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63D4" w14:textId="77777777" w:rsidR="00145E78" w:rsidRDefault="00145E78" w:rsidP="00145E78">
      <w:pPr>
        <w:pStyle w:val="Heading1"/>
        <w:spacing w:line="480" w:lineRule="auto"/>
        <w:jc w:val="center"/>
        <w:rPr>
          <w:rFonts w:ascii="Times New Roman" w:hAnsi="Times New Roman"/>
          <w:b/>
          <w:color w:val="auto"/>
          <w:sz w:val="24"/>
          <w:szCs w:val="24"/>
        </w:rPr>
      </w:pPr>
      <w:bookmarkStart w:id="0" w:name="_Toc507063324"/>
      <w:bookmarkStart w:id="1" w:name="_Toc507063940"/>
      <w:bookmarkStart w:id="2" w:name="_Toc511472406"/>
      <w:r w:rsidRPr="00B75899">
        <w:rPr>
          <w:rFonts w:ascii="Times New Roman" w:hAnsi="Times New Roman"/>
          <w:b/>
          <w:color w:val="auto"/>
          <w:sz w:val="24"/>
          <w:szCs w:val="24"/>
        </w:rPr>
        <w:t xml:space="preserve">BAB II </w:t>
      </w:r>
      <w:bookmarkEnd w:id="0"/>
      <w:bookmarkEnd w:id="1"/>
      <w:bookmarkEnd w:id="2"/>
    </w:p>
    <w:p w14:paraId="10A390C3" w14:textId="77777777" w:rsidR="00145E78" w:rsidRDefault="00145E78" w:rsidP="00145E78">
      <w:pPr>
        <w:spacing w:line="480" w:lineRule="auto"/>
        <w:jc w:val="center"/>
        <w:rPr>
          <w:rFonts w:ascii="Times New Roman" w:hAnsi="Times New Roman"/>
          <w:b/>
          <w:sz w:val="24"/>
          <w:szCs w:val="24"/>
        </w:rPr>
      </w:pPr>
      <w:r w:rsidRPr="00B207C5">
        <w:rPr>
          <w:rFonts w:ascii="Times New Roman" w:hAnsi="Times New Roman"/>
          <w:b/>
          <w:sz w:val="24"/>
          <w:szCs w:val="24"/>
        </w:rPr>
        <w:t>GAMBARAN USAHA</w:t>
      </w:r>
    </w:p>
    <w:p w14:paraId="6DF54D06" w14:textId="77777777" w:rsidR="00145E78" w:rsidRDefault="00145E78" w:rsidP="00145E78">
      <w:pPr>
        <w:spacing w:line="480" w:lineRule="auto"/>
        <w:jc w:val="center"/>
        <w:rPr>
          <w:rFonts w:ascii="Times New Roman" w:hAnsi="Times New Roman"/>
          <w:b/>
          <w:sz w:val="24"/>
          <w:szCs w:val="24"/>
        </w:rPr>
      </w:pPr>
    </w:p>
    <w:p w14:paraId="7698C441" w14:textId="77777777" w:rsidR="00145E78" w:rsidRDefault="00D149F5" w:rsidP="00E25295">
      <w:pPr>
        <w:pStyle w:val="ListParagraph"/>
        <w:numPr>
          <w:ilvl w:val="0"/>
          <w:numId w:val="1"/>
        </w:numPr>
        <w:spacing w:line="480" w:lineRule="auto"/>
        <w:ind w:left="360"/>
        <w:jc w:val="both"/>
        <w:outlineLvl w:val="1"/>
        <w:rPr>
          <w:rFonts w:ascii="Times New Roman" w:hAnsi="Times New Roman" w:cs="Times New Roman"/>
          <w:b/>
          <w:sz w:val="24"/>
          <w:szCs w:val="24"/>
        </w:rPr>
      </w:pPr>
      <w:r>
        <w:rPr>
          <w:rFonts w:ascii="Times New Roman" w:hAnsi="Times New Roman" w:cs="Times New Roman"/>
          <w:b/>
          <w:sz w:val="24"/>
          <w:szCs w:val="24"/>
        </w:rPr>
        <w:t>Data Perusahaan</w:t>
      </w:r>
    </w:p>
    <w:p w14:paraId="5DADF32A" w14:textId="2AAC6C7B"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r w:rsidRPr="00D149F5">
        <w:rPr>
          <w:rFonts w:ascii="Times New Roman" w:hAnsi="Times New Roman"/>
          <w:bCs/>
          <w:sz w:val="24"/>
          <w:szCs w:val="24"/>
        </w:rPr>
        <w:t>Nama Perusahaan</w:t>
      </w:r>
      <w:r w:rsidRPr="00D149F5">
        <w:rPr>
          <w:rFonts w:ascii="Times New Roman" w:hAnsi="Times New Roman"/>
          <w:bCs/>
          <w:sz w:val="24"/>
          <w:szCs w:val="24"/>
        </w:rPr>
        <w:tab/>
        <w:t xml:space="preserve">: </w:t>
      </w:r>
      <w:proofErr w:type="spellStart"/>
      <w:r w:rsidR="009864C8">
        <w:rPr>
          <w:rFonts w:ascii="Times New Roman" w:hAnsi="Times New Roman"/>
          <w:bCs/>
          <w:sz w:val="24"/>
          <w:szCs w:val="24"/>
        </w:rPr>
        <w:t>Cardstory</w:t>
      </w:r>
      <w:proofErr w:type="spellEnd"/>
    </w:p>
    <w:p w14:paraId="75566E57" w14:textId="77777777"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proofErr w:type="spellStart"/>
      <w:r>
        <w:rPr>
          <w:rFonts w:ascii="Times New Roman" w:hAnsi="Times New Roman"/>
          <w:bCs/>
          <w:sz w:val="24"/>
          <w:szCs w:val="24"/>
        </w:rPr>
        <w:t>Bidang</w:t>
      </w:r>
      <w:proofErr w:type="spellEnd"/>
      <w:r>
        <w:rPr>
          <w:rFonts w:ascii="Times New Roman" w:hAnsi="Times New Roman"/>
          <w:bCs/>
          <w:sz w:val="24"/>
          <w:szCs w:val="24"/>
        </w:rPr>
        <w:t xml:space="preserve"> Usaha</w:t>
      </w:r>
      <w:r>
        <w:rPr>
          <w:rFonts w:ascii="Times New Roman" w:hAnsi="Times New Roman"/>
          <w:bCs/>
          <w:sz w:val="24"/>
          <w:szCs w:val="24"/>
        </w:rPr>
        <w:tab/>
      </w:r>
      <w:r>
        <w:rPr>
          <w:rFonts w:ascii="Times New Roman" w:hAnsi="Times New Roman"/>
          <w:bCs/>
          <w:sz w:val="24"/>
          <w:szCs w:val="24"/>
        </w:rPr>
        <w:tab/>
      </w:r>
      <w:r w:rsidRPr="00D149F5">
        <w:rPr>
          <w:rFonts w:ascii="Times New Roman" w:hAnsi="Times New Roman"/>
          <w:bCs/>
          <w:sz w:val="24"/>
          <w:szCs w:val="24"/>
        </w:rPr>
        <w:t xml:space="preserve">: </w:t>
      </w:r>
      <w:r w:rsidR="009864C8">
        <w:rPr>
          <w:rFonts w:ascii="Times New Roman" w:hAnsi="Times New Roman"/>
          <w:bCs/>
          <w:sz w:val="24"/>
          <w:szCs w:val="24"/>
        </w:rPr>
        <w:t xml:space="preserve">Vendor </w:t>
      </w:r>
      <w:proofErr w:type="spellStart"/>
      <w:r w:rsidR="009864C8">
        <w:rPr>
          <w:rFonts w:ascii="Times New Roman" w:hAnsi="Times New Roman"/>
          <w:bCs/>
          <w:sz w:val="24"/>
          <w:szCs w:val="24"/>
        </w:rPr>
        <w:t>Kartu</w:t>
      </w:r>
      <w:proofErr w:type="spellEnd"/>
      <w:r w:rsidR="009864C8">
        <w:rPr>
          <w:rFonts w:ascii="Times New Roman" w:hAnsi="Times New Roman"/>
          <w:bCs/>
          <w:sz w:val="24"/>
          <w:szCs w:val="24"/>
        </w:rPr>
        <w:t xml:space="preserve"> </w:t>
      </w:r>
      <w:proofErr w:type="spellStart"/>
      <w:r w:rsidR="009864C8">
        <w:rPr>
          <w:rFonts w:ascii="Times New Roman" w:hAnsi="Times New Roman"/>
          <w:bCs/>
          <w:sz w:val="24"/>
          <w:szCs w:val="24"/>
        </w:rPr>
        <w:t>Undangan</w:t>
      </w:r>
      <w:proofErr w:type="spellEnd"/>
    </w:p>
    <w:p w14:paraId="0FD408E1" w14:textId="0945E512"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proofErr w:type="spellStart"/>
      <w:r w:rsidRPr="00D149F5">
        <w:rPr>
          <w:rFonts w:ascii="Times New Roman" w:hAnsi="Times New Roman"/>
          <w:bCs/>
          <w:sz w:val="24"/>
          <w:szCs w:val="24"/>
        </w:rPr>
        <w:t>Jenis</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Produk</w:t>
      </w:r>
      <w:proofErr w:type="spellEnd"/>
      <w:r w:rsidRPr="00D149F5">
        <w:rPr>
          <w:rFonts w:ascii="Times New Roman" w:hAnsi="Times New Roman"/>
          <w:bCs/>
          <w:sz w:val="24"/>
          <w:szCs w:val="24"/>
        </w:rPr>
        <w:tab/>
      </w:r>
      <w:r w:rsidRPr="00D149F5">
        <w:rPr>
          <w:rFonts w:ascii="Times New Roman" w:hAnsi="Times New Roman"/>
          <w:bCs/>
          <w:sz w:val="24"/>
          <w:szCs w:val="24"/>
        </w:rPr>
        <w:tab/>
        <w:t xml:space="preserve">: </w:t>
      </w:r>
      <w:proofErr w:type="spellStart"/>
      <w:r w:rsidR="002E2AE2">
        <w:rPr>
          <w:rFonts w:ascii="Times New Roman" w:hAnsi="Times New Roman"/>
          <w:bCs/>
          <w:sz w:val="24"/>
          <w:szCs w:val="24"/>
        </w:rPr>
        <w:t>Kartu</w:t>
      </w:r>
      <w:proofErr w:type="spellEnd"/>
      <w:r w:rsidR="002E2AE2">
        <w:rPr>
          <w:rFonts w:ascii="Times New Roman" w:hAnsi="Times New Roman"/>
          <w:bCs/>
          <w:sz w:val="24"/>
          <w:szCs w:val="24"/>
        </w:rPr>
        <w:t xml:space="preserve"> </w:t>
      </w:r>
      <w:proofErr w:type="spellStart"/>
      <w:r w:rsidR="002E2AE2">
        <w:rPr>
          <w:rFonts w:ascii="Times New Roman" w:hAnsi="Times New Roman"/>
          <w:bCs/>
          <w:sz w:val="24"/>
          <w:szCs w:val="24"/>
        </w:rPr>
        <w:t>undangan</w:t>
      </w:r>
      <w:proofErr w:type="spellEnd"/>
      <w:r w:rsidR="002E2AE2">
        <w:rPr>
          <w:rFonts w:ascii="Times New Roman" w:hAnsi="Times New Roman"/>
          <w:bCs/>
          <w:sz w:val="24"/>
          <w:szCs w:val="24"/>
        </w:rPr>
        <w:t xml:space="preserve"> </w:t>
      </w:r>
      <w:proofErr w:type="spellStart"/>
      <w:r w:rsidR="002E2AE2">
        <w:rPr>
          <w:rFonts w:ascii="Times New Roman" w:hAnsi="Times New Roman"/>
          <w:bCs/>
          <w:sz w:val="24"/>
          <w:szCs w:val="24"/>
        </w:rPr>
        <w:t>fisik</w:t>
      </w:r>
      <w:proofErr w:type="spellEnd"/>
      <w:r w:rsidR="002E2AE2">
        <w:rPr>
          <w:rFonts w:ascii="Times New Roman" w:hAnsi="Times New Roman"/>
          <w:bCs/>
          <w:sz w:val="24"/>
          <w:szCs w:val="24"/>
        </w:rPr>
        <w:t xml:space="preserve">, </w:t>
      </w:r>
      <w:r w:rsidR="002E2AE2" w:rsidRPr="002E2AE2">
        <w:rPr>
          <w:rFonts w:ascii="Times New Roman" w:hAnsi="Times New Roman"/>
          <w:bCs/>
          <w:i/>
          <w:sz w:val="24"/>
          <w:szCs w:val="24"/>
        </w:rPr>
        <w:t>v</w:t>
      </w:r>
      <w:r w:rsidR="009864C8" w:rsidRPr="002E2AE2">
        <w:rPr>
          <w:rFonts w:ascii="Times New Roman" w:hAnsi="Times New Roman"/>
          <w:bCs/>
          <w:i/>
          <w:sz w:val="24"/>
          <w:szCs w:val="24"/>
        </w:rPr>
        <w:t>ideo</w:t>
      </w:r>
      <w:r w:rsidR="009864C8">
        <w:rPr>
          <w:rFonts w:ascii="Times New Roman" w:hAnsi="Times New Roman"/>
          <w:bCs/>
          <w:sz w:val="24"/>
          <w:szCs w:val="24"/>
        </w:rPr>
        <w:t xml:space="preserve"> </w:t>
      </w:r>
      <w:proofErr w:type="spellStart"/>
      <w:r w:rsidR="009864C8">
        <w:rPr>
          <w:rFonts w:ascii="Times New Roman" w:hAnsi="Times New Roman"/>
          <w:bCs/>
          <w:sz w:val="24"/>
          <w:szCs w:val="24"/>
        </w:rPr>
        <w:t>undangan</w:t>
      </w:r>
      <w:proofErr w:type="spellEnd"/>
      <w:r w:rsidR="009864C8">
        <w:rPr>
          <w:rFonts w:ascii="Times New Roman" w:hAnsi="Times New Roman"/>
          <w:bCs/>
          <w:sz w:val="24"/>
          <w:szCs w:val="24"/>
        </w:rPr>
        <w:t xml:space="preserve"> </w:t>
      </w:r>
      <w:r w:rsidR="009864C8" w:rsidRPr="002E2AE2">
        <w:rPr>
          <w:rFonts w:ascii="Times New Roman" w:hAnsi="Times New Roman"/>
          <w:bCs/>
          <w:i/>
          <w:sz w:val="24"/>
          <w:szCs w:val="24"/>
        </w:rPr>
        <w:t>online</w:t>
      </w:r>
    </w:p>
    <w:p w14:paraId="54654A39" w14:textId="7679B1D4"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r w:rsidRPr="00D149F5">
        <w:rPr>
          <w:rFonts w:ascii="Times New Roman" w:hAnsi="Times New Roman"/>
          <w:bCs/>
          <w:sz w:val="24"/>
          <w:szCs w:val="24"/>
        </w:rPr>
        <w:t>Alamat Perusahaan</w:t>
      </w:r>
      <w:r w:rsidRPr="00D149F5">
        <w:rPr>
          <w:rFonts w:ascii="Times New Roman" w:hAnsi="Times New Roman"/>
          <w:bCs/>
          <w:sz w:val="24"/>
          <w:szCs w:val="24"/>
        </w:rPr>
        <w:tab/>
        <w:t xml:space="preserve">: Jl. </w:t>
      </w:r>
      <w:proofErr w:type="spellStart"/>
      <w:r w:rsidR="00CF573C">
        <w:rPr>
          <w:rFonts w:ascii="Times New Roman" w:hAnsi="Times New Roman"/>
          <w:bCs/>
          <w:sz w:val="24"/>
          <w:szCs w:val="24"/>
        </w:rPr>
        <w:t>Sunter</w:t>
      </w:r>
      <w:proofErr w:type="spellEnd"/>
      <w:r w:rsidR="00CF573C">
        <w:rPr>
          <w:rFonts w:ascii="Times New Roman" w:hAnsi="Times New Roman"/>
          <w:bCs/>
          <w:sz w:val="24"/>
          <w:szCs w:val="24"/>
        </w:rPr>
        <w:t xml:space="preserve"> Jaya 2A No. 40A</w:t>
      </w:r>
    </w:p>
    <w:p w14:paraId="4CDD462C" w14:textId="35A814FE"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proofErr w:type="spellStart"/>
      <w:r w:rsidRPr="00D149F5">
        <w:rPr>
          <w:rFonts w:ascii="Times New Roman" w:hAnsi="Times New Roman"/>
          <w:bCs/>
          <w:sz w:val="24"/>
          <w:szCs w:val="24"/>
        </w:rPr>
        <w:t>Nomor</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Telepon</w:t>
      </w:r>
      <w:proofErr w:type="spellEnd"/>
      <w:r w:rsidRPr="00D149F5">
        <w:rPr>
          <w:rFonts w:ascii="Times New Roman" w:hAnsi="Times New Roman"/>
          <w:bCs/>
          <w:sz w:val="24"/>
          <w:szCs w:val="24"/>
        </w:rPr>
        <w:tab/>
        <w:t xml:space="preserve">: </w:t>
      </w:r>
      <w:r w:rsidRPr="00D149F5">
        <w:rPr>
          <w:rFonts w:ascii="Times New Roman" w:hAnsi="Times New Roman" w:cs="Times New Roman"/>
          <w:bCs/>
          <w:sz w:val="24"/>
          <w:szCs w:val="24"/>
        </w:rPr>
        <w:t>081</w:t>
      </w:r>
      <w:r w:rsidR="00CF573C">
        <w:rPr>
          <w:rFonts w:ascii="Times New Roman" w:hAnsi="Times New Roman" w:cs="Times New Roman"/>
          <w:bCs/>
          <w:sz w:val="24"/>
          <w:szCs w:val="24"/>
        </w:rPr>
        <w:t>617369944</w:t>
      </w:r>
    </w:p>
    <w:p w14:paraId="5FD9DB2D" w14:textId="6B2F12A9" w:rsidR="00D149F5" w:rsidRP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r w:rsidRPr="00D149F5">
        <w:rPr>
          <w:rFonts w:ascii="Times New Roman" w:hAnsi="Times New Roman"/>
          <w:bCs/>
          <w:sz w:val="24"/>
          <w:szCs w:val="24"/>
        </w:rPr>
        <w:t>Alamat Email</w:t>
      </w:r>
      <w:r w:rsidRPr="00D149F5">
        <w:rPr>
          <w:rFonts w:ascii="Times New Roman" w:hAnsi="Times New Roman"/>
          <w:bCs/>
          <w:sz w:val="24"/>
          <w:szCs w:val="24"/>
        </w:rPr>
        <w:tab/>
      </w:r>
      <w:r w:rsidRPr="00D149F5">
        <w:rPr>
          <w:rFonts w:ascii="Times New Roman" w:hAnsi="Times New Roman"/>
          <w:bCs/>
          <w:sz w:val="24"/>
          <w:szCs w:val="24"/>
        </w:rPr>
        <w:tab/>
        <w:t xml:space="preserve">: </w:t>
      </w:r>
      <w:r w:rsidR="00CF573C">
        <w:rPr>
          <w:rFonts w:ascii="Times New Roman" w:hAnsi="Times New Roman" w:cs="Times New Roman"/>
          <w:sz w:val="24"/>
          <w:szCs w:val="24"/>
        </w:rPr>
        <w:t>Cardstory@gmail.com</w:t>
      </w:r>
      <w:r w:rsidRPr="00D149F5">
        <w:rPr>
          <w:rFonts w:ascii="Times New Roman" w:hAnsi="Times New Roman"/>
          <w:bCs/>
          <w:sz w:val="24"/>
          <w:szCs w:val="24"/>
        </w:rPr>
        <w:t xml:space="preserve"> </w:t>
      </w:r>
    </w:p>
    <w:p w14:paraId="43BA3B58" w14:textId="0C3A1B3C" w:rsid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r w:rsidRPr="00D149F5">
        <w:rPr>
          <w:rFonts w:ascii="Times New Roman" w:hAnsi="Times New Roman"/>
          <w:bCs/>
          <w:sz w:val="24"/>
          <w:szCs w:val="24"/>
        </w:rPr>
        <w:t>Bank Perusahaan</w:t>
      </w:r>
      <w:r w:rsidRPr="00D149F5">
        <w:rPr>
          <w:rFonts w:ascii="Times New Roman" w:hAnsi="Times New Roman"/>
          <w:bCs/>
          <w:sz w:val="24"/>
          <w:szCs w:val="24"/>
        </w:rPr>
        <w:tab/>
        <w:t xml:space="preserve">: BCA </w:t>
      </w:r>
      <w:proofErr w:type="spellStart"/>
      <w:r w:rsidRPr="00D149F5">
        <w:rPr>
          <w:rFonts w:ascii="Times New Roman" w:hAnsi="Times New Roman"/>
          <w:bCs/>
          <w:sz w:val="24"/>
          <w:szCs w:val="24"/>
        </w:rPr>
        <w:t>Cabang</w:t>
      </w:r>
      <w:proofErr w:type="spellEnd"/>
      <w:r w:rsidRPr="00D149F5">
        <w:rPr>
          <w:rFonts w:ascii="Times New Roman" w:hAnsi="Times New Roman"/>
          <w:bCs/>
          <w:sz w:val="24"/>
          <w:szCs w:val="24"/>
        </w:rPr>
        <w:t xml:space="preserve"> </w:t>
      </w:r>
      <w:proofErr w:type="spellStart"/>
      <w:r w:rsidR="00CF573C">
        <w:rPr>
          <w:rFonts w:ascii="Times New Roman" w:hAnsi="Times New Roman"/>
          <w:bCs/>
          <w:sz w:val="24"/>
          <w:szCs w:val="24"/>
        </w:rPr>
        <w:t>Sunter</w:t>
      </w:r>
      <w:proofErr w:type="spellEnd"/>
      <w:r w:rsidR="00CF573C">
        <w:rPr>
          <w:rFonts w:ascii="Times New Roman" w:hAnsi="Times New Roman"/>
          <w:bCs/>
          <w:sz w:val="24"/>
          <w:szCs w:val="24"/>
        </w:rPr>
        <w:t xml:space="preserve"> Indah</w:t>
      </w:r>
    </w:p>
    <w:p w14:paraId="5A836B52" w14:textId="59A0880B" w:rsidR="00F40523" w:rsidRPr="00D149F5" w:rsidRDefault="00F40523" w:rsidP="002B4B17">
      <w:pPr>
        <w:pStyle w:val="ListParagraph"/>
        <w:numPr>
          <w:ilvl w:val="0"/>
          <w:numId w:val="18"/>
        </w:numPr>
        <w:spacing w:after="0" w:line="480" w:lineRule="auto"/>
        <w:ind w:left="720" w:hanging="180"/>
        <w:jc w:val="both"/>
        <w:rPr>
          <w:rFonts w:ascii="Times New Roman" w:hAnsi="Times New Roman"/>
          <w:bCs/>
          <w:sz w:val="24"/>
          <w:szCs w:val="24"/>
        </w:rPr>
      </w:pPr>
      <w:proofErr w:type="spellStart"/>
      <w:r>
        <w:rPr>
          <w:rFonts w:ascii="Times New Roman" w:hAnsi="Times New Roman"/>
          <w:bCs/>
          <w:sz w:val="24"/>
          <w:szCs w:val="24"/>
        </w:rPr>
        <w:t>Bentuk</w:t>
      </w:r>
      <w:proofErr w:type="spellEnd"/>
      <w:r>
        <w:rPr>
          <w:rFonts w:ascii="Times New Roman" w:hAnsi="Times New Roman"/>
          <w:bCs/>
          <w:sz w:val="24"/>
          <w:szCs w:val="24"/>
        </w:rPr>
        <w:t xml:space="preserve"> Badan </w:t>
      </w:r>
      <w:proofErr w:type="spellStart"/>
      <w:r>
        <w:rPr>
          <w:rFonts w:ascii="Times New Roman" w:hAnsi="Times New Roman"/>
          <w:bCs/>
          <w:sz w:val="24"/>
          <w:szCs w:val="24"/>
        </w:rPr>
        <w:t>Hukum</w:t>
      </w:r>
      <w:proofErr w:type="spellEnd"/>
      <w:r>
        <w:rPr>
          <w:rFonts w:ascii="Times New Roman" w:hAnsi="Times New Roman"/>
          <w:bCs/>
          <w:sz w:val="24"/>
          <w:szCs w:val="24"/>
        </w:rPr>
        <w:tab/>
        <w:t xml:space="preserve">: </w:t>
      </w:r>
      <w:r w:rsidR="00CF573C">
        <w:rPr>
          <w:rFonts w:ascii="Times New Roman" w:hAnsi="Times New Roman"/>
          <w:bCs/>
          <w:sz w:val="24"/>
          <w:szCs w:val="24"/>
        </w:rPr>
        <w:t xml:space="preserve">Perusahaan </w:t>
      </w:r>
      <w:proofErr w:type="spellStart"/>
      <w:r w:rsidR="00CF573C">
        <w:rPr>
          <w:rFonts w:ascii="Times New Roman" w:hAnsi="Times New Roman"/>
          <w:bCs/>
          <w:sz w:val="24"/>
          <w:szCs w:val="24"/>
        </w:rPr>
        <w:t>Perseorangan</w:t>
      </w:r>
      <w:proofErr w:type="spellEnd"/>
    </w:p>
    <w:p w14:paraId="7EB90625" w14:textId="2C3380CC" w:rsidR="00D149F5" w:rsidRDefault="00D149F5" w:rsidP="002B4B17">
      <w:pPr>
        <w:pStyle w:val="ListParagraph"/>
        <w:numPr>
          <w:ilvl w:val="0"/>
          <w:numId w:val="18"/>
        </w:numPr>
        <w:spacing w:after="0" w:line="480" w:lineRule="auto"/>
        <w:ind w:left="720" w:hanging="180"/>
        <w:jc w:val="both"/>
        <w:rPr>
          <w:rFonts w:ascii="Times New Roman" w:hAnsi="Times New Roman"/>
          <w:bCs/>
          <w:sz w:val="24"/>
          <w:szCs w:val="24"/>
        </w:rPr>
      </w:pPr>
      <w:proofErr w:type="spellStart"/>
      <w:r w:rsidRPr="00D149F5">
        <w:rPr>
          <w:rFonts w:ascii="Times New Roman" w:hAnsi="Times New Roman"/>
          <w:bCs/>
          <w:sz w:val="24"/>
          <w:szCs w:val="24"/>
        </w:rPr>
        <w:t>Tahun</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Pendirian</w:t>
      </w:r>
      <w:proofErr w:type="spellEnd"/>
      <w:r w:rsidRPr="00D149F5">
        <w:rPr>
          <w:rFonts w:ascii="Times New Roman" w:hAnsi="Times New Roman"/>
          <w:bCs/>
          <w:sz w:val="24"/>
          <w:szCs w:val="24"/>
        </w:rPr>
        <w:tab/>
        <w:t>: 2020</w:t>
      </w:r>
    </w:p>
    <w:p w14:paraId="1B2DC616" w14:textId="77777777" w:rsidR="00F40523" w:rsidRDefault="00F40523" w:rsidP="00F40523">
      <w:pPr>
        <w:pStyle w:val="ListParagraph"/>
        <w:spacing w:after="0" w:line="480" w:lineRule="auto"/>
        <w:ind w:left="900"/>
        <w:jc w:val="both"/>
        <w:rPr>
          <w:rFonts w:ascii="Times New Roman" w:hAnsi="Times New Roman"/>
          <w:bCs/>
          <w:sz w:val="24"/>
          <w:szCs w:val="24"/>
        </w:rPr>
      </w:pPr>
    </w:p>
    <w:p w14:paraId="4614EB38" w14:textId="77777777" w:rsidR="00F40523" w:rsidRDefault="00F40523" w:rsidP="00F40523">
      <w:pPr>
        <w:pStyle w:val="ListParagraph"/>
        <w:numPr>
          <w:ilvl w:val="0"/>
          <w:numId w:val="1"/>
        </w:numPr>
        <w:spacing w:after="0" w:line="480" w:lineRule="auto"/>
        <w:ind w:left="360"/>
        <w:jc w:val="both"/>
        <w:outlineLvl w:val="1"/>
        <w:rPr>
          <w:rFonts w:ascii="Times New Roman" w:hAnsi="Times New Roman"/>
          <w:b/>
          <w:bCs/>
          <w:sz w:val="24"/>
          <w:szCs w:val="24"/>
        </w:rPr>
      </w:pPr>
      <w:r w:rsidRPr="00F40523">
        <w:rPr>
          <w:rFonts w:ascii="Times New Roman" w:hAnsi="Times New Roman"/>
          <w:b/>
          <w:bCs/>
          <w:sz w:val="24"/>
          <w:szCs w:val="24"/>
        </w:rPr>
        <w:t xml:space="preserve">Biodata </w:t>
      </w:r>
      <w:proofErr w:type="spellStart"/>
      <w:r w:rsidRPr="00F40523">
        <w:rPr>
          <w:rFonts w:ascii="Times New Roman" w:hAnsi="Times New Roman"/>
          <w:b/>
          <w:bCs/>
          <w:sz w:val="24"/>
          <w:szCs w:val="24"/>
        </w:rPr>
        <w:t>Pemilik</w:t>
      </w:r>
      <w:proofErr w:type="spellEnd"/>
      <w:r w:rsidRPr="00F40523">
        <w:rPr>
          <w:rFonts w:ascii="Times New Roman" w:hAnsi="Times New Roman"/>
          <w:b/>
          <w:bCs/>
          <w:sz w:val="24"/>
          <w:szCs w:val="24"/>
        </w:rPr>
        <w:t xml:space="preserve"> Perusahaan</w:t>
      </w:r>
    </w:p>
    <w:p w14:paraId="2B90AA26" w14:textId="665EB3B5" w:rsidR="00F40523" w:rsidRPr="00F40523" w:rsidRDefault="00CF573C" w:rsidP="002B4B17">
      <w:pPr>
        <w:pStyle w:val="ListParagraph"/>
        <w:numPr>
          <w:ilvl w:val="0"/>
          <w:numId w:val="20"/>
        </w:numPr>
        <w:spacing w:after="0" w:line="480" w:lineRule="auto"/>
        <w:ind w:left="720" w:hanging="180"/>
        <w:jc w:val="both"/>
        <w:rPr>
          <w:rFonts w:ascii="Times New Roman" w:hAnsi="Times New Roman"/>
          <w:bCs/>
          <w:sz w:val="24"/>
          <w:szCs w:val="24"/>
        </w:rPr>
      </w:pPr>
      <w:r>
        <w:rPr>
          <w:rFonts w:ascii="Times New Roman" w:hAnsi="Times New Roman"/>
          <w:bCs/>
          <w:sz w:val="24"/>
          <w:szCs w:val="24"/>
        </w:rPr>
        <w:t>Nama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Mika </w:t>
      </w:r>
      <w:proofErr w:type="spellStart"/>
      <w:r>
        <w:rPr>
          <w:rFonts w:ascii="Times New Roman" w:hAnsi="Times New Roman"/>
          <w:bCs/>
          <w:sz w:val="24"/>
          <w:szCs w:val="24"/>
        </w:rPr>
        <w:t>Yusiyani</w:t>
      </w:r>
      <w:proofErr w:type="spellEnd"/>
    </w:p>
    <w:p w14:paraId="67DC2F5F" w14:textId="77777777" w:rsidR="00F40523" w:rsidRPr="00F40523" w:rsidRDefault="00F40523" w:rsidP="002B4B17">
      <w:pPr>
        <w:pStyle w:val="ListParagraph"/>
        <w:numPr>
          <w:ilvl w:val="0"/>
          <w:numId w:val="20"/>
        </w:numPr>
        <w:spacing w:after="0" w:line="480" w:lineRule="auto"/>
        <w:ind w:left="720" w:hanging="180"/>
        <w:jc w:val="both"/>
        <w:rPr>
          <w:rFonts w:ascii="Times New Roman" w:hAnsi="Times New Roman"/>
          <w:bCs/>
          <w:sz w:val="24"/>
          <w:szCs w:val="24"/>
        </w:rPr>
      </w:pPr>
      <w:proofErr w:type="spellStart"/>
      <w:r>
        <w:rPr>
          <w:rFonts w:ascii="Times New Roman" w:hAnsi="Times New Roman"/>
          <w:bCs/>
          <w:sz w:val="24"/>
          <w:szCs w:val="24"/>
        </w:rPr>
        <w:t>Jabatan</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40523">
        <w:rPr>
          <w:rFonts w:ascii="Times New Roman" w:hAnsi="Times New Roman"/>
          <w:bCs/>
          <w:sz w:val="24"/>
          <w:szCs w:val="24"/>
        </w:rPr>
        <w:t xml:space="preserve">: </w:t>
      </w:r>
      <w:proofErr w:type="spellStart"/>
      <w:r w:rsidRPr="00F40523">
        <w:rPr>
          <w:rFonts w:ascii="Times New Roman" w:hAnsi="Times New Roman"/>
          <w:bCs/>
          <w:sz w:val="24"/>
          <w:szCs w:val="24"/>
        </w:rPr>
        <w:t>Manajer</w:t>
      </w:r>
      <w:proofErr w:type="spellEnd"/>
    </w:p>
    <w:p w14:paraId="051238DD" w14:textId="40A1C790" w:rsidR="00F40523" w:rsidRPr="00F40523" w:rsidRDefault="00F40523" w:rsidP="002B4B17">
      <w:pPr>
        <w:pStyle w:val="ListParagraph"/>
        <w:numPr>
          <w:ilvl w:val="0"/>
          <w:numId w:val="20"/>
        </w:numPr>
        <w:spacing w:after="0" w:line="480" w:lineRule="auto"/>
        <w:ind w:left="720" w:hanging="180"/>
        <w:jc w:val="both"/>
        <w:rPr>
          <w:rFonts w:ascii="Times New Roman" w:hAnsi="Times New Roman"/>
          <w:bCs/>
          <w:sz w:val="24"/>
          <w:szCs w:val="24"/>
        </w:rPr>
      </w:pPr>
      <w:proofErr w:type="spellStart"/>
      <w:r>
        <w:rPr>
          <w:rFonts w:ascii="Times New Roman" w:hAnsi="Times New Roman"/>
          <w:bCs/>
          <w:sz w:val="24"/>
          <w:szCs w:val="24"/>
        </w:rPr>
        <w:t>Tempat</w:t>
      </w:r>
      <w:proofErr w:type="spellEnd"/>
      <w:r>
        <w:rPr>
          <w:rFonts w:ascii="Times New Roman" w:hAnsi="Times New Roman"/>
          <w:bCs/>
          <w:sz w:val="24"/>
          <w:szCs w:val="24"/>
        </w:rPr>
        <w:t xml:space="preserve"> </w:t>
      </w:r>
      <w:proofErr w:type="spellStart"/>
      <w:r>
        <w:rPr>
          <w:rFonts w:ascii="Times New Roman" w:hAnsi="Times New Roman"/>
          <w:bCs/>
          <w:sz w:val="24"/>
          <w:szCs w:val="24"/>
        </w:rPr>
        <w:t>Tanggal</w:t>
      </w:r>
      <w:proofErr w:type="spellEnd"/>
      <w:r>
        <w:rPr>
          <w:rFonts w:ascii="Times New Roman" w:hAnsi="Times New Roman"/>
          <w:bCs/>
          <w:sz w:val="24"/>
          <w:szCs w:val="24"/>
        </w:rPr>
        <w:t xml:space="preserve"> </w:t>
      </w:r>
      <w:proofErr w:type="spellStart"/>
      <w:r>
        <w:rPr>
          <w:rFonts w:ascii="Times New Roman" w:hAnsi="Times New Roman"/>
          <w:bCs/>
          <w:sz w:val="24"/>
          <w:szCs w:val="24"/>
        </w:rPr>
        <w:t>Lahir</w:t>
      </w:r>
      <w:proofErr w:type="spellEnd"/>
      <w:r>
        <w:rPr>
          <w:rFonts w:ascii="Times New Roman" w:hAnsi="Times New Roman"/>
          <w:bCs/>
          <w:sz w:val="24"/>
          <w:szCs w:val="24"/>
        </w:rPr>
        <w:tab/>
      </w:r>
      <w:r w:rsidRPr="00F40523">
        <w:rPr>
          <w:rFonts w:ascii="Times New Roman" w:hAnsi="Times New Roman"/>
          <w:bCs/>
          <w:sz w:val="24"/>
          <w:szCs w:val="24"/>
        </w:rPr>
        <w:t xml:space="preserve">: Jakarta, </w:t>
      </w:r>
      <w:r w:rsidR="00CF573C">
        <w:rPr>
          <w:rFonts w:ascii="Times New Roman" w:hAnsi="Times New Roman"/>
          <w:bCs/>
          <w:sz w:val="24"/>
          <w:szCs w:val="24"/>
        </w:rPr>
        <w:t xml:space="preserve">5 </w:t>
      </w:r>
      <w:proofErr w:type="spellStart"/>
      <w:r w:rsidR="00CF573C">
        <w:rPr>
          <w:rFonts w:ascii="Times New Roman" w:hAnsi="Times New Roman"/>
          <w:bCs/>
          <w:sz w:val="24"/>
          <w:szCs w:val="24"/>
        </w:rPr>
        <w:t>Januari</w:t>
      </w:r>
      <w:proofErr w:type="spellEnd"/>
      <w:r w:rsidR="00CF573C">
        <w:rPr>
          <w:rFonts w:ascii="Times New Roman" w:hAnsi="Times New Roman"/>
          <w:bCs/>
          <w:sz w:val="24"/>
          <w:szCs w:val="24"/>
        </w:rPr>
        <w:t xml:space="preserve"> </w:t>
      </w:r>
      <w:r w:rsidRPr="00F40523">
        <w:rPr>
          <w:rFonts w:ascii="Times New Roman" w:hAnsi="Times New Roman"/>
          <w:bCs/>
          <w:sz w:val="24"/>
          <w:szCs w:val="24"/>
        </w:rPr>
        <w:t>1997</w:t>
      </w:r>
    </w:p>
    <w:p w14:paraId="271C3899" w14:textId="3882F9BE" w:rsidR="00F40523" w:rsidRPr="00F40523" w:rsidRDefault="00F40523" w:rsidP="002B4B17">
      <w:pPr>
        <w:pStyle w:val="ListParagraph"/>
        <w:numPr>
          <w:ilvl w:val="0"/>
          <w:numId w:val="20"/>
        </w:numPr>
        <w:spacing w:after="0" w:line="480" w:lineRule="auto"/>
        <w:ind w:left="720" w:hanging="180"/>
        <w:jc w:val="both"/>
        <w:rPr>
          <w:rFonts w:ascii="Times New Roman" w:hAnsi="Times New Roman"/>
          <w:bCs/>
          <w:sz w:val="24"/>
          <w:szCs w:val="24"/>
        </w:rPr>
      </w:pPr>
      <w:r w:rsidRPr="00F40523">
        <w:rPr>
          <w:rFonts w:ascii="Times New Roman" w:hAnsi="Times New Roman"/>
          <w:bCs/>
          <w:sz w:val="24"/>
          <w:szCs w:val="24"/>
        </w:rPr>
        <w:t>Alamat</w:t>
      </w:r>
      <w:r w:rsidRPr="00F40523">
        <w:rPr>
          <w:rFonts w:ascii="Times New Roman" w:hAnsi="Times New Roman"/>
          <w:bCs/>
          <w:sz w:val="24"/>
          <w:szCs w:val="24"/>
        </w:rPr>
        <w:tab/>
      </w:r>
      <w:r w:rsidRPr="00F40523">
        <w:rPr>
          <w:rFonts w:ascii="Times New Roman" w:hAnsi="Times New Roman"/>
          <w:bCs/>
          <w:sz w:val="24"/>
          <w:szCs w:val="24"/>
        </w:rPr>
        <w:tab/>
      </w:r>
      <w:proofErr w:type="gramStart"/>
      <w:r w:rsidRPr="00F40523">
        <w:rPr>
          <w:rFonts w:ascii="Times New Roman" w:hAnsi="Times New Roman"/>
          <w:bCs/>
          <w:sz w:val="24"/>
          <w:szCs w:val="24"/>
        </w:rPr>
        <w:tab/>
        <w:t>:</w:t>
      </w:r>
      <w:proofErr w:type="spellStart"/>
      <w:r w:rsidR="00CF573C">
        <w:rPr>
          <w:rFonts w:ascii="Times New Roman" w:eastAsia="MS Mincho" w:hAnsi="Times New Roman" w:cs="Times New Roman"/>
          <w:bCs/>
          <w:sz w:val="24"/>
          <w:szCs w:val="24"/>
        </w:rPr>
        <w:t>Jln</w:t>
      </w:r>
      <w:proofErr w:type="spellEnd"/>
      <w:proofErr w:type="gramEnd"/>
      <w:r w:rsidR="00CF573C">
        <w:rPr>
          <w:rFonts w:ascii="Times New Roman" w:eastAsia="MS Mincho" w:hAnsi="Times New Roman" w:cs="Times New Roman"/>
          <w:bCs/>
          <w:sz w:val="24"/>
          <w:szCs w:val="24"/>
        </w:rPr>
        <w:t xml:space="preserve">. </w:t>
      </w:r>
      <w:proofErr w:type="spellStart"/>
      <w:r w:rsidR="00CF573C">
        <w:rPr>
          <w:rFonts w:ascii="Times New Roman" w:eastAsia="MS Mincho" w:hAnsi="Times New Roman" w:cs="Times New Roman"/>
          <w:bCs/>
          <w:sz w:val="24"/>
          <w:szCs w:val="24"/>
        </w:rPr>
        <w:t>Sunter</w:t>
      </w:r>
      <w:proofErr w:type="spellEnd"/>
      <w:r w:rsidR="00CF573C">
        <w:rPr>
          <w:rFonts w:ascii="Times New Roman" w:eastAsia="MS Mincho" w:hAnsi="Times New Roman" w:cs="Times New Roman"/>
          <w:bCs/>
          <w:sz w:val="24"/>
          <w:szCs w:val="24"/>
        </w:rPr>
        <w:t xml:space="preserve"> Jaya 2A No.31A RT:05 RW:02</w:t>
      </w:r>
    </w:p>
    <w:p w14:paraId="00B415E9" w14:textId="4A047477" w:rsidR="00F40523" w:rsidRPr="00F40523" w:rsidRDefault="00F40523" w:rsidP="002B4B17">
      <w:pPr>
        <w:pStyle w:val="ListParagraph"/>
        <w:numPr>
          <w:ilvl w:val="0"/>
          <w:numId w:val="20"/>
        </w:numPr>
        <w:spacing w:after="0" w:line="480" w:lineRule="auto"/>
        <w:ind w:left="720" w:hanging="180"/>
        <w:jc w:val="both"/>
        <w:rPr>
          <w:rFonts w:ascii="Times New Roman" w:hAnsi="Times New Roman"/>
          <w:bCs/>
          <w:sz w:val="24"/>
          <w:szCs w:val="24"/>
        </w:rPr>
      </w:pPr>
      <w:proofErr w:type="spellStart"/>
      <w:r w:rsidRPr="00F40523">
        <w:rPr>
          <w:rFonts w:ascii="Times New Roman" w:hAnsi="Times New Roman"/>
          <w:bCs/>
          <w:sz w:val="24"/>
          <w:szCs w:val="24"/>
        </w:rPr>
        <w:t>Telepon</w:t>
      </w:r>
      <w:proofErr w:type="spellEnd"/>
      <w:r w:rsidRPr="00F40523">
        <w:rPr>
          <w:rFonts w:ascii="Times New Roman" w:hAnsi="Times New Roman"/>
          <w:bCs/>
          <w:sz w:val="24"/>
          <w:szCs w:val="24"/>
        </w:rPr>
        <w:tab/>
      </w:r>
      <w:r w:rsidRPr="00F40523">
        <w:rPr>
          <w:rFonts w:ascii="Times New Roman" w:hAnsi="Times New Roman"/>
          <w:bCs/>
          <w:sz w:val="24"/>
          <w:szCs w:val="24"/>
        </w:rPr>
        <w:tab/>
        <w:t xml:space="preserve">: </w:t>
      </w:r>
      <w:r w:rsidRPr="00F40523">
        <w:rPr>
          <w:rFonts w:ascii="Times New Roman" w:eastAsia="MS Mincho" w:hAnsi="Times New Roman" w:cs="Times New Roman"/>
          <w:bCs/>
          <w:sz w:val="24"/>
          <w:szCs w:val="24"/>
        </w:rPr>
        <w:t>081</w:t>
      </w:r>
      <w:r w:rsidR="00CF573C">
        <w:rPr>
          <w:rFonts w:ascii="Times New Roman" w:eastAsia="MS Mincho" w:hAnsi="Times New Roman" w:cs="Times New Roman"/>
          <w:bCs/>
          <w:sz w:val="24"/>
          <w:szCs w:val="24"/>
        </w:rPr>
        <w:t>617369944</w:t>
      </w:r>
    </w:p>
    <w:p w14:paraId="17B93455" w14:textId="6BEAF134" w:rsidR="00F40523" w:rsidRPr="00F40523" w:rsidRDefault="002E2AE2" w:rsidP="002B4B17">
      <w:pPr>
        <w:pStyle w:val="ListParagraph"/>
        <w:numPr>
          <w:ilvl w:val="0"/>
          <w:numId w:val="20"/>
        </w:numPr>
        <w:spacing w:after="0" w:line="480" w:lineRule="auto"/>
        <w:ind w:left="720" w:hanging="180"/>
        <w:jc w:val="both"/>
        <w:rPr>
          <w:rFonts w:ascii="Times New Roman" w:hAnsi="Times New Roman"/>
          <w:bCs/>
          <w:sz w:val="24"/>
          <w:szCs w:val="24"/>
        </w:rPr>
      </w:pPr>
      <w:r>
        <w:rPr>
          <w:rFonts w:ascii="Times New Roman" w:hAnsi="Times New Roman"/>
          <w:bCs/>
          <w:sz w:val="24"/>
          <w:szCs w:val="24"/>
        </w:rPr>
        <w:t>Email</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hyperlink r:id="rId8" w:history="1">
        <w:r w:rsidRPr="008C356D">
          <w:rPr>
            <w:rStyle w:val="Hyperlink"/>
            <w:rFonts w:ascii="Times New Roman" w:eastAsia="MS Mincho" w:hAnsi="Times New Roman" w:cs="Times New Roman"/>
            <w:bCs/>
            <w:sz w:val="24"/>
            <w:szCs w:val="24"/>
          </w:rPr>
          <w:t>mikaysy@yahoo.com</w:t>
        </w:r>
      </w:hyperlink>
      <w:r w:rsidR="00F40523" w:rsidRPr="00F40523">
        <w:rPr>
          <w:rFonts w:ascii="Times New Roman" w:hAnsi="Times New Roman"/>
          <w:bCs/>
          <w:sz w:val="24"/>
          <w:szCs w:val="24"/>
        </w:rPr>
        <w:t xml:space="preserve"> </w:t>
      </w:r>
    </w:p>
    <w:p w14:paraId="34654772" w14:textId="77777777" w:rsidR="002E2AE2" w:rsidRDefault="00F40523" w:rsidP="002E2AE2">
      <w:pPr>
        <w:pStyle w:val="ListParagraph"/>
        <w:numPr>
          <w:ilvl w:val="0"/>
          <w:numId w:val="20"/>
        </w:numPr>
        <w:spacing w:after="0" w:line="480" w:lineRule="auto"/>
        <w:ind w:left="720" w:hanging="180"/>
        <w:jc w:val="both"/>
        <w:rPr>
          <w:rFonts w:ascii="Times New Roman" w:hAnsi="Times New Roman"/>
          <w:bCs/>
          <w:sz w:val="24"/>
          <w:szCs w:val="24"/>
        </w:rPr>
      </w:pPr>
      <w:r w:rsidRPr="00F40523">
        <w:rPr>
          <w:rFonts w:ascii="Times New Roman" w:hAnsi="Times New Roman"/>
          <w:bCs/>
          <w:sz w:val="24"/>
          <w:szCs w:val="24"/>
        </w:rPr>
        <w:t xml:space="preserve">Pendidikan </w:t>
      </w:r>
      <w:proofErr w:type="spellStart"/>
      <w:r w:rsidRPr="00F40523">
        <w:rPr>
          <w:rFonts w:ascii="Times New Roman" w:hAnsi="Times New Roman"/>
          <w:bCs/>
          <w:sz w:val="24"/>
          <w:szCs w:val="24"/>
        </w:rPr>
        <w:t>Terakhir</w:t>
      </w:r>
      <w:proofErr w:type="spellEnd"/>
      <w:r w:rsidRPr="00F40523">
        <w:rPr>
          <w:rFonts w:ascii="Times New Roman" w:hAnsi="Times New Roman"/>
          <w:bCs/>
          <w:sz w:val="24"/>
          <w:szCs w:val="24"/>
        </w:rPr>
        <w:tab/>
        <w:t xml:space="preserve">: </w:t>
      </w:r>
      <w:proofErr w:type="spellStart"/>
      <w:r w:rsidRPr="00F40523">
        <w:rPr>
          <w:rFonts w:ascii="Times New Roman" w:hAnsi="Times New Roman"/>
          <w:bCs/>
          <w:sz w:val="24"/>
          <w:szCs w:val="24"/>
        </w:rPr>
        <w:t>Calon</w:t>
      </w:r>
      <w:proofErr w:type="spellEnd"/>
      <w:r w:rsidRPr="00F40523">
        <w:rPr>
          <w:rFonts w:ascii="Times New Roman" w:hAnsi="Times New Roman"/>
          <w:bCs/>
          <w:sz w:val="24"/>
          <w:szCs w:val="24"/>
        </w:rPr>
        <w:t xml:space="preserve"> </w:t>
      </w:r>
      <w:proofErr w:type="spellStart"/>
      <w:r w:rsidRPr="00F40523">
        <w:rPr>
          <w:rFonts w:ascii="Times New Roman" w:hAnsi="Times New Roman"/>
          <w:bCs/>
          <w:sz w:val="24"/>
          <w:szCs w:val="24"/>
        </w:rPr>
        <w:t>Sarj</w:t>
      </w:r>
      <w:r>
        <w:rPr>
          <w:rFonts w:ascii="Times New Roman" w:hAnsi="Times New Roman"/>
          <w:bCs/>
          <w:sz w:val="24"/>
          <w:szCs w:val="24"/>
        </w:rPr>
        <w:t>ana</w:t>
      </w:r>
      <w:proofErr w:type="spellEnd"/>
      <w:r>
        <w:rPr>
          <w:rFonts w:ascii="Times New Roman" w:hAnsi="Times New Roman"/>
          <w:bCs/>
          <w:sz w:val="24"/>
          <w:szCs w:val="24"/>
        </w:rPr>
        <w:t xml:space="preserve"> Strata Satu (</w:t>
      </w:r>
      <w:proofErr w:type="spellStart"/>
      <w:r>
        <w:rPr>
          <w:rFonts w:ascii="Times New Roman" w:hAnsi="Times New Roman"/>
          <w:bCs/>
          <w:sz w:val="24"/>
          <w:szCs w:val="24"/>
        </w:rPr>
        <w:t>Sarjana</w:t>
      </w:r>
      <w:proofErr w:type="spellEnd"/>
      <w:r>
        <w:rPr>
          <w:rFonts w:ascii="Times New Roman" w:hAnsi="Times New Roman"/>
          <w:bCs/>
          <w:sz w:val="24"/>
          <w:szCs w:val="24"/>
        </w:rPr>
        <w:t xml:space="preserve"> </w:t>
      </w:r>
      <w:proofErr w:type="spellStart"/>
      <w:r>
        <w:rPr>
          <w:rFonts w:ascii="Times New Roman" w:hAnsi="Times New Roman"/>
          <w:bCs/>
          <w:sz w:val="24"/>
          <w:szCs w:val="24"/>
        </w:rPr>
        <w:t>Administrasi</w:t>
      </w:r>
      <w:proofErr w:type="spellEnd"/>
    </w:p>
    <w:p w14:paraId="65667A75" w14:textId="49434292" w:rsidR="00F40523" w:rsidRPr="002E2AE2" w:rsidRDefault="002E2AE2" w:rsidP="002E2AE2">
      <w:pPr>
        <w:pStyle w:val="ListParagraph"/>
        <w:spacing w:after="0" w:line="480" w:lineRule="auto"/>
        <w:ind w:left="2160" w:firstLine="720"/>
        <w:jc w:val="both"/>
        <w:rPr>
          <w:rFonts w:ascii="Times New Roman" w:hAnsi="Times New Roman"/>
          <w:bCs/>
          <w:sz w:val="24"/>
          <w:szCs w:val="24"/>
        </w:rPr>
      </w:pPr>
      <w:r>
        <w:rPr>
          <w:rFonts w:ascii="Times New Roman" w:hAnsi="Times New Roman"/>
          <w:bCs/>
          <w:sz w:val="24"/>
          <w:szCs w:val="24"/>
        </w:rPr>
        <w:t xml:space="preserve">  </w:t>
      </w:r>
      <w:proofErr w:type="spellStart"/>
      <w:r w:rsidR="00F40523" w:rsidRPr="002E2AE2">
        <w:rPr>
          <w:rFonts w:ascii="Times New Roman" w:hAnsi="Times New Roman"/>
          <w:bCs/>
          <w:sz w:val="24"/>
          <w:szCs w:val="24"/>
        </w:rPr>
        <w:t>Bisnis</w:t>
      </w:r>
      <w:proofErr w:type="spellEnd"/>
      <w:r w:rsidR="00F40523" w:rsidRPr="002E2AE2">
        <w:rPr>
          <w:rFonts w:ascii="Times New Roman" w:hAnsi="Times New Roman"/>
          <w:bCs/>
          <w:sz w:val="24"/>
          <w:szCs w:val="24"/>
        </w:rPr>
        <w:t>)</w:t>
      </w:r>
    </w:p>
    <w:p w14:paraId="2774CE32" w14:textId="77777777" w:rsidR="00F40523" w:rsidRPr="00F40523" w:rsidRDefault="00F40523" w:rsidP="00F40523">
      <w:pPr>
        <w:pStyle w:val="ListParagraph"/>
        <w:spacing w:after="0" w:line="480" w:lineRule="auto"/>
        <w:ind w:left="360"/>
        <w:jc w:val="both"/>
        <w:rPr>
          <w:rFonts w:ascii="Times New Roman" w:hAnsi="Times New Roman"/>
          <w:b/>
          <w:bCs/>
          <w:sz w:val="24"/>
          <w:szCs w:val="24"/>
        </w:rPr>
      </w:pPr>
      <w:bookmarkStart w:id="3" w:name="_GoBack"/>
      <w:bookmarkEnd w:id="3"/>
    </w:p>
    <w:p w14:paraId="6BF61325" w14:textId="09E400CB" w:rsidR="002B4B17" w:rsidRPr="002B4B17" w:rsidRDefault="00F40523" w:rsidP="002B4B17">
      <w:pPr>
        <w:pStyle w:val="ListParagraph"/>
        <w:numPr>
          <w:ilvl w:val="0"/>
          <w:numId w:val="1"/>
        </w:numPr>
        <w:spacing w:line="480" w:lineRule="auto"/>
        <w:ind w:left="360"/>
        <w:jc w:val="both"/>
        <w:outlineLvl w:val="1"/>
        <w:rPr>
          <w:rFonts w:ascii="Times New Roman" w:hAnsi="Times New Roman" w:cs="Times New Roman"/>
          <w:b/>
          <w:sz w:val="24"/>
          <w:szCs w:val="24"/>
        </w:rPr>
      </w:pPr>
      <w:proofErr w:type="spellStart"/>
      <w:r>
        <w:rPr>
          <w:rFonts w:ascii="Times New Roman" w:hAnsi="Times New Roman" w:cs="Times New Roman"/>
          <w:b/>
          <w:sz w:val="24"/>
          <w:szCs w:val="24"/>
        </w:rPr>
        <w:lastRenderedPageBreak/>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Pemilik</w:t>
      </w:r>
      <w:proofErr w:type="spellEnd"/>
      <w:r>
        <w:rPr>
          <w:rFonts w:ascii="Times New Roman" w:hAnsi="Times New Roman" w:cs="Times New Roman"/>
          <w:b/>
          <w:sz w:val="24"/>
          <w:szCs w:val="24"/>
        </w:rPr>
        <w:t xml:space="preserve"> Usaha</w:t>
      </w:r>
    </w:p>
    <w:p w14:paraId="4D9ACC90" w14:textId="02D37D6D" w:rsidR="002B4B17" w:rsidRPr="002B4B17" w:rsidRDefault="00CF573C" w:rsidP="00AB1CC5">
      <w:pPr>
        <w:pStyle w:val="ListParagraph"/>
        <w:spacing w:line="480" w:lineRule="auto"/>
        <w:ind w:left="360" w:firstLine="720"/>
        <w:jc w:val="both"/>
        <w:rPr>
          <w:rFonts w:ascii="Times New Roman" w:hAnsi="Times New Roman"/>
          <w:sz w:val="24"/>
          <w:szCs w:val="24"/>
          <w:lang w:val="fi-FI"/>
        </w:rPr>
      </w:pPr>
      <w:r w:rsidRPr="00010300">
        <w:rPr>
          <w:rFonts w:ascii="Times New Roman" w:hAnsi="Times New Roman"/>
          <w:sz w:val="24"/>
          <w:szCs w:val="24"/>
          <w:lang w:val="fi-FI"/>
        </w:rPr>
        <w:t>Mika Yusiyani adalah calon pemilik dari Cardstory. Mika biasa dipanggil di kalangan teman satu institusi dengan sebutan Kim. Mika adalah anak dari Bapak Sukadi dan Ibu Sara Handayani. Mika adalah anak pertama dari tiga bersaudara.</w:t>
      </w:r>
    </w:p>
    <w:p w14:paraId="75C8AFC9" w14:textId="77777777" w:rsidR="00CF573C" w:rsidRDefault="00CF573C" w:rsidP="00AB1CC5">
      <w:pPr>
        <w:pStyle w:val="ListParagraph"/>
        <w:spacing w:line="480" w:lineRule="auto"/>
        <w:ind w:left="360" w:firstLine="720"/>
        <w:jc w:val="both"/>
        <w:rPr>
          <w:rFonts w:ascii="Times New Roman" w:hAnsi="Times New Roman"/>
          <w:sz w:val="24"/>
          <w:szCs w:val="24"/>
          <w:lang w:val="fi-FI"/>
        </w:rPr>
      </w:pPr>
      <w:r w:rsidRPr="00010300">
        <w:rPr>
          <w:rFonts w:ascii="Times New Roman" w:hAnsi="Times New Roman"/>
          <w:sz w:val="24"/>
          <w:szCs w:val="24"/>
          <w:lang w:val="fi-FI"/>
        </w:rPr>
        <w:t xml:space="preserve">Riwayat pendidikan Mika sebagai berikut: mengenyam pendidikan TK di Mutiara Indonesia dan SD di SDIT Meranti; lalu melanjutkan ke jenjang yang lebih tinggi di SMP 183 Jakarta Pusat; lulus dari SMP tersebut Mika melanjutkan pendidikannya di SMAN 31 Jakarta Timur; dan terakhir melanjutkan ke perguruan tinggi sekaligus calon sarjana administrasi bisnis strata 1 di Institut Bisnis dan Informatika Kwik Kian Gie. </w:t>
      </w:r>
    </w:p>
    <w:p w14:paraId="1677B533" w14:textId="14F00887" w:rsidR="00912553" w:rsidRDefault="00CF573C" w:rsidP="00AB1CC5">
      <w:pPr>
        <w:pStyle w:val="ListParagraph"/>
        <w:spacing w:line="480" w:lineRule="auto"/>
        <w:ind w:left="360" w:firstLine="720"/>
        <w:jc w:val="both"/>
        <w:rPr>
          <w:rFonts w:ascii="Times New Roman" w:hAnsi="Times New Roman"/>
          <w:sz w:val="24"/>
          <w:szCs w:val="24"/>
          <w:lang w:val="fi-FI"/>
        </w:rPr>
      </w:pPr>
      <w:r w:rsidRPr="00010300">
        <w:rPr>
          <w:rFonts w:ascii="Times New Roman" w:hAnsi="Times New Roman"/>
          <w:sz w:val="24"/>
          <w:szCs w:val="24"/>
          <w:lang w:val="fi-FI"/>
        </w:rPr>
        <w:t xml:space="preserve">Sejak kecil Mika Yusiyani memang telah menggemari </w:t>
      </w:r>
      <w:r w:rsidRPr="00010300">
        <w:rPr>
          <w:rFonts w:ascii="Times New Roman" w:hAnsi="Times New Roman"/>
          <w:i/>
          <w:sz w:val="24"/>
          <w:szCs w:val="24"/>
          <w:lang w:val="fi-FI"/>
        </w:rPr>
        <w:t xml:space="preserve">entrepreneurship, </w:t>
      </w:r>
      <w:r w:rsidRPr="00010300">
        <w:rPr>
          <w:rFonts w:ascii="Times New Roman" w:hAnsi="Times New Roman"/>
          <w:sz w:val="24"/>
          <w:szCs w:val="24"/>
          <w:lang w:val="fi-FI"/>
        </w:rPr>
        <w:t>pada saat menjalani pendidikan Strata 1 Mika Yusiyani telah mempunyai bisnis makanan, sesuai dengan hobinya yaitu memasak. Hingga sekarang Mika Yusiyani bertekad menjadi pembisnis yang handal.</w:t>
      </w:r>
    </w:p>
    <w:p w14:paraId="5783D23F" w14:textId="77777777" w:rsidR="00CF573C" w:rsidRPr="00912553" w:rsidRDefault="00CF573C" w:rsidP="00CF573C">
      <w:pPr>
        <w:pStyle w:val="ListParagraph"/>
        <w:spacing w:line="480" w:lineRule="auto"/>
        <w:ind w:left="360" w:firstLine="720"/>
        <w:jc w:val="both"/>
        <w:rPr>
          <w:rFonts w:ascii="Times New Roman" w:hAnsi="Times New Roman"/>
          <w:sz w:val="24"/>
          <w:szCs w:val="24"/>
          <w:lang w:val="fi-FI"/>
        </w:rPr>
      </w:pPr>
    </w:p>
    <w:p w14:paraId="73D644C9" w14:textId="77777777" w:rsidR="00CF573C" w:rsidRDefault="00912553" w:rsidP="00CF573C">
      <w:pPr>
        <w:pStyle w:val="ListParagraph"/>
        <w:numPr>
          <w:ilvl w:val="0"/>
          <w:numId w:val="1"/>
        </w:numPr>
        <w:spacing w:line="480" w:lineRule="auto"/>
        <w:ind w:left="360"/>
        <w:jc w:val="both"/>
        <w:outlineLvl w:val="1"/>
        <w:rPr>
          <w:rFonts w:ascii="Times New Roman" w:hAnsi="Times New Roman"/>
          <w:b/>
          <w:sz w:val="24"/>
          <w:szCs w:val="24"/>
          <w:lang w:val="fi-FI"/>
        </w:rPr>
      </w:pPr>
      <w:r>
        <w:rPr>
          <w:rFonts w:ascii="Times New Roman" w:hAnsi="Times New Roman"/>
          <w:b/>
          <w:sz w:val="24"/>
          <w:szCs w:val="24"/>
          <w:lang w:val="fi-FI"/>
        </w:rPr>
        <w:t>Jenis dan Ukuran Usaha</w:t>
      </w:r>
    </w:p>
    <w:p w14:paraId="32479EAB" w14:textId="77777777" w:rsidR="00CF573C" w:rsidRDefault="00CF573C" w:rsidP="00AB1CC5">
      <w:pPr>
        <w:spacing w:line="480" w:lineRule="auto"/>
        <w:ind w:left="426" w:firstLine="654"/>
        <w:jc w:val="both"/>
        <w:outlineLvl w:val="1"/>
        <w:rPr>
          <w:rFonts w:ascii="Times New Roman" w:hAnsi="Times New Roman"/>
          <w:b/>
          <w:sz w:val="24"/>
          <w:szCs w:val="24"/>
          <w:lang w:val="fi-FI"/>
        </w:rPr>
      </w:pPr>
      <w:proofErr w:type="spellStart"/>
      <w:r w:rsidRPr="00CF573C">
        <w:rPr>
          <w:rFonts w:ascii="Times New Roman" w:hAnsi="Times New Roman"/>
          <w:sz w:val="24"/>
          <w:szCs w:val="24"/>
        </w:rPr>
        <w:t>Sesuai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Undang-Undang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Nomor</w:t>
      </w:r>
      <w:proofErr w:type="spellEnd"/>
      <w:r w:rsidRPr="00CF573C">
        <w:rPr>
          <w:rFonts w:ascii="Times New Roman" w:hAnsi="Times New Roman"/>
          <w:sz w:val="24"/>
          <w:szCs w:val="24"/>
        </w:rPr>
        <w:t xml:space="preserve"> 20 </w:t>
      </w:r>
      <w:proofErr w:type="spellStart"/>
      <w:r w:rsidRPr="00CF573C">
        <w:rPr>
          <w:rFonts w:ascii="Times New Roman" w:hAnsi="Times New Roman"/>
          <w:sz w:val="24"/>
          <w:szCs w:val="24"/>
        </w:rPr>
        <w:t>Tahun</w:t>
      </w:r>
      <w:proofErr w:type="spellEnd"/>
      <w:r w:rsidRPr="00CF573C">
        <w:rPr>
          <w:rFonts w:ascii="Times New Roman" w:hAnsi="Times New Roman"/>
          <w:sz w:val="24"/>
          <w:szCs w:val="24"/>
        </w:rPr>
        <w:t xml:space="preserve"> 2008 </w:t>
      </w:r>
      <w:proofErr w:type="spellStart"/>
      <w:r w:rsidRPr="00CF573C">
        <w:rPr>
          <w:rFonts w:ascii="Times New Roman" w:hAnsi="Times New Roman"/>
          <w:sz w:val="24"/>
          <w:szCs w:val="24"/>
        </w:rPr>
        <w:t>tentang</w:t>
      </w:r>
      <w:proofErr w:type="spellEnd"/>
      <w:r w:rsidRPr="00CF573C">
        <w:rPr>
          <w:rFonts w:ascii="Times New Roman" w:hAnsi="Times New Roman"/>
          <w:sz w:val="24"/>
          <w:szCs w:val="24"/>
        </w:rPr>
        <w:t xml:space="preserve"> Usaha </w:t>
      </w:r>
      <w:proofErr w:type="spellStart"/>
      <w:r w:rsidRPr="00CF573C">
        <w:rPr>
          <w:rFonts w:ascii="Times New Roman" w:hAnsi="Times New Roman"/>
          <w:sz w:val="24"/>
          <w:szCs w:val="24"/>
        </w:rPr>
        <w:t>Mikro</w:t>
      </w:r>
      <w:proofErr w:type="spellEnd"/>
      <w:r w:rsidRPr="00CF573C">
        <w:rPr>
          <w:rFonts w:ascii="Times New Roman" w:hAnsi="Times New Roman"/>
          <w:sz w:val="24"/>
          <w:szCs w:val="24"/>
        </w:rPr>
        <w:t xml:space="preserve"> Kecil, dan </w:t>
      </w:r>
      <w:proofErr w:type="spellStart"/>
      <w:r w:rsidRPr="00CF573C">
        <w:rPr>
          <w:rFonts w:ascii="Times New Roman" w:hAnsi="Times New Roman"/>
          <w:sz w:val="24"/>
          <w:szCs w:val="24"/>
        </w:rPr>
        <w:t>Menengah</w:t>
      </w:r>
      <w:proofErr w:type="spellEnd"/>
      <w:r w:rsidRPr="00CF573C">
        <w:rPr>
          <w:rFonts w:ascii="Times New Roman" w:hAnsi="Times New Roman"/>
          <w:sz w:val="24"/>
          <w:szCs w:val="24"/>
        </w:rPr>
        <w:t xml:space="preserve"> (UMKM), </w:t>
      </w:r>
      <w:proofErr w:type="spellStart"/>
      <w:r w:rsidRPr="00CF573C">
        <w:rPr>
          <w:rFonts w:ascii="Times New Roman" w:hAnsi="Times New Roman"/>
          <w:sz w:val="24"/>
          <w:szCs w:val="24"/>
        </w:rPr>
        <w:t>uraian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dapat</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dibagi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sebagai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berikut</w:t>
      </w:r>
      <w:proofErr w:type="spellEnd"/>
      <w:r w:rsidRPr="00CF573C">
        <w:rPr>
          <w:rFonts w:ascii="Times New Roman" w:hAnsi="Times New Roman"/>
          <w:sz w:val="24"/>
          <w:szCs w:val="24"/>
        </w:rPr>
        <w:t>:</w:t>
      </w:r>
    </w:p>
    <w:p w14:paraId="24EABF8E" w14:textId="77777777" w:rsidR="00CF573C" w:rsidRPr="00CF573C" w:rsidRDefault="00CF573C" w:rsidP="004E7D58">
      <w:pPr>
        <w:pStyle w:val="ListParagraph"/>
        <w:numPr>
          <w:ilvl w:val="0"/>
          <w:numId w:val="22"/>
        </w:numPr>
        <w:spacing w:line="480" w:lineRule="auto"/>
        <w:ind w:left="720"/>
        <w:jc w:val="both"/>
        <w:outlineLvl w:val="1"/>
        <w:rPr>
          <w:rFonts w:ascii="Times New Roman" w:hAnsi="Times New Roman"/>
          <w:b/>
          <w:sz w:val="24"/>
          <w:szCs w:val="24"/>
          <w:lang w:val="fi-FI"/>
        </w:rPr>
      </w:pPr>
      <w:r w:rsidRPr="00CF573C">
        <w:rPr>
          <w:rFonts w:ascii="Times New Roman" w:hAnsi="Times New Roman"/>
          <w:sz w:val="24"/>
          <w:szCs w:val="24"/>
        </w:rPr>
        <w:t xml:space="preserve">Usaha </w:t>
      </w:r>
      <w:proofErr w:type="spellStart"/>
      <w:r w:rsidRPr="00CF573C">
        <w:rPr>
          <w:rFonts w:ascii="Times New Roman" w:hAnsi="Times New Roman"/>
          <w:sz w:val="24"/>
          <w:szCs w:val="24"/>
        </w:rPr>
        <w:t>Mikro</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adalah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produktif</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untuk</w:t>
      </w:r>
      <w:proofErr w:type="spellEnd"/>
      <w:r w:rsidRPr="00CF573C">
        <w:rPr>
          <w:rFonts w:ascii="Times New Roman" w:hAnsi="Times New Roman"/>
          <w:sz w:val="24"/>
          <w:szCs w:val="24"/>
        </w:rPr>
        <w:t xml:space="preserve"> orang </w:t>
      </w:r>
      <w:proofErr w:type="spellStart"/>
      <w:r w:rsidRPr="00CF573C">
        <w:rPr>
          <w:rFonts w:ascii="Times New Roman" w:hAnsi="Times New Roman"/>
          <w:sz w:val="24"/>
          <w:szCs w:val="24"/>
        </w:rPr>
        <w:t>perorangan</w:t>
      </w:r>
      <w:proofErr w:type="spellEnd"/>
      <w:r w:rsidRPr="00CF573C">
        <w:rPr>
          <w:rFonts w:ascii="Times New Roman" w:hAnsi="Times New Roman"/>
          <w:sz w:val="24"/>
          <w:szCs w:val="24"/>
        </w:rPr>
        <w:t xml:space="preserve"> dan/</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badan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perorangan</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memenuhi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kriteria</w:t>
      </w:r>
      <w:proofErr w:type="spellEnd"/>
      <w:r w:rsidRPr="00CF573C">
        <w:rPr>
          <w:rFonts w:ascii="Times New Roman" w:hAnsi="Times New Roman"/>
          <w:sz w:val="24"/>
          <w:szCs w:val="24"/>
        </w:rPr>
        <w:t xml:space="preserve"> Usaha </w:t>
      </w:r>
      <w:proofErr w:type="spellStart"/>
      <w:r w:rsidRPr="00CF573C">
        <w:rPr>
          <w:rFonts w:ascii="Times New Roman" w:hAnsi="Times New Roman"/>
          <w:sz w:val="24"/>
          <w:szCs w:val="24"/>
        </w:rPr>
        <w:t>Mikro</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sebagaimana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diatur</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Undang-Undang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ini</w:t>
      </w:r>
      <w:proofErr w:type="spellEnd"/>
      <w:r w:rsidRPr="00CF573C">
        <w:rPr>
          <w:rFonts w:ascii="Times New Roman" w:hAnsi="Times New Roman"/>
          <w:sz w:val="24"/>
          <w:szCs w:val="24"/>
        </w:rPr>
        <w:t>.</w:t>
      </w:r>
    </w:p>
    <w:p w14:paraId="4F78E2A3" w14:textId="3D2FA2A7" w:rsidR="00CF573C" w:rsidRPr="00CF573C" w:rsidRDefault="00CF573C" w:rsidP="004E7D58">
      <w:pPr>
        <w:pStyle w:val="ListParagraph"/>
        <w:numPr>
          <w:ilvl w:val="0"/>
          <w:numId w:val="22"/>
        </w:numPr>
        <w:spacing w:line="480" w:lineRule="auto"/>
        <w:ind w:left="720"/>
        <w:jc w:val="both"/>
        <w:outlineLvl w:val="1"/>
        <w:rPr>
          <w:rFonts w:ascii="Times New Roman" w:hAnsi="Times New Roman"/>
          <w:b/>
          <w:sz w:val="24"/>
          <w:szCs w:val="24"/>
          <w:lang w:val="fi-FI"/>
        </w:rPr>
      </w:pPr>
      <w:r w:rsidRPr="00CF573C">
        <w:rPr>
          <w:rFonts w:ascii="Times New Roman" w:hAnsi="Times New Roman"/>
          <w:sz w:val="24"/>
          <w:szCs w:val="24"/>
        </w:rPr>
        <w:t xml:space="preserve">Usaha Kecil </w:t>
      </w:r>
      <w:proofErr w:type="spellStart"/>
      <w:r w:rsidRPr="00CF573C">
        <w:rPr>
          <w:rFonts w:ascii="Times New Roman" w:hAnsi="Times New Roman"/>
          <w:sz w:val="24"/>
          <w:szCs w:val="24"/>
        </w:rPr>
        <w:t>adalah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ekonomi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produktif</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berdiri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sendiri</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dilakukan</w:t>
      </w:r>
      <w:proofErr w:type="spellEnd"/>
      <w:r w:rsidRPr="00CF573C">
        <w:rPr>
          <w:rFonts w:ascii="Times New Roman" w:hAnsi="Times New Roman"/>
          <w:sz w:val="24"/>
          <w:szCs w:val="24"/>
        </w:rPr>
        <w:t xml:space="preserve"> oleh orang </w:t>
      </w:r>
      <w:proofErr w:type="spellStart"/>
      <w:r w:rsidRPr="00CF573C">
        <w:rPr>
          <w:rFonts w:ascii="Times New Roman" w:hAnsi="Times New Roman"/>
          <w:sz w:val="24"/>
          <w:szCs w:val="24"/>
        </w:rPr>
        <w:t>perorangan</w:t>
      </w:r>
      <w:proofErr w:type="spellEnd"/>
      <w:r w:rsidRPr="00CF573C">
        <w:rPr>
          <w:rFonts w:ascii="Times New Roman" w:hAnsi="Times New Roman"/>
          <w:sz w:val="24"/>
          <w:szCs w:val="24"/>
        </w:rPr>
        <w:t xml:space="preserve"> dan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badan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bukan</w:t>
      </w:r>
      <w:proofErr w:type="spellEnd"/>
      <w:r w:rsidRPr="00CF573C">
        <w:rPr>
          <w:rFonts w:ascii="Times New Roman" w:hAnsi="Times New Roman"/>
          <w:sz w:val="24"/>
          <w:szCs w:val="24"/>
        </w:rPr>
        <w:t xml:space="preserve"> </w:t>
      </w:r>
      <w:proofErr w:type="spellStart"/>
      <w:proofErr w:type="gramStart"/>
      <w:r w:rsidRPr="00CF573C">
        <w:rPr>
          <w:rFonts w:ascii="Times New Roman" w:hAnsi="Times New Roman"/>
          <w:sz w:val="24"/>
          <w:szCs w:val="24"/>
        </w:rPr>
        <w:t>merupakan</w:t>
      </w:r>
      <w:proofErr w:type="spellEnd"/>
      <w:r w:rsidR="00804076">
        <w:rPr>
          <w:rFonts w:ascii="Times New Roman" w:hAnsi="Times New Roman"/>
          <w:sz w:val="24"/>
          <w:szCs w:val="24"/>
        </w:rPr>
        <w:t xml:space="preserve"> </w:t>
      </w:r>
      <w:r w:rsidRPr="00CF573C">
        <w:rPr>
          <w:rFonts w:ascii="Times New Roman" w:hAnsi="Times New Roman"/>
          <w:sz w:val="24"/>
          <w:szCs w:val="24"/>
        </w:rPr>
        <w:t xml:space="preserve"> </w:t>
      </w:r>
      <w:proofErr w:type="spellStart"/>
      <w:r w:rsidRPr="00CF573C">
        <w:rPr>
          <w:rFonts w:ascii="Times New Roman" w:hAnsi="Times New Roman"/>
          <w:sz w:val="24"/>
          <w:szCs w:val="24"/>
        </w:rPr>
        <w:t>anak</w:t>
      </w:r>
      <w:proofErr w:type="spellEnd"/>
      <w:proofErr w:type="gram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bukan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cabang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dimiliki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dikuasai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menjadi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bagian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baik</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langsung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maupun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tidak</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langsung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dari</w:t>
      </w:r>
      <w:proofErr w:type="spellEnd"/>
      <w:r w:rsidRPr="00CF573C">
        <w:rPr>
          <w:rFonts w:ascii="Times New Roman" w:hAnsi="Times New Roman"/>
          <w:sz w:val="24"/>
          <w:szCs w:val="24"/>
        </w:rPr>
        <w:t xml:space="preserve"> Usaha </w:t>
      </w:r>
      <w:proofErr w:type="spellStart"/>
      <w:r w:rsidRPr="00CF573C">
        <w:rPr>
          <w:rFonts w:ascii="Times New Roman" w:hAnsi="Times New Roman"/>
          <w:sz w:val="24"/>
          <w:szCs w:val="24"/>
        </w:rPr>
        <w:t>Menengah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Usaha </w:t>
      </w:r>
      <w:proofErr w:type="spellStart"/>
      <w:r w:rsidRPr="00CF573C">
        <w:rPr>
          <w:rFonts w:ascii="Times New Roman" w:hAnsi="Times New Roman"/>
          <w:sz w:val="24"/>
          <w:szCs w:val="24"/>
        </w:rPr>
        <w:lastRenderedPageBreak/>
        <w:t>Besar</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memenuhi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kriteria</w:t>
      </w:r>
      <w:proofErr w:type="spellEnd"/>
      <w:r w:rsidRPr="00CF573C">
        <w:rPr>
          <w:rFonts w:ascii="Times New Roman" w:hAnsi="Times New Roman"/>
          <w:sz w:val="24"/>
          <w:szCs w:val="24"/>
        </w:rPr>
        <w:t xml:space="preserve"> Usaha Kecil </w:t>
      </w:r>
      <w:proofErr w:type="spellStart"/>
      <w:r w:rsidRPr="00CF573C">
        <w:rPr>
          <w:rFonts w:ascii="Times New Roman" w:hAnsi="Times New Roman"/>
          <w:sz w:val="24"/>
          <w:szCs w:val="24"/>
        </w:rPr>
        <w:t>sebagaimana</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dimaksud</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dalam</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Undang-Undang</w:t>
      </w:r>
      <w:proofErr w:type="spellEnd"/>
      <w:r w:rsidRPr="00CF573C">
        <w:rPr>
          <w:rFonts w:ascii="Times New Roman" w:hAnsi="Times New Roman"/>
          <w:sz w:val="24"/>
          <w:szCs w:val="24"/>
        </w:rPr>
        <w:t>.</w:t>
      </w:r>
    </w:p>
    <w:p w14:paraId="7D75632C" w14:textId="77777777" w:rsidR="004E7D58" w:rsidRPr="004E7D58" w:rsidRDefault="00CF573C" w:rsidP="004E7D58">
      <w:pPr>
        <w:pStyle w:val="ListParagraph"/>
        <w:numPr>
          <w:ilvl w:val="0"/>
          <w:numId w:val="22"/>
        </w:numPr>
        <w:spacing w:line="480" w:lineRule="auto"/>
        <w:ind w:left="720"/>
        <w:jc w:val="both"/>
        <w:outlineLvl w:val="1"/>
        <w:rPr>
          <w:rFonts w:ascii="Times New Roman" w:hAnsi="Times New Roman"/>
          <w:b/>
          <w:sz w:val="24"/>
          <w:szCs w:val="24"/>
          <w:lang w:val="fi-FI"/>
        </w:rPr>
      </w:pPr>
      <w:r w:rsidRPr="00CF573C">
        <w:rPr>
          <w:rFonts w:ascii="Times New Roman" w:hAnsi="Times New Roman"/>
          <w:sz w:val="24"/>
          <w:szCs w:val="24"/>
        </w:rPr>
        <w:t xml:space="preserve">Usaha </w:t>
      </w:r>
      <w:proofErr w:type="spellStart"/>
      <w:r w:rsidRPr="00CF573C">
        <w:rPr>
          <w:rFonts w:ascii="Times New Roman" w:hAnsi="Times New Roman"/>
          <w:sz w:val="24"/>
          <w:szCs w:val="24"/>
        </w:rPr>
        <w:t>Menengah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adalah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ekonomi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produktif</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berdiri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sendiri</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dilakukan</w:t>
      </w:r>
      <w:proofErr w:type="spellEnd"/>
      <w:r w:rsidRPr="00CF573C">
        <w:rPr>
          <w:rFonts w:ascii="Times New Roman" w:hAnsi="Times New Roman"/>
          <w:sz w:val="24"/>
          <w:szCs w:val="24"/>
        </w:rPr>
        <w:t xml:space="preserve"> oleh orang </w:t>
      </w:r>
      <w:proofErr w:type="spellStart"/>
      <w:r w:rsidRPr="00CF573C">
        <w:rPr>
          <w:rFonts w:ascii="Times New Roman" w:hAnsi="Times New Roman"/>
          <w:sz w:val="24"/>
          <w:szCs w:val="24"/>
        </w:rPr>
        <w:t>perorangan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badan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bukan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merupakan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anak</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dan </w:t>
      </w:r>
      <w:proofErr w:type="spellStart"/>
      <w:r w:rsidRPr="00CF573C">
        <w:rPr>
          <w:rFonts w:ascii="Times New Roman" w:hAnsi="Times New Roman"/>
          <w:sz w:val="24"/>
          <w:szCs w:val="24"/>
        </w:rPr>
        <w:t>bukan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cabang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dimiliki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dikuasai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menjadi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bagian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baik</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langsung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maupun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tidak</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langsung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usaha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kecil</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besar</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jumlah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kekayaan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bersih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hasil</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penjualan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tahunan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sebagaimana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diatur</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dalam</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undang-undang</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ini</w:t>
      </w:r>
      <w:proofErr w:type="spellEnd"/>
      <w:r w:rsidRPr="00CF573C">
        <w:rPr>
          <w:rFonts w:ascii="Times New Roman" w:hAnsi="Times New Roman"/>
          <w:sz w:val="24"/>
          <w:szCs w:val="24"/>
        </w:rPr>
        <w:t xml:space="preserve">. </w:t>
      </w:r>
    </w:p>
    <w:p w14:paraId="1D0DB043" w14:textId="6F93356C" w:rsidR="00CF573C" w:rsidRPr="00CF573C" w:rsidRDefault="00CF573C" w:rsidP="00AB1CC5">
      <w:pPr>
        <w:pStyle w:val="ListParagraph"/>
        <w:spacing w:line="480" w:lineRule="auto"/>
        <w:ind w:left="0"/>
        <w:jc w:val="center"/>
        <w:outlineLvl w:val="1"/>
        <w:rPr>
          <w:rFonts w:ascii="Times New Roman" w:hAnsi="Times New Roman"/>
          <w:b/>
          <w:sz w:val="24"/>
          <w:szCs w:val="24"/>
          <w:lang w:val="fi-FI"/>
        </w:rPr>
      </w:pPr>
      <w:proofErr w:type="spellStart"/>
      <w:r w:rsidRPr="00CF573C">
        <w:rPr>
          <w:rFonts w:ascii="Times New Roman" w:hAnsi="Times New Roman"/>
          <w:sz w:val="24"/>
          <w:szCs w:val="24"/>
        </w:rPr>
        <w:t>Kriteria</w:t>
      </w:r>
      <w:proofErr w:type="spellEnd"/>
      <w:r w:rsidRPr="00CF573C">
        <w:rPr>
          <w:rFonts w:ascii="Times New Roman" w:hAnsi="Times New Roman"/>
          <w:sz w:val="24"/>
          <w:szCs w:val="24"/>
        </w:rPr>
        <w:t xml:space="preserve"> UMKM </w:t>
      </w:r>
      <w:proofErr w:type="spellStart"/>
      <w:r w:rsidRPr="00CF573C">
        <w:rPr>
          <w:rFonts w:ascii="Times New Roman" w:hAnsi="Times New Roman"/>
          <w:sz w:val="24"/>
          <w:szCs w:val="24"/>
        </w:rPr>
        <w:t>dapat</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dilihat</w:t>
      </w:r>
      <w:proofErr w:type="spellEnd"/>
      <w:r w:rsidRPr="00CF573C">
        <w:rPr>
          <w:rFonts w:ascii="Times New Roman" w:hAnsi="Times New Roman"/>
          <w:sz w:val="24"/>
          <w:szCs w:val="24"/>
        </w:rPr>
        <w:t xml:space="preserve"> pada </w:t>
      </w:r>
      <w:proofErr w:type="spellStart"/>
      <w:r>
        <w:rPr>
          <w:rFonts w:ascii="Times New Roman" w:hAnsi="Times New Roman"/>
          <w:b/>
          <w:sz w:val="24"/>
          <w:szCs w:val="24"/>
        </w:rPr>
        <w:t>tabel</w:t>
      </w:r>
      <w:proofErr w:type="spellEnd"/>
      <w:r>
        <w:rPr>
          <w:rFonts w:ascii="Times New Roman" w:hAnsi="Times New Roman"/>
          <w:b/>
          <w:sz w:val="24"/>
          <w:szCs w:val="24"/>
        </w:rPr>
        <w:t xml:space="preserve"> 2.1</w:t>
      </w:r>
      <w:r w:rsidRPr="00CF573C">
        <w:rPr>
          <w:rFonts w:ascii="Times New Roman" w:hAnsi="Times New Roman"/>
          <w:b/>
          <w:sz w:val="24"/>
          <w:szCs w:val="24"/>
        </w:rPr>
        <w:t xml:space="preserve"> </w:t>
      </w:r>
      <w:proofErr w:type="spellStart"/>
      <w:r w:rsidRPr="00CF573C">
        <w:rPr>
          <w:rFonts w:ascii="Times New Roman" w:hAnsi="Times New Roman"/>
          <w:sz w:val="24"/>
          <w:szCs w:val="24"/>
        </w:rPr>
        <w:t>berikut</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ini</w:t>
      </w:r>
      <w:proofErr w:type="spellEnd"/>
      <w:r w:rsidRPr="00CF573C">
        <w:rPr>
          <w:rFonts w:ascii="Times New Roman" w:hAnsi="Times New Roman"/>
          <w:sz w:val="24"/>
          <w:szCs w:val="24"/>
        </w:rPr>
        <w:t>:</w:t>
      </w:r>
    </w:p>
    <w:p w14:paraId="312FCF0C" w14:textId="77777777" w:rsidR="00CF573C" w:rsidRPr="00CF573C" w:rsidRDefault="00CF573C" w:rsidP="00AB1CC5">
      <w:pPr>
        <w:tabs>
          <w:tab w:val="left" w:pos="851"/>
        </w:tabs>
        <w:spacing w:line="240" w:lineRule="auto"/>
        <w:jc w:val="center"/>
        <w:rPr>
          <w:rFonts w:ascii="Times New Roman" w:hAnsi="Times New Roman"/>
          <w:b/>
          <w:sz w:val="24"/>
          <w:szCs w:val="24"/>
        </w:rPr>
      </w:pPr>
      <w:proofErr w:type="spellStart"/>
      <w:r w:rsidRPr="00CF573C">
        <w:rPr>
          <w:rFonts w:ascii="Times New Roman" w:hAnsi="Times New Roman"/>
          <w:b/>
          <w:sz w:val="24"/>
          <w:szCs w:val="24"/>
        </w:rPr>
        <w:t>Tabel</w:t>
      </w:r>
      <w:proofErr w:type="spellEnd"/>
      <w:r w:rsidRPr="00CF573C">
        <w:rPr>
          <w:rFonts w:ascii="Times New Roman" w:hAnsi="Times New Roman"/>
          <w:b/>
          <w:sz w:val="24"/>
          <w:szCs w:val="24"/>
        </w:rPr>
        <w:t xml:space="preserve"> 2.1</w:t>
      </w:r>
    </w:p>
    <w:p w14:paraId="1226D33F" w14:textId="77777777" w:rsidR="00CF573C" w:rsidRPr="00CF573C" w:rsidRDefault="00CF573C" w:rsidP="00AB1CC5">
      <w:pPr>
        <w:tabs>
          <w:tab w:val="left" w:pos="851"/>
        </w:tabs>
        <w:spacing w:line="480" w:lineRule="auto"/>
        <w:jc w:val="center"/>
        <w:rPr>
          <w:rFonts w:ascii="Times New Roman" w:hAnsi="Times New Roman"/>
          <w:b/>
          <w:sz w:val="24"/>
          <w:szCs w:val="24"/>
        </w:rPr>
      </w:pPr>
      <w:bookmarkStart w:id="4" w:name="_Hlk15247645"/>
      <w:proofErr w:type="spellStart"/>
      <w:r w:rsidRPr="00CF573C">
        <w:rPr>
          <w:rFonts w:ascii="Times New Roman" w:hAnsi="Times New Roman"/>
          <w:b/>
          <w:sz w:val="24"/>
          <w:szCs w:val="24"/>
        </w:rPr>
        <w:t>Kriteria</w:t>
      </w:r>
      <w:proofErr w:type="spellEnd"/>
      <w:r w:rsidRPr="00CF573C">
        <w:rPr>
          <w:rFonts w:ascii="Times New Roman" w:hAnsi="Times New Roman"/>
          <w:b/>
          <w:sz w:val="24"/>
          <w:szCs w:val="24"/>
        </w:rPr>
        <w:t xml:space="preserve"> UMKM di Indonesia</w:t>
      </w:r>
    </w:p>
    <w:tbl>
      <w:tblPr>
        <w:tblStyle w:val="TableGrid"/>
        <w:tblW w:w="0" w:type="auto"/>
        <w:tblInd w:w="851" w:type="dxa"/>
        <w:tblLook w:val="04A0" w:firstRow="1" w:lastRow="0" w:firstColumn="1" w:lastColumn="0" w:noHBand="0" w:noVBand="1"/>
      </w:tblPr>
      <w:tblGrid>
        <w:gridCol w:w="870"/>
        <w:gridCol w:w="2453"/>
        <w:gridCol w:w="2346"/>
        <w:gridCol w:w="2484"/>
      </w:tblGrid>
      <w:tr w:rsidR="00CF573C" w14:paraId="0C5DB470" w14:textId="77777777" w:rsidTr="00CF573C">
        <w:tc>
          <w:tcPr>
            <w:tcW w:w="704" w:type="dxa"/>
            <w:vMerge w:val="restart"/>
            <w:vAlign w:val="center"/>
          </w:tcPr>
          <w:bookmarkEnd w:id="4"/>
          <w:p w14:paraId="7682C57A"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No</w:t>
            </w:r>
          </w:p>
        </w:tc>
        <w:tc>
          <w:tcPr>
            <w:tcW w:w="2551" w:type="dxa"/>
            <w:vMerge w:val="restart"/>
            <w:vAlign w:val="center"/>
          </w:tcPr>
          <w:p w14:paraId="11DEDA9D"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Uraian</w:t>
            </w:r>
          </w:p>
        </w:tc>
        <w:tc>
          <w:tcPr>
            <w:tcW w:w="4974" w:type="dxa"/>
            <w:gridSpan w:val="2"/>
          </w:tcPr>
          <w:p w14:paraId="2D756984"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Kriteria</w:t>
            </w:r>
          </w:p>
        </w:tc>
      </w:tr>
      <w:tr w:rsidR="00CF573C" w14:paraId="10B8272D" w14:textId="77777777" w:rsidTr="00CF573C">
        <w:tc>
          <w:tcPr>
            <w:tcW w:w="704" w:type="dxa"/>
            <w:vMerge/>
          </w:tcPr>
          <w:p w14:paraId="01DFEB1B" w14:textId="77777777" w:rsidR="00CF573C" w:rsidRPr="00CF573C" w:rsidRDefault="00CF573C" w:rsidP="00CF573C">
            <w:pPr>
              <w:tabs>
                <w:tab w:val="left" w:pos="851"/>
              </w:tabs>
              <w:ind w:left="360"/>
              <w:jc w:val="center"/>
              <w:rPr>
                <w:rFonts w:ascii="Times New Roman" w:hAnsi="Times New Roman"/>
                <w:sz w:val="24"/>
                <w:szCs w:val="24"/>
              </w:rPr>
            </w:pPr>
          </w:p>
        </w:tc>
        <w:tc>
          <w:tcPr>
            <w:tcW w:w="2551" w:type="dxa"/>
            <w:vMerge/>
          </w:tcPr>
          <w:p w14:paraId="064B2A0D" w14:textId="77777777" w:rsidR="00CF573C" w:rsidRPr="00CF573C" w:rsidRDefault="00CF573C" w:rsidP="00CF573C">
            <w:pPr>
              <w:tabs>
                <w:tab w:val="left" w:pos="851"/>
              </w:tabs>
              <w:ind w:left="360"/>
              <w:jc w:val="center"/>
              <w:rPr>
                <w:rFonts w:ascii="Times New Roman" w:hAnsi="Times New Roman"/>
                <w:sz w:val="24"/>
                <w:szCs w:val="24"/>
              </w:rPr>
            </w:pPr>
          </w:p>
        </w:tc>
        <w:tc>
          <w:tcPr>
            <w:tcW w:w="2423" w:type="dxa"/>
          </w:tcPr>
          <w:p w14:paraId="0C98F3E5"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Aset</w:t>
            </w:r>
          </w:p>
        </w:tc>
        <w:tc>
          <w:tcPr>
            <w:tcW w:w="2551" w:type="dxa"/>
          </w:tcPr>
          <w:p w14:paraId="62D14104"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Omset/Tahun</w:t>
            </w:r>
          </w:p>
        </w:tc>
      </w:tr>
      <w:tr w:rsidR="00CF573C" w14:paraId="3F8448EA" w14:textId="77777777" w:rsidTr="00CF573C">
        <w:tc>
          <w:tcPr>
            <w:tcW w:w="704" w:type="dxa"/>
          </w:tcPr>
          <w:p w14:paraId="03C3AB70"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1</w:t>
            </w:r>
          </w:p>
        </w:tc>
        <w:tc>
          <w:tcPr>
            <w:tcW w:w="2551" w:type="dxa"/>
          </w:tcPr>
          <w:p w14:paraId="0494A31C" w14:textId="77777777" w:rsidR="00CF573C" w:rsidRPr="00CF573C" w:rsidRDefault="00CF573C" w:rsidP="00CF573C">
            <w:pPr>
              <w:tabs>
                <w:tab w:val="left" w:pos="851"/>
              </w:tabs>
              <w:ind w:left="360"/>
              <w:rPr>
                <w:rFonts w:ascii="Times New Roman" w:hAnsi="Times New Roman"/>
                <w:sz w:val="24"/>
                <w:szCs w:val="24"/>
              </w:rPr>
            </w:pPr>
            <w:r w:rsidRPr="00CF573C">
              <w:rPr>
                <w:rFonts w:ascii="Times New Roman" w:hAnsi="Times New Roman"/>
                <w:sz w:val="24"/>
                <w:szCs w:val="24"/>
              </w:rPr>
              <w:t>Usaha Mikro</w:t>
            </w:r>
          </w:p>
        </w:tc>
        <w:tc>
          <w:tcPr>
            <w:tcW w:w="2423" w:type="dxa"/>
          </w:tcPr>
          <w:p w14:paraId="55421E38"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Maks 50.000.000</w:t>
            </w:r>
          </w:p>
        </w:tc>
        <w:tc>
          <w:tcPr>
            <w:tcW w:w="2551" w:type="dxa"/>
          </w:tcPr>
          <w:p w14:paraId="648E3B42"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Maks 300.000.000</w:t>
            </w:r>
          </w:p>
        </w:tc>
      </w:tr>
      <w:tr w:rsidR="00CF573C" w14:paraId="507CF068" w14:textId="77777777" w:rsidTr="00CF573C">
        <w:tc>
          <w:tcPr>
            <w:tcW w:w="704" w:type="dxa"/>
          </w:tcPr>
          <w:p w14:paraId="50EE0F1A"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2</w:t>
            </w:r>
          </w:p>
        </w:tc>
        <w:tc>
          <w:tcPr>
            <w:tcW w:w="2551" w:type="dxa"/>
          </w:tcPr>
          <w:p w14:paraId="57C626F8" w14:textId="77777777" w:rsidR="00CF573C" w:rsidRPr="00CF573C" w:rsidRDefault="00CF573C" w:rsidP="00CF573C">
            <w:pPr>
              <w:tabs>
                <w:tab w:val="left" w:pos="851"/>
              </w:tabs>
              <w:ind w:left="360"/>
              <w:rPr>
                <w:rFonts w:ascii="Times New Roman" w:hAnsi="Times New Roman"/>
                <w:sz w:val="24"/>
                <w:szCs w:val="24"/>
              </w:rPr>
            </w:pPr>
            <w:r w:rsidRPr="00CF573C">
              <w:rPr>
                <w:rFonts w:ascii="Times New Roman" w:hAnsi="Times New Roman"/>
                <w:sz w:val="24"/>
                <w:szCs w:val="24"/>
              </w:rPr>
              <w:t>Usaha Kecil</w:t>
            </w:r>
          </w:p>
        </w:tc>
        <w:tc>
          <w:tcPr>
            <w:tcW w:w="2423" w:type="dxa"/>
          </w:tcPr>
          <w:p w14:paraId="67D1DFB8" w14:textId="5E086B6C" w:rsidR="00CF573C" w:rsidRPr="001A6839" w:rsidRDefault="00CF573C" w:rsidP="00CF573C">
            <w:pPr>
              <w:ind w:left="360"/>
              <w:rPr>
                <w:rFonts w:ascii="Times New Roman" w:hAnsi="Times New Roman"/>
                <w:sz w:val="24"/>
                <w:szCs w:val="24"/>
                <w:lang w:val="en-ID"/>
              </w:rPr>
            </w:pPr>
            <w:r w:rsidRPr="00CF573C">
              <w:rPr>
                <w:rFonts w:ascii="Times New Roman" w:hAnsi="Times New Roman"/>
                <w:sz w:val="24"/>
                <w:szCs w:val="24"/>
              </w:rPr>
              <w:t xml:space="preserve">&gt; 50 juta – </w:t>
            </w:r>
            <w:r w:rsidR="001A6839">
              <w:rPr>
                <w:rFonts w:ascii="Times New Roman" w:hAnsi="Times New Roman"/>
                <w:sz w:val="24"/>
                <w:szCs w:val="24"/>
                <w:lang w:val="en-ID"/>
              </w:rPr>
              <w:t xml:space="preserve">500 </w:t>
            </w:r>
            <w:proofErr w:type="spellStart"/>
            <w:r w:rsidR="001A6839">
              <w:rPr>
                <w:rFonts w:ascii="Times New Roman" w:hAnsi="Times New Roman"/>
                <w:sz w:val="24"/>
                <w:szCs w:val="24"/>
                <w:lang w:val="en-ID"/>
              </w:rPr>
              <w:t>juta</w:t>
            </w:r>
            <w:proofErr w:type="spellEnd"/>
          </w:p>
        </w:tc>
        <w:tc>
          <w:tcPr>
            <w:tcW w:w="2551" w:type="dxa"/>
          </w:tcPr>
          <w:p w14:paraId="798077B2" w14:textId="77777777" w:rsidR="00CF573C" w:rsidRPr="00CF573C" w:rsidRDefault="00CF573C" w:rsidP="00CF573C">
            <w:pPr>
              <w:tabs>
                <w:tab w:val="left" w:pos="851"/>
              </w:tabs>
              <w:ind w:left="360"/>
              <w:rPr>
                <w:rFonts w:ascii="Times New Roman" w:hAnsi="Times New Roman"/>
                <w:sz w:val="24"/>
                <w:szCs w:val="24"/>
              </w:rPr>
            </w:pPr>
            <w:r w:rsidRPr="00CF573C">
              <w:rPr>
                <w:rFonts w:ascii="Times New Roman" w:hAnsi="Times New Roman"/>
                <w:sz w:val="24"/>
                <w:szCs w:val="24"/>
              </w:rPr>
              <w:t>&gt; 300 juta – 2,5 Miliar</w:t>
            </w:r>
          </w:p>
        </w:tc>
      </w:tr>
      <w:tr w:rsidR="00CF573C" w14:paraId="5654483B" w14:textId="77777777" w:rsidTr="00CF573C">
        <w:tc>
          <w:tcPr>
            <w:tcW w:w="704" w:type="dxa"/>
          </w:tcPr>
          <w:p w14:paraId="641FB2A6" w14:textId="77777777" w:rsidR="00CF573C" w:rsidRPr="00CF573C" w:rsidRDefault="00CF573C" w:rsidP="00CF573C">
            <w:pPr>
              <w:tabs>
                <w:tab w:val="left" w:pos="851"/>
              </w:tabs>
              <w:ind w:left="360"/>
              <w:jc w:val="center"/>
              <w:rPr>
                <w:rFonts w:ascii="Times New Roman" w:hAnsi="Times New Roman"/>
                <w:sz w:val="24"/>
                <w:szCs w:val="24"/>
              </w:rPr>
            </w:pPr>
            <w:r w:rsidRPr="00CF573C">
              <w:rPr>
                <w:rFonts w:ascii="Times New Roman" w:hAnsi="Times New Roman"/>
                <w:sz w:val="24"/>
                <w:szCs w:val="24"/>
              </w:rPr>
              <w:t>3</w:t>
            </w:r>
          </w:p>
        </w:tc>
        <w:tc>
          <w:tcPr>
            <w:tcW w:w="2551" w:type="dxa"/>
          </w:tcPr>
          <w:p w14:paraId="2F158796" w14:textId="77777777" w:rsidR="00CF573C" w:rsidRPr="00CF573C" w:rsidRDefault="00CF573C" w:rsidP="00CF573C">
            <w:pPr>
              <w:tabs>
                <w:tab w:val="left" w:pos="851"/>
              </w:tabs>
              <w:ind w:left="360"/>
              <w:rPr>
                <w:rFonts w:ascii="Times New Roman" w:hAnsi="Times New Roman"/>
                <w:sz w:val="24"/>
                <w:szCs w:val="24"/>
              </w:rPr>
            </w:pPr>
            <w:r w:rsidRPr="00CF573C">
              <w:rPr>
                <w:rFonts w:ascii="Times New Roman" w:hAnsi="Times New Roman"/>
                <w:sz w:val="24"/>
                <w:szCs w:val="24"/>
              </w:rPr>
              <w:t>Usaha Menengah</w:t>
            </w:r>
          </w:p>
        </w:tc>
        <w:tc>
          <w:tcPr>
            <w:tcW w:w="2423" w:type="dxa"/>
          </w:tcPr>
          <w:p w14:paraId="67FF53F1" w14:textId="29AA2FF3" w:rsidR="00CF573C" w:rsidRPr="00CF573C" w:rsidRDefault="00CF573C" w:rsidP="00CF573C">
            <w:pPr>
              <w:ind w:left="360"/>
              <w:rPr>
                <w:rFonts w:ascii="Times New Roman" w:hAnsi="Times New Roman"/>
                <w:sz w:val="24"/>
                <w:szCs w:val="24"/>
              </w:rPr>
            </w:pPr>
            <w:r w:rsidRPr="00CF573C">
              <w:rPr>
                <w:rFonts w:ascii="Times New Roman" w:hAnsi="Times New Roman"/>
                <w:sz w:val="24"/>
                <w:szCs w:val="24"/>
              </w:rPr>
              <w:t>&gt;</w:t>
            </w:r>
            <w:r w:rsidR="001A6839">
              <w:rPr>
                <w:rFonts w:ascii="Times New Roman" w:hAnsi="Times New Roman"/>
                <w:sz w:val="24"/>
                <w:szCs w:val="24"/>
                <w:lang w:val="en-ID"/>
              </w:rPr>
              <w:t xml:space="preserve"> 500 </w:t>
            </w:r>
            <w:proofErr w:type="spellStart"/>
            <w:r w:rsidR="001A6839">
              <w:rPr>
                <w:rFonts w:ascii="Times New Roman" w:hAnsi="Times New Roman"/>
                <w:sz w:val="24"/>
                <w:szCs w:val="24"/>
                <w:lang w:val="en-ID"/>
              </w:rPr>
              <w:t>juta</w:t>
            </w:r>
            <w:proofErr w:type="spellEnd"/>
            <w:r w:rsidRPr="00CF573C">
              <w:rPr>
                <w:rFonts w:ascii="Times New Roman" w:hAnsi="Times New Roman"/>
                <w:sz w:val="24"/>
                <w:szCs w:val="24"/>
              </w:rPr>
              <w:t xml:space="preserve"> – 10 Miliar</w:t>
            </w:r>
          </w:p>
        </w:tc>
        <w:tc>
          <w:tcPr>
            <w:tcW w:w="2551" w:type="dxa"/>
          </w:tcPr>
          <w:p w14:paraId="49442535" w14:textId="77777777" w:rsidR="00CF573C" w:rsidRPr="00CF573C" w:rsidRDefault="00CF573C" w:rsidP="00CF573C">
            <w:pPr>
              <w:tabs>
                <w:tab w:val="left" w:pos="851"/>
              </w:tabs>
              <w:ind w:left="360"/>
              <w:rPr>
                <w:rFonts w:ascii="Times New Roman" w:hAnsi="Times New Roman"/>
                <w:sz w:val="24"/>
                <w:szCs w:val="24"/>
              </w:rPr>
            </w:pPr>
            <w:r w:rsidRPr="00CF573C">
              <w:rPr>
                <w:rFonts w:ascii="Times New Roman" w:hAnsi="Times New Roman"/>
                <w:sz w:val="24"/>
                <w:szCs w:val="24"/>
              </w:rPr>
              <w:t>&gt; 2,5 Miliar – 50 Miliar</w:t>
            </w:r>
          </w:p>
        </w:tc>
      </w:tr>
    </w:tbl>
    <w:p w14:paraId="7A63E170" w14:textId="1BBD9163" w:rsidR="00CF573C" w:rsidRPr="00CF573C" w:rsidRDefault="00CF573C" w:rsidP="00CF573C">
      <w:pPr>
        <w:tabs>
          <w:tab w:val="left" w:pos="851"/>
        </w:tabs>
        <w:spacing w:line="480" w:lineRule="auto"/>
        <w:ind w:left="360"/>
        <w:jc w:val="both"/>
        <w:rPr>
          <w:rFonts w:ascii="Times New Roman" w:hAnsi="Times New Roman"/>
          <w:sz w:val="24"/>
          <w:szCs w:val="24"/>
        </w:rPr>
      </w:pPr>
      <w:r w:rsidRPr="00CF573C">
        <w:rPr>
          <w:rFonts w:ascii="Times New Roman" w:hAnsi="Times New Roman"/>
          <w:sz w:val="24"/>
          <w:szCs w:val="24"/>
        </w:rPr>
        <w:tab/>
      </w:r>
      <w:proofErr w:type="spellStart"/>
      <w:r w:rsidRPr="00CF573C">
        <w:rPr>
          <w:rFonts w:ascii="Times New Roman" w:hAnsi="Times New Roman"/>
          <w:sz w:val="24"/>
          <w:szCs w:val="24"/>
        </w:rPr>
        <w:t>Sumber</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Leonardus</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Saiman</w:t>
      </w:r>
      <w:proofErr w:type="spellEnd"/>
      <w:r w:rsidRPr="00CF573C">
        <w:rPr>
          <w:rFonts w:ascii="Times New Roman" w:hAnsi="Times New Roman"/>
          <w:sz w:val="24"/>
          <w:szCs w:val="24"/>
        </w:rPr>
        <w:t xml:space="preserve"> (201</w:t>
      </w:r>
      <w:r w:rsidR="001A6839">
        <w:rPr>
          <w:rFonts w:ascii="Times New Roman" w:hAnsi="Times New Roman"/>
          <w:sz w:val="24"/>
          <w:szCs w:val="24"/>
        </w:rPr>
        <w:t>4</w:t>
      </w:r>
      <w:r w:rsidRPr="00CF573C">
        <w:rPr>
          <w:rFonts w:ascii="Times New Roman" w:hAnsi="Times New Roman"/>
          <w:sz w:val="24"/>
          <w:szCs w:val="24"/>
        </w:rPr>
        <w:t>:9)</w:t>
      </w:r>
    </w:p>
    <w:p w14:paraId="2B27DEBE" w14:textId="77777777" w:rsidR="00CF573C" w:rsidRDefault="00CF573C" w:rsidP="00AB1CC5">
      <w:pPr>
        <w:spacing w:line="480" w:lineRule="auto"/>
        <w:ind w:left="360" w:firstLine="720"/>
        <w:jc w:val="both"/>
        <w:rPr>
          <w:rFonts w:ascii="Times New Roman" w:hAnsi="Times New Roman"/>
          <w:sz w:val="24"/>
          <w:szCs w:val="24"/>
        </w:rPr>
      </w:pPr>
      <w:proofErr w:type="spellStart"/>
      <w:r w:rsidRPr="00CF573C">
        <w:rPr>
          <w:rFonts w:ascii="Times New Roman" w:hAnsi="Times New Roman"/>
          <w:sz w:val="24"/>
          <w:szCs w:val="24"/>
        </w:rPr>
        <w:t>Berdasarkan</w:t>
      </w:r>
      <w:proofErr w:type="spellEnd"/>
      <w:r w:rsidRPr="00CF573C">
        <w:rPr>
          <w:rFonts w:ascii="Times New Roman" w:hAnsi="Times New Roman"/>
          <w:sz w:val="24"/>
          <w:szCs w:val="24"/>
        </w:rPr>
        <w:t xml:space="preserve"> </w:t>
      </w:r>
      <w:r w:rsidRPr="00CF573C">
        <w:rPr>
          <w:rFonts w:ascii="Times New Roman" w:hAnsi="Times New Roman"/>
          <w:i/>
          <w:sz w:val="24"/>
          <w:szCs w:val="24"/>
        </w:rPr>
        <w:t>International Standard Industrial Classification</w:t>
      </w:r>
      <w:r w:rsidRPr="00CF573C">
        <w:rPr>
          <w:rFonts w:ascii="Times New Roman" w:hAnsi="Times New Roman"/>
          <w:sz w:val="24"/>
          <w:szCs w:val="24"/>
        </w:rPr>
        <w:t xml:space="preserve"> (ISIC) yang </w:t>
      </w:r>
      <w:proofErr w:type="spellStart"/>
      <w:r w:rsidRPr="00CF573C">
        <w:rPr>
          <w:rFonts w:ascii="Times New Roman" w:hAnsi="Times New Roman"/>
          <w:sz w:val="24"/>
          <w:szCs w:val="24"/>
        </w:rPr>
        <w:t>telah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disesuaikan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kondisi</w:t>
      </w:r>
      <w:proofErr w:type="spellEnd"/>
      <w:r w:rsidRPr="00CF573C">
        <w:rPr>
          <w:rFonts w:ascii="Times New Roman" w:hAnsi="Times New Roman"/>
          <w:sz w:val="24"/>
          <w:szCs w:val="24"/>
        </w:rPr>
        <w:t xml:space="preserve"> di Indonesia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nama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Klasifikasi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Lapangan</w:t>
      </w:r>
      <w:proofErr w:type="spellEnd"/>
      <w:r w:rsidRPr="00CF573C">
        <w:rPr>
          <w:rFonts w:ascii="Times New Roman" w:hAnsi="Times New Roman"/>
          <w:sz w:val="24"/>
          <w:szCs w:val="24"/>
        </w:rPr>
        <w:t xml:space="preserve"> Usaha </w:t>
      </w:r>
      <w:proofErr w:type="spellStart"/>
      <w:r w:rsidRPr="00CF573C">
        <w:rPr>
          <w:rFonts w:ascii="Times New Roman" w:hAnsi="Times New Roman"/>
          <w:sz w:val="24"/>
          <w:szCs w:val="24"/>
        </w:rPr>
        <w:t>Industri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KLUI (BPS,2016), </w:t>
      </w:r>
      <w:proofErr w:type="spellStart"/>
      <w:r w:rsidRPr="00CF573C">
        <w:rPr>
          <w:rFonts w:ascii="Times New Roman" w:hAnsi="Times New Roman"/>
          <w:sz w:val="24"/>
          <w:szCs w:val="24"/>
        </w:rPr>
        <w:t>penggolongan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skala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dibagi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dalam</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empat</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golongan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yaitu</w:t>
      </w:r>
      <w:proofErr w:type="spellEnd"/>
      <w:r w:rsidRPr="00CF573C">
        <w:rPr>
          <w:rFonts w:ascii="Times New Roman" w:hAnsi="Times New Roman"/>
          <w:sz w:val="24"/>
          <w:szCs w:val="24"/>
        </w:rPr>
        <w:t>:</w:t>
      </w:r>
    </w:p>
    <w:p w14:paraId="1D49347F" w14:textId="77777777" w:rsidR="00C00D05" w:rsidRDefault="00CF573C" w:rsidP="002E2AE2">
      <w:pPr>
        <w:pStyle w:val="ListParagraph"/>
        <w:numPr>
          <w:ilvl w:val="1"/>
          <w:numId w:val="25"/>
        </w:numPr>
        <w:spacing w:line="480" w:lineRule="auto"/>
        <w:ind w:left="720"/>
        <w:jc w:val="both"/>
        <w:rPr>
          <w:rFonts w:ascii="Times New Roman" w:hAnsi="Times New Roman"/>
          <w:sz w:val="24"/>
          <w:szCs w:val="24"/>
        </w:rPr>
      </w:pPr>
      <w:proofErr w:type="spellStart"/>
      <w:r w:rsidRPr="00CF573C">
        <w:rPr>
          <w:rFonts w:ascii="Times New Roman" w:hAnsi="Times New Roman"/>
          <w:sz w:val="24"/>
          <w:szCs w:val="24"/>
        </w:rPr>
        <w:t>Besar</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dengan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jumlah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tenaga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kerja</w:t>
      </w:r>
      <w:proofErr w:type="spellEnd"/>
      <w:r w:rsidRPr="00CF573C">
        <w:rPr>
          <w:rFonts w:ascii="Times New Roman" w:hAnsi="Times New Roman"/>
          <w:sz w:val="24"/>
          <w:szCs w:val="24"/>
        </w:rPr>
        <w:t xml:space="preserve"> 100 orang </w:t>
      </w:r>
      <w:proofErr w:type="spellStart"/>
      <w:r w:rsidRPr="00CF573C">
        <w:rPr>
          <w:rFonts w:ascii="Times New Roman" w:hAnsi="Times New Roman"/>
          <w:sz w:val="24"/>
          <w:szCs w:val="24"/>
        </w:rPr>
        <w:t>atau</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lebih</w:t>
      </w:r>
      <w:proofErr w:type="spellEnd"/>
      <w:r w:rsidRPr="00CF573C">
        <w:rPr>
          <w:rFonts w:ascii="Times New Roman" w:hAnsi="Times New Roman"/>
          <w:sz w:val="24"/>
          <w:szCs w:val="24"/>
        </w:rPr>
        <w:t>;</w:t>
      </w:r>
    </w:p>
    <w:p w14:paraId="712290A5" w14:textId="77777777" w:rsidR="00C00D05" w:rsidRDefault="00CF573C" w:rsidP="002E2AE2">
      <w:pPr>
        <w:pStyle w:val="ListParagraph"/>
        <w:numPr>
          <w:ilvl w:val="1"/>
          <w:numId w:val="25"/>
        </w:numPr>
        <w:spacing w:line="480" w:lineRule="auto"/>
        <w:ind w:left="720"/>
        <w:jc w:val="both"/>
        <w:rPr>
          <w:rFonts w:ascii="Times New Roman" w:hAnsi="Times New Roman"/>
          <w:sz w:val="24"/>
          <w:szCs w:val="24"/>
        </w:rPr>
      </w:pPr>
      <w:proofErr w:type="spellStart"/>
      <w:r w:rsidRPr="00C00D05">
        <w:rPr>
          <w:rFonts w:ascii="Times New Roman" w:hAnsi="Times New Roman"/>
          <w:sz w:val="24"/>
          <w:szCs w:val="24"/>
        </w:rPr>
        <w:t>Sedang</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dengan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jumlah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tenaga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kerja</w:t>
      </w:r>
      <w:proofErr w:type="spellEnd"/>
      <w:r w:rsidRPr="00C00D05">
        <w:rPr>
          <w:rFonts w:ascii="Times New Roman" w:hAnsi="Times New Roman"/>
          <w:sz w:val="24"/>
          <w:szCs w:val="24"/>
        </w:rPr>
        <w:t xml:space="preserve"> 20 – 99 </w:t>
      </w:r>
      <w:proofErr w:type="gramStart"/>
      <w:r w:rsidRPr="00C00D05">
        <w:rPr>
          <w:rFonts w:ascii="Times New Roman" w:hAnsi="Times New Roman"/>
          <w:sz w:val="24"/>
          <w:szCs w:val="24"/>
        </w:rPr>
        <w:t>orang</w:t>
      </w:r>
      <w:proofErr w:type="gramEnd"/>
      <w:r w:rsidRPr="00C00D05">
        <w:rPr>
          <w:rFonts w:ascii="Times New Roman" w:hAnsi="Times New Roman"/>
          <w:sz w:val="24"/>
          <w:szCs w:val="24"/>
        </w:rPr>
        <w:t xml:space="preserve">; </w:t>
      </w:r>
    </w:p>
    <w:p w14:paraId="3E4FCF8B" w14:textId="77777777" w:rsidR="00C00D05" w:rsidRDefault="00CF573C" w:rsidP="002E2AE2">
      <w:pPr>
        <w:pStyle w:val="ListParagraph"/>
        <w:numPr>
          <w:ilvl w:val="1"/>
          <w:numId w:val="25"/>
        </w:numPr>
        <w:spacing w:line="480" w:lineRule="auto"/>
        <w:ind w:left="720"/>
        <w:jc w:val="both"/>
        <w:rPr>
          <w:rFonts w:ascii="Times New Roman" w:hAnsi="Times New Roman"/>
          <w:sz w:val="24"/>
          <w:szCs w:val="24"/>
        </w:rPr>
      </w:pPr>
      <w:r w:rsidRPr="00C00D05">
        <w:rPr>
          <w:rFonts w:ascii="Times New Roman" w:hAnsi="Times New Roman"/>
          <w:sz w:val="24"/>
          <w:szCs w:val="24"/>
        </w:rPr>
        <w:lastRenderedPageBreak/>
        <w:t xml:space="preserve">Kecil, </w:t>
      </w:r>
      <w:proofErr w:type="spellStart"/>
      <w:r w:rsidRPr="00C00D05">
        <w:rPr>
          <w:rFonts w:ascii="Times New Roman" w:hAnsi="Times New Roman"/>
          <w:sz w:val="24"/>
          <w:szCs w:val="24"/>
        </w:rPr>
        <w:t>dengan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jumlah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tenaga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kerja</w:t>
      </w:r>
      <w:proofErr w:type="spellEnd"/>
      <w:r w:rsidRPr="00C00D05">
        <w:rPr>
          <w:rFonts w:ascii="Times New Roman" w:hAnsi="Times New Roman"/>
          <w:sz w:val="24"/>
          <w:szCs w:val="24"/>
        </w:rPr>
        <w:t xml:space="preserve"> 5 – 19 </w:t>
      </w:r>
      <w:proofErr w:type="gramStart"/>
      <w:r w:rsidRPr="00C00D05">
        <w:rPr>
          <w:rFonts w:ascii="Times New Roman" w:hAnsi="Times New Roman"/>
          <w:sz w:val="24"/>
          <w:szCs w:val="24"/>
        </w:rPr>
        <w:t>orang</w:t>
      </w:r>
      <w:proofErr w:type="gramEnd"/>
      <w:r w:rsidRPr="00C00D05">
        <w:rPr>
          <w:rFonts w:ascii="Times New Roman" w:hAnsi="Times New Roman"/>
          <w:sz w:val="24"/>
          <w:szCs w:val="24"/>
        </w:rPr>
        <w:t>;</w:t>
      </w:r>
    </w:p>
    <w:p w14:paraId="49C64FD1" w14:textId="16D9DB7E" w:rsidR="00CF573C" w:rsidRPr="00C00D05" w:rsidRDefault="00CF573C" w:rsidP="002E2AE2">
      <w:pPr>
        <w:pStyle w:val="ListParagraph"/>
        <w:numPr>
          <w:ilvl w:val="1"/>
          <w:numId w:val="25"/>
        </w:numPr>
        <w:spacing w:line="480" w:lineRule="auto"/>
        <w:ind w:left="720"/>
        <w:jc w:val="both"/>
        <w:rPr>
          <w:rFonts w:ascii="Times New Roman" w:hAnsi="Times New Roman"/>
          <w:sz w:val="24"/>
          <w:szCs w:val="24"/>
        </w:rPr>
      </w:pPr>
      <w:proofErr w:type="spellStart"/>
      <w:r w:rsidRPr="00C00D05">
        <w:rPr>
          <w:rFonts w:ascii="Times New Roman" w:hAnsi="Times New Roman"/>
          <w:sz w:val="24"/>
          <w:szCs w:val="24"/>
        </w:rPr>
        <w:t>Rumah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tangga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dengan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jumlah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tenaga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kerja</w:t>
      </w:r>
      <w:proofErr w:type="spellEnd"/>
      <w:r w:rsidRPr="00C00D05">
        <w:rPr>
          <w:rFonts w:ascii="Times New Roman" w:hAnsi="Times New Roman"/>
          <w:sz w:val="24"/>
          <w:szCs w:val="24"/>
        </w:rPr>
        <w:t xml:space="preserve"> 1 – 4 </w:t>
      </w:r>
      <w:proofErr w:type="gramStart"/>
      <w:r w:rsidRPr="00C00D05">
        <w:rPr>
          <w:rFonts w:ascii="Times New Roman" w:hAnsi="Times New Roman"/>
          <w:sz w:val="24"/>
          <w:szCs w:val="24"/>
        </w:rPr>
        <w:t>orang</w:t>
      </w:r>
      <w:proofErr w:type="gramEnd"/>
      <w:r w:rsidRPr="00C00D05">
        <w:rPr>
          <w:rFonts w:ascii="Times New Roman" w:hAnsi="Times New Roman"/>
          <w:sz w:val="24"/>
          <w:szCs w:val="24"/>
        </w:rPr>
        <w:t>.</w:t>
      </w:r>
    </w:p>
    <w:p w14:paraId="411B6277" w14:textId="77777777" w:rsidR="00C00D05" w:rsidRDefault="00CF573C" w:rsidP="00AB1CC5">
      <w:pPr>
        <w:spacing w:line="480" w:lineRule="auto"/>
        <w:ind w:left="360" w:firstLine="720"/>
        <w:jc w:val="both"/>
        <w:rPr>
          <w:rFonts w:ascii="Times New Roman" w:hAnsi="Times New Roman"/>
          <w:sz w:val="24"/>
          <w:szCs w:val="24"/>
        </w:rPr>
      </w:pPr>
      <w:proofErr w:type="spellStart"/>
      <w:r w:rsidRPr="00CF573C">
        <w:rPr>
          <w:rFonts w:ascii="Times New Roman" w:hAnsi="Times New Roman"/>
          <w:sz w:val="24"/>
          <w:szCs w:val="24"/>
        </w:rPr>
        <w:t>Keuntungan</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diperoleh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apabila</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memilih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perseorangan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adalah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sebagai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berikut</w:t>
      </w:r>
      <w:proofErr w:type="spellEnd"/>
      <w:r w:rsidRPr="00CF573C">
        <w:rPr>
          <w:rFonts w:ascii="Times New Roman" w:hAnsi="Times New Roman"/>
          <w:sz w:val="24"/>
          <w:szCs w:val="24"/>
        </w:rPr>
        <w:t>:</w:t>
      </w:r>
    </w:p>
    <w:p w14:paraId="2249CE9A" w14:textId="77777777"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Pendirian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perseorangan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sangat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mudah</w:t>
      </w:r>
      <w:proofErr w:type="spellEnd"/>
      <w:r w:rsidRPr="00C00D05">
        <w:rPr>
          <w:rFonts w:ascii="Times New Roman" w:hAnsi="Times New Roman"/>
          <w:sz w:val="24"/>
          <w:szCs w:val="24"/>
        </w:rPr>
        <w:t xml:space="preserve"> dan </w:t>
      </w: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terlalu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terbelit-belit</w:t>
      </w:r>
      <w:proofErr w:type="spellEnd"/>
      <w:r w:rsidRPr="00C00D05">
        <w:rPr>
          <w:rFonts w:ascii="Times New Roman" w:hAnsi="Times New Roman"/>
          <w:sz w:val="24"/>
          <w:szCs w:val="24"/>
        </w:rPr>
        <w:t>;</w:t>
      </w:r>
    </w:p>
    <w:p w14:paraId="6EB3D150" w14:textId="75BD40AB"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r w:rsidRPr="00C00D05">
        <w:rPr>
          <w:rFonts w:ascii="Times New Roman" w:hAnsi="Times New Roman"/>
          <w:sz w:val="24"/>
          <w:szCs w:val="24"/>
        </w:rPr>
        <w:t xml:space="preserve">Perusahaan </w:t>
      </w:r>
      <w:proofErr w:type="spellStart"/>
      <w:r w:rsidRPr="00C00D05">
        <w:rPr>
          <w:rFonts w:ascii="Times New Roman" w:hAnsi="Times New Roman"/>
          <w:sz w:val="24"/>
          <w:szCs w:val="24"/>
        </w:rPr>
        <w:t>perseorangan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cocok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untuk</w:t>
      </w:r>
      <w:proofErr w:type="spellEnd"/>
      <w:r w:rsidR="002E2AE2">
        <w:rPr>
          <w:rFonts w:ascii="Times New Roman" w:hAnsi="Times New Roman"/>
          <w:sz w:val="24"/>
          <w:szCs w:val="24"/>
        </w:rPr>
        <w:t xml:space="preserve"> </w:t>
      </w:r>
      <w:proofErr w:type="spellStart"/>
      <w:r w:rsidR="002E2AE2">
        <w:rPr>
          <w:rFonts w:ascii="Times New Roman" w:hAnsi="Times New Roman"/>
          <w:sz w:val="24"/>
          <w:szCs w:val="24"/>
        </w:rPr>
        <w:t>usaha</w:t>
      </w:r>
      <w:proofErr w:type="spellEnd"/>
      <w:r w:rsidR="002E2AE2">
        <w:rPr>
          <w:rFonts w:ascii="Times New Roman" w:hAnsi="Times New Roman"/>
          <w:sz w:val="24"/>
          <w:szCs w:val="24"/>
        </w:rPr>
        <w:t xml:space="preserve"> yang </w:t>
      </w:r>
      <w:proofErr w:type="spellStart"/>
      <w:r w:rsidR="002E2AE2">
        <w:rPr>
          <w:rFonts w:ascii="Times New Roman" w:hAnsi="Times New Roman"/>
          <w:sz w:val="24"/>
          <w:szCs w:val="24"/>
        </w:rPr>
        <w:t>relatif</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kecil</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atau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mereka</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memiliki</w:t>
      </w:r>
      <w:proofErr w:type="spellEnd"/>
      <w:r w:rsidRPr="00C00D05">
        <w:rPr>
          <w:rFonts w:ascii="Times New Roman" w:hAnsi="Times New Roman"/>
          <w:sz w:val="24"/>
          <w:szCs w:val="24"/>
        </w:rPr>
        <w:t xml:space="preserve"> modal dan </w:t>
      </w:r>
      <w:proofErr w:type="spellStart"/>
      <w:r w:rsidRPr="00C00D05">
        <w:rPr>
          <w:rFonts w:ascii="Times New Roman" w:hAnsi="Times New Roman"/>
          <w:sz w:val="24"/>
          <w:szCs w:val="24"/>
        </w:rPr>
        <w:t>bidang</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usaha</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terbatas</w:t>
      </w:r>
      <w:proofErr w:type="spellEnd"/>
      <w:r w:rsidRPr="00C00D05">
        <w:rPr>
          <w:rFonts w:ascii="Times New Roman" w:hAnsi="Times New Roman"/>
          <w:sz w:val="24"/>
          <w:szCs w:val="24"/>
        </w:rPr>
        <w:t>;</w:t>
      </w:r>
    </w:p>
    <w:p w14:paraId="3FF8F715" w14:textId="77777777"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terlalu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memerlukan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akta</w:t>
      </w:r>
      <w:proofErr w:type="spellEnd"/>
      <w:r w:rsidRPr="00C00D05">
        <w:rPr>
          <w:rFonts w:ascii="Times New Roman" w:hAnsi="Times New Roman"/>
          <w:sz w:val="24"/>
          <w:szCs w:val="24"/>
        </w:rPr>
        <w:t xml:space="preserve"> formal (</w:t>
      </w:r>
      <w:proofErr w:type="spellStart"/>
      <w:r w:rsidRPr="00C00D05">
        <w:rPr>
          <w:rFonts w:ascii="Times New Roman" w:hAnsi="Times New Roman"/>
          <w:sz w:val="24"/>
          <w:szCs w:val="24"/>
        </w:rPr>
        <w:t>akta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notaris</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sehingga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perlu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mengeluarkan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biaya</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berlebihan</w:t>
      </w:r>
      <w:proofErr w:type="spellEnd"/>
      <w:r w:rsidRPr="00C00D05">
        <w:rPr>
          <w:rFonts w:ascii="Times New Roman" w:hAnsi="Times New Roman"/>
          <w:sz w:val="24"/>
          <w:szCs w:val="24"/>
        </w:rPr>
        <w:t>;</w:t>
      </w:r>
    </w:p>
    <w:p w14:paraId="31C9ED21" w14:textId="77777777"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Memiliki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keleluasaan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dalam</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hal</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mengambil</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keputusan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baik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menentukan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arah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atau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hal-hal</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berkaitan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dengan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keuangan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w:t>
      </w:r>
    </w:p>
    <w:p w14:paraId="0E86B3AD" w14:textId="77777777"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Dalam</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hal</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peraturan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terlalu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banyak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peraturan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pemerintah</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mengatur</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jenis</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ini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sehingga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bebas</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melakukan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aktivitasnya</w:t>
      </w:r>
      <w:proofErr w:type="spellEnd"/>
      <w:r w:rsidRPr="00C00D05">
        <w:rPr>
          <w:rFonts w:ascii="Times New Roman" w:hAnsi="Times New Roman"/>
          <w:sz w:val="24"/>
          <w:szCs w:val="24"/>
        </w:rPr>
        <w:t>;</w:t>
      </w:r>
    </w:p>
    <w:p w14:paraId="6725BFAF" w14:textId="77777777" w:rsid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perlu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membayar</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pajak</w:t>
      </w:r>
      <w:proofErr w:type="spellEnd"/>
      <w:r w:rsidRPr="00C00D05">
        <w:rPr>
          <w:rFonts w:ascii="Times New Roman" w:hAnsi="Times New Roman"/>
          <w:sz w:val="24"/>
          <w:szCs w:val="24"/>
        </w:rPr>
        <w:t xml:space="preserve"> badan, </w:t>
      </w:r>
      <w:proofErr w:type="spellStart"/>
      <w:r w:rsidRPr="00C00D05">
        <w:rPr>
          <w:rFonts w:ascii="Times New Roman" w:hAnsi="Times New Roman"/>
          <w:sz w:val="24"/>
          <w:szCs w:val="24"/>
        </w:rPr>
        <w:t>namun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tetap</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harus</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bayar</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pajak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perorangan</w:t>
      </w:r>
      <w:proofErr w:type="spellEnd"/>
      <w:r w:rsidRPr="00C00D05">
        <w:rPr>
          <w:rFonts w:ascii="Times New Roman" w:hAnsi="Times New Roman"/>
          <w:sz w:val="24"/>
          <w:szCs w:val="24"/>
        </w:rPr>
        <w:t>;</w:t>
      </w:r>
    </w:p>
    <w:p w14:paraId="15A9B302" w14:textId="2E3799A2" w:rsidR="00CF573C" w:rsidRPr="00C00D05" w:rsidRDefault="00CF573C" w:rsidP="002E2AE2">
      <w:pPr>
        <w:pStyle w:val="ListParagraph"/>
        <w:numPr>
          <w:ilvl w:val="0"/>
          <w:numId w:val="26"/>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Semua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keuntungan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menjadi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dan </w:t>
      </w:r>
      <w:proofErr w:type="spellStart"/>
      <w:r w:rsidRPr="00C00D05">
        <w:rPr>
          <w:rFonts w:ascii="Times New Roman" w:hAnsi="Times New Roman"/>
          <w:sz w:val="24"/>
          <w:szCs w:val="24"/>
        </w:rPr>
        <w:t>dapat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digunakan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secara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bebas</w:t>
      </w:r>
      <w:proofErr w:type="spellEnd"/>
      <w:r w:rsidRPr="00C00D05">
        <w:rPr>
          <w:rFonts w:ascii="Times New Roman" w:hAnsi="Times New Roman"/>
          <w:sz w:val="24"/>
          <w:szCs w:val="24"/>
        </w:rPr>
        <w:t xml:space="preserve"> oleh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w:t>
      </w:r>
    </w:p>
    <w:p w14:paraId="2A450DB9" w14:textId="77777777" w:rsidR="00CF573C" w:rsidRPr="00CF573C" w:rsidRDefault="00CF573C" w:rsidP="00AB1CC5">
      <w:pPr>
        <w:spacing w:line="480" w:lineRule="auto"/>
        <w:ind w:left="426" w:firstLine="654"/>
        <w:jc w:val="both"/>
        <w:rPr>
          <w:rFonts w:ascii="Times New Roman" w:hAnsi="Times New Roman"/>
          <w:sz w:val="24"/>
          <w:szCs w:val="24"/>
        </w:rPr>
      </w:pPr>
      <w:proofErr w:type="spellStart"/>
      <w:r w:rsidRPr="00CF573C">
        <w:rPr>
          <w:rFonts w:ascii="Times New Roman" w:hAnsi="Times New Roman"/>
          <w:sz w:val="24"/>
          <w:szCs w:val="24"/>
        </w:rPr>
        <w:t>Namun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perusahaan</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perorangan</w:t>
      </w:r>
      <w:proofErr w:type="spellEnd"/>
      <w:r w:rsidRPr="00CF573C">
        <w:rPr>
          <w:rFonts w:ascii="Times New Roman" w:hAnsi="Times New Roman"/>
          <w:sz w:val="24"/>
          <w:szCs w:val="24"/>
        </w:rPr>
        <w:t xml:space="preserve"> juga </w:t>
      </w:r>
      <w:proofErr w:type="spellStart"/>
      <w:r w:rsidRPr="00CF573C">
        <w:rPr>
          <w:rFonts w:ascii="Times New Roman" w:hAnsi="Times New Roman"/>
          <w:sz w:val="24"/>
          <w:szCs w:val="24"/>
        </w:rPr>
        <w:t>memiliki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kekurangannya</w:t>
      </w:r>
      <w:proofErr w:type="spellEnd"/>
      <w:r w:rsidRPr="00CF573C">
        <w:rPr>
          <w:rFonts w:ascii="Times New Roman" w:hAnsi="Times New Roman"/>
          <w:sz w:val="24"/>
          <w:szCs w:val="24"/>
        </w:rPr>
        <w:t xml:space="preserve"> yang </w:t>
      </w:r>
      <w:proofErr w:type="spellStart"/>
      <w:r w:rsidRPr="00CF573C">
        <w:rPr>
          <w:rFonts w:ascii="Times New Roman" w:hAnsi="Times New Roman"/>
          <w:sz w:val="24"/>
          <w:szCs w:val="24"/>
        </w:rPr>
        <w:t>antara</w:t>
      </w:r>
      <w:proofErr w:type="spellEnd"/>
      <w:r w:rsidRPr="00CF573C">
        <w:rPr>
          <w:rFonts w:ascii="Times New Roman" w:hAnsi="Times New Roman"/>
          <w:sz w:val="24"/>
          <w:szCs w:val="24"/>
        </w:rPr>
        <w:t xml:space="preserve"> lain </w:t>
      </w:r>
      <w:proofErr w:type="spellStart"/>
      <w:r w:rsidRPr="00CF573C">
        <w:rPr>
          <w:rFonts w:ascii="Times New Roman" w:hAnsi="Times New Roman"/>
          <w:sz w:val="24"/>
          <w:szCs w:val="24"/>
        </w:rPr>
        <w:t>adalah</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sebagai</w:t>
      </w:r>
      <w:proofErr w:type="spellEnd"/>
      <w:r w:rsidRPr="00CF573C">
        <w:rPr>
          <w:rFonts w:ascii="Times New Roman" w:hAnsi="Times New Roman"/>
          <w:sz w:val="24"/>
          <w:szCs w:val="24"/>
        </w:rPr>
        <w:t xml:space="preserve"> </w:t>
      </w:r>
      <w:proofErr w:type="spellStart"/>
      <w:r w:rsidRPr="00CF573C">
        <w:rPr>
          <w:rFonts w:ascii="Times New Roman" w:hAnsi="Times New Roman"/>
          <w:sz w:val="24"/>
          <w:szCs w:val="24"/>
        </w:rPr>
        <w:t>berikut</w:t>
      </w:r>
      <w:proofErr w:type="spellEnd"/>
      <w:r w:rsidRPr="00CF573C">
        <w:rPr>
          <w:rFonts w:ascii="Times New Roman" w:hAnsi="Times New Roman"/>
          <w:sz w:val="24"/>
          <w:szCs w:val="24"/>
        </w:rPr>
        <w:t>:</w:t>
      </w:r>
    </w:p>
    <w:p w14:paraId="06DB25F2" w14:textId="77777777" w:rsidR="00C00D05" w:rsidRDefault="00CF573C" w:rsidP="002E2AE2">
      <w:pPr>
        <w:pStyle w:val="ListParagraph"/>
        <w:numPr>
          <w:ilvl w:val="0"/>
          <w:numId w:val="27"/>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Lebih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sulit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untuk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memperoleh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tambahan</w:t>
      </w:r>
      <w:proofErr w:type="spellEnd"/>
      <w:r w:rsidRPr="00C00D05">
        <w:rPr>
          <w:rFonts w:ascii="Times New Roman" w:hAnsi="Times New Roman"/>
          <w:sz w:val="24"/>
          <w:szCs w:val="24"/>
        </w:rPr>
        <w:t xml:space="preserve"> modal </w:t>
      </w:r>
      <w:proofErr w:type="spellStart"/>
      <w:r w:rsidRPr="00C00D05">
        <w:rPr>
          <w:rFonts w:ascii="Times New Roman" w:hAnsi="Times New Roman"/>
          <w:sz w:val="24"/>
          <w:szCs w:val="24"/>
        </w:rPr>
        <w:t>atau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investasi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terutama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dalam</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jumlah</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besar</w:t>
      </w:r>
      <w:proofErr w:type="spellEnd"/>
      <w:r w:rsidRPr="00C00D05">
        <w:rPr>
          <w:rFonts w:ascii="Times New Roman" w:hAnsi="Times New Roman"/>
          <w:sz w:val="24"/>
          <w:szCs w:val="24"/>
        </w:rPr>
        <w:t>;</w:t>
      </w:r>
    </w:p>
    <w:p w14:paraId="1C706E66" w14:textId="1FDB5F2A" w:rsidR="00C00D05" w:rsidRDefault="002E2AE2" w:rsidP="002E2AE2">
      <w:pPr>
        <w:pStyle w:val="ListParagraph"/>
        <w:numPr>
          <w:ilvl w:val="0"/>
          <w:numId w:val="27"/>
        </w:numPr>
        <w:spacing w:line="480" w:lineRule="auto"/>
        <w:ind w:left="630" w:hanging="284"/>
        <w:jc w:val="both"/>
        <w:rPr>
          <w:rFonts w:ascii="Times New Roman" w:hAnsi="Times New Roman"/>
          <w:sz w:val="24"/>
          <w:szCs w:val="24"/>
        </w:rPr>
      </w:pPr>
      <w:r>
        <w:rPr>
          <w:rFonts w:ascii="Times New Roman" w:hAnsi="Times New Roman"/>
          <w:sz w:val="24"/>
          <w:szCs w:val="24"/>
        </w:rPr>
        <w:t xml:space="preserve">Perusahaan </w:t>
      </w:r>
      <w:proofErr w:type="spellStart"/>
      <w:r>
        <w:rPr>
          <w:rFonts w:ascii="Times New Roman" w:hAnsi="Times New Roman"/>
          <w:sz w:val="24"/>
          <w:szCs w:val="24"/>
        </w:rPr>
        <w:t>perorangan</w:t>
      </w:r>
      <w:proofErr w:type="spellEnd"/>
      <w:r>
        <w:rPr>
          <w:rFonts w:ascii="Times New Roman" w:hAnsi="Times New Roman"/>
          <w:sz w:val="24"/>
          <w:szCs w:val="24"/>
        </w:rPr>
        <w:t xml:space="preserve"> </w:t>
      </w:r>
      <w:proofErr w:type="spellStart"/>
      <w:r>
        <w:rPr>
          <w:rFonts w:ascii="Times New Roman" w:hAnsi="Times New Roman"/>
          <w:sz w:val="24"/>
          <w:szCs w:val="24"/>
        </w:rPr>
        <w:t>relatif</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sulit</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untuk</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mengikuti</w:t>
      </w:r>
      <w:proofErr w:type="spellEnd"/>
      <w:r w:rsidR="00CF573C" w:rsidRPr="00C00D05">
        <w:rPr>
          <w:rFonts w:ascii="Times New Roman" w:hAnsi="Times New Roman"/>
          <w:sz w:val="24"/>
          <w:szCs w:val="24"/>
        </w:rPr>
        <w:t xml:space="preserve"> tender, </w:t>
      </w:r>
      <w:proofErr w:type="spellStart"/>
      <w:r w:rsidR="00CF573C" w:rsidRPr="00C00D05">
        <w:rPr>
          <w:rFonts w:ascii="Times New Roman" w:hAnsi="Times New Roman"/>
          <w:sz w:val="24"/>
          <w:szCs w:val="24"/>
        </w:rPr>
        <w:t>karena</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kesulitan</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untuk</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memenuhi</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persyaratan</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kelengkapan</w:t>
      </w:r>
      <w:proofErr w:type="spellEnd"/>
      <w:r w:rsidR="00CF573C" w:rsidRPr="00C00D05">
        <w:rPr>
          <w:rFonts w:ascii="Times New Roman" w:hAnsi="Times New Roman"/>
          <w:sz w:val="24"/>
          <w:szCs w:val="24"/>
        </w:rPr>
        <w:t xml:space="preserve"> </w:t>
      </w:r>
      <w:proofErr w:type="spellStart"/>
      <w:r w:rsidR="00CF573C" w:rsidRPr="00C00D05">
        <w:rPr>
          <w:rFonts w:ascii="Times New Roman" w:hAnsi="Times New Roman"/>
          <w:sz w:val="24"/>
          <w:szCs w:val="24"/>
        </w:rPr>
        <w:t>dokumen</w:t>
      </w:r>
      <w:proofErr w:type="spellEnd"/>
      <w:r w:rsidR="00CF573C" w:rsidRPr="00C00D05">
        <w:rPr>
          <w:rFonts w:ascii="Times New Roman" w:hAnsi="Times New Roman"/>
          <w:sz w:val="24"/>
          <w:szCs w:val="24"/>
        </w:rPr>
        <w:t xml:space="preserve"> dan </w:t>
      </w:r>
      <w:proofErr w:type="spellStart"/>
      <w:r w:rsidR="00CF573C" w:rsidRPr="00C00D05">
        <w:rPr>
          <w:rFonts w:ascii="Times New Roman" w:hAnsi="Times New Roman"/>
          <w:sz w:val="24"/>
          <w:szCs w:val="24"/>
        </w:rPr>
        <w:t>jumlah</w:t>
      </w:r>
      <w:proofErr w:type="spellEnd"/>
      <w:r w:rsidR="00CF573C" w:rsidRPr="00C00D05">
        <w:rPr>
          <w:rFonts w:ascii="Times New Roman" w:hAnsi="Times New Roman"/>
          <w:sz w:val="24"/>
          <w:szCs w:val="24"/>
        </w:rPr>
        <w:t xml:space="preserve"> dana yang </w:t>
      </w:r>
      <w:proofErr w:type="spellStart"/>
      <w:r w:rsidR="00CF573C" w:rsidRPr="00C00D05">
        <w:rPr>
          <w:rFonts w:ascii="Times New Roman" w:hAnsi="Times New Roman"/>
          <w:sz w:val="24"/>
          <w:szCs w:val="24"/>
        </w:rPr>
        <w:t>tersedia</w:t>
      </w:r>
      <w:proofErr w:type="spellEnd"/>
      <w:r w:rsidR="00CF573C" w:rsidRPr="00C00D05">
        <w:rPr>
          <w:rFonts w:ascii="Times New Roman" w:hAnsi="Times New Roman"/>
          <w:sz w:val="24"/>
          <w:szCs w:val="24"/>
        </w:rPr>
        <w:t>;</w:t>
      </w:r>
    </w:p>
    <w:p w14:paraId="2089A659" w14:textId="77777777" w:rsidR="00C00D05" w:rsidRDefault="00CF573C" w:rsidP="002E2AE2">
      <w:pPr>
        <w:pStyle w:val="ListParagraph"/>
        <w:numPr>
          <w:ilvl w:val="0"/>
          <w:numId w:val="27"/>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lastRenderedPageBreak/>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perseorangan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bertanggungjawab</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terhadap</w:t>
      </w:r>
      <w:proofErr w:type="spellEnd"/>
      <w:r w:rsidRPr="00C00D05">
        <w:rPr>
          <w:rFonts w:ascii="Times New Roman" w:hAnsi="Times New Roman"/>
          <w:sz w:val="24"/>
          <w:szCs w:val="24"/>
        </w:rPr>
        <w:t xml:space="preserve"> utang dan </w:t>
      </w:r>
      <w:proofErr w:type="spellStart"/>
      <w:r w:rsidRPr="00C00D05">
        <w:rPr>
          <w:rFonts w:ascii="Times New Roman" w:hAnsi="Times New Roman"/>
          <w:sz w:val="24"/>
          <w:szCs w:val="24"/>
        </w:rPr>
        <w:t>risiko</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secara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penuh</w:t>
      </w:r>
      <w:proofErr w:type="spellEnd"/>
      <w:r w:rsidRPr="00C00D05">
        <w:rPr>
          <w:rFonts w:ascii="Times New Roman" w:hAnsi="Times New Roman"/>
          <w:sz w:val="24"/>
          <w:szCs w:val="24"/>
        </w:rPr>
        <w:t>;</w:t>
      </w:r>
    </w:p>
    <w:p w14:paraId="05F06D4D" w14:textId="77777777" w:rsidR="00C00D05" w:rsidRDefault="00CF573C" w:rsidP="002E2AE2">
      <w:pPr>
        <w:pStyle w:val="ListParagraph"/>
        <w:numPr>
          <w:ilvl w:val="0"/>
          <w:numId w:val="27"/>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Biasanya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kelangsungan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hidup</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atau</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umur</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relatif</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lebih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singkat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hal</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tersebut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dikarenakan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sulitnya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mencari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pengganti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apabila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pemilik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meninggal</w:t>
      </w:r>
      <w:proofErr w:type="spellEnd"/>
      <w:r w:rsidRPr="00C00D05">
        <w:rPr>
          <w:rFonts w:ascii="Times New Roman" w:hAnsi="Times New Roman"/>
          <w:sz w:val="24"/>
          <w:szCs w:val="24"/>
        </w:rPr>
        <w:t xml:space="preserve"> dunia dan </w:t>
      </w:r>
      <w:proofErr w:type="spellStart"/>
      <w:r w:rsidRPr="00C00D05">
        <w:rPr>
          <w:rFonts w:ascii="Times New Roman" w:hAnsi="Times New Roman"/>
          <w:sz w:val="24"/>
          <w:szCs w:val="24"/>
        </w:rPr>
        <w:t>tidak</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ada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penggantinya</w:t>
      </w:r>
      <w:proofErr w:type="spellEnd"/>
      <w:r w:rsidRPr="00C00D05">
        <w:rPr>
          <w:rFonts w:ascii="Times New Roman" w:hAnsi="Times New Roman"/>
          <w:sz w:val="24"/>
          <w:szCs w:val="24"/>
        </w:rPr>
        <w:t xml:space="preserve"> yang pada </w:t>
      </w:r>
      <w:proofErr w:type="spellStart"/>
      <w:r w:rsidRPr="00C00D05">
        <w:rPr>
          <w:rFonts w:ascii="Times New Roman" w:hAnsi="Times New Roman"/>
          <w:sz w:val="24"/>
          <w:szCs w:val="24"/>
        </w:rPr>
        <w:t>akhirnya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menyebabkan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kelangsungan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hidup</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berakhir</w:t>
      </w:r>
      <w:proofErr w:type="spellEnd"/>
      <w:r w:rsidRPr="00C00D05">
        <w:rPr>
          <w:rFonts w:ascii="Times New Roman" w:hAnsi="Times New Roman"/>
          <w:sz w:val="24"/>
          <w:szCs w:val="24"/>
        </w:rPr>
        <w:t>;</w:t>
      </w:r>
    </w:p>
    <w:p w14:paraId="2F775BA7" w14:textId="77777777" w:rsidR="00C00D05" w:rsidRDefault="00CF573C" w:rsidP="002E2AE2">
      <w:pPr>
        <w:pStyle w:val="ListParagraph"/>
        <w:numPr>
          <w:ilvl w:val="0"/>
          <w:numId w:val="27"/>
        </w:numPr>
        <w:spacing w:line="480" w:lineRule="auto"/>
        <w:ind w:left="630" w:hanging="284"/>
        <w:jc w:val="both"/>
        <w:rPr>
          <w:rFonts w:ascii="Times New Roman" w:hAnsi="Times New Roman"/>
          <w:sz w:val="24"/>
          <w:szCs w:val="24"/>
        </w:rPr>
      </w:pPr>
      <w:r w:rsidRPr="00C00D05">
        <w:rPr>
          <w:rFonts w:ascii="Times New Roman" w:hAnsi="Times New Roman"/>
          <w:sz w:val="24"/>
          <w:szCs w:val="24"/>
        </w:rPr>
        <w:t xml:space="preserve">Perusahaan </w:t>
      </w:r>
      <w:proofErr w:type="spellStart"/>
      <w:r w:rsidRPr="00C00D05">
        <w:rPr>
          <w:rFonts w:ascii="Times New Roman" w:hAnsi="Times New Roman"/>
          <w:sz w:val="24"/>
          <w:szCs w:val="24"/>
        </w:rPr>
        <w:t>sulit</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berkembang</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karena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disebabkan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kesulitan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dalam</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mengelola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usaha</w:t>
      </w:r>
      <w:proofErr w:type="spellEnd"/>
      <w:r w:rsidRPr="00C00D05">
        <w:rPr>
          <w:rFonts w:ascii="Times New Roman" w:hAnsi="Times New Roman"/>
          <w:sz w:val="24"/>
          <w:szCs w:val="24"/>
        </w:rPr>
        <w:t xml:space="preserve"> yang </w:t>
      </w:r>
      <w:proofErr w:type="spellStart"/>
      <w:r w:rsidRPr="00C00D05">
        <w:rPr>
          <w:rFonts w:ascii="Times New Roman" w:hAnsi="Times New Roman"/>
          <w:sz w:val="24"/>
          <w:szCs w:val="24"/>
        </w:rPr>
        <w:t>hanya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berpusat</w:t>
      </w:r>
      <w:proofErr w:type="spellEnd"/>
      <w:r w:rsidRPr="00C00D05">
        <w:rPr>
          <w:rFonts w:ascii="Times New Roman" w:hAnsi="Times New Roman"/>
          <w:sz w:val="24"/>
          <w:szCs w:val="24"/>
        </w:rPr>
        <w:t xml:space="preserve"> pada </w:t>
      </w:r>
      <w:proofErr w:type="spellStart"/>
      <w:r w:rsidRPr="00C00D05">
        <w:rPr>
          <w:rFonts w:ascii="Times New Roman" w:hAnsi="Times New Roman"/>
          <w:sz w:val="24"/>
          <w:szCs w:val="24"/>
        </w:rPr>
        <w:t>satu</w:t>
      </w:r>
      <w:proofErr w:type="spellEnd"/>
      <w:r w:rsidRPr="00C00D05">
        <w:rPr>
          <w:rFonts w:ascii="Times New Roman" w:hAnsi="Times New Roman"/>
          <w:sz w:val="24"/>
          <w:szCs w:val="24"/>
        </w:rPr>
        <w:t xml:space="preserve"> orang, </w:t>
      </w:r>
      <w:proofErr w:type="spellStart"/>
      <w:r w:rsidRPr="00C00D05">
        <w:rPr>
          <w:rFonts w:ascii="Times New Roman" w:hAnsi="Times New Roman"/>
          <w:sz w:val="24"/>
          <w:szCs w:val="24"/>
        </w:rPr>
        <w:t>sehingga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jika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ingin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memperbesar</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perusahaan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harus</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mengubah</w:t>
      </w:r>
      <w:proofErr w:type="spellEnd"/>
      <w:r w:rsidRPr="00C00D05">
        <w:rPr>
          <w:rFonts w:ascii="Times New Roman" w:hAnsi="Times New Roman"/>
          <w:sz w:val="24"/>
          <w:szCs w:val="24"/>
        </w:rPr>
        <w:t xml:space="preserve"> badan </w:t>
      </w:r>
      <w:proofErr w:type="spellStart"/>
      <w:r w:rsidRPr="00C00D05">
        <w:rPr>
          <w:rFonts w:ascii="Times New Roman" w:hAnsi="Times New Roman"/>
          <w:sz w:val="24"/>
          <w:szCs w:val="24"/>
        </w:rPr>
        <w:t>usahanya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terlebih</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dahulu</w:t>
      </w:r>
      <w:proofErr w:type="spellEnd"/>
      <w:r w:rsidRPr="00C00D05">
        <w:rPr>
          <w:rFonts w:ascii="Times New Roman" w:hAnsi="Times New Roman"/>
          <w:sz w:val="24"/>
          <w:szCs w:val="24"/>
        </w:rPr>
        <w:t>;</w:t>
      </w:r>
    </w:p>
    <w:p w14:paraId="647C49C2" w14:textId="1103D7AF" w:rsidR="00CF573C" w:rsidRPr="00C00D05" w:rsidRDefault="00CF573C" w:rsidP="002E2AE2">
      <w:pPr>
        <w:pStyle w:val="ListParagraph"/>
        <w:numPr>
          <w:ilvl w:val="0"/>
          <w:numId w:val="27"/>
        </w:numPr>
        <w:spacing w:line="480" w:lineRule="auto"/>
        <w:ind w:left="630" w:hanging="284"/>
        <w:jc w:val="both"/>
        <w:rPr>
          <w:rFonts w:ascii="Times New Roman" w:hAnsi="Times New Roman"/>
          <w:sz w:val="24"/>
          <w:szCs w:val="24"/>
        </w:rPr>
      </w:pPr>
      <w:proofErr w:type="spellStart"/>
      <w:r w:rsidRPr="00C00D05">
        <w:rPr>
          <w:rFonts w:ascii="Times New Roman" w:hAnsi="Times New Roman"/>
          <w:sz w:val="24"/>
          <w:szCs w:val="24"/>
        </w:rPr>
        <w:t>Administrasi</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kurang</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terkelola</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dengan</w:t>
      </w:r>
      <w:proofErr w:type="spellEnd"/>
      <w:r w:rsidRPr="00C00D05">
        <w:rPr>
          <w:rFonts w:ascii="Times New Roman" w:hAnsi="Times New Roman"/>
          <w:sz w:val="24"/>
          <w:szCs w:val="24"/>
        </w:rPr>
        <w:t xml:space="preserve"> </w:t>
      </w:r>
      <w:proofErr w:type="spellStart"/>
      <w:r w:rsidRPr="00C00D05">
        <w:rPr>
          <w:rFonts w:ascii="Times New Roman" w:hAnsi="Times New Roman"/>
          <w:sz w:val="24"/>
          <w:szCs w:val="24"/>
        </w:rPr>
        <w:t>baik</w:t>
      </w:r>
      <w:proofErr w:type="spellEnd"/>
      <w:r w:rsidRPr="00C00D05">
        <w:rPr>
          <w:rFonts w:ascii="Times New Roman" w:hAnsi="Times New Roman"/>
          <w:sz w:val="24"/>
          <w:szCs w:val="24"/>
        </w:rPr>
        <w:t>.</w:t>
      </w:r>
    </w:p>
    <w:p w14:paraId="0F2694FC" w14:textId="77777777" w:rsidR="00CF573C" w:rsidRPr="00CF573C" w:rsidRDefault="00CF573C" w:rsidP="00AB1CC5">
      <w:pPr>
        <w:spacing w:line="480" w:lineRule="auto"/>
        <w:ind w:left="426" w:firstLine="654"/>
        <w:jc w:val="both"/>
        <w:rPr>
          <w:rFonts w:ascii="Times New Roman" w:hAnsi="Times New Roman"/>
          <w:sz w:val="24"/>
          <w:szCs w:val="24"/>
          <w:lang w:val="fi-FI"/>
        </w:rPr>
      </w:pPr>
      <w:proofErr w:type="spellStart"/>
      <w:r w:rsidRPr="00CF573C">
        <w:rPr>
          <w:rFonts w:ascii="Times New Roman" w:hAnsi="Times New Roman"/>
          <w:sz w:val="24"/>
          <w:szCs w:val="24"/>
        </w:rPr>
        <w:t>Berdasarkan</w:t>
      </w:r>
      <w:proofErr w:type="spellEnd"/>
      <w:r w:rsidRPr="00CF573C">
        <w:rPr>
          <w:rFonts w:ascii="Times New Roman" w:hAnsi="Times New Roman"/>
          <w:sz w:val="24"/>
          <w:szCs w:val="24"/>
        </w:rPr>
        <w:t xml:space="preserve"> </w:t>
      </w:r>
      <w:r w:rsidRPr="00CF573C">
        <w:rPr>
          <w:rFonts w:ascii="Times New Roman" w:hAnsi="Times New Roman"/>
          <w:sz w:val="24"/>
          <w:szCs w:val="24"/>
          <w:lang w:val="fi-FI"/>
        </w:rPr>
        <w:t>Undang-Undang Nomor 20 Tahun 2008 bab IV pasal 6 kriteria</w:t>
      </w:r>
      <w:r w:rsidRPr="00CF573C">
        <w:rPr>
          <w:rFonts w:ascii="Times New Roman" w:hAnsi="Times New Roman"/>
          <w:sz w:val="24"/>
          <w:szCs w:val="24"/>
          <w:lang w:val="id-ID"/>
        </w:rPr>
        <w:t xml:space="preserve"> dari</w:t>
      </w:r>
      <w:r w:rsidRPr="00CF573C">
        <w:rPr>
          <w:rFonts w:ascii="Times New Roman" w:hAnsi="Times New Roman"/>
          <w:sz w:val="24"/>
          <w:szCs w:val="24"/>
          <w:lang w:val="fi-FI"/>
        </w:rPr>
        <w:t xml:space="preserve"> </w:t>
      </w:r>
      <w:r w:rsidRPr="00CF573C">
        <w:rPr>
          <w:rFonts w:ascii="Times New Roman" w:hAnsi="Times New Roman"/>
          <w:sz w:val="24"/>
          <w:szCs w:val="24"/>
          <w:lang w:val="id-ID"/>
        </w:rPr>
        <w:t>U</w:t>
      </w:r>
      <w:r w:rsidRPr="00CF573C">
        <w:rPr>
          <w:rFonts w:ascii="Times New Roman" w:hAnsi="Times New Roman"/>
          <w:sz w:val="24"/>
          <w:szCs w:val="24"/>
          <w:lang w:val="fi-FI"/>
        </w:rPr>
        <w:t xml:space="preserve">saha Mikro, </w:t>
      </w:r>
      <w:r w:rsidRPr="00CF573C">
        <w:rPr>
          <w:rFonts w:ascii="Times New Roman" w:hAnsi="Times New Roman"/>
          <w:sz w:val="24"/>
          <w:szCs w:val="24"/>
          <w:lang w:val="id-ID"/>
        </w:rPr>
        <w:t xml:space="preserve">Usaha </w:t>
      </w:r>
      <w:r w:rsidRPr="00CF573C">
        <w:rPr>
          <w:rFonts w:ascii="Times New Roman" w:hAnsi="Times New Roman"/>
          <w:sz w:val="24"/>
          <w:szCs w:val="24"/>
          <w:lang w:val="fi-FI"/>
        </w:rPr>
        <w:t xml:space="preserve">Kecil, dan </w:t>
      </w:r>
      <w:r w:rsidRPr="00CF573C">
        <w:rPr>
          <w:rFonts w:ascii="Times New Roman" w:hAnsi="Times New Roman"/>
          <w:sz w:val="24"/>
          <w:szCs w:val="24"/>
          <w:lang w:val="id-ID"/>
        </w:rPr>
        <w:t xml:space="preserve">Usaha </w:t>
      </w:r>
      <w:r w:rsidRPr="00CF573C">
        <w:rPr>
          <w:rFonts w:ascii="Times New Roman" w:hAnsi="Times New Roman"/>
          <w:sz w:val="24"/>
          <w:szCs w:val="24"/>
          <w:lang w:val="fi-FI"/>
        </w:rPr>
        <w:t>Menengah, Cardstory termasuk ke dalam usaha kecil karena aset yang dimiliki lebih dari Rp 50.000.000 (lima puluh juta rupiah) tidak termasuk tanah dan bangunan dan omzet pertahun kisaran lebih dari Rp 300.000.000 (tiga ratus juta rupiah).</w:t>
      </w:r>
    </w:p>
    <w:p w14:paraId="2734C183" w14:textId="77777777" w:rsidR="00912553" w:rsidRDefault="00912553" w:rsidP="00CF573C">
      <w:pPr>
        <w:pStyle w:val="ListParagraph"/>
        <w:spacing w:line="480" w:lineRule="auto"/>
        <w:ind w:left="360"/>
        <w:jc w:val="both"/>
        <w:rPr>
          <w:rFonts w:ascii="Times New Roman" w:hAnsi="Times New Roman"/>
          <w:b/>
          <w:sz w:val="24"/>
          <w:szCs w:val="24"/>
          <w:lang w:val="fi-FI"/>
        </w:rPr>
      </w:pPr>
    </w:p>
    <w:p w14:paraId="2DF08D31" w14:textId="77777777" w:rsidR="00145E78" w:rsidRDefault="00145E78" w:rsidP="00145E78">
      <w:pPr>
        <w:pStyle w:val="ListParagraph"/>
        <w:spacing w:line="480" w:lineRule="auto"/>
        <w:ind w:left="360"/>
        <w:jc w:val="both"/>
        <w:rPr>
          <w:rFonts w:ascii="Times New Roman" w:hAnsi="Times New Roman"/>
          <w:sz w:val="24"/>
          <w:szCs w:val="24"/>
          <w:lang w:val="fi-FI"/>
        </w:rPr>
      </w:pPr>
    </w:p>
    <w:sectPr w:rsidR="00145E78" w:rsidSect="00500F1A">
      <w:footerReference w:type="even" r:id="rId9"/>
      <w:footerReference w:type="default" r:id="rId10"/>
      <w:pgSz w:w="11907" w:h="16839" w:code="9"/>
      <w:pgMar w:top="1418" w:right="1418" w:bottom="1418" w:left="1701" w:header="720" w:footer="432"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234F" w14:textId="77777777" w:rsidR="003811E3" w:rsidRDefault="003811E3" w:rsidP="00E66004">
      <w:pPr>
        <w:spacing w:after="0" w:line="240" w:lineRule="auto"/>
      </w:pPr>
      <w:r>
        <w:separator/>
      </w:r>
    </w:p>
  </w:endnote>
  <w:endnote w:type="continuationSeparator" w:id="0">
    <w:p w14:paraId="28F2B5EE" w14:textId="77777777" w:rsidR="003811E3" w:rsidRDefault="003811E3" w:rsidP="00E6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89F4" w14:textId="77777777" w:rsidR="00E66004" w:rsidRDefault="00E66004" w:rsidP="00177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3886C" w14:textId="77777777" w:rsidR="00E66004" w:rsidRDefault="00E6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4C4B" w14:textId="77777777" w:rsidR="00E66004" w:rsidRDefault="00E66004" w:rsidP="00177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52E">
      <w:rPr>
        <w:rStyle w:val="PageNumber"/>
        <w:noProof/>
      </w:rPr>
      <w:t>14</w:t>
    </w:r>
    <w:r>
      <w:rPr>
        <w:rStyle w:val="PageNumber"/>
      </w:rPr>
      <w:fldChar w:fldCharType="end"/>
    </w:r>
  </w:p>
  <w:p w14:paraId="18D3AF7F" w14:textId="77777777" w:rsidR="00E66004" w:rsidRDefault="00E6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320E" w14:textId="77777777" w:rsidR="003811E3" w:rsidRDefault="003811E3" w:rsidP="00E66004">
      <w:pPr>
        <w:spacing w:after="0" w:line="240" w:lineRule="auto"/>
      </w:pPr>
      <w:r>
        <w:separator/>
      </w:r>
    </w:p>
  </w:footnote>
  <w:footnote w:type="continuationSeparator" w:id="0">
    <w:p w14:paraId="47C18F55" w14:textId="77777777" w:rsidR="003811E3" w:rsidRDefault="003811E3" w:rsidP="00E66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24A"/>
    <w:multiLevelType w:val="hybridMultilevel"/>
    <w:tmpl w:val="48EC0E0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233B24"/>
    <w:multiLevelType w:val="hybridMultilevel"/>
    <w:tmpl w:val="18B2ED82"/>
    <w:lvl w:ilvl="0" w:tplc="595EE02A">
      <w:start w:val="1"/>
      <w:numFmt w:val="decimal"/>
      <w:lvlText w:val="%1."/>
      <w:lvlJc w:val="left"/>
      <w:pPr>
        <w:ind w:left="2934"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D85DC9"/>
    <w:multiLevelType w:val="hybridMultilevel"/>
    <w:tmpl w:val="84E4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0F69"/>
    <w:multiLevelType w:val="hybridMultilevel"/>
    <w:tmpl w:val="E1AAB1B6"/>
    <w:lvl w:ilvl="0" w:tplc="857A1784">
      <w:start w:val="1"/>
      <w:numFmt w:val="decimal"/>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254926A4"/>
    <w:multiLevelType w:val="hybridMultilevel"/>
    <w:tmpl w:val="24145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AD0"/>
    <w:multiLevelType w:val="hybridMultilevel"/>
    <w:tmpl w:val="ACBAE57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28976861"/>
    <w:multiLevelType w:val="hybridMultilevel"/>
    <w:tmpl w:val="26AA9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F1BF6"/>
    <w:multiLevelType w:val="hybridMultilevel"/>
    <w:tmpl w:val="110A3086"/>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12" w15:restartNumberingAfterBreak="0">
    <w:nsid w:val="4C7D2F71"/>
    <w:multiLevelType w:val="hybridMultilevel"/>
    <w:tmpl w:val="DF7C171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527524CC"/>
    <w:multiLevelType w:val="hybridMultilevel"/>
    <w:tmpl w:val="078A9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A42194"/>
    <w:multiLevelType w:val="hybridMultilevel"/>
    <w:tmpl w:val="B2C6CF0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2B82C9B"/>
    <w:multiLevelType w:val="hybridMultilevel"/>
    <w:tmpl w:val="E3C81F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4B72971"/>
    <w:multiLevelType w:val="hybridMultilevel"/>
    <w:tmpl w:val="0944E1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4D07C77"/>
    <w:multiLevelType w:val="hybridMultilevel"/>
    <w:tmpl w:val="684A3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2530B"/>
    <w:multiLevelType w:val="hybridMultilevel"/>
    <w:tmpl w:val="409E764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78D741A"/>
    <w:multiLevelType w:val="hybridMultilevel"/>
    <w:tmpl w:val="1FFEB1F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629F2F9A"/>
    <w:multiLevelType w:val="hybridMultilevel"/>
    <w:tmpl w:val="B0F2D47A"/>
    <w:lvl w:ilvl="0" w:tplc="595EE02A">
      <w:start w:val="1"/>
      <w:numFmt w:val="decimal"/>
      <w:lvlText w:val="%1."/>
      <w:lvlJc w:val="left"/>
      <w:pPr>
        <w:ind w:left="2934"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AA131C"/>
    <w:multiLevelType w:val="hybridMultilevel"/>
    <w:tmpl w:val="27C61E66"/>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A4C379B"/>
    <w:multiLevelType w:val="hybridMultilevel"/>
    <w:tmpl w:val="51AA4898"/>
    <w:lvl w:ilvl="0" w:tplc="595EE02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7228313E"/>
    <w:multiLevelType w:val="hybridMultilevel"/>
    <w:tmpl w:val="9396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7078B"/>
    <w:multiLevelType w:val="hybridMultilevel"/>
    <w:tmpl w:val="1124E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CF3B27"/>
    <w:multiLevelType w:val="hybridMultilevel"/>
    <w:tmpl w:val="35A8B99C"/>
    <w:lvl w:ilvl="0" w:tplc="857A1784">
      <w:start w:val="1"/>
      <w:numFmt w:val="decimal"/>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15:restartNumberingAfterBreak="0">
    <w:nsid w:val="7D0F0B7B"/>
    <w:multiLevelType w:val="hybridMultilevel"/>
    <w:tmpl w:val="31389FB0"/>
    <w:lvl w:ilvl="0" w:tplc="8E9EDBB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8"/>
  </w:num>
  <w:num w:numId="5">
    <w:abstractNumId w:val="16"/>
  </w:num>
  <w:num w:numId="6">
    <w:abstractNumId w:val="1"/>
  </w:num>
  <w:num w:numId="7">
    <w:abstractNumId w:val="5"/>
  </w:num>
  <w:num w:numId="8">
    <w:abstractNumId w:val="11"/>
  </w:num>
  <w:num w:numId="9">
    <w:abstractNumId w:val="8"/>
  </w:num>
  <w:num w:numId="10">
    <w:abstractNumId w:val="9"/>
  </w:num>
  <w:num w:numId="11">
    <w:abstractNumId w:val="15"/>
  </w:num>
  <w:num w:numId="12">
    <w:abstractNumId w:val="7"/>
  </w:num>
  <w:num w:numId="13">
    <w:abstractNumId w:val="12"/>
  </w:num>
  <w:num w:numId="14">
    <w:abstractNumId w:val="19"/>
  </w:num>
  <w:num w:numId="15">
    <w:abstractNumId w:val="26"/>
  </w:num>
  <w:num w:numId="16">
    <w:abstractNumId w:val="17"/>
  </w:num>
  <w:num w:numId="17">
    <w:abstractNumId w:val="10"/>
  </w:num>
  <w:num w:numId="18">
    <w:abstractNumId w:val="4"/>
  </w:num>
  <w:num w:numId="19">
    <w:abstractNumId w:val="21"/>
  </w:num>
  <w:num w:numId="20">
    <w:abstractNumId w:val="25"/>
  </w:num>
  <w:num w:numId="21">
    <w:abstractNumId w:val="3"/>
  </w:num>
  <w:num w:numId="22">
    <w:abstractNumId w:val="22"/>
  </w:num>
  <w:num w:numId="23">
    <w:abstractNumId w:val="2"/>
  </w:num>
  <w:num w:numId="24">
    <w:abstractNumId w:val="24"/>
  </w:num>
  <w:num w:numId="25">
    <w:abstractNumId w:val="20"/>
  </w:num>
  <w:num w:numId="26">
    <w:abstractNumId w:val="0"/>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78"/>
    <w:rsid w:val="00145E78"/>
    <w:rsid w:val="001A6839"/>
    <w:rsid w:val="002B4B17"/>
    <w:rsid w:val="002E2AE2"/>
    <w:rsid w:val="00331F3D"/>
    <w:rsid w:val="003811E3"/>
    <w:rsid w:val="004A3959"/>
    <w:rsid w:val="004B360E"/>
    <w:rsid w:val="004E7D58"/>
    <w:rsid w:val="00500F1A"/>
    <w:rsid w:val="00804076"/>
    <w:rsid w:val="00805EF2"/>
    <w:rsid w:val="00861365"/>
    <w:rsid w:val="008667E7"/>
    <w:rsid w:val="008E252E"/>
    <w:rsid w:val="00912553"/>
    <w:rsid w:val="009864C8"/>
    <w:rsid w:val="009916A2"/>
    <w:rsid w:val="00AB1CC5"/>
    <w:rsid w:val="00C00D05"/>
    <w:rsid w:val="00C20300"/>
    <w:rsid w:val="00CF573C"/>
    <w:rsid w:val="00D149F5"/>
    <w:rsid w:val="00DC4AB0"/>
    <w:rsid w:val="00DD1031"/>
    <w:rsid w:val="00E25295"/>
    <w:rsid w:val="00E56DEB"/>
    <w:rsid w:val="00E66004"/>
    <w:rsid w:val="00E826D8"/>
    <w:rsid w:val="00F4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565A4"/>
  <w15:docId w15:val="{A875B951-DB1A-406C-9B33-E17F03E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E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45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78"/>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145E78"/>
    <w:pPr>
      <w:spacing w:after="160" w:line="259" w:lineRule="auto"/>
      <w:contextualSpacing/>
    </w:pPr>
    <w:rPr>
      <w:rFonts w:asciiTheme="minorHAnsi" w:eastAsiaTheme="minorHAnsi" w:hAnsiTheme="minorHAnsi" w:cstheme="minorBidi"/>
      <w:lang w:val="id-ID"/>
    </w:rPr>
  </w:style>
  <w:style w:type="paragraph" w:customStyle="1" w:styleId="ListParagraph2">
    <w:name w:val="List Paragraph2"/>
    <w:basedOn w:val="Normal"/>
    <w:uiPriority w:val="34"/>
    <w:qFormat/>
    <w:rsid w:val="00145E78"/>
    <w:pPr>
      <w:spacing w:after="160" w:line="259" w:lineRule="auto"/>
      <w:ind w:left="720"/>
      <w:contextualSpacing/>
    </w:pPr>
    <w:rPr>
      <w:rFonts w:asciiTheme="minorHAnsi" w:eastAsiaTheme="minorHAnsi" w:hAnsiTheme="minorHAnsi" w:cstheme="minorBidi"/>
      <w:lang w:val="id-ID"/>
    </w:rPr>
  </w:style>
  <w:style w:type="paragraph" w:styleId="ListParagraph">
    <w:name w:val="List Paragraph"/>
    <w:basedOn w:val="Normal"/>
    <w:uiPriority w:val="34"/>
    <w:qFormat/>
    <w:rsid w:val="00145E7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45E78"/>
    <w:rPr>
      <w:color w:val="0563C1" w:themeColor="hyperlink"/>
      <w:u w:val="single"/>
    </w:rPr>
  </w:style>
  <w:style w:type="table" w:styleId="TableGrid">
    <w:name w:val="Table Grid"/>
    <w:basedOn w:val="TableNormal"/>
    <w:uiPriority w:val="39"/>
    <w:rsid w:val="00145E7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45E78"/>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45E78"/>
  </w:style>
  <w:style w:type="paragraph" w:styleId="Footer">
    <w:name w:val="footer"/>
    <w:basedOn w:val="Normal"/>
    <w:link w:val="Foot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45E78"/>
  </w:style>
  <w:style w:type="paragraph" w:styleId="TOCHeading">
    <w:name w:val="TOC Heading"/>
    <w:basedOn w:val="Heading1"/>
    <w:next w:val="Normal"/>
    <w:uiPriority w:val="39"/>
    <w:unhideWhenUsed/>
    <w:qFormat/>
    <w:rsid w:val="00145E78"/>
    <w:pPr>
      <w:spacing w:line="259" w:lineRule="auto"/>
      <w:outlineLvl w:val="9"/>
    </w:pPr>
  </w:style>
  <w:style w:type="character" w:styleId="Strong">
    <w:name w:val="Strong"/>
    <w:basedOn w:val="DefaultParagraphFont"/>
    <w:uiPriority w:val="22"/>
    <w:qFormat/>
    <w:rsid w:val="00145E78"/>
    <w:rPr>
      <w:b/>
      <w:bCs/>
    </w:rPr>
  </w:style>
  <w:style w:type="paragraph" w:styleId="TOC1">
    <w:name w:val="toc 1"/>
    <w:basedOn w:val="Normal"/>
    <w:next w:val="Normal"/>
    <w:autoRedefine/>
    <w:uiPriority w:val="39"/>
    <w:unhideWhenUsed/>
    <w:rsid w:val="00145E78"/>
    <w:pPr>
      <w:spacing w:after="100"/>
    </w:pPr>
  </w:style>
  <w:style w:type="paragraph" w:styleId="TOC2">
    <w:name w:val="toc 2"/>
    <w:basedOn w:val="Normal"/>
    <w:next w:val="Normal"/>
    <w:autoRedefine/>
    <w:uiPriority w:val="39"/>
    <w:unhideWhenUsed/>
    <w:rsid w:val="00145E78"/>
    <w:pPr>
      <w:tabs>
        <w:tab w:val="left" w:pos="630"/>
        <w:tab w:val="right" w:leader="dot" w:pos="8777"/>
      </w:tabs>
      <w:spacing w:after="100"/>
      <w:ind w:left="220"/>
    </w:pPr>
    <w:rPr>
      <w:rFonts w:ascii="Times New Roman" w:hAnsi="Times New Roman"/>
      <w:noProof/>
      <w:sz w:val="24"/>
      <w:szCs w:val="24"/>
      <w:lang w:val="fi-FI"/>
    </w:rPr>
  </w:style>
  <w:style w:type="paragraph" w:styleId="TOC3">
    <w:name w:val="toc 3"/>
    <w:basedOn w:val="Normal"/>
    <w:next w:val="Normal"/>
    <w:autoRedefine/>
    <w:uiPriority w:val="39"/>
    <w:unhideWhenUsed/>
    <w:rsid w:val="00145E78"/>
    <w:pPr>
      <w:spacing w:after="100"/>
      <w:ind w:left="440"/>
    </w:pPr>
  </w:style>
  <w:style w:type="paragraph" w:styleId="Caption">
    <w:name w:val="caption"/>
    <w:basedOn w:val="Normal"/>
    <w:next w:val="Normal"/>
    <w:uiPriority w:val="35"/>
    <w:unhideWhenUsed/>
    <w:qFormat/>
    <w:rsid w:val="00145E78"/>
    <w:pPr>
      <w:spacing w:line="240" w:lineRule="auto"/>
    </w:pPr>
    <w:rPr>
      <w:i/>
      <w:iCs/>
      <w:color w:val="44546A" w:themeColor="text2"/>
      <w:sz w:val="18"/>
      <w:szCs w:val="18"/>
    </w:rPr>
  </w:style>
  <w:style w:type="paragraph" w:styleId="TOC4">
    <w:name w:val="toc 4"/>
    <w:basedOn w:val="Normal"/>
    <w:next w:val="Normal"/>
    <w:autoRedefine/>
    <w:uiPriority w:val="39"/>
    <w:unhideWhenUsed/>
    <w:rsid w:val="00145E78"/>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45E78"/>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45E78"/>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45E78"/>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45E78"/>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45E78"/>
    <w:pPr>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145E78"/>
    <w:pPr>
      <w:spacing w:after="0"/>
    </w:pPr>
  </w:style>
  <w:style w:type="character" w:customStyle="1" w:styleId="a">
    <w:name w:val="_"/>
    <w:basedOn w:val="DefaultParagraphFont"/>
    <w:rsid w:val="00912553"/>
  </w:style>
  <w:style w:type="character" w:styleId="PageNumber">
    <w:name w:val="page number"/>
    <w:basedOn w:val="DefaultParagraphFont"/>
    <w:uiPriority w:val="99"/>
    <w:semiHidden/>
    <w:unhideWhenUsed/>
    <w:rsid w:val="00E6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ys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E261-8817-4B19-AE84-A7D5EF97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Adhi Prasetyo</cp:lastModifiedBy>
  <cp:revision>17</cp:revision>
  <cp:lastPrinted>2018-04-14T06:12:00Z</cp:lastPrinted>
  <dcterms:created xsi:type="dcterms:W3CDTF">2018-04-14T06:11:00Z</dcterms:created>
  <dcterms:modified xsi:type="dcterms:W3CDTF">2019-09-16T12:12:00Z</dcterms:modified>
</cp:coreProperties>
</file>