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258C" w14:textId="77777777" w:rsidR="000863CD" w:rsidRPr="008B6ECF" w:rsidRDefault="008B6ECF" w:rsidP="008B6E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B6ECF">
        <w:rPr>
          <w:rFonts w:ascii="Times New Roman" w:hAnsi="Times New Roman" w:cs="Times New Roman"/>
          <w:b/>
          <w:sz w:val="24"/>
          <w:szCs w:val="24"/>
          <w:lang w:val="en-ID"/>
        </w:rPr>
        <w:t>BAB IX</w:t>
      </w:r>
    </w:p>
    <w:p w14:paraId="4CC55954" w14:textId="77777777" w:rsidR="008B6ECF" w:rsidRDefault="00BC4E52" w:rsidP="008B6E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RINGKASAN EKSEKUTIF/</w:t>
      </w:r>
      <w:r w:rsidR="0075588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REKOMENDASI</w:t>
      </w:r>
    </w:p>
    <w:p w14:paraId="4A00D3E4" w14:textId="77777777" w:rsidR="0075588A" w:rsidRDefault="0075588A" w:rsidP="0005168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Usaha</w:t>
      </w:r>
    </w:p>
    <w:p w14:paraId="1CCDACA5" w14:textId="77777777" w:rsidR="0075588A" w:rsidRDefault="0075588A" w:rsidP="0005168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Bisnis</w:t>
      </w:r>
      <w:proofErr w:type="spellEnd"/>
    </w:p>
    <w:p w14:paraId="1964EF1D" w14:textId="662B8586" w:rsidR="0075588A" w:rsidRDefault="0075588A" w:rsidP="0005168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5334283"/>
      <w:proofErr w:type="spellStart"/>
      <w:r>
        <w:rPr>
          <w:rFonts w:ascii="Times New Roman" w:hAnsi="Times New Roman"/>
          <w:sz w:val="24"/>
          <w:szCs w:val="24"/>
        </w:rPr>
        <w:t>Ca</w:t>
      </w:r>
      <w:r w:rsidR="00F73CA1">
        <w:rPr>
          <w:rFonts w:ascii="Times New Roman" w:hAnsi="Times New Roman"/>
          <w:sz w:val="24"/>
          <w:szCs w:val="24"/>
        </w:rPr>
        <w:t>rdstory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merupakan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vendor </w:t>
      </w:r>
      <w:proofErr w:type="spellStart"/>
      <w:r w:rsidR="00F73CA1">
        <w:rPr>
          <w:rFonts w:ascii="Times New Roman" w:hAnsi="Times New Roman"/>
          <w:sz w:val="24"/>
          <w:szCs w:val="24"/>
        </w:rPr>
        <w:t>kartu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undangan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73CA1">
        <w:rPr>
          <w:rFonts w:ascii="Times New Roman" w:hAnsi="Times New Roman"/>
          <w:sz w:val="24"/>
          <w:szCs w:val="24"/>
        </w:rPr>
        <w:t>berinovasi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dengan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menawarkan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banyak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pilihan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desain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F73CA1">
        <w:rPr>
          <w:rFonts w:ascii="Times New Roman" w:hAnsi="Times New Roman"/>
          <w:sz w:val="24"/>
          <w:szCs w:val="24"/>
        </w:rPr>
        <w:t>bentuk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undangan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="00F73CA1">
        <w:rPr>
          <w:rFonts w:ascii="Times New Roman" w:hAnsi="Times New Roman"/>
          <w:sz w:val="24"/>
          <w:szCs w:val="24"/>
        </w:rPr>
        <w:t>jenis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undangan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73CA1">
        <w:rPr>
          <w:rFonts w:ascii="Times New Roman" w:hAnsi="Times New Roman"/>
          <w:sz w:val="24"/>
          <w:szCs w:val="24"/>
        </w:rPr>
        <w:t>bukan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hanya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undangan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fisik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tetapi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undangan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="00F73CA1">
        <w:rPr>
          <w:rFonts w:ascii="Times New Roman" w:hAnsi="Times New Roman"/>
          <w:sz w:val="24"/>
          <w:szCs w:val="24"/>
        </w:rPr>
        <w:t>berupa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video. </w:t>
      </w:r>
      <w:proofErr w:type="spellStart"/>
      <w:r w:rsidR="00F73CA1">
        <w:rPr>
          <w:rFonts w:ascii="Times New Roman" w:hAnsi="Times New Roman"/>
          <w:sz w:val="24"/>
          <w:szCs w:val="24"/>
        </w:rPr>
        <w:t>Cardstory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="00F73CA1">
        <w:rPr>
          <w:rFonts w:ascii="Times New Roman" w:hAnsi="Times New Roman"/>
          <w:sz w:val="24"/>
          <w:szCs w:val="24"/>
        </w:rPr>
        <w:t>dapat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menyesuaikan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r w:rsidR="00F73CA1" w:rsidRPr="00F73CA1">
        <w:rPr>
          <w:rFonts w:ascii="Times New Roman" w:hAnsi="Times New Roman"/>
          <w:i/>
          <w:iCs/>
          <w:sz w:val="24"/>
          <w:szCs w:val="24"/>
        </w:rPr>
        <w:t>budget</w:t>
      </w:r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berdasarkan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r w:rsidR="00F73CA1" w:rsidRPr="00F73CA1">
        <w:rPr>
          <w:rFonts w:ascii="Times New Roman" w:hAnsi="Times New Roman"/>
          <w:i/>
          <w:iCs/>
          <w:sz w:val="24"/>
          <w:szCs w:val="24"/>
        </w:rPr>
        <w:t>pricelist</w:t>
      </w:r>
      <w:r w:rsidR="00F73C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CA1">
        <w:rPr>
          <w:rFonts w:ascii="Times New Roman" w:hAnsi="Times New Roman"/>
          <w:sz w:val="24"/>
          <w:szCs w:val="24"/>
        </w:rPr>
        <w:t>jenis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F73CA1">
        <w:rPr>
          <w:rFonts w:ascii="Times New Roman" w:hAnsi="Times New Roman"/>
          <w:sz w:val="24"/>
          <w:szCs w:val="24"/>
        </w:rPr>
        <w:t>desain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sehingga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calon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kostumer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memiliki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fleksibilitas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73CA1">
        <w:rPr>
          <w:rFonts w:ascii="Times New Roman" w:hAnsi="Times New Roman"/>
          <w:sz w:val="24"/>
          <w:szCs w:val="24"/>
        </w:rPr>
        <w:t>tinggi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untuk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memilih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A1">
        <w:rPr>
          <w:rFonts w:ascii="Times New Roman" w:hAnsi="Times New Roman"/>
          <w:sz w:val="24"/>
          <w:szCs w:val="24"/>
        </w:rPr>
        <w:t>undangan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73CA1">
        <w:rPr>
          <w:rFonts w:ascii="Times New Roman" w:hAnsi="Times New Roman"/>
          <w:sz w:val="24"/>
          <w:szCs w:val="24"/>
        </w:rPr>
        <w:t>tepat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F73CA1">
        <w:rPr>
          <w:rFonts w:ascii="Times New Roman" w:hAnsi="Times New Roman"/>
          <w:sz w:val="24"/>
          <w:szCs w:val="24"/>
        </w:rPr>
        <w:t>sesuai</w:t>
      </w:r>
      <w:proofErr w:type="spellEnd"/>
      <w:r w:rsidR="00F73CA1">
        <w:rPr>
          <w:rFonts w:ascii="Times New Roman" w:hAnsi="Times New Roman"/>
          <w:sz w:val="24"/>
          <w:szCs w:val="24"/>
        </w:rPr>
        <w:t xml:space="preserve"> </w:t>
      </w:r>
      <w:r w:rsidR="00F73CA1" w:rsidRPr="00F73CA1">
        <w:rPr>
          <w:rFonts w:ascii="Times New Roman" w:hAnsi="Times New Roman"/>
          <w:i/>
          <w:iCs/>
          <w:sz w:val="24"/>
          <w:szCs w:val="24"/>
        </w:rPr>
        <w:t>budget</w:t>
      </w:r>
      <w:r w:rsidR="00F73CA1">
        <w:rPr>
          <w:rFonts w:ascii="Times New Roman" w:hAnsi="Times New Roman"/>
          <w:sz w:val="24"/>
          <w:szCs w:val="24"/>
        </w:rPr>
        <w:t>.</w:t>
      </w:r>
    </w:p>
    <w:bookmarkEnd w:id="0"/>
    <w:p w14:paraId="5035F5B7" w14:textId="77777777" w:rsidR="0075588A" w:rsidRDefault="0075588A" w:rsidP="0005168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55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Visi</w:t>
      </w:r>
      <w:proofErr w:type="spellEnd"/>
      <w:r w:rsidRPr="00755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Pr="00755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Misi</w:t>
      </w:r>
      <w:proofErr w:type="spellEnd"/>
      <w:r w:rsidRPr="00755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Perusahaan </w:t>
      </w:r>
    </w:p>
    <w:p w14:paraId="54F4C1C3" w14:textId="6AE5C346" w:rsidR="00F73CA1" w:rsidRPr="00F73CA1" w:rsidRDefault="00F73CA1" w:rsidP="0005168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Cardstory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>, “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Menjadikan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Cardstory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vendor </w:t>
      </w:r>
      <w:proofErr w:type="spellStart"/>
      <w:r w:rsidR="00F72EB2"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r w:rsidR="00F72EB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72EB2">
        <w:rPr>
          <w:rFonts w:ascii="Times New Roman" w:hAnsi="Times New Roman" w:cs="Times New Roman"/>
          <w:sz w:val="24"/>
          <w:szCs w:val="24"/>
          <w:lang w:val="en-ID"/>
        </w:rPr>
        <w:t>udangan</w:t>
      </w:r>
      <w:proofErr w:type="spellEnd"/>
      <w:r w:rsidR="00F72EB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kreatif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terjangkau</w:t>
      </w:r>
      <w:proofErr w:type="spellEnd"/>
      <w:r w:rsidRPr="00F73CA1">
        <w:rPr>
          <w:rFonts w:ascii="Times New Roman" w:hAnsi="Times New Roman" w:cs="Times New Roman"/>
          <w:sz w:val="24"/>
          <w:szCs w:val="24"/>
          <w:lang w:val="en-ID"/>
        </w:rPr>
        <w:t>”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715D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="000E71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71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0E71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  <w:lang w:val="en-ID"/>
        </w:rPr>
        <w:t>Cardstory</w:t>
      </w:r>
      <w:proofErr w:type="spellEnd"/>
      <w:r w:rsidRPr="00AC65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715D" w:rsidRPr="00AC650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0E715D" w:rsidRPr="00AC65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715D" w:rsidRPr="00AC650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0E715D" w:rsidRPr="00AC65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715D" w:rsidRPr="00AC6501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0E715D" w:rsidRPr="00AC6501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CBA330D" w14:textId="77777777" w:rsidR="00F73CA1" w:rsidRPr="00F73CA1" w:rsidRDefault="00F73CA1" w:rsidP="0005168C">
      <w:pPr>
        <w:pStyle w:val="ListParagraph"/>
        <w:numPr>
          <w:ilvl w:val="0"/>
          <w:numId w:val="5"/>
        </w:numPr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C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menajak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berkreasi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>.</w:t>
      </w:r>
    </w:p>
    <w:p w14:paraId="1E455211" w14:textId="77777777" w:rsidR="00F73CA1" w:rsidRPr="00F73CA1" w:rsidRDefault="00F73CA1" w:rsidP="0005168C">
      <w:pPr>
        <w:pStyle w:val="ListParagraph"/>
        <w:numPr>
          <w:ilvl w:val="0"/>
          <w:numId w:val="5"/>
        </w:numPr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C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vendor yang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>.</w:t>
      </w:r>
    </w:p>
    <w:p w14:paraId="646A0F92" w14:textId="77777777" w:rsidR="00F73CA1" w:rsidRPr="00F73CA1" w:rsidRDefault="00F73CA1" w:rsidP="0005168C">
      <w:pPr>
        <w:pStyle w:val="ListParagraph"/>
        <w:numPr>
          <w:ilvl w:val="0"/>
          <w:numId w:val="5"/>
        </w:numPr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C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vendor yang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>.</w:t>
      </w:r>
    </w:p>
    <w:p w14:paraId="53E4331F" w14:textId="77777777" w:rsidR="00F73CA1" w:rsidRPr="00F73CA1" w:rsidRDefault="00F73CA1" w:rsidP="0005168C">
      <w:pPr>
        <w:pStyle w:val="ListParagraph"/>
        <w:numPr>
          <w:ilvl w:val="0"/>
          <w:numId w:val="5"/>
        </w:numPr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C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vendor yang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(SOP).</w:t>
      </w:r>
    </w:p>
    <w:p w14:paraId="748A195B" w14:textId="77777777" w:rsidR="00F73CA1" w:rsidRPr="00F73CA1" w:rsidRDefault="00F73CA1" w:rsidP="0005168C">
      <w:pPr>
        <w:pStyle w:val="ListParagraph"/>
        <w:numPr>
          <w:ilvl w:val="0"/>
          <w:numId w:val="5"/>
        </w:numPr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C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kostumer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>.</w:t>
      </w:r>
    </w:p>
    <w:p w14:paraId="70FBA3E1" w14:textId="4527C24F" w:rsidR="00F73CA1" w:rsidRDefault="00F73CA1" w:rsidP="0005168C">
      <w:pPr>
        <w:pStyle w:val="ListParagraph"/>
        <w:numPr>
          <w:ilvl w:val="0"/>
          <w:numId w:val="5"/>
        </w:numPr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C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alternati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3CA1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F73CA1">
        <w:rPr>
          <w:rFonts w:ascii="Times New Roman" w:hAnsi="Times New Roman" w:cs="Times New Roman"/>
          <w:sz w:val="24"/>
          <w:szCs w:val="24"/>
        </w:rPr>
        <w:t>.</w:t>
      </w:r>
    </w:p>
    <w:p w14:paraId="21562FB6" w14:textId="77777777" w:rsidR="0005168C" w:rsidRDefault="0005168C" w:rsidP="0005168C">
      <w:pPr>
        <w:pStyle w:val="ListParagraph"/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765F83" w14:textId="77777777" w:rsidR="00092062" w:rsidRPr="00F73CA1" w:rsidRDefault="00092062" w:rsidP="0005168C">
      <w:pPr>
        <w:pStyle w:val="ListParagraph"/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3B115A" w14:textId="77777777" w:rsidR="0075588A" w:rsidRDefault="000E715D" w:rsidP="0005168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Produk</w:t>
      </w:r>
      <w:proofErr w:type="spellEnd"/>
    </w:p>
    <w:p w14:paraId="62FF4388" w14:textId="5CA026DB" w:rsidR="00F73CA1" w:rsidRDefault="00F73CA1" w:rsidP="0005168C">
      <w:pPr>
        <w:spacing w:line="48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3CA1">
        <w:rPr>
          <w:rFonts w:ascii="Times New Roman" w:hAnsi="Times New Roman"/>
          <w:sz w:val="24"/>
          <w:szCs w:val="24"/>
        </w:rPr>
        <w:t>Cardstory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merupakan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perusahaan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3CA1">
        <w:rPr>
          <w:rFonts w:ascii="Times New Roman" w:hAnsi="Times New Roman"/>
          <w:sz w:val="24"/>
          <w:szCs w:val="24"/>
        </w:rPr>
        <w:t>mempunyai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segmentasi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konsumen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dari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kelas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bawah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CA1">
        <w:rPr>
          <w:rFonts w:ascii="Times New Roman" w:hAnsi="Times New Roman"/>
          <w:sz w:val="24"/>
          <w:szCs w:val="24"/>
        </w:rPr>
        <w:t>kelas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menengah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73CA1">
        <w:rPr>
          <w:rFonts w:ascii="Times New Roman" w:hAnsi="Times New Roman"/>
          <w:sz w:val="24"/>
          <w:szCs w:val="24"/>
        </w:rPr>
        <w:t>kelas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atas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CA1">
        <w:rPr>
          <w:rFonts w:ascii="Times New Roman" w:hAnsi="Times New Roman"/>
          <w:sz w:val="24"/>
          <w:szCs w:val="24"/>
        </w:rPr>
        <w:t>mulai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dari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Kartu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undangan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fisik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dari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kertas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blanko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biasa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3CA1">
        <w:rPr>
          <w:rFonts w:ascii="Times New Roman" w:hAnsi="Times New Roman"/>
          <w:sz w:val="24"/>
          <w:szCs w:val="24"/>
        </w:rPr>
        <w:t>sangat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terjangkau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sampai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kertas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berkualitas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seperti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concorde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73CA1">
        <w:rPr>
          <w:rFonts w:ascii="Times New Roman" w:hAnsi="Times New Roman"/>
          <w:sz w:val="24"/>
          <w:szCs w:val="24"/>
        </w:rPr>
        <w:t>akasia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dengan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balutan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pita dan </w:t>
      </w:r>
      <w:proofErr w:type="spellStart"/>
      <w:r w:rsidRPr="00F73CA1">
        <w:rPr>
          <w:rFonts w:ascii="Times New Roman" w:hAnsi="Times New Roman"/>
          <w:sz w:val="24"/>
          <w:szCs w:val="24"/>
        </w:rPr>
        <w:t>desain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packaging yang </w:t>
      </w:r>
      <w:proofErr w:type="spellStart"/>
      <w:r w:rsidRPr="00F73CA1">
        <w:rPr>
          <w:rFonts w:ascii="Times New Roman" w:hAnsi="Times New Roman"/>
          <w:sz w:val="24"/>
          <w:szCs w:val="24"/>
        </w:rPr>
        <w:t>luar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biasa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indah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CA1">
        <w:rPr>
          <w:rFonts w:ascii="Times New Roman" w:hAnsi="Times New Roman"/>
          <w:sz w:val="24"/>
          <w:szCs w:val="24"/>
        </w:rPr>
        <w:t>Cardstory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73CA1">
        <w:rPr>
          <w:rFonts w:ascii="Times New Roman" w:hAnsi="Times New Roman"/>
          <w:sz w:val="24"/>
          <w:szCs w:val="24"/>
        </w:rPr>
        <w:t>memproduksi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F73CA1">
        <w:rPr>
          <w:rFonts w:ascii="Times New Roman" w:hAnsi="Times New Roman"/>
          <w:sz w:val="24"/>
          <w:szCs w:val="24"/>
        </w:rPr>
        <w:t>undangan</w:t>
      </w:r>
      <w:proofErr w:type="spellEnd"/>
      <w:r w:rsidRPr="00F73CA1">
        <w:rPr>
          <w:rFonts w:ascii="Times New Roman" w:hAnsi="Times New Roman"/>
          <w:sz w:val="24"/>
          <w:szCs w:val="24"/>
        </w:rPr>
        <w:t xml:space="preserve"> online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85E0531" w14:textId="4BD26F29" w:rsidR="000E715D" w:rsidRPr="00F73CA1" w:rsidRDefault="000E715D" w:rsidP="0005168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3CA1">
        <w:rPr>
          <w:rFonts w:ascii="Times New Roman" w:hAnsi="Times New Roman"/>
          <w:b/>
          <w:sz w:val="24"/>
          <w:szCs w:val="24"/>
        </w:rPr>
        <w:t>Persaingan</w:t>
      </w:r>
      <w:proofErr w:type="spellEnd"/>
    </w:p>
    <w:p w14:paraId="59F9F4ED" w14:textId="34E1F072" w:rsidR="000E715D" w:rsidRDefault="00B6713E" w:rsidP="0005168C">
      <w:pPr>
        <w:spacing w:line="48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D007FB">
        <w:rPr>
          <w:rFonts w:ascii="Times New Roman" w:hAnsi="Times New Roman"/>
          <w:sz w:val="24"/>
          <w:szCs w:val="24"/>
        </w:rPr>
        <w:t>eberhasilan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suatu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bisnis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terjadi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jika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perusahaan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membaca</w:t>
      </w:r>
      <w:proofErr w:type="spellEnd"/>
      <w:r w:rsidR="00E044AF">
        <w:rPr>
          <w:rFonts w:ascii="Times New Roman" w:hAnsi="Times New Roman"/>
          <w:sz w:val="24"/>
          <w:szCs w:val="24"/>
        </w:rPr>
        <w:t xml:space="preserve"> </w:t>
      </w:r>
      <w:r w:rsidRPr="00D007FB">
        <w:rPr>
          <w:rFonts w:ascii="Times New Roman" w:hAnsi="Times New Roman"/>
          <w:sz w:val="24"/>
          <w:szCs w:val="24"/>
        </w:rPr>
        <w:t xml:space="preserve">dan   </w:t>
      </w:r>
      <w:proofErr w:type="spellStart"/>
      <w:r w:rsidRPr="00D007FB">
        <w:rPr>
          <w:rFonts w:ascii="Times New Roman" w:hAnsi="Times New Roman"/>
          <w:sz w:val="24"/>
          <w:szCs w:val="24"/>
        </w:rPr>
        <w:t>menganalisis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kekurangan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dan   </w:t>
      </w:r>
      <w:proofErr w:type="spellStart"/>
      <w:r w:rsidRPr="00D007FB">
        <w:rPr>
          <w:rFonts w:ascii="Times New Roman" w:hAnsi="Times New Roman"/>
          <w:sz w:val="24"/>
          <w:szCs w:val="24"/>
        </w:rPr>
        <w:t>kelebihan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pesaing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sebagai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acuan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untuk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dapat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menentukan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strategi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apa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yang   </w:t>
      </w:r>
      <w:proofErr w:type="spellStart"/>
      <w:r w:rsidRPr="00D007FB">
        <w:rPr>
          <w:rFonts w:ascii="Times New Roman" w:hAnsi="Times New Roman"/>
          <w:sz w:val="24"/>
          <w:szCs w:val="24"/>
        </w:rPr>
        <w:t>akan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dilakukan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untuk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memenangkan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persaingan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industrinya</w:t>
      </w:r>
      <w:proofErr w:type="spellEnd"/>
      <w:r w:rsidRPr="00D007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7FB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D007FB">
        <w:rPr>
          <w:rFonts w:ascii="Times New Roman" w:hAnsi="Times New Roman"/>
          <w:sz w:val="24"/>
          <w:szCs w:val="24"/>
        </w:rPr>
        <w:t>membutuhkan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data dan </w:t>
      </w:r>
      <w:proofErr w:type="spellStart"/>
      <w:r w:rsidRPr="00D007FB">
        <w:rPr>
          <w:rFonts w:ascii="Times New Roman" w:hAnsi="Times New Roman"/>
          <w:sz w:val="24"/>
          <w:szCs w:val="24"/>
        </w:rPr>
        <w:t>informasi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dari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D007FB">
        <w:rPr>
          <w:rFonts w:ascii="Times New Roman" w:hAnsi="Times New Roman"/>
          <w:sz w:val="24"/>
          <w:szCs w:val="24"/>
        </w:rPr>
        <w:t>pesaing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07FB">
        <w:rPr>
          <w:rFonts w:ascii="Times New Roman" w:hAnsi="Times New Roman"/>
          <w:sz w:val="24"/>
          <w:szCs w:val="24"/>
        </w:rPr>
        <w:t>terdekat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007FB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D007FB">
        <w:rPr>
          <w:rFonts w:ascii="Times New Roman" w:hAnsi="Times New Roman"/>
          <w:sz w:val="24"/>
          <w:szCs w:val="24"/>
        </w:rPr>
        <w:t>ada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007FB">
        <w:rPr>
          <w:rFonts w:ascii="Times New Roman" w:hAnsi="Times New Roman"/>
          <w:sz w:val="24"/>
          <w:szCs w:val="24"/>
        </w:rPr>
        <w:t>sekitar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tempat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usaha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itu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berdiri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D007FB">
        <w:rPr>
          <w:rFonts w:ascii="Times New Roman" w:hAnsi="Times New Roman"/>
          <w:sz w:val="24"/>
          <w:szCs w:val="24"/>
        </w:rPr>
        <w:t>ini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dilakukan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untuk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dapat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strategi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pemasaran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07FB">
        <w:rPr>
          <w:rFonts w:ascii="Times New Roman" w:hAnsi="Times New Roman"/>
          <w:sz w:val="24"/>
          <w:szCs w:val="24"/>
        </w:rPr>
        <w:t>akan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diterapkan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perus</w:t>
      </w:r>
      <w:r>
        <w:rPr>
          <w:rFonts w:ascii="Times New Roman" w:hAnsi="Times New Roman"/>
          <w:sz w:val="24"/>
          <w:szCs w:val="24"/>
        </w:rPr>
        <w:t>ahaan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007FB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007FB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bersumber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dari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harga</w:t>
      </w:r>
      <w:proofErr w:type="spellEnd"/>
      <w:r w:rsidRPr="00D007FB">
        <w:rPr>
          <w:rFonts w:ascii="Times New Roman" w:hAnsi="Times New Roman"/>
          <w:sz w:val="24"/>
          <w:szCs w:val="24"/>
        </w:rPr>
        <w:t>,</w:t>
      </w:r>
      <w:r w:rsidR="00E044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 w:rsidRPr="00D007FB">
        <w:rPr>
          <w:rFonts w:ascii="Times New Roman" w:hAnsi="Times New Roman"/>
          <w:sz w:val="24"/>
          <w:szCs w:val="24"/>
        </w:rPr>
        <w:t>,</w:t>
      </w:r>
      <w:r w:rsidR="00E044AF">
        <w:rPr>
          <w:rFonts w:ascii="Times New Roman" w:hAnsi="Times New Roman"/>
          <w:sz w:val="24"/>
          <w:szCs w:val="24"/>
        </w:rPr>
        <w:t xml:space="preserve"> </w:t>
      </w:r>
      <w:r w:rsidRPr="00D007FB">
        <w:rPr>
          <w:rFonts w:ascii="Times New Roman" w:hAnsi="Times New Roman"/>
          <w:sz w:val="24"/>
          <w:szCs w:val="24"/>
        </w:rPr>
        <w:t xml:space="preserve">dan   </w:t>
      </w:r>
      <w:proofErr w:type="spellStart"/>
      <w:r w:rsidRPr="00D007FB">
        <w:rPr>
          <w:rFonts w:ascii="Times New Roman" w:hAnsi="Times New Roman"/>
          <w:sz w:val="24"/>
          <w:szCs w:val="24"/>
        </w:rPr>
        <w:t>saluran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distribusi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07FB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pesaing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D007FB">
        <w:rPr>
          <w:rFonts w:ascii="Times New Roman" w:hAnsi="Times New Roman"/>
          <w:sz w:val="24"/>
          <w:szCs w:val="24"/>
        </w:rPr>
        <w:t>ini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dilakukan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untuk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melihat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apa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kekurangan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pesaing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D007FB">
        <w:rPr>
          <w:rFonts w:ascii="Times New Roman" w:hAnsi="Times New Roman"/>
          <w:sz w:val="24"/>
          <w:szCs w:val="24"/>
        </w:rPr>
        <w:t>dapat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kita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007FB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D007FB">
        <w:rPr>
          <w:rFonts w:ascii="Times New Roman" w:hAnsi="Times New Roman"/>
          <w:sz w:val="24"/>
          <w:szCs w:val="24"/>
        </w:rPr>
        <w:t>apa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kelebihan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pesaing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07FB">
        <w:rPr>
          <w:rFonts w:ascii="Times New Roman" w:hAnsi="Times New Roman"/>
          <w:sz w:val="24"/>
          <w:szCs w:val="24"/>
        </w:rPr>
        <w:t>dapat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kita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contoh</w:t>
      </w:r>
      <w:proofErr w:type="spellEnd"/>
      <w:r w:rsidRPr="00D007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Untuk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mengetahui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data dan </w:t>
      </w:r>
      <w:proofErr w:type="spellStart"/>
      <w:r w:rsidRPr="00D007FB">
        <w:rPr>
          <w:rFonts w:ascii="Times New Roman" w:hAnsi="Times New Roman"/>
          <w:sz w:val="24"/>
          <w:szCs w:val="24"/>
        </w:rPr>
        <w:t>informasi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tersebut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7FB">
        <w:rPr>
          <w:rFonts w:ascii="Times New Roman" w:hAnsi="Times New Roman"/>
          <w:sz w:val="24"/>
          <w:szCs w:val="24"/>
        </w:rPr>
        <w:t>maka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dilakukan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observasi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beberapa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bisnis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vendor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undangan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7FB">
        <w:rPr>
          <w:rFonts w:ascii="Times New Roman" w:hAnsi="Times New Roman"/>
          <w:sz w:val="24"/>
          <w:szCs w:val="24"/>
        </w:rPr>
        <w:t>sejenis</w:t>
      </w:r>
      <w:proofErr w:type="spellEnd"/>
      <w:r w:rsidRPr="00D007F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B6286A" w:rsidRPr="00B6286A">
        <w:rPr>
          <w:rFonts w:ascii="Times New Roman" w:hAnsi="Times New Roman"/>
          <w:sz w:val="24"/>
          <w:szCs w:val="24"/>
        </w:rPr>
        <w:t>alam</w:t>
      </w:r>
      <w:proofErr w:type="spellEnd"/>
      <w:r w:rsidR="00B6286A" w:rsidRPr="00B6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86A" w:rsidRPr="00B6286A">
        <w:rPr>
          <w:rFonts w:ascii="Times New Roman" w:hAnsi="Times New Roman"/>
          <w:sz w:val="24"/>
          <w:szCs w:val="24"/>
        </w:rPr>
        <w:t>analisis</w:t>
      </w:r>
      <w:proofErr w:type="spellEnd"/>
      <w:r w:rsidR="00B6286A" w:rsidRPr="00B6286A">
        <w:rPr>
          <w:rFonts w:ascii="Times New Roman" w:hAnsi="Times New Roman"/>
          <w:sz w:val="24"/>
          <w:szCs w:val="24"/>
        </w:rPr>
        <w:t xml:space="preserve"> CPM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Cardstory</w:t>
      </w:r>
      <w:proofErr w:type="spellEnd"/>
      <w:r w:rsidR="00E044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4AF">
        <w:rPr>
          <w:rFonts w:ascii="Times New Roman" w:hAnsi="Times New Roman"/>
          <w:sz w:val="24"/>
          <w:szCs w:val="24"/>
        </w:rPr>
        <w:t>Cardstory</w:t>
      </w:r>
      <w:proofErr w:type="spellEnd"/>
      <w:r w:rsidR="00E04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4AF">
        <w:rPr>
          <w:rFonts w:ascii="Times New Roman" w:hAnsi="Times New Roman"/>
          <w:sz w:val="24"/>
          <w:szCs w:val="24"/>
        </w:rPr>
        <w:t>unggul</w:t>
      </w:r>
      <w:proofErr w:type="spellEnd"/>
      <w:r w:rsidR="00E044A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044AF">
        <w:rPr>
          <w:rFonts w:ascii="Times New Roman" w:hAnsi="Times New Roman"/>
          <w:sz w:val="24"/>
          <w:szCs w:val="24"/>
        </w:rPr>
        <w:t>tiga</w:t>
      </w:r>
      <w:proofErr w:type="spellEnd"/>
      <w:r w:rsidR="00E044AF">
        <w:rPr>
          <w:rFonts w:ascii="Times New Roman" w:hAnsi="Times New Roman"/>
          <w:sz w:val="24"/>
          <w:szCs w:val="24"/>
        </w:rPr>
        <w:t xml:space="preserve"> point</w:t>
      </w:r>
      <w:r w:rsid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DA4">
        <w:rPr>
          <w:rFonts w:ascii="Times New Roman" w:hAnsi="Times New Roman"/>
          <w:sz w:val="24"/>
          <w:szCs w:val="24"/>
        </w:rPr>
        <w:t>dari</w:t>
      </w:r>
      <w:proofErr w:type="spellEnd"/>
      <w:r w:rsid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DA4">
        <w:rPr>
          <w:rFonts w:ascii="Times New Roman" w:hAnsi="Times New Roman"/>
          <w:sz w:val="24"/>
          <w:szCs w:val="24"/>
        </w:rPr>
        <w:t>pesaingnya</w:t>
      </w:r>
      <w:proofErr w:type="spellEnd"/>
      <w:r w:rsidR="00996DA4">
        <w:rPr>
          <w:rFonts w:ascii="Times New Roman" w:hAnsi="Times New Roman"/>
          <w:sz w:val="24"/>
          <w:szCs w:val="24"/>
        </w:rPr>
        <w:t xml:space="preserve"> Memoir </w:t>
      </w:r>
      <w:proofErr w:type="spellStart"/>
      <w:r w:rsidR="00996DA4">
        <w:rPr>
          <w:rFonts w:ascii="Times New Roman" w:hAnsi="Times New Roman"/>
          <w:sz w:val="24"/>
          <w:szCs w:val="24"/>
        </w:rPr>
        <w:t>Papperie</w:t>
      </w:r>
      <w:proofErr w:type="spellEnd"/>
      <w:r w:rsidR="00996DA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996DA4">
        <w:rPr>
          <w:rFonts w:ascii="Times New Roman" w:hAnsi="Times New Roman"/>
          <w:sz w:val="24"/>
          <w:szCs w:val="24"/>
        </w:rPr>
        <w:t>Undangan</w:t>
      </w:r>
      <w:proofErr w:type="spellEnd"/>
      <w:r w:rsidR="00996DA4">
        <w:rPr>
          <w:rFonts w:ascii="Times New Roman" w:hAnsi="Times New Roman"/>
          <w:sz w:val="24"/>
          <w:szCs w:val="24"/>
        </w:rPr>
        <w:t xml:space="preserve"> Online</w:t>
      </w:r>
      <w:r w:rsidR="00E04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4AF">
        <w:rPr>
          <w:rFonts w:ascii="Times New Roman" w:hAnsi="Times New Roman"/>
          <w:sz w:val="24"/>
          <w:szCs w:val="24"/>
        </w:rPr>
        <w:t>yaitu</w:t>
      </w:r>
      <w:proofErr w:type="spellEnd"/>
      <w:r w:rsidR="00E04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4AF">
        <w:rPr>
          <w:rFonts w:ascii="Times New Roman" w:hAnsi="Times New Roman"/>
          <w:sz w:val="24"/>
          <w:szCs w:val="24"/>
        </w:rPr>
        <w:t>Harga</w:t>
      </w:r>
      <w:proofErr w:type="spellEnd"/>
      <w:r w:rsidR="00E044A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74B3F">
        <w:rPr>
          <w:rFonts w:ascii="Times New Roman" w:hAnsi="Times New Roman"/>
          <w:sz w:val="24"/>
          <w:szCs w:val="24"/>
        </w:rPr>
        <w:t>F</w:t>
      </w:r>
      <w:r w:rsidR="00E044AF">
        <w:rPr>
          <w:rFonts w:ascii="Times New Roman" w:hAnsi="Times New Roman"/>
          <w:sz w:val="24"/>
          <w:szCs w:val="24"/>
        </w:rPr>
        <w:t>leksibel</w:t>
      </w:r>
      <w:proofErr w:type="spellEnd"/>
      <w:r w:rsidR="00E044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4AF">
        <w:rPr>
          <w:rFonts w:ascii="Times New Roman" w:hAnsi="Times New Roman"/>
          <w:sz w:val="24"/>
          <w:szCs w:val="24"/>
        </w:rPr>
        <w:t>Fasilitas</w:t>
      </w:r>
      <w:proofErr w:type="spellEnd"/>
      <w:r w:rsidR="00E044AF">
        <w:rPr>
          <w:rFonts w:ascii="Times New Roman" w:hAnsi="Times New Roman"/>
          <w:sz w:val="24"/>
          <w:szCs w:val="24"/>
        </w:rPr>
        <w:t xml:space="preserve"> Meeting,</w:t>
      </w:r>
      <w:r w:rsidR="00E044AF" w:rsidRPr="00E044A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044A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Variasi</w:t>
      </w:r>
      <w:proofErr w:type="spellEnd"/>
      <w:r w:rsidR="00E044A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044A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Pilihan</w:t>
      </w:r>
      <w:proofErr w:type="spellEnd"/>
      <w:r w:rsidR="00E044A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044A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Animasi</w:t>
      </w:r>
      <w:proofErr w:type="spellEnd"/>
      <w:r w:rsidR="00E044A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044A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Udangan</w:t>
      </w:r>
      <w:proofErr w:type="spellEnd"/>
      <w:r w:rsidR="00E044A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Online.</w:t>
      </w:r>
    </w:p>
    <w:p w14:paraId="671A01A5" w14:textId="77777777" w:rsidR="000E715D" w:rsidRPr="00850058" w:rsidRDefault="00B6286A" w:rsidP="0005168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0058">
        <w:rPr>
          <w:rFonts w:ascii="Times New Roman" w:hAnsi="Times New Roman"/>
          <w:b/>
          <w:sz w:val="24"/>
          <w:szCs w:val="24"/>
        </w:rPr>
        <w:t xml:space="preserve">Target dan </w:t>
      </w:r>
      <w:proofErr w:type="spellStart"/>
      <w:r w:rsidRPr="00850058">
        <w:rPr>
          <w:rFonts w:ascii="Times New Roman" w:hAnsi="Times New Roman"/>
          <w:b/>
          <w:sz w:val="24"/>
          <w:szCs w:val="24"/>
        </w:rPr>
        <w:t>Ukuran</w:t>
      </w:r>
      <w:proofErr w:type="spellEnd"/>
      <w:r w:rsidRPr="00850058">
        <w:rPr>
          <w:rFonts w:ascii="Times New Roman" w:hAnsi="Times New Roman"/>
          <w:b/>
          <w:sz w:val="24"/>
          <w:szCs w:val="24"/>
        </w:rPr>
        <w:t xml:space="preserve"> Pasar</w:t>
      </w:r>
    </w:p>
    <w:p w14:paraId="664CB1E7" w14:textId="77777777" w:rsidR="00996DA4" w:rsidRDefault="00996DA4" w:rsidP="0005168C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_Hlk15334504"/>
      <w:proofErr w:type="spellStart"/>
      <w:r w:rsidRPr="00996DA4">
        <w:rPr>
          <w:rFonts w:ascii="Times New Roman" w:hAnsi="Times New Roman"/>
          <w:sz w:val="24"/>
          <w:szCs w:val="24"/>
        </w:rPr>
        <w:t>Cardstory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memiliki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target pasar </w:t>
      </w:r>
      <w:proofErr w:type="spellStart"/>
      <w:r w:rsidRPr="00996DA4">
        <w:rPr>
          <w:rFonts w:ascii="Times New Roman" w:hAnsi="Times New Roman"/>
          <w:sz w:val="24"/>
          <w:szCs w:val="24"/>
        </w:rPr>
        <w:t>seluruh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masyarakat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996DA4">
        <w:rPr>
          <w:rFonts w:ascii="Times New Roman" w:hAnsi="Times New Roman"/>
          <w:sz w:val="24"/>
          <w:szCs w:val="24"/>
        </w:rPr>
        <w:t>dengan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segala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usia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6DA4">
        <w:rPr>
          <w:rFonts w:ascii="Times New Roman" w:hAnsi="Times New Roman"/>
          <w:sz w:val="24"/>
          <w:szCs w:val="24"/>
        </w:rPr>
        <w:t>ras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, agama, </w:t>
      </w:r>
      <w:proofErr w:type="spellStart"/>
      <w:r w:rsidRPr="00996DA4">
        <w:rPr>
          <w:rFonts w:ascii="Times New Roman" w:hAnsi="Times New Roman"/>
          <w:sz w:val="24"/>
          <w:szCs w:val="24"/>
        </w:rPr>
        <w:t>suku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96DA4">
        <w:rPr>
          <w:rFonts w:ascii="Times New Roman" w:hAnsi="Times New Roman"/>
          <w:sz w:val="24"/>
          <w:szCs w:val="24"/>
        </w:rPr>
        <w:t>kebangsaan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serta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996DA4">
        <w:rPr>
          <w:rFonts w:ascii="Times New Roman" w:hAnsi="Times New Roman"/>
          <w:sz w:val="24"/>
          <w:szCs w:val="24"/>
        </w:rPr>
        <w:t>jenis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kelamin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96DA4">
        <w:rPr>
          <w:rFonts w:ascii="Times New Roman" w:hAnsi="Times New Roman"/>
          <w:sz w:val="24"/>
          <w:szCs w:val="24"/>
        </w:rPr>
        <w:t>wanita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96DA4">
        <w:rPr>
          <w:rFonts w:ascii="Times New Roman" w:hAnsi="Times New Roman"/>
          <w:sz w:val="24"/>
          <w:szCs w:val="24"/>
        </w:rPr>
        <w:t>maupun</w:t>
      </w:r>
      <w:proofErr w:type="spellEnd"/>
      <w:proofErr w:type="gram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laki-laki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. Masyarakat </w:t>
      </w:r>
      <w:proofErr w:type="spellStart"/>
      <w:r w:rsidRPr="00996DA4">
        <w:rPr>
          <w:rFonts w:ascii="Times New Roman" w:hAnsi="Times New Roman"/>
          <w:sz w:val="24"/>
          <w:szCs w:val="24"/>
        </w:rPr>
        <w:t>dari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kalangan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menengah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hingga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atas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dengan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gaya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hidup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96DA4">
        <w:rPr>
          <w:rFonts w:ascii="Times New Roman" w:hAnsi="Times New Roman"/>
          <w:sz w:val="24"/>
          <w:szCs w:val="24"/>
        </w:rPr>
        <w:t>praktis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lastRenderedPageBreak/>
        <w:t>dengan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mobilitas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tinggi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6DA4">
        <w:rPr>
          <w:rFonts w:ascii="Times New Roman" w:hAnsi="Times New Roman"/>
          <w:sz w:val="24"/>
          <w:szCs w:val="24"/>
        </w:rPr>
        <w:t>serta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memiliki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selera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terhadap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desain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96DA4">
        <w:rPr>
          <w:rFonts w:ascii="Times New Roman" w:hAnsi="Times New Roman"/>
          <w:sz w:val="24"/>
          <w:szCs w:val="24"/>
        </w:rPr>
        <w:t>bahan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baku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96DA4">
        <w:rPr>
          <w:rFonts w:ascii="Times New Roman" w:hAnsi="Times New Roman"/>
          <w:sz w:val="24"/>
          <w:szCs w:val="24"/>
        </w:rPr>
        <w:t>berkualitas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DA4">
        <w:rPr>
          <w:rFonts w:ascii="Times New Roman" w:hAnsi="Times New Roman"/>
          <w:sz w:val="24"/>
          <w:szCs w:val="24"/>
        </w:rPr>
        <w:t>baik</w:t>
      </w:r>
      <w:proofErr w:type="spellEnd"/>
      <w:r w:rsidRPr="00996DA4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067E0F" w14:textId="77777777" w:rsidR="00850058" w:rsidRPr="00850058" w:rsidRDefault="00850058" w:rsidP="0005168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0058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8500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0058">
        <w:rPr>
          <w:rFonts w:ascii="Times New Roman" w:hAnsi="Times New Roman"/>
          <w:b/>
          <w:sz w:val="24"/>
          <w:szCs w:val="24"/>
        </w:rPr>
        <w:t>Pemasaran</w:t>
      </w:r>
      <w:proofErr w:type="spellEnd"/>
    </w:p>
    <w:p w14:paraId="3DBE0B43" w14:textId="77777777" w:rsidR="00ED046D" w:rsidRDefault="00971A34" w:rsidP="0005168C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411">
        <w:rPr>
          <w:rFonts w:ascii="Times New Roman" w:hAnsi="Times New Roman"/>
          <w:sz w:val="24"/>
          <w:szCs w:val="24"/>
        </w:rPr>
        <w:t>Promosi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adalah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7A3411">
        <w:rPr>
          <w:rFonts w:ascii="Times New Roman" w:hAnsi="Times New Roman"/>
          <w:sz w:val="24"/>
          <w:szCs w:val="24"/>
        </w:rPr>
        <w:t>satu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faktor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terpenting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dalam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penentu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keberhasilan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bagi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sebuah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perusahaan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dalam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mendapatkan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perhatian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dari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konsumen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terhadap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produk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atau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jasa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A3411">
        <w:rPr>
          <w:rFonts w:ascii="Times New Roman" w:hAnsi="Times New Roman"/>
          <w:sz w:val="24"/>
          <w:szCs w:val="24"/>
        </w:rPr>
        <w:t>ditawarkan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3411">
        <w:rPr>
          <w:rFonts w:ascii="Times New Roman" w:hAnsi="Times New Roman"/>
          <w:sz w:val="24"/>
          <w:szCs w:val="24"/>
        </w:rPr>
        <w:t>Promosi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A3411">
        <w:rPr>
          <w:rFonts w:ascii="Times New Roman" w:hAnsi="Times New Roman"/>
          <w:sz w:val="24"/>
          <w:szCs w:val="24"/>
        </w:rPr>
        <w:t>menarik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mampu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menarik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minat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dari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konsumen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A3411">
        <w:rPr>
          <w:rFonts w:ascii="Times New Roman" w:hAnsi="Times New Roman"/>
          <w:sz w:val="24"/>
          <w:szCs w:val="24"/>
        </w:rPr>
        <w:t>berdampak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positif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A3411">
        <w:rPr>
          <w:rFonts w:ascii="Times New Roman" w:hAnsi="Times New Roman"/>
          <w:sz w:val="24"/>
          <w:szCs w:val="24"/>
        </w:rPr>
        <w:t>peningkatan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penjualan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perusahaan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7A3411">
        <w:rPr>
          <w:rFonts w:ascii="Times New Roman" w:hAnsi="Times New Roman"/>
          <w:sz w:val="24"/>
          <w:szCs w:val="24"/>
        </w:rPr>
        <w:t>satu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Pr="007A3411">
        <w:rPr>
          <w:rFonts w:ascii="Times New Roman" w:hAnsi="Times New Roman"/>
          <w:sz w:val="24"/>
          <w:szCs w:val="24"/>
        </w:rPr>
        <w:t>akan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digunakan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A3411">
        <w:rPr>
          <w:rFonts w:ascii="Times New Roman" w:hAnsi="Times New Roman"/>
          <w:sz w:val="24"/>
          <w:szCs w:val="24"/>
        </w:rPr>
        <w:t>Cardstory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dalam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memasarkan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bisnisnya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adalah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7A3411">
        <w:rPr>
          <w:rFonts w:ascii="Times New Roman" w:hAnsi="Times New Roman"/>
          <w:sz w:val="24"/>
          <w:szCs w:val="24"/>
        </w:rPr>
        <w:t>sosial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. Media </w:t>
      </w:r>
      <w:proofErr w:type="spellStart"/>
      <w:r w:rsidRPr="007A3411">
        <w:rPr>
          <w:rFonts w:ascii="Times New Roman" w:hAnsi="Times New Roman"/>
          <w:sz w:val="24"/>
          <w:szCs w:val="24"/>
        </w:rPr>
        <w:t>sosial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dipilih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sebagai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7A3411">
        <w:rPr>
          <w:rFonts w:ascii="Times New Roman" w:hAnsi="Times New Roman"/>
          <w:sz w:val="24"/>
          <w:szCs w:val="24"/>
        </w:rPr>
        <w:t>pemasaran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A3411">
        <w:rPr>
          <w:rFonts w:ascii="Times New Roman" w:hAnsi="Times New Roman"/>
          <w:sz w:val="24"/>
          <w:szCs w:val="24"/>
        </w:rPr>
        <w:t>utama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karena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biaya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promosinya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A3411">
        <w:rPr>
          <w:rFonts w:ascii="Times New Roman" w:hAnsi="Times New Roman"/>
          <w:sz w:val="24"/>
          <w:szCs w:val="24"/>
        </w:rPr>
        <w:t>murah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A3411">
        <w:rPr>
          <w:rFonts w:ascii="Times New Roman" w:hAnsi="Times New Roman"/>
          <w:sz w:val="24"/>
          <w:szCs w:val="24"/>
        </w:rPr>
        <w:t>memiliki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pengguna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A3411">
        <w:rPr>
          <w:rFonts w:ascii="Times New Roman" w:hAnsi="Times New Roman"/>
          <w:sz w:val="24"/>
          <w:szCs w:val="24"/>
        </w:rPr>
        <w:t>banyak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. Di era </w:t>
      </w:r>
      <w:proofErr w:type="spellStart"/>
      <w:r w:rsidRPr="007A3411">
        <w:rPr>
          <w:rFonts w:ascii="Times New Roman" w:hAnsi="Times New Roman"/>
          <w:sz w:val="24"/>
          <w:szCs w:val="24"/>
        </w:rPr>
        <w:t>globalisasi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sekarang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3411">
        <w:rPr>
          <w:rFonts w:ascii="Times New Roman" w:hAnsi="Times New Roman"/>
          <w:sz w:val="24"/>
          <w:szCs w:val="24"/>
        </w:rPr>
        <w:t>kecanggihan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teknologi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diimbangi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dengan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penggunaan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internet yang </w:t>
      </w:r>
      <w:proofErr w:type="spellStart"/>
      <w:r w:rsidRPr="007A3411">
        <w:rPr>
          <w:rFonts w:ascii="Times New Roman" w:hAnsi="Times New Roman"/>
          <w:sz w:val="24"/>
          <w:szCs w:val="24"/>
        </w:rPr>
        <w:t>semakin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berkembang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. Cara yang </w:t>
      </w:r>
      <w:proofErr w:type="spellStart"/>
      <w:r w:rsidRPr="007A3411">
        <w:rPr>
          <w:rFonts w:ascii="Times New Roman" w:hAnsi="Times New Roman"/>
          <w:sz w:val="24"/>
          <w:szCs w:val="24"/>
        </w:rPr>
        <w:t>digunakan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dalam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pemasarannya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adalah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r w:rsidRPr="007A3411">
        <w:rPr>
          <w:rFonts w:ascii="Times New Roman" w:hAnsi="Times New Roman"/>
          <w:i/>
          <w:sz w:val="24"/>
          <w:szCs w:val="24"/>
        </w:rPr>
        <w:t>endorsement</w:t>
      </w:r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ataupun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r w:rsidRPr="007A3411">
        <w:rPr>
          <w:rFonts w:ascii="Times New Roman" w:hAnsi="Times New Roman"/>
          <w:i/>
          <w:sz w:val="24"/>
          <w:szCs w:val="24"/>
        </w:rPr>
        <w:t>paid partnership</w:t>
      </w:r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dengan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para </w:t>
      </w:r>
      <w:r>
        <w:rPr>
          <w:rFonts w:ascii="Times New Roman" w:hAnsi="Times New Roman"/>
          <w:i/>
          <w:sz w:val="24"/>
          <w:szCs w:val="24"/>
        </w:rPr>
        <w:t xml:space="preserve">influencer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/>
          <w:sz w:val="24"/>
          <w:szCs w:val="24"/>
        </w:rPr>
        <w:t>berundang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B167A8B" w14:textId="77777777" w:rsidR="00ED046D" w:rsidRDefault="00971A34" w:rsidP="0005168C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644E">
        <w:rPr>
          <w:rFonts w:ascii="Times New Roman" w:hAnsi="Times New Roman"/>
          <w:i/>
          <w:sz w:val="24"/>
          <w:szCs w:val="24"/>
        </w:rPr>
        <w:t>Market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place</w:t>
      </w:r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seperti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Bridestory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B644E">
        <w:rPr>
          <w:rFonts w:ascii="Times New Roman" w:hAnsi="Times New Roman"/>
          <w:sz w:val="24"/>
          <w:szCs w:val="24"/>
        </w:rPr>
        <w:t>Weddingku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EB644E">
        <w:rPr>
          <w:rFonts w:ascii="Times New Roman" w:hAnsi="Times New Roman"/>
          <w:sz w:val="24"/>
          <w:szCs w:val="24"/>
        </w:rPr>
        <w:t>sering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mengadakan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 xml:space="preserve">wedding festival </w:t>
      </w:r>
      <w:r w:rsidRPr="00EB644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B644E">
        <w:rPr>
          <w:rFonts w:ascii="Times New Roman" w:hAnsi="Times New Roman"/>
          <w:sz w:val="24"/>
          <w:szCs w:val="24"/>
        </w:rPr>
        <w:t>berisi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vendor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4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644E">
        <w:rPr>
          <w:rFonts w:ascii="Times New Roman" w:hAnsi="Times New Roman"/>
          <w:sz w:val="24"/>
          <w:szCs w:val="24"/>
        </w:rPr>
        <w:t xml:space="preserve">vendor  </w:t>
      </w:r>
      <w:proofErr w:type="spellStart"/>
      <w:r w:rsidRPr="00EB644E">
        <w:rPr>
          <w:rFonts w:ascii="Times New Roman" w:hAnsi="Times New Roman"/>
          <w:sz w:val="24"/>
          <w:szCs w:val="24"/>
        </w:rPr>
        <w:t>kebutuhan</w:t>
      </w:r>
      <w:proofErr w:type="spellEnd"/>
      <w:proofErr w:type="gram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pernikahan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Masing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market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place</w:t>
      </w:r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mengadakan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wedding festival</w:t>
      </w:r>
      <w:r w:rsidRPr="00EB644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B644E">
        <w:rPr>
          <w:rFonts w:ascii="Times New Roman" w:hAnsi="Times New Roman"/>
          <w:sz w:val="24"/>
          <w:szCs w:val="24"/>
        </w:rPr>
        <w:t>triwulan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ke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1 dan </w:t>
      </w:r>
      <w:proofErr w:type="spellStart"/>
      <w:r w:rsidRPr="00EB644E">
        <w:rPr>
          <w:rFonts w:ascii="Times New Roman" w:hAnsi="Times New Roman"/>
          <w:sz w:val="24"/>
          <w:szCs w:val="24"/>
        </w:rPr>
        <w:t>triwulan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ke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3, rata-rata festival yang 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 w:rsidRPr="00EB644E"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market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place</w:t>
      </w:r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sekitar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2x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B644E">
        <w:rPr>
          <w:rFonts w:ascii="Times New Roman" w:hAnsi="Times New Roman"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Wedding festival</w:t>
      </w:r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biasanya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diadakan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dalam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EB644E">
        <w:rPr>
          <w:rFonts w:ascii="Times New Roman" w:hAnsi="Times New Roman"/>
          <w:sz w:val="24"/>
          <w:szCs w:val="24"/>
        </w:rPr>
        <w:t>hari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berturut-turut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44E">
        <w:rPr>
          <w:rFonts w:ascii="Times New Roman" w:hAnsi="Times New Roman"/>
          <w:sz w:val="24"/>
          <w:szCs w:val="24"/>
        </w:rPr>
        <w:t>fasilitas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B644E">
        <w:rPr>
          <w:rFonts w:ascii="Times New Roman" w:hAnsi="Times New Roman"/>
          <w:sz w:val="24"/>
          <w:szCs w:val="24"/>
        </w:rPr>
        <w:t>didapatkan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berupa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booth</w:t>
      </w:r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sebesar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4x4 meter dan media </w:t>
      </w:r>
      <w:proofErr w:type="spellStart"/>
      <w:r w:rsidRPr="00EB644E">
        <w:rPr>
          <w:rFonts w:ascii="Times New Roman" w:hAnsi="Times New Roman"/>
          <w:sz w:val="24"/>
          <w:szCs w:val="24"/>
        </w:rPr>
        <w:t>promosi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/>
          <w:sz w:val="24"/>
          <w:szCs w:val="24"/>
        </w:rPr>
        <w:t>dari</w:t>
      </w:r>
      <w:proofErr w:type="spellEnd"/>
      <w:r w:rsidRPr="00EB644E">
        <w:rPr>
          <w:rFonts w:ascii="Times New Roman" w:hAnsi="Times New Roman"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market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B644E">
        <w:rPr>
          <w:rFonts w:ascii="Times New Roman" w:hAnsi="Times New Roman"/>
          <w:i/>
          <w:sz w:val="24"/>
          <w:szCs w:val="24"/>
        </w:rPr>
        <w:t>place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mengadakannya</w:t>
      </w:r>
      <w:proofErr w:type="spellEnd"/>
      <w:r w:rsidRPr="00EB644E">
        <w:rPr>
          <w:rFonts w:ascii="Times New Roman" w:hAnsi="Times New Roman"/>
          <w:sz w:val="24"/>
          <w:szCs w:val="24"/>
        </w:rPr>
        <w:t>.</w:t>
      </w:r>
      <w:r w:rsidRPr="00971A34">
        <w:rPr>
          <w:rFonts w:ascii="Times New Roman" w:hAnsi="Times New Roman"/>
          <w:sz w:val="24"/>
          <w:szCs w:val="24"/>
        </w:rPr>
        <w:t xml:space="preserve"> </w:t>
      </w:r>
      <w:r w:rsidRPr="007A3411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7A3411">
        <w:rPr>
          <w:rFonts w:ascii="Times New Roman" w:hAnsi="Times New Roman"/>
          <w:sz w:val="24"/>
          <w:szCs w:val="24"/>
        </w:rPr>
        <w:t>pemasaran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berikutnya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A3411">
        <w:rPr>
          <w:rFonts w:ascii="Times New Roman" w:hAnsi="Times New Roman"/>
          <w:sz w:val="24"/>
          <w:szCs w:val="24"/>
        </w:rPr>
        <w:t>akan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digunakan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Cardstory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adalah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r w:rsidRPr="007A3411">
        <w:rPr>
          <w:rFonts w:ascii="Times New Roman" w:hAnsi="Times New Roman"/>
          <w:i/>
          <w:sz w:val="24"/>
          <w:szCs w:val="24"/>
        </w:rPr>
        <w:t>market place</w:t>
      </w:r>
      <w:r w:rsidRPr="007A34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3411">
        <w:rPr>
          <w:rFonts w:ascii="Times New Roman" w:hAnsi="Times New Roman"/>
          <w:sz w:val="24"/>
          <w:szCs w:val="24"/>
        </w:rPr>
        <w:t>seperti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Bridestory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Weddingku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Shopee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Tokopedia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. </w:t>
      </w:r>
      <w:r w:rsidRPr="007A3411">
        <w:rPr>
          <w:rFonts w:ascii="Times New Roman" w:hAnsi="Times New Roman"/>
          <w:i/>
          <w:sz w:val="24"/>
          <w:szCs w:val="24"/>
        </w:rPr>
        <w:t xml:space="preserve">Market </w:t>
      </w:r>
      <w:proofErr w:type="gramStart"/>
      <w:r w:rsidRPr="007A3411">
        <w:rPr>
          <w:rFonts w:ascii="Times New Roman" w:hAnsi="Times New Roman"/>
          <w:i/>
          <w:sz w:val="24"/>
          <w:szCs w:val="24"/>
        </w:rPr>
        <w:t xml:space="preserve">place </w:t>
      </w:r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Bridestory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Weddingku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dipilih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411">
        <w:rPr>
          <w:rFonts w:ascii="Times New Roman" w:hAnsi="Times New Roman"/>
          <w:sz w:val="24"/>
          <w:szCs w:val="24"/>
        </w:rPr>
        <w:t>karena</w:t>
      </w:r>
      <w:proofErr w:type="spellEnd"/>
      <w:r w:rsidRPr="007A3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market place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khusukan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menangui</w:t>
      </w:r>
      <w:proofErr w:type="spellEnd"/>
      <w:r>
        <w:rPr>
          <w:rFonts w:ascii="Times New Roman" w:hAnsi="Times New Roman"/>
          <w:sz w:val="24"/>
          <w:szCs w:val="24"/>
        </w:rPr>
        <w:t xml:space="preserve"> vendor-vendor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Shopee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Tokopedia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statusnya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menduduki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4A5A">
        <w:rPr>
          <w:rFonts w:ascii="Times New Roman" w:hAnsi="Times New Roman"/>
          <w:i/>
          <w:sz w:val="24"/>
          <w:szCs w:val="24"/>
        </w:rPr>
        <w:t>market place</w:t>
      </w:r>
      <w:r>
        <w:rPr>
          <w:rFonts w:ascii="Times New Roman" w:hAnsi="Times New Roman"/>
          <w:sz w:val="24"/>
          <w:szCs w:val="24"/>
        </w:rPr>
        <w:t xml:space="preserve"> di Indonesia dan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gratis.</w:t>
      </w:r>
    </w:p>
    <w:p w14:paraId="5E92A2A9" w14:textId="0D0400C4" w:rsidR="00971A34" w:rsidRPr="00ED046D" w:rsidRDefault="00971A34" w:rsidP="0005168C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046D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r w:rsidRPr="00ED046D">
        <w:rPr>
          <w:rFonts w:ascii="Times New Roman" w:hAnsi="Times New Roman" w:cs="Times New Roman"/>
          <w:i/>
          <w:sz w:val="24"/>
          <w:szCs w:val="24"/>
        </w:rPr>
        <w:t>website</w:t>
      </w:r>
      <w:r w:rsidRPr="00ED0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Cardstory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Cardstory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website. Perusahaan yang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r w:rsidRPr="00ED046D">
        <w:rPr>
          <w:rFonts w:ascii="Times New Roman" w:hAnsi="Times New Roman" w:cs="Times New Roman"/>
          <w:i/>
          <w:sz w:val="24"/>
          <w:szCs w:val="24"/>
        </w:rPr>
        <w:t>domain</w:t>
      </w:r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kompatibel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r w:rsidRPr="00ED046D">
        <w:rPr>
          <w:rFonts w:ascii="Times New Roman" w:hAnsi="Times New Roman" w:cs="Times New Roman"/>
          <w:i/>
          <w:sz w:val="24"/>
          <w:szCs w:val="24"/>
        </w:rPr>
        <w:t>website</w:t>
      </w:r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keperluannya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D046D">
        <w:rPr>
          <w:rFonts w:ascii="Times New Roman" w:hAnsi="Times New Roman" w:cs="Times New Roman"/>
          <w:sz w:val="24"/>
          <w:szCs w:val="24"/>
        </w:rPr>
        <w:t>.</w:t>
      </w:r>
    </w:p>
    <w:p w14:paraId="2AC12E12" w14:textId="5E1775E8" w:rsidR="00850058" w:rsidRPr="00850058" w:rsidRDefault="00850058" w:rsidP="0005168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0058">
        <w:rPr>
          <w:rFonts w:ascii="Times New Roman" w:hAnsi="Times New Roman"/>
          <w:b/>
          <w:sz w:val="24"/>
          <w:szCs w:val="24"/>
        </w:rPr>
        <w:t>Tim Management</w:t>
      </w:r>
    </w:p>
    <w:p w14:paraId="420486ED" w14:textId="77777777" w:rsidR="00ED046D" w:rsidRDefault="00ED046D" w:rsidP="00ED046D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46D">
        <w:rPr>
          <w:rFonts w:ascii="Times New Roman" w:hAnsi="Times New Roman"/>
          <w:iCs/>
          <w:sz w:val="24"/>
          <w:szCs w:val="24"/>
        </w:rPr>
        <w:t>Cardstory</w:t>
      </w:r>
      <w:proofErr w:type="spellEnd"/>
      <w:r w:rsid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merupakan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bisnis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r w:rsidR="00850058" w:rsidRPr="00850058">
        <w:rPr>
          <w:rFonts w:ascii="Times New Roman" w:hAnsi="Times New Roman"/>
          <w:i/>
          <w:sz w:val="24"/>
          <w:szCs w:val="24"/>
        </w:rPr>
        <w:t>start-up</w:t>
      </w:r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dengan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struktur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organisasi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sederhana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dimana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pemilik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sekaligus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sebagai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manajer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langsung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membawahi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bagian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divisi </w:t>
      </w:r>
      <w:proofErr w:type="spellStart"/>
      <w:r w:rsidR="00850058" w:rsidRPr="00850058">
        <w:rPr>
          <w:rFonts w:ascii="Times New Roman" w:hAnsi="Times New Roman"/>
          <w:sz w:val="24"/>
          <w:szCs w:val="24"/>
        </w:rPr>
        <w:t>yaitu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50058" w:rsidRPr="00850058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ED046D">
        <w:rPr>
          <w:rFonts w:ascii="Times New Roman" w:hAnsi="Times New Roman"/>
          <w:i/>
          <w:iCs/>
          <w:sz w:val="24"/>
          <w:szCs w:val="24"/>
        </w:rPr>
        <w:t>Frontliner</w:t>
      </w:r>
      <w:proofErr w:type="spellEnd"/>
      <w:r w:rsidR="00850058" w:rsidRPr="00850058">
        <w:rPr>
          <w:rFonts w:ascii="Times New Roman" w:hAnsi="Times New Roman"/>
          <w:sz w:val="24"/>
          <w:szCs w:val="24"/>
        </w:rPr>
        <w:t xml:space="preserve">. </w:t>
      </w:r>
    </w:p>
    <w:p w14:paraId="4165D253" w14:textId="22C38651" w:rsidR="00850058" w:rsidRPr="00ED046D" w:rsidRDefault="00850058" w:rsidP="0005168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046D">
        <w:rPr>
          <w:rFonts w:ascii="Times New Roman" w:hAnsi="Times New Roman"/>
          <w:b/>
          <w:sz w:val="24"/>
          <w:szCs w:val="24"/>
        </w:rPr>
        <w:t>Kelayakan</w:t>
      </w:r>
      <w:proofErr w:type="spellEnd"/>
      <w:r w:rsidRPr="00ED04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46D">
        <w:rPr>
          <w:rFonts w:ascii="Times New Roman" w:hAnsi="Times New Roman"/>
          <w:b/>
          <w:sz w:val="24"/>
          <w:szCs w:val="24"/>
        </w:rPr>
        <w:t>Bisnis</w:t>
      </w:r>
      <w:proofErr w:type="spellEnd"/>
    </w:p>
    <w:p w14:paraId="7A428DD8" w14:textId="02207E3F" w:rsidR="00850058" w:rsidRDefault="00850058" w:rsidP="0005168C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layak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tidaknya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usaha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didirikan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diketahui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indikator-indikator</w:t>
      </w:r>
      <w:proofErr w:type="spellEnd"/>
      <w:r w:rsidRPr="00CF16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261329B" w14:textId="77777777" w:rsidR="0005168C" w:rsidRDefault="0005168C" w:rsidP="00850058">
      <w:pPr>
        <w:pStyle w:val="ListParagraph"/>
        <w:spacing w:line="480" w:lineRule="auto"/>
        <w:ind w:left="992" w:firstLine="360"/>
        <w:jc w:val="both"/>
        <w:rPr>
          <w:rFonts w:ascii="Times New Roman" w:eastAsiaTheme="minorEastAsia" w:hAnsi="Times New Roman" w:cs="Times New Roman"/>
          <w:sz w:val="24"/>
          <w:lang w:val="fi-FI" w:eastAsia="ko-KR"/>
        </w:rPr>
      </w:pPr>
    </w:p>
    <w:p w14:paraId="6648938C" w14:textId="77777777" w:rsidR="00850058" w:rsidRPr="00964FD1" w:rsidRDefault="00850058" w:rsidP="0005168C">
      <w:pPr>
        <w:pStyle w:val="ListParagraph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lang w:val="fi-FI" w:eastAsia="ko-KR"/>
        </w:rPr>
      </w:pPr>
      <w:r w:rsidRPr="00964FD1">
        <w:rPr>
          <w:rFonts w:ascii="Times New Roman" w:eastAsiaTheme="minorEastAsia" w:hAnsi="Times New Roman" w:cs="Times New Roman"/>
          <w:b/>
          <w:sz w:val="24"/>
          <w:lang w:val="fi-FI" w:eastAsia="ko-KR"/>
        </w:rPr>
        <w:t>Tabel 9.1</w:t>
      </w:r>
    </w:p>
    <w:p w14:paraId="1100DEF0" w14:textId="689FD2AA" w:rsidR="00850058" w:rsidRPr="00AE1848" w:rsidRDefault="00FB75B0" w:rsidP="0005168C">
      <w:pPr>
        <w:pStyle w:val="ListParagraph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lang w:val="fi-FI" w:eastAsia="ko-KR"/>
        </w:rPr>
      </w:pPr>
      <w:bookmarkStart w:id="2" w:name="_GoBack"/>
      <w:r w:rsidRPr="00502541">
        <w:rPr>
          <w:noProof/>
        </w:rPr>
        <w:drawing>
          <wp:anchor distT="0" distB="0" distL="114300" distR="114300" simplePos="0" relativeHeight="251658240" behindDoc="0" locked="0" layoutInCell="1" allowOverlap="1" wp14:anchorId="408AA397" wp14:editId="2B0DA271">
            <wp:simplePos x="0" y="0"/>
            <wp:positionH relativeFrom="column">
              <wp:posOffset>230505</wp:posOffset>
            </wp:positionH>
            <wp:positionV relativeFrom="paragraph">
              <wp:posOffset>449580</wp:posOffset>
            </wp:positionV>
            <wp:extent cx="5483860" cy="1476375"/>
            <wp:effectExtent l="0" t="0" r="2540" b="9525"/>
            <wp:wrapThrough wrapText="bothSides">
              <wp:wrapPolygon edited="0">
                <wp:start x="0" y="0"/>
                <wp:lineTo x="0" y="21461"/>
                <wp:lineTo x="21535" y="21461"/>
                <wp:lineTo x="21535" y="19510"/>
                <wp:lineTo x="19959" y="18116"/>
                <wp:lineTo x="21535" y="17280"/>
                <wp:lineTo x="21535" y="14493"/>
                <wp:lineTo x="17933" y="13378"/>
                <wp:lineTo x="21460" y="13099"/>
                <wp:lineTo x="21535" y="12821"/>
                <wp:lineTo x="20484" y="8361"/>
                <wp:lineTo x="19734" y="6968"/>
                <wp:lineTo x="17933" y="4459"/>
                <wp:lineTo x="21535" y="4459"/>
                <wp:lineTo x="215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850058" w:rsidRPr="00964FD1">
        <w:rPr>
          <w:rFonts w:ascii="Times New Roman" w:eastAsiaTheme="minorEastAsia" w:hAnsi="Times New Roman" w:cs="Times New Roman"/>
          <w:b/>
          <w:sz w:val="24"/>
          <w:lang w:val="fi-FI" w:eastAsia="ko-KR"/>
        </w:rPr>
        <w:t>Kesimpulan Kelayakan Keuangan</w:t>
      </w:r>
      <w:r w:rsidR="0005168C">
        <w:rPr>
          <w:rFonts w:ascii="Times New Roman" w:eastAsiaTheme="minorEastAsia" w:hAnsi="Times New Roman" w:cs="Times New Roman"/>
          <w:b/>
          <w:sz w:val="24"/>
          <w:lang w:val="fi-FI" w:eastAsia="ko-KR"/>
        </w:rPr>
        <w:t xml:space="preserve"> </w:t>
      </w:r>
      <w:r w:rsidR="00AE1848">
        <w:rPr>
          <w:rFonts w:ascii="Times New Roman" w:eastAsiaTheme="minorEastAsia" w:hAnsi="Times New Roman" w:cs="Times New Roman"/>
          <w:b/>
          <w:sz w:val="24"/>
          <w:lang w:val="fi-FI" w:eastAsia="ko-KR"/>
        </w:rPr>
        <w:t>Cardstory</w:t>
      </w:r>
    </w:p>
    <w:p w14:paraId="559010D3" w14:textId="5CEF2AF0" w:rsidR="006F63CA" w:rsidRDefault="006F63CA" w:rsidP="006F63CA">
      <w:pPr>
        <w:spacing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C0FE4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EC0FE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AE1848" w:rsidRPr="00EC0FE4">
        <w:rPr>
          <w:rFonts w:ascii="Times New Roman" w:hAnsi="Times New Roman"/>
          <w:i/>
          <w:sz w:val="24"/>
          <w:szCs w:val="24"/>
        </w:rPr>
        <w:t>Cardstory</w:t>
      </w:r>
      <w:proofErr w:type="spellEnd"/>
    </w:p>
    <w:p w14:paraId="62E23949" w14:textId="77777777" w:rsidR="00092062" w:rsidRPr="00EC0FE4" w:rsidRDefault="00092062" w:rsidP="006F63CA">
      <w:pPr>
        <w:spacing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12E24F63" w14:textId="77777777" w:rsidR="006F63CA" w:rsidRDefault="006F63CA" w:rsidP="006F63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F63CA">
        <w:rPr>
          <w:rFonts w:ascii="Times New Roman" w:hAnsi="Times New Roman"/>
          <w:b/>
          <w:sz w:val="24"/>
          <w:szCs w:val="24"/>
        </w:rPr>
        <w:lastRenderedPageBreak/>
        <w:t>Rekomendasi</w:t>
      </w:r>
      <w:proofErr w:type="spellEnd"/>
      <w:r w:rsidRPr="006F6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3CA">
        <w:rPr>
          <w:rFonts w:ascii="Times New Roman" w:hAnsi="Times New Roman"/>
          <w:b/>
          <w:sz w:val="24"/>
          <w:szCs w:val="24"/>
        </w:rPr>
        <w:t>Visibilitas</w:t>
      </w:r>
      <w:proofErr w:type="spellEnd"/>
      <w:r w:rsidRPr="006F63CA">
        <w:rPr>
          <w:rFonts w:ascii="Times New Roman" w:hAnsi="Times New Roman"/>
          <w:b/>
          <w:sz w:val="24"/>
          <w:szCs w:val="24"/>
        </w:rPr>
        <w:t xml:space="preserve"> Usaha</w:t>
      </w:r>
    </w:p>
    <w:p w14:paraId="0F0C4F8D" w14:textId="5AEC5412" w:rsidR="006F63CA" w:rsidRPr="00A9656E" w:rsidRDefault="006F63CA" w:rsidP="006F63CA">
      <w:pPr>
        <w:pStyle w:val="ListParagraph"/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lang w:val="fi-FI" w:eastAsia="ko-KR"/>
        </w:rPr>
      </w:pPr>
      <w:r w:rsidRPr="001073A2">
        <w:rPr>
          <w:rFonts w:ascii="Times New Roman" w:eastAsiaTheme="minorEastAsia" w:hAnsi="Times New Roman" w:cs="Times New Roman"/>
          <w:sz w:val="24"/>
          <w:lang w:val="fi-FI" w:eastAsia="ko-KR"/>
        </w:rPr>
        <w:t>Kesimpulan dari</w:t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 keseluruhan perencanaan bisnis dan</w:t>
      </w:r>
      <w:r w:rsidRPr="001073A2"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 analisis kelayakan </w:t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>keuangan atau investasi</w:t>
      </w:r>
      <w:r w:rsidRPr="001073A2"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, menunjukan bahwa usaha </w:t>
      </w:r>
      <w:r w:rsidR="00ED046D">
        <w:rPr>
          <w:rFonts w:ascii="Times New Roman" w:eastAsiaTheme="minorEastAsia" w:hAnsi="Times New Roman" w:cs="Times New Roman"/>
          <w:iCs/>
          <w:sz w:val="24"/>
          <w:lang w:val="fi-FI" w:eastAsia="ko-KR"/>
        </w:rPr>
        <w:t>Cardstory</w:t>
      </w:r>
      <w:r>
        <w:rPr>
          <w:rFonts w:ascii="Times New Roman" w:eastAsiaTheme="minorEastAsia" w:hAnsi="Times New Roman" w:cs="Times New Roman"/>
          <w:sz w:val="24"/>
          <w:lang w:val="fi-FI" w:eastAsia="ko-KR"/>
        </w:rPr>
        <w:t xml:space="preserve"> </w:t>
      </w:r>
      <w:r w:rsidRPr="001073A2">
        <w:rPr>
          <w:rFonts w:ascii="Times New Roman" w:eastAsiaTheme="minorEastAsia" w:hAnsi="Times New Roman" w:cs="Times New Roman"/>
          <w:sz w:val="24"/>
          <w:lang w:val="fi-FI" w:eastAsia="ko-KR"/>
        </w:rPr>
        <w:t>layak untuk dijalankan.</w:t>
      </w:r>
    </w:p>
    <w:p w14:paraId="66548BBE" w14:textId="77777777" w:rsidR="006F63CA" w:rsidRPr="006F63CA" w:rsidRDefault="006F63CA" w:rsidP="006F63CA">
      <w:pPr>
        <w:pStyle w:val="ListParagraph"/>
        <w:spacing w:line="48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5481E8B7" w14:textId="77777777" w:rsidR="00850058" w:rsidRPr="00CF164C" w:rsidRDefault="00850058" w:rsidP="00850058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6C99584" w14:textId="77777777" w:rsidR="00850058" w:rsidRPr="00850058" w:rsidRDefault="00850058" w:rsidP="00850058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E79A50C" w14:textId="77777777" w:rsidR="00850058" w:rsidRPr="00850058" w:rsidRDefault="00850058" w:rsidP="00850058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BBD8AC3" w14:textId="77777777" w:rsidR="000E715D" w:rsidRPr="0075588A" w:rsidRDefault="000E715D" w:rsidP="000E715D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8126AB" w14:textId="77777777" w:rsidR="0075588A" w:rsidRDefault="0075588A" w:rsidP="0075588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14:paraId="72B54110" w14:textId="77777777" w:rsidR="0075588A" w:rsidRPr="0075588A" w:rsidRDefault="0075588A" w:rsidP="0075588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E8E05F0" w14:textId="77777777" w:rsidR="008B6ECF" w:rsidRPr="008B6ECF" w:rsidRDefault="008B6ECF" w:rsidP="008B6E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8B6ECF" w:rsidRPr="008B6ECF" w:rsidSect="00092062">
      <w:footerReference w:type="default" r:id="rId8"/>
      <w:pgSz w:w="11907" w:h="16839" w:code="9"/>
      <w:pgMar w:top="1440" w:right="1440" w:bottom="1440" w:left="1440" w:header="708" w:footer="432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A8A0" w14:textId="77777777" w:rsidR="000609A2" w:rsidRDefault="000609A2" w:rsidP="001701E0">
      <w:pPr>
        <w:spacing w:after="0" w:line="240" w:lineRule="auto"/>
      </w:pPr>
      <w:r>
        <w:separator/>
      </w:r>
    </w:p>
  </w:endnote>
  <w:endnote w:type="continuationSeparator" w:id="0">
    <w:p w14:paraId="55B51DFE" w14:textId="77777777" w:rsidR="000609A2" w:rsidRDefault="000609A2" w:rsidP="0017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73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21A85" w14:textId="00EB12D5" w:rsidR="00D91734" w:rsidRDefault="00D91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062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14:paraId="7F4FFF0E" w14:textId="77777777" w:rsidR="001701E0" w:rsidRDefault="0017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52CC" w14:textId="77777777" w:rsidR="000609A2" w:rsidRDefault="000609A2" w:rsidP="001701E0">
      <w:pPr>
        <w:spacing w:after="0" w:line="240" w:lineRule="auto"/>
      </w:pPr>
      <w:r>
        <w:separator/>
      </w:r>
    </w:p>
  </w:footnote>
  <w:footnote w:type="continuationSeparator" w:id="0">
    <w:p w14:paraId="3472E283" w14:textId="77777777" w:rsidR="000609A2" w:rsidRDefault="000609A2" w:rsidP="0017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614"/>
    <w:multiLevelType w:val="hybridMultilevel"/>
    <w:tmpl w:val="4A24C4E0"/>
    <w:lvl w:ilvl="0" w:tplc="F0B6F62C">
      <w:start w:val="1"/>
      <w:numFmt w:val="lowerLetter"/>
      <w:lvlText w:val="%1."/>
      <w:lvlJc w:val="left"/>
      <w:pPr>
        <w:ind w:left="135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B39CE"/>
    <w:multiLevelType w:val="hybridMultilevel"/>
    <w:tmpl w:val="85709C88"/>
    <w:lvl w:ilvl="0" w:tplc="BB04321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3768E"/>
    <w:multiLevelType w:val="hybridMultilevel"/>
    <w:tmpl w:val="8DEE5F4E"/>
    <w:lvl w:ilvl="0" w:tplc="380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46E31"/>
    <w:multiLevelType w:val="hybridMultilevel"/>
    <w:tmpl w:val="419C6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23B2D"/>
    <w:multiLevelType w:val="hybridMultilevel"/>
    <w:tmpl w:val="B2B8E1D6"/>
    <w:lvl w:ilvl="0" w:tplc="137C00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70B1026"/>
    <w:multiLevelType w:val="hybridMultilevel"/>
    <w:tmpl w:val="8DEE5F4E"/>
    <w:lvl w:ilvl="0" w:tplc="380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B92E10"/>
    <w:multiLevelType w:val="hybridMultilevel"/>
    <w:tmpl w:val="A1F22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15C6"/>
    <w:multiLevelType w:val="hybridMultilevel"/>
    <w:tmpl w:val="05B070EA"/>
    <w:lvl w:ilvl="0" w:tplc="F0B6F62C">
      <w:start w:val="1"/>
      <w:numFmt w:val="lowerLetter"/>
      <w:lvlText w:val="%1."/>
      <w:lvlJc w:val="left"/>
      <w:pPr>
        <w:ind w:left="2344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2432" w:hanging="360"/>
      </w:pPr>
    </w:lvl>
    <w:lvl w:ilvl="2" w:tplc="3809001B" w:tentative="1">
      <w:start w:val="1"/>
      <w:numFmt w:val="lowerRoman"/>
      <w:lvlText w:val="%3."/>
      <w:lvlJc w:val="right"/>
      <w:pPr>
        <w:ind w:left="3152" w:hanging="180"/>
      </w:pPr>
    </w:lvl>
    <w:lvl w:ilvl="3" w:tplc="3809000F" w:tentative="1">
      <w:start w:val="1"/>
      <w:numFmt w:val="decimal"/>
      <w:lvlText w:val="%4."/>
      <w:lvlJc w:val="left"/>
      <w:pPr>
        <w:ind w:left="3872" w:hanging="360"/>
      </w:pPr>
    </w:lvl>
    <w:lvl w:ilvl="4" w:tplc="38090019" w:tentative="1">
      <w:start w:val="1"/>
      <w:numFmt w:val="lowerLetter"/>
      <w:lvlText w:val="%5."/>
      <w:lvlJc w:val="left"/>
      <w:pPr>
        <w:ind w:left="4592" w:hanging="360"/>
      </w:pPr>
    </w:lvl>
    <w:lvl w:ilvl="5" w:tplc="3809001B" w:tentative="1">
      <w:start w:val="1"/>
      <w:numFmt w:val="lowerRoman"/>
      <w:lvlText w:val="%6."/>
      <w:lvlJc w:val="right"/>
      <w:pPr>
        <w:ind w:left="5312" w:hanging="180"/>
      </w:pPr>
    </w:lvl>
    <w:lvl w:ilvl="6" w:tplc="3809000F" w:tentative="1">
      <w:start w:val="1"/>
      <w:numFmt w:val="decimal"/>
      <w:lvlText w:val="%7."/>
      <w:lvlJc w:val="left"/>
      <w:pPr>
        <w:ind w:left="6032" w:hanging="360"/>
      </w:pPr>
    </w:lvl>
    <w:lvl w:ilvl="7" w:tplc="38090019" w:tentative="1">
      <w:start w:val="1"/>
      <w:numFmt w:val="lowerLetter"/>
      <w:lvlText w:val="%8."/>
      <w:lvlJc w:val="left"/>
      <w:pPr>
        <w:ind w:left="6752" w:hanging="360"/>
      </w:pPr>
    </w:lvl>
    <w:lvl w:ilvl="8" w:tplc="38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CF"/>
    <w:rsid w:val="0005168C"/>
    <w:rsid w:val="000609A2"/>
    <w:rsid w:val="000863CD"/>
    <w:rsid w:val="00092062"/>
    <w:rsid w:val="000E715D"/>
    <w:rsid w:val="001701E0"/>
    <w:rsid w:val="0024165F"/>
    <w:rsid w:val="00330E60"/>
    <w:rsid w:val="00474302"/>
    <w:rsid w:val="00502541"/>
    <w:rsid w:val="006B72C6"/>
    <w:rsid w:val="006F63CA"/>
    <w:rsid w:val="00704116"/>
    <w:rsid w:val="0075588A"/>
    <w:rsid w:val="00774B3F"/>
    <w:rsid w:val="00850058"/>
    <w:rsid w:val="008B6B23"/>
    <w:rsid w:val="008B6ECF"/>
    <w:rsid w:val="00971A34"/>
    <w:rsid w:val="00996DA4"/>
    <w:rsid w:val="00A24C42"/>
    <w:rsid w:val="00AE1848"/>
    <w:rsid w:val="00B6286A"/>
    <w:rsid w:val="00B6713E"/>
    <w:rsid w:val="00BC4E52"/>
    <w:rsid w:val="00C5488C"/>
    <w:rsid w:val="00CC65CA"/>
    <w:rsid w:val="00D91734"/>
    <w:rsid w:val="00E044AF"/>
    <w:rsid w:val="00EC0FE4"/>
    <w:rsid w:val="00ED046D"/>
    <w:rsid w:val="00F47A6B"/>
    <w:rsid w:val="00F72EB2"/>
    <w:rsid w:val="00F73CA1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BE97"/>
  <w15:chartTrackingRefBased/>
  <w15:docId w15:val="{72BE7D1A-D2F2-4012-A3A3-A76877A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E0"/>
  </w:style>
  <w:style w:type="paragraph" w:styleId="Footer">
    <w:name w:val="footer"/>
    <w:basedOn w:val="Normal"/>
    <w:link w:val="FooterChar"/>
    <w:uiPriority w:val="99"/>
    <w:unhideWhenUsed/>
    <w:rsid w:val="0017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Adhi Prasetyo</cp:lastModifiedBy>
  <cp:revision>18</cp:revision>
  <dcterms:created xsi:type="dcterms:W3CDTF">2019-03-28T04:29:00Z</dcterms:created>
  <dcterms:modified xsi:type="dcterms:W3CDTF">2019-09-16T12:38:00Z</dcterms:modified>
</cp:coreProperties>
</file>