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D8" w:rsidRDefault="00064C9F" w:rsidP="00064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9F">
        <w:rPr>
          <w:rFonts w:ascii="Times New Roman" w:hAnsi="Times New Roman" w:cs="Times New Roman"/>
          <w:b/>
          <w:sz w:val="24"/>
          <w:szCs w:val="24"/>
        </w:rPr>
        <w:t>RENCANA BISNIS PENDIRIAN USAHA</w:t>
      </w:r>
    </w:p>
    <w:p w:rsidR="00064C9F" w:rsidRPr="00064C9F" w:rsidRDefault="00064C9F" w:rsidP="00261E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7D8">
        <w:rPr>
          <w:rFonts w:ascii="Times New Roman" w:hAnsi="Times New Roman" w:cs="Times New Roman"/>
          <w:b/>
          <w:sz w:val="24"/>
          <w:szCs w:val="24"/>
          <w:lang w:val="id-ID"/>
        </w:rPr>
        <w:t>RUMAH OLEH-OLEH “SRIWIJAYA ETNIQ GALERI (SEGA)”</w:t>
      </w:r>
    </w:p>
    <w:p w:rsidR="00064C9F" w:rsidRPr="008A67D8" w:rsidRDefault="00064C9F" w:rsidP="00064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4C9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8A67D8">
        <w:rPr>
          <w:rFonts w:ascii="Times New Roman" w:hAnsi="Times New Roman" w:cs="Times New Roman"/>
          <w:b/>
          <w:sz w:val="24"/>
          <w:szCs w:val="24"/>
          <w:lang w:val="id-ID"/>
        </w:rPr>
        <w:t>KOTA PALEMBANG</w:t>
      </w:r>
      <w:r w:rsidRPr="00064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7D8">
        <w:rPr>
          <w:rFonts w:ascii="Times New Roman" w:hAnsi="Times New Roman" w:cs="Times New Roman"/>
          <w:b/>
          <w:sz w:val="24"/>
          <w:szCs w:val="24"/>
          <w:lang w:val="id-ID"/>
        </w:rPr>
        <w:t>SUMATERA SELATAN</w:t>
      </w:r>
    </w:p>
    <w:p w:rsidR="00786FD6" w:rsidRPr="00827454" w:rsidRDefault="00064C9F" w:rsidP="00827454">
      <w:pPr>
        <w:pStyle w:val="TidakAdaSpasi"/>
        <w:jc w:val="center"/>
        <w:rPr>
          <w:rFonts w:ascii="Times New Roman" w:hAnsi="Times New Roman"/>
        </w:rPr>
      </w:pPr>
      <w:r w:rsidRPr="00827454">
        <w:rPr>
          <w:rFonts w:ascii="Times New Roman" w:hAnsi="Times New Roman"/>
        </w:rPr>
        <w:t>M</w:t>
      </w:r>
      <w:r w:rsidR="008A67D8">
        <w:rPr>
          <w:rFonts w:ascii="Times New Roman" w:hAnsi="Times New Roman"/>
        </w:rPr>
        <w:t>uhammad Fathurrahman</w:t>
      </w:r>
    </w:p>
    <w:p w:rsidR="00786FD6" w:rsidRPr="00827454" w:rsidRDefault="00786FD6" w:rsidP="00827454">
      <w:pPr>
        <w:pStyle w:val="TidakAdaSpasi"/>
        <w:jc w:val="center"/>
        <w:rPr>
          <w:rFonts w:ascii="Times New Roman" w:hAnsi="Times New Roman"/>
        </w:rPr>
      </w:pPr>
      <w:r w:rsidRPr="00827454">
        <w:rPr>
          <w:rFonts w:ascii="Times New Roman" w:hAnsi="Times New Roman"/>
        </w:rPr>
        <w:t>Dibimbing</w:t>
      </w:r>
      <w:r w:rsidR="00064C9F" w:rsidRPr="00827454">
        <w:rPr>
          <w:rFonts w:ascii="Times New Roman" w:hAnsi="Times New Roman"/>
        </w:rPr>
        <w:t xml:space="preserve"> oleh </w:t>
      </w:r>
      <w:r w:rsidR="008A67D8">
        <w:rPr>
          <w:rFonts w:ascii="Times New Roman" w:hAnsi="Times New Roman"/>
        </w:rPr>
        <w:t>Muhammad Fuad</w:t>
      </w:r>
      <w:r w:rsidR="00064C9F" w:rsidRPr="00827454">
        <w:rPr>
          <w:rFonts w:ascii="Times New Roman" w:hAnsi="Times New Roman"/>
        </w:rPr>
        <w:t>, S.E, M.</w:t>
      </w:r>
      <w:r w:rsidR="008A67D8">
        <w:rPr>
          <w:rFonts w:ascii="Times New Roman" w:hAnsi="Times New Roman"/>
        </w:rPr>
        <w:t>P</w:t>
      </w:r>
      <w:r w:rsidRPr="00827454">
        <w:rPr>
          <w:rFonts w:ascii="Times New Roman" w:hAnsi="Times New Roman"/>
        </w:rPr>
        <w:t>.</w:t>
      </w:r>
    </w:p>
    <w:p w:rsidR="00786FD6" w:rsidRPr="00827454" w:rsidRDefault="00786FD6" w:rsidP="00827454">
      <w:pPr>
        <w:pStyle w:val="TidakAdaSpasi"/>
        <w:jc w:val="center"/>
        <w:rPr>
          <w:rFonts w:ascii="Times New Roman" w:hAnsi="Times New Roman"/>
        </w:rPr>
      </w:pPr>
      <w:r w:rsidRPr="00827454">
        <w:rPr>
          <w:rFonts w:ascii="Times New Roman" w:hAnsi="Times New Roman"/>
        </w:rPr>
        <w:t xml:space="preserve">Institut Bisnis dan Informatika </w:t>
      </w:r>
      <w:proofErr w:type="spellStart"/>
      <w:r w:rsidRPr="00827454">
        <w:rPr>
          <w:rFonts w:ascii="Times New Roman" w:hAnsi="Times New Roman"/>
        </w:rPr>
        <w:t>Kwik</w:t>
      </w:r>
      <w:proofErr w:type="spellEnd"/>
      <w:r w:rsidRPr="00827454">
        <w:rPr>
          <w:rFonts w:ascii="Times New Roman" w:hAnsi="Times New Roman"/>
        </w:rPr>
        <w:t xml:space="preserve"> Kian </w:t>
      </w:r>
      <w:proofErr w:type="spellStart"/>
      <w:r w:rsidRPr="00827454">
        <w:rPr>
          <w:rFonts w:ascii="Times New Roman" w:hAnsi="Times New Roman"/>
        </w:rPr>
        <w:t>Gie</w:t>
      </w:r>
      <w:proofErr w:type="spellEnd"/>
    </w:p>
    <w:p w:rsidR="00827454" w:rsidRPr="00827454" w:rsidRDefault="00827454" w:rsidP="00827454">
      <w:pPr>
        <w:pStyle w:val="TidakAdaSpasi"/>
        <w:jc w:val="center"/>
        <w:rPr>
          <w:rFonts w:ascii="Times New Roman" w:hAnsi="Times New Roman"/>
          <w:bCs/>
        </w:rPr>
      </w:pPr>
      <w:r w:rsidRPr="00827454">
        <w:rPr>
          <w:rFonts w:ascii="Times New Roman" w:hAnsi="Times New Roman"/>
          <w:bCs/>
        </w:rPr>
        <w:t xml:space="preserve">Jl. Yos </w:t>
      </w:r>
      <w:proofErr w:type="spellStart"/>
      <w:r w:rsidRPr="00827454">
        <w:rPr>
          <w:rFonts w:ascii="Times New Roman" w:hAnsi="Times New Roman"/>
          <w:bCs/>
        </w:rPr>
        <w:t>Sudarso</w:t>
      </w:r>
      <w:proofErr w:type="spellEnd"/>
      <w:r w:rsidRPr="00827454">
        <w:rPr>
          <w:rFonts w:ascii="Times New Roman" w:hAnsi="Times New Roman"/>
          <w:bCs/>
        </w:rPr>
        <w:t xml:space="preserve"> </w:t>
      </w:r>
      <w:proofErr w:type="spellStart"/>
      <w:r w:rsidRPr="00827454">
        <w:rPr>
          <w:rFonts w:ascii="Times New Roman" w:hAnsi="Times New Roman"/>
          <w:bCs/>
        </w:rPr>
        <w:t>Kav</w:t>
      </w:r>
      <w:proofErr w:type="spellEnd"/>
      <w:r w:rsidRPr="00827454">
        <w:rPr>
          <w:rFonts w:ascii="Times New Roman" w:hAnsi="Times New Roman"/>
          <w:bCs/>
        </w:rPr>
        <w:t>. 87, Sunter – Jakarta Utara</w:t>
      </w:r>
    </w:p>
    <w:p w:rsidR="00827454" w:rsidRPr="00827454" w:rsidRDefault="00827454" w:rsidP="00827454">
      <w:pPr>
        <w:pStyle w:val="TidakAdaSpasi"/>
        <w:jc w:val="center"/>
        <w:rPr>
          <w:rFonts w:ascii="Times New Roman" w:hAnsi="Times New Roman"/>
          <w:bCs/>
        </w:rPr>
      </w:pPr>
      <w:proofErr w:type="spellStart"/>
      <w:r w:rsidRPr="00827454">
        <w:rPr>
          <w:rFonts w:ascii="Times New Roman" w:hAnsi="Times New Roman"/>
          <w:bCs/>
        </w:rPr>
        <w:t>Telp</w:t>
      </w:r>
      <w:proofErr w:type="spellEnd"/>
      <w:r w:rsidRPr="00827454">
        <w:rPr>
          <w:rFonts w:ascii="Times New Roman" w:hAnsi="Times New Roman"/>
          <w:bCs/>
        </w:rPr>
        <w:t xml:space="preserve">: (021)65307062 / </w:t>
      </w:r>
      <w:proofErr w:type="spellStart"/>
      <w:r w:rsidRPr="00827454">
        <w:rPr>
          <w:rFonts w:ascii="Times New Roman" w:hAnsi="Times New Roman"/>
          <w:bCs/>
        </w:rPr>
        <w:t>Fax</w:t>
      </w:r>
      <w:proofErr w:type="spellEnd"/>
      <w:r w:rsidRPr="00827454">
        <w:rPr>
          <w:rFonts w:ascii="Times New Roman" w:hAnsi="Times New Roman"/>
          <w:bCs/>
        </w:rPr>
        <w:t>: 6530 6971</w:t>
      </w:r>
    </w:p>
    <w:p w:rsidR="00786FD6" w:rsidRPr="00827454" w:rsidRDefault="008A67D8" w:rsidP="00827454">
      <w:pPr>
        <w:pStyle w:val="TidakAdaSpasi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rahmanfathur44628@gmail.com</w:t>
      </w:r>
    </w:p>
    <w:p w:rsidR="00786FD6" w:rsidRPr="00FE5323" w:rsidRDefault="00786FD6" w:rsidP="00786FD6">
      <w:pPr>
        <w:spacing w:line="240" w:lineRule="auto"/>
        <w:jc w:val="center"/>
        <w:rPr>
          <w:rFonts w:ascii="Times New Roman" w:hAnsi="Times New Roman" w:cs="Times New Roman"/>
          <w:spacing w:val="8"/>
        </w:rPr>
      </w:pPr>
    </w:p>
    <w:p w:rsidR="00786FD6" w:rsidRDefault="00786FD6" w:rsidP="00786FD6">
      <w:pPr>
        <w:spacing w:line="240" w:lineRule="auto"/>
        <w:jc w:val="center"/>
        <w:rPr>
          <w:rFonts w:ascii="Times New Roman" w:hAnsi="Times New Roman" w:cs="Times New Roman"/>
          <w:spacing w:val="8"/>
        </w:rPr>
      </w:pPr>
      <w:proofErr w:type="spellStart"/>
      <w:r w:rsidRPr="00FE5323">
        <w:rPr>
          <w:rFonts w:ascii="Times New Roman" w:hAnsi="Times New Roman" w:cs="Times New Roman"/>
          <w:spacing w:val="8"/>
        </w:rPr>
        <w:t>Abstrak</w:t>
      </w:r>
      <w:proofErr w:type="spellEnd"/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6167811"/>
      <w:r w:rsidRPr="008A67D8">
        <w:rPr>
          <w:rFonts w:ascii="Times New Roman" w:hAnsi="Times New Roman" w:cs="Times New Roman"/>
        </w:rPr>
        <w:t xml:space="preserve">Muhammad </w:t>
      </w:r>
      <w:proofErr w:type="spellStart"/>
      <w:r w:rsidRPr="008A67D8">
        <w:rPr>
          <w:rFonts w:ascii="Times New Roman" w:hAnsi="Times New Roman" w:cs="Times New Roman"/>
        </w:rPr>
        <w:t>Fathurrahman</w:t>
      </w:r>
      <w:proofErr w:type="spellEnd"/>
      <w:r w:rsidRPr="008A67D8">
        <w:rPr>
          <w:rFonts w:ascii="Times New Roman" w:hAnsi="Times New Roman" w:cs="Times New Roman"/>
        </w:rPr>
        <w:t xml:space="preserve"> / 78140206 / 2019 / </w:t>
      </w:r>
      <w:proofErr w:type="spellStart"/>
      <w:r w:rsidRPr="008A67D8">
        <w:rPr>
          <w:rFonts w:ascii="Times New Roman" w:hAnsi="Times New Roman" w:cs="Times New Roman"/>
        </w:rPr>
        <w:t>Rencana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Bisnis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Pendirian</w:t>
      </w:r>
      <w:proofErr w:type="spellEnd"/>
      <w:r w:rsidRPr="008A67D8">
        <w:rPr>
          <w:rFonts w:ascii="Times New Roman" w:hAnsi="Times New Roman" w:cs="Times New Roman"/>
        </w:rPr>
        <w:t xml:space="preserve"> Usaha </w:t>
      </w:r>
      <w:proofErr w:type="spellStart"/>
      <w:r w:rsidRPr="008A67D8">
        <w:rPr>
          <w:rFonts w:ascii="Times New Roman" w:hAnsi="Times New Roman" w:cs="Times New Roman"/>
        </w:rPr>
        <w:t>Rumah</w:t>
      </w:r>
      <w:proofErr w:type="spellEnd"/>
      <w:r w:rsidRPr="008A67D8">
        <w:rPr>
          <w:rFonts w:ascii="Times New Roman" w:hAnsi="Times New Roman" w:cs="Times New Roman"/>
        </w:rPr>
        <w:t xml:space="preserve"> Oleh-oleh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(SEGA) di </w:t>
      </w:r>
      <w:proofErr w:type="spellStart"/>
      <w:r w:rsidRPr="008A67D8">
        <w:rPr>
          <w:rFonts w:ascii="Times New Roman" w:hAnsi="Times New Roman" w:cs="Times New Roman"/>
        </w:rPr>
        <w:t>kota</w:t>
      </w:r>
      <w:proofErr w:type="spellEnd"/>
      <w:r w:rsidRPr="008A67D8">
        <w:rPr>
          <w:rFonts w:ascii="Times New Roman" w:hAnsi="Times New Roman" w:cs="Times New Roman"/>
        </w:rPr>
        <w:t xml:space="preserve"> Palembang Sumatera Selatan / </w:t>
      </w:r>
      <w:proofErr w:type="spellStart"/>
      <w:r w:rsidRPr="008A67D8">
        <w:rPr>
          <w:rFonts w:ascii="Times New Roman" w:hAnsi="Times New Roman" w:cs="Times New Roman"/>
        </w:rPr>
        <w:t>Dosen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Pembimbing</w:t>
      </w:r>
      <w:proofErr w:type="spellEnd"/>
      <w:r w:rsidRPr="008A67D8">
        <w:rPr>
          <w:rFonts w:ascii="Times New Roman" w:hAnsi="Times New Roman" w:cs="Times New Roman"/>
        </w:rPr>
        <w:t xml:space="preserve"> Muhammad </w:t>
      </w:r>
      <w:proofErr w:type="spellStart"/>
      <w:r w:rsidRPr="008A67D8">
        <w:rPr>
          <w:rFonts w:ascii="Times New Roman" w:hAnsi="Times New Roman" w:cs="Times New Roman"/>
        </w:rPr>
        <w:t>Fuad</w:t>
      </w:r>
      <w:proofErr w:type="spellEnd"/>
      <w:r w:rsidRPr="008A67D8">
        <w:rPr>
          <w:rFonts w:ascii="Times New Roman" w:hAnsi="Times New Roman" w:cs="Times New Roman"/>
        </w:rPr>
        <w:t>, S.E. M.P.</w:t>
      </w:r>
      <w:bookmarkStart w:id="1" w:name="_Hlk16167817"/>
      <w:bookmarkEnd w:id="0"/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67D8">
        <w:rPr>
          <w:rFonts w:ascii="Times New Roman" w:hAnsi="Times New Roman" w:cs="Times New Roman"/>
        </w:rPr>
        <w:t>Rumah</w:t>
      </w:r>
      <w:proofErr w:type="spellEnd"/>
      <w:r w:rsidRPr="008A67D8">
        <w:rPr>
          <w:rFonts w:ascii="Times New Roman" w:hAnsi="Times New Roman" w:cs="Times New Roman"/>
        </w:rPr>
        <w:t xml:space="preserve"> Oleh-oleh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merupakan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sebuah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bisnis</w:t>
      </w:r>
      <w:proofErr w:type="spellEnd"/>
      <w:r w:rsidRPr="008A67D8">
        <w:rPr>
          <w:rFonts w:ascii="Times New Roman" w:hAnsi="Times New Roman" w:cs="Times New Roman"/>
        </w:rPr>
        <w:t xml:space="preserve"> yang </w:t>
      </w:r>
      <w:proofErr w:type="spellStart"/>
      <w:r w:rsidRPr="008A67D8">
        <w:rPr>
          <w:rFonts w:ascii="Times New Roman" w:hAnsi="Times New Roman" w:cs="Times New Roman"/>
        </w:rPr>
        <w:t>bergerak</w:t>
      </w:r>
      <w:proofErr w:type="spellEnd"/>
      <w:r w:rsidRPr="008A67D8">
        <w:rPr>
          <w:rFonts w:ascii="Times New Roman" w:hAnsi="Times New Roman" w:cs="Times New Roman"/>
        </w:rPr>
        <w:t xml:space="preserve"> di </w:t>
      </w:r>
      <w:proofErr w:type="spellStart"/>
      <w:r w:rsidRPr="008A67D8">
        <w:rPr>
          <w:rFonts w:ascii="Times New Roman" w:hAnsi="Times New Roman" w:cs="Times New Roman"/>
        </w:rPr>
        <w:t>bidang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pariwisata</w:t>
      </w:r>
      <w:proofErr w:type="spellEnd"/>
      <w:r w:rsidRPr="008A67D8">
        <w:rPr>
          <w:rFonts w:ascii="Times New Roman" w:hAnsi="Times New Roman" w:cs="Times New Roman"/>
        </w:rPr>
        <w:t xml:space="preserve"> yang </w:t>
      </w:r>
      <w:proofErr w:type="spellStart"/>
      <w:r w:rsidRPr="008A67D8">
        <w:rPr>
          <w:rFonts w:ascii="Times New Roman" w:hAnsi="Times New Roman" w:cs="Times New Roman"/>
        </w:rPr>
        <w:t>menjual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makanan</w:t>
      </w:r>
      <w:proofErr w:type="spellEnd"/>
      <w:r w:rsidRPr="008A67D8">
        <w:rPr>
          <w:rFonts w:ascii="Times New Roman" w:hAnsi="Times New Roman" w:cs="Times New Roman"/>
        </w:rPr>
        <w:t xml:space="preserve"> dan </w:t>
      </w:r>
      <w:proofErr w:type="spellStart"/>
      <w:r w:rsidRPr="008A67D8">
        <w:rPr>
          <w:rFonts w:ascii="Times New Roman" w:hAnsi="Times New Roman" w:cs="Times New Roman"/>
        </w:rPr>
        <w:t>kerajinan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khas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daerah</w:t>
      </w:r>
      <w:proofErr w:type="spellEnd"/>
      <w:r w:rsidRPr="008A67D8">
        <w:rPr>
          <w:rFonts w:ascii="Times New Roman" w:hAnsi="Times New Roman" w:cs="Times New Roman"/>
        </w:rPr>
        <w:t xml:space="preserve"> Palembang dan Sumatera Selatan. </w:t>
      </w:r>
      <w:proofErr w:type="spellStart"/>
      <w:r w:rsidRPr="008A67D8">
        <w:rPr>
          <w:rFonts w:ascii="Times New Roman" w:hAnsi="Times New Roman" w:cs="Times New Roman"/>
        </w:rPr>
        <w:t>Rumah</w:t>
      </w:r>
      <w:proofErr w:type="spellEnd"/>
      <w:r w:rsidRPr="008A67D8">
        <w:rPr>
          <w:rFonts w:ascii="Times New Roman" w:hAnsi="Times New Roman" w:cs="Times New Roman"/>
        </w:rPr>
        <w:t xml:space="preserve"> Oleh-oleh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akan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didirikan</w:t>
      </w:r>
      <w:proofErr w:type="spellEnd"/>
      <w:r w:rsidRPr="008A67D8">
        <w:rPr>
          <w:rFonts w:ascii="Times New Roman" w:hAnsi="Times New Roman" w:cs="Times New Roman"/>
        </w:rPr>
        <w:t xml:space="preserve"> di Jalan </w:t>
      </w:r>
      <w:proofErr w:type="spellStart"/>
      <w:r w:rsidRPr="008A67D8">
        <w:rPr>
          <w:rFonts w:ascii="Times New Roman" w:hAnsi="Times New Roman" w:cs="Times New Roman"/>
        </w:rPr>
        <w:t>Proklamasi</w:t>
      </w:r>
      <w:proofErr w:type="spellEnd"/>
      <w:r w:rsidRPr="008A67D8">
        <w:rPr>
          <w:rFonts w:ascii="Times New Roman" w:hAnsi="Times New Roman" w:cs="Times New Roman"/>
        </w:rPr>
        <w:t xml:space="preserve"> Blok J 15, Palembang.</w:t>
      </w:r>
    </w:p>
    <w:bookmarkEnd w:id="1"/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67D8">
        <w:rPr>
          <w:rFonts w:ascii="Times New Roman" w:hAnsi="Times New Roman" w:cs="Times New Roman"/>
        </w:rPr>
        <w:t>Rumah</w:t>
      </w:r>
      <w:proofErr w:type="spellEnd"/>
      <w:r w:rsidRPr="008A67D8">
        <w:rPr>
          <w:rFonts w:ascii="Times New Roman" w:hAnsi="Times New Roman" w:cs="Times New Roman"/>
        </w:rPr>
        <w:t xml:space="preserve"> Oleh-oleh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memiliki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visi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yaitu</w:t>
      </w:r>
      <w:proofErr w:type="spellEnd"/>
      <w:r w:rsidRPr="008A67D8">
        <w:rPr>
          <w:rFonts w:ascii="Times New Roman" w:hAnsi="Times New Roman" w:cs="Times New Roman"/>
        </w:rPr>
        <w:t xml:space="preserve"> “</w:t>
      </w:r>
      <w:proofErr w:type="spellStart"/>
      <w:r w:rsidRPr="008A67D8">
        <w:rPr>
          <w:rFonts w:ascii="Times New Roman" w:hAnsi="Times New Roman" w:cs="Times New Roman"/>
        </w:rPr>
        <w:t>Menjadi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pusat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toko</w:t>
      </w:r>
      <w:proofErr w:type="spellEnd"/>
      <w:r w:rsidRPr="008A67D8">
        <w:rPr>
          <w:rFonts w:ascii="Times New Roman" w:hAnsi="Times New Roman" w:cs="Times New Roman"/>
        </w:rPr>
        <w:t xml:space="preserve"> oleh-oleh </w:t>
      </w:r>
      <w:proofErr w:type="spellStart"/>
      <w:r w:rsidRPr="008A67D8">
        <w:rPr>
          <w:rFonts w:ascii="Times New Roman" w:hAnsi="Times New Roman" w:cs="Times New Roman"/>
        </w:rPr>
        <w:t>khas</w:t>
      </w:r>
      <w:proofErr w:type="spellEnd"/>
      <w:r w:rsidRPr="008A67D8">
        <w:rPr>
          <w:rFonts w:ascii="Times New Roman" w:hAnsi="Times New Roman" w:cs="Times New Roman"/>
        </w:rPr>
        <w:t xml:space="preserve"> Palembang yang </w:t>
      </w:r>
      <w:proofErr w:type="spellStart"/>
      <w:r w:rsidRPr="008A67D8">
        <w:rPr>
          <w:rFonts w:ascii="Times New Roman" w:hAnsi="Times New Roman" w:cs="Times New Roman"/>
        </w:rPr>
        <w:t>berkualitas</w:t>
      </w:r>
      <w:proofErr w:type="spellEnd"/>
      <w:r w:rsidRPr="008A67D8">
        <w:rPr>
          <w:rFonts w:ascii="Times New Roman" w:hAnsi="Times New Roman" w:cs="Times New Roman"/>
        </w:rPr>
        <w:t xml:space="preserve"> dan </w:t>
      </w:r>
      <w:proofErr w:type="spellStart"/>
      <w:r w:rsidRPr="008A67D8">
        <w:rPr>
          <w:rFonts w:ascii="Times New Roman" w:hAnsi="Times New Roman" w:cs="Times New Roman"/>
        </w:rPr>
        <w:t>menjadi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pilihan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utama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bagi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pelanggan</w:t>
      </w:r>
      <w:proofErr w:type="spellEnd"/>
      <w:r w:rsidRPr="008A67D8">
        <w:rPr>
          <w:rFonts w:ascii="Times New Roman" w:hAnsi="Times New Roman" w:cs="Times New Roman"/>
        </w:rPr>
        <w:t xml:space="preserve">”.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juga </w:t>
      </w:r>
      <w:proofErr w:type="spellStart"/>
      <w:r w:rsidRPr="008A67D8">
        <w:rPr>
          <w:rFonts w:ascii="Times New Roman" w:hAnsi="Times New Roman" w:cs="Times New Roman"/>
        </w:rPr>
        <w:t>memiliki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misi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untuk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memberikan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pelayanan</w:t>
      </w:r>
      <w:proofErr w:type="spellEnd"/>
      <w:r w:rsidRPr="008A67D8">
        <w:rPr>
          <w:rFonts w:ascii="Times New Roman" w:hAnsi="Times New Roman" w:cs="Times New Roman"/>
        </w:rPr>
        <w:t xml:space="preserve"> yang </w:t>
      </w:r>
      <w:proofErr w:type="spellStart"/>
      <w:r w:rsidRPr="008A67D8">
        <w:rPr>
          <w:rFonts w:ascii="Times New Roman" w:hAnsi="Times New Roman" w:cs="Times New Roman"/>
        </w:rPr>
        <w:t>baik</w:t>
      </w:r>
      <w:proofErr w:type="spellEnd"/>
      <w:r w:rsidRPr="008A67D8">
        <w:rPr>
          <w:rFonts w:ascii="Times New Roman" w:hAnsi="Times New Roman" w:cs="Times New Roman"/>
        </w:rPr>
        <w:t xml:space="preserve">, </w:t>
      </w:r>
      <w:proofErr w:type="spellStart"/>
      <w:r w:rsidRPr="008A67D8">
        <w:rPr>
          <w:rFonts w:ascii="Times New Roman" w:hAnsi="Times New Roman" w:cs="Times New Roman"/>
        </w:rPr>
        <w:t>meningkatkan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mutu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produk</w:t>
      </w:r>
      <w:proofErr w:type="spellEnd"/>
      <w:r w:rsidRPr="008A67D8">
        <w:rPr>
          <w:rFonts w:ascii="Times New Roman" w:hAnsi="Times New Roman" w:cs="Times New Roman"/>
        </w:rPr>
        <w:t xml:space="preserve"> dan </w:t>
      </w:r>
      <w:proofErr w:type="spellStart"/>
      <w:r w:rsidRPr="008A67D8">
        <w:rPr>
          <w:rFonts w:ascii="Times New Roman" w:hAnsi="Times New Roman" w:cs="Times New Roman"/>
        </w:rPr>
        <w:t>memperluas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jaringan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penjualan</w:t>
      </w:r>
      <w:proofErr w:type="spellEnd"/>
      <w:r w:rsidRPr="008A67D8">
        <w:rPr>
          <w:rFonts w:ascii="Times New Roman" w:hAnsi="Times New Roman" w:cs="Times New Roman"/>
        </w:rPr>
        <w:t>.</w:t>
      </w:r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67D8">
        <w:rPr>
          <w:rFonts w:ascii="Times New Roman" w:hAnsi="Times New Roman" w:cs="Times New Roman"/>
        </w:rPr>
        <w:t>Seperti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halnya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bisnis</w:t>
      </w:r>
      <w:proofErr w:type="spellEnd"/>
      <w:r w:rsidRPr="008A67D8">
        <w:rPr>
          <w:rFonts w:ascii="Times New Roman" w:hAnsi="Times New Roman" w:cs="Times New Roman"/>
        </w:rPr>
        <w:t xml:space="preserve"> yang lain, </w:t>
      </w:r>
      <w:proofErr w:type="spellStart"/>
      <w:r w:rsidRPr="008A67D8">
        <w:rPr>
          <w:rFonts w:ascii="Times New Roman" w:hAnsi="Times New Roman" w:cs="Times New Roman"/>
        </w:rPr>
        <w:t>strategi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pemasaran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sangat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diperlukan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untuk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meningkatkan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kesadaran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masyarakat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terhadap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merek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. </w:t>
      </w:r>
      <w:proofErr w:type="spellStart"/>
      <w:r w:rsidRPr="008A67D8">
        <w:rPr>
          <w:rFonts w:ascii="Times New Roman" w:hAnsi="Times New Roman" w:cs="Times New Roman"/>
        </w:rPr>
        <w:t>Dalam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hal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ini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Sriwijaya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Etniq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Galeri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memiliki</w:t>
      </w:r>
      <w:proofErr w:type="spellEnd"/>
      <w:r w:rsidRPr="008A67D8">
        <w:rPr>
          <w:rFonts w:ascii="Times New Roman" w:hAnsi="Times New Roman" w:cs="Times New Roman"/>
        </w:rPr>
        <w:t xml:space="preserve"> </w:t>
      </w:r>
      <w:r w:rsidRPr="008A67D8">
        <w:rPr>
          <w:rFonts w:ascii="Times New Roman" w:hAnsi="Times New Roman" w:cs="Times New Roman"/>
          <w:i/>
          <w:iCs/>
        </w:rPr>
        <w:t>positioning</w:t>
      </w:r>
      <w:r w:rsidRPr="008A67D8">
        <w:rPr>
          <w:rFonts w:ascii="Times New Roman" w:hAnsi="Times New Roman" w:cs="Times New Roman"/>
        </w:rPr>
        <w:t xml:space="preserve"> </w:t>
      </w:r>
      <w:proofErr w:type="spellStart"/>
      <w:r w:rsidRPr="008A67D8">
        <w:rPr>
          <w:rFonts w:ascii="Times New Roman" w:hAnsi="Times New Roman" w:cs="Times New Roman"/>
        </w:rPr>
        <w:t>yaitu</w:t>
      </w:r>
      <w:proofErr w:type="spellEnd"/>
      <w:r w:rsidRPr="008A67D8">
        <w:rPr>
          <w:rFonts w:ascii="Times New Roman" w:hAnsi="Times New Roman" w:cs="Times New Roman"/>
        </w:rPr>
        <w:t xml:space="preserve"> “</w:t>
      </w:r>
      <w:r w:rsidRPr="008A67D8">
        <w:rPr>
          <w:rFonts w:ascii="Times New Roman" w:hAnsi="Times New Roman" w:cs="Times New Roman"/>
          <w:i/>
        </w:rPr>
        <w:t xml:space="preserve">With Love </w:t>
      </w:r>
      <w:proofErr w:type="gramStart"/>
      <w:r w:rsidRPr="008A67D8">
        <w:rPr>
          <w:rFonts w:ascii="Times New Roman" w:hAnsi="Times New Roman" w:cs="Times New Roman"/>
          <w:i/>
        </w:rPr>
        <w:t>From</w:t>
      </w:r>
      <w:proofErr w:type="gramEnd"/>
      <w:r w:rsidRPr="008A67D8">
        <w:rPr>
          <w:rFonts w:ascii="Times New Roman" w:hAnsi="Times New Roman" w:cs="Times New Roman"/>
          <w:i/>
        </w:rPr>
        <w:t xml:space="preserve"> Palembang”</w:t>
      </w:r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memperkuat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r w:rsidRPr="008A67D8">
        <w:rPr>
          <w:rFonts w:ascii="Times New Roman" w:hAnsi="Times New Roman" w:cs="Times New Roman"/>
          <w:i/>
        </w:rPr>
        <w:t>positioning</w:t>
      </w:r>
      <w:r w:rsidRPr="008A67D8">
        <w:rPr>
          <w:rFonts w:ascii="Times New Roman" w:hAnsi="Times New Roman" w:cs="Times New Roman"/>
          <w:iCs/>
        </w:rPr>
        <w:t xml:space="preserve"> dan </w:t>
      </w:r>
      <w:r w:rsidRPr="008A67D8">
        <w:rPr>
          <w:rFonts w:ascii="Times New Roman" w:hAnsi="Times New Roman" w:cs="Times New Roman"/>
          <w:i/>
        </w:rPr>
        <w:t>brand awareness.</w:t>
      </w:r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A67D8">
        <w:rPr>
          <w:rFonts w:ascii="Times New Roman" w:hAnsi="Times New Roman" w:cs="Times New Roman"/>
          <w:iCs/>
        </w:rPr>
        <w:t>Bentuk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promosi</w:t>
      </w:r>
      <w:proofErr w:type="spellEnd"/>
      <w:r w:rsidRPr="008A67D8">
        <w:rPr>
          <w:rFonts w:ascii="Times New Roman" w:hAnsi="Times New Roman" w:cs="Times New Roman"/>
          <w:iCs/>
        </w:rPr>
        <w:t xml:space="preserve"> yang </w:t>
      </w:r>
      <w:proofErr w:type="spellStart"/>
      <w:r w:rsidRPr="008A67D8">
        <w:rPr>
          <w:rFonts w:ascii="Times New Roman" w:hAnsi="Times New Roman" w:cs="Times New Roman"/>
          <w:iCs/>
        </w:rPr>
        <w:t>dilakukan</w:t>
      </w:r>
      <w:proofErr w:type="spellEnd"/>
      <w:r w:rsidRPr="008A67D8">
        <w:rPr>
          <w:rFonts w:ascii="Times New Roman" w:hAnsi="Times New Roman" w:cs="Times New Roman"/>
          <w:iCs/>
        </w:rPr>
        <w:t xml:space="preserve"> oleh </w:t>
      </w: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melalui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beberapa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cara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seperti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r w:rsidRPr="008A67D8">
        <w:rPr>
          <w:rFonts w:ascii="Times New Roman" w:hAnsi="Times New Roman" w:cs="Times New Roman"/>
          <w:i/>
        </w:rPr>
        <w:t>word of mouth</w:t>
      </w:r>
      <w:r w:rsidRPr="008A67D8">
        <w:rPr>
          <w:rFonts w:ascii="Times New Roman" w:hAnsi="Times New Roman" w:cs="Times New Roman"/>
          <w:iCs/>
        </w:rPr>
        <w:t xml:space="preserve"> dan </w:t>
      </w:r>
      <w:proofErr w:type="spellStart"/>
      <w:r w:rsidRPr="008A67D8">
        <w:rPr>
          <w:rFonts w:ascii="Times New Roman" w:hAnsi="Times New Roman" w:cs="Times New Roman"/>
          <w:iCs/>
        </w:rPr>
        <w:t>melalui</w:t>
      </w:r>
      <w:proofErr w:type="spellEnd"/>
      <w:r w:rsidRPr="008A67D8">
        <w:rPr>
          <w:rFonts w:ascii="Times New Roman" w:hAnsi="Times New Roman" w:cs="Times New Roman"/>
          <w:iCs/>
        </w:rPr>
        <w:t xml:space="preserve"> media </w:t>
      </w:r>
      <w:proofErr w:type="spellStart"/>
      <w:r w:rsidRPr="008A67D8">
        <w:rPr>
          <w:rFonts w:ascii="Times New Roman" w:hAnsi="Times New Roman" w:cs="Times New Roman"/>
          <w:iCs/>
        </w:rPr>
        <w:t>sosial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seperti</w:t>
      </w:r>
      <w:proofErr w:type="spellEnd"/>
      <w:r w:rsidRPr="008A67D8">
        <w:rPr>
          <w:rFonts w:ascii="Times New Roman" w:hAnsi="Times New Roman" w:cs="Times New Roman"/>
          <w:iCs/>
        </w:rPr>
        <w:t xml:space="preserve"> Instagram.</w:t>
      </w:r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67D8">
        <w:rPr>
          <w:rFonts w:ascii="Times New Roman" w:hAnsi="Times New Roman" w:cs="Times New Roman"/>
          <w:iCs/>
        </w:rPr>
        <w:t>Sumber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manusia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sangat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dibutuhkan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menunjang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kegiatan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operasional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bisnis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rumah</w:t>
      </w:r>
      <w:proofErr w:type="spellEnd"/>
      <w:r w:rsidRPr="008A67D8">
        <w:rPr>
          <w:rFonts w:ascii="Times New Roman" w:hAnsi="Times New Roman" w:cs="Times New Roman"/>
          <w:iCs/>
        </w:rPr>
        <w:t xml:space="preserve"> oleh-oleh </w:t>
      </w: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. </w:t>
      </w:r>
      <w:proofErr w:type="spellStart"/>
      <w:r w:rsidRPr="008A67D8">
        <w:rPr>
          <w:rFonts w:ascii="Times New Roman" w:hAnsi="Times New Roman" w:cs="Times New Roman"/>
          <w:iCs/>
        </w:rPr>
        <w:t>Saat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ini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direncanakan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karyawan</w:t>
      </w:r>
      <w:proofErr w:type="spellEnd"/>
      <w:r w:rsidRPr="008A67D8">
        <w:rPr>
          <w:rFonts w:ascii="Times New Roman" w:hAnsi="Times New Roman" w:cs="Times New Roman"/>
          <w:iCs/>
        </w:rPr>
        <w:t xml:space="preserve"> yang </w:t>
      </w:r>
      <w:proofErr w:type="spellStart"/>
      <w:r w:rsidRPr="008A67D8">
        <w:rPr>
          <w:rFonts w:ascii="Times New Roman" w:hAnsi="Times New Roman" w:cs="Times New Roman"/>
          <w:iCs/>
        </w:rPr>
        <w:t>direkrut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yaitu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berjumlah</w:t>
      </w:r>
      <w:proofErr w:type="spellEnd"/>
      <w:r w:rsidRPr="008A67D8">
        <w:rPr>
          <w:rFonts w:ascii="Times New Roman" w:hAnsi="Times New Roman" w:cs="Times New Roman"/>
          <w:iCs/>
        </w:rPr>
        <w:t xml:space="preserve"> 7 orang</w:t>
      </w:r>
      <w:r w:rsidRPr="008A67D8">
        <w:rPr>
          <w:rFonts w:ascii="Times New Roman" w:hAnsi="Times New Roman" w:cs="Times New Roman"/>
        </w:rPr>
        <w:t>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8A67D8">
        <w:rPr>
          <w:rFonts w:ascii="Times New Roman" w:hAnsi="Times New Roman" w:cs="Times New Roman"/>
          <w:iCs/>
        </w:rPr>
        <w:t>Investasi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awal</w:t>
      </w:r>
      <w:proofErr w:type="spellEnd"/>
      <w:r w:rsidRPr="008A67D8">
        <w:rPr>
          <w:rFonts w:ascii="Times New Roman" w:hAnsi="Times New Roman" w:cs="Times New Roman"/>
          <w:iCs/>
        </w:rPr>
        <w:t xml:space="preserve"> yang </w:t>
      </w:r>
      <w:proofErr w:type="spellStart"/>
      <w:r w:rsidRPr="008A67D8">
        <w:rPr>
          <w:rFonts w:ascii="Times New Roman" w:hAnsi="Times New Roman" w:cs="Times New Roman"/>
          <w:iCs/>
        </w:rPr>
        <w:t>dibutuhkan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sebesar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Rp</w:t>
      </w:r>
      <w:proofErr w:type="spellEnd"/>
      <w:r w:rsidRPr="008A67D8">
        <w:rPr>
          <w:rFonts w:ascii="Times New Roman" w:hAnsi="Times New Roman" w:cs="Times New Roman"/>
          <w:iCs/>
        </w:rPr>
        <w:t xml:space="preserve">. 498.491.800 yang </w:t>
      </w:r>
      <w:proofErr w:type="spellStart"/>
      <w:r w:rsidRPr="008A67D8">
        <w:rPr>
          <w:rFonts w:ascii="Times New Roman" w:hAnsi="Times New Roman" w:cs="Times New Roman"/>
          <w:iCs/>
        </w:rPr>
        <w:t>digunakan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renovasi</w:t>
      </w:r>
      <w:proofErr w:type="spellEnd"/>
      <w:r w:rsidRPr="008A67D8">
        <w:rPr>
          <w:rFonts w:ascii="Times New Roman" w:hAnsi="Times New Roman" w:cs="Times New Roman"/>
          <w:iCs/>
        </w:rPr>
        <w:t xml:space="preserve">, </w:t>
      </w:r>
      <w:proofErr w:type="spellStart"/>
      <w:r w:rsidRPr="008A67D8">
        <w:rPr>
          <w:rFonts w:ascii="Times New Roman" w:hAnsi="Times New Roman" w:cs="Times New Roman"/>
          <w:iCs/>
        </w:rPr>
        <w:t>biaya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perlengkapan</w:t>
      </w:r>
      <w:proofErr w:type="spellEnd"/>
      <w:r w:rsidRPr="008A67D8">
        <w:rPr>
          <w:rFonts w:ascii="Times New Roman" w:hAnsi="Times New Roman" w:cs="Times New Roman"/>
          <w:iCs/>
        </w:rPr>
        <w:t xml:space="preserve">, </w:t>
      </w:r>
      <w:proofErr w:type="spellStart"/>
      <w:r w:rsidRPr="008A67D8">
        <w:rPr>
          <w:rFonts w:ascii="Times New Roman" w:hAnsi="Times New Roman" w:cs="Times New Roman"/>
          <w:iCs/>
        </w:rPr>
        <w:t>biaya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peralatan</w:t>
      </w:r>
      <w:proofErr w:type="spellEnd"/>
      <w:r w:rsidRPr="008A67D8">
        <w:rPr>
          <w:rFonts w:ascii="Times New Roman" w:hAnsi="Times New Roman" w:cs="Times New Roman"/>
          <w:iCs/>
        </w:rPr>
        <w:t xml:space="preserve">, </w:t>
      </w:r>
      <w:proofErr w:type="spellStart"/>
      <w:r w:rsidRPr="008A67D8">
        <w:rPr>
          <w:rFonts w:ascii="Times New Roman" w:hAnsi="Times New Roman" w:cs="Times New Roman"/>
          <w:iCs/>
        </w:rPr>
        <w:t>cadangan</w:t>
      </w:r>
      <w:proofErr w:type="spellEnd"/>
      <w:r w:rsidRPr="008A67D8">
        <w:rPr>
          <w:rFonts w:ascii="Times New Roman" w:hAnsi="Times New Roman" w:cs="Times New Roman"/>
          <w:iCs/>
        </w:rPr>
        <w:t xml:space="preserve"> kas, </w:t>
      </w:r>
      <w:proofErr w:type="spellStart"/>
      <w:r w:rsidRPr="008A67D8">
        <w:rPr>
          <w:rFonts w:ascii="Times New Roman" w:hAnsi="Times New Roman" w:cs="Times New Roman"/>
          <w:iCs/>
        </w:rPr>
        <w:t>pembelian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barang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8A67D8">
        <w:rPr>
          <w:rFonts w:ascii="Times New Roman" w:hAnsi="Times New Roman" w:cs="Times New Roman"/>
          <w:iCs/>
        </w:rPr>
        <w:t>dagang.Investasi</w:t>
      </w:r>
      <w:proofErr w:type="spellEnd"/>
      <w:proofErr w:type="gram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awal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ini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merupakan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hibah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dari</w:t>
      </w:r>
      <w:proofErr w:type="spellEnd"/>
      <w:r w:rsidRPr="008A67D8">
        <w:rPr>
          <w:rFonts w:ascii="Times New Roman" w:hAnsi="Times New Roman" w:cs="Times New Roman"/>
          <w:iCs/>
        </w:rPr>
        <w:t xml:space="preserve"> orang </w:t>
      </w:r>
      <w:proofErr w:type="spellStart"/>
      <w:r w:rsidRPr="008A67D8">
        <w:rPr>
          <w:rFonts w:ascii="Times New Roman" w:hAnsi="Times New Roman" w:cs="Times New Roman"/>
          <w:iCs/>
        </w:rPr>
        <w:t>tua</w:t>
      </w:r>
      <w:proofErr w:type="spellEnd"/>
      <w:r w:rsidRPr="008A67D8">
        <w:rPr>
          <w:rFonts w:ascii="Times New Roman" w:hAnsi="Times New Roman" w:cs="Times New Roman"/>
          <w:iCs/>
        </w:rPr>
        <w:t>.</w:t>
      </w:r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memiliki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beberapa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risiko</w:t>
      </w:r>
      <w:proofErr w:type="spellEnd"/>
      <w:r w:rsidRPr="008A67D8">
        <w:rPr>
          <w:rFonts w:ascii="Times New Roman" w:hAnsi="Times New Roman" w:cs="Times New Roman"/>
          <w:iCs/>
        </w:rPr>
        <w:t xml:space="preserve"> yang </w:t>
      </w:r>
      <w:proofErr w:type="spellStart"/>
      <w:r w:rsidRPr="008A67D8">
        <w:rPr>
          <w:rFonts w:ascii="Times New Roman" w:hAnsi="Times New Roman" w:cs="Times New Roman"/>
          <w:iCs/>
        </w:rPr>
        <w:t>diperkirakan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terjadi</w:t>
      </w:r>
      <w:proofErr w:type="spellEnd"/>
      <w:r w:rsidRPr="008A67D8">
        <w:rPr>
          <w:rFonts w:ascii="Times New Roman" w:hAnsi="Times New Roman" w:cs="Times New Roman"/>
          <w:iCs/>
        </w:rPr>
        <w:t xml:space="preserve"> di masa yang </w:t>
      </w:r>
      <w:proofErr w:type="spellStart"/>
      <w:r w:rsidRPr="008A67D8">
        <w:rPr>
          <w:rFonts w:ascii="Times New Roman" w:hAnsi="Times New Roman" w:cs="Times New Roman"/>
          <w:iCs/>
        </w:rPr>
        <w:t>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datang</w:t>
      </w:r>
      <w:proofErr w:type="spellEnd"/>
      <w:r w:rsidRPr="008A67D8">
        <w:rPr>
          <w:rFonts w:ascii="Times New Roman" w:hAnsi="Times New Roman" w:cs="Times New Roman"/>
          <w:iCs/>
        </w:rPr>
        <w:t xml:space="preserve">. </w:t>
      </w:r>
      <w:proofErr w:type="spellStart"/>
      <w:r w:rsidRPr="008A67D8">
        <w:rPr>
          <w:rFonts w:ascii="Times New Roman" w:hAnsi="Times New Roman" w:cs="Times New Roman"/>
          <w:iCs/>
        </w:rPr>
        <w:t>Maka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dari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itu</w:t>
      </w:r>
      <w:proofErr w:type="spellEnd"/>
      <w:r w:rsidRPr="008A67D8">
        <w:rPr>
          <w:rFonts w:ascii="Times New Roman" w:hAnsi="Times New Roman" w:cs="Times New Roman"/>
          <w:iCs/>
        </w:rPr>
        <w:t xml:space="preserve">, </w:t>
      </w: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menyusun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beberapa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strategi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menghadapi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risiko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tersebut</w:t>
      </w:r>
      <w:proofErr w:type="spellEnd"/>
      <w:r w:rsidRPr="008A67D8">
        <w:rPr>
          <w:rFonts w:ascii="Times New Roman" w:hAnsi="Times New Roman" w:cs="Times New Roman"/>
          <w:iCs/>
        </w:rPr>
        <w:t>.</w:t>
      </w:r>
    </w:p>
    <w:p w:rsidR="00B72EB5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A67D8">
        <w:rPr>
          <w:rFonts w:ascii="Times New Roman" w:hAnsi="Times New Roman" w:cs="Times New Roman"/>
          <w:iCs/>
        </w:rPr>
        <w:t xml:space="preserve">Hasil </w:t>
      </w:r>
      <w:proofErr w:type="spellStart"/>
      <w:r w:rsidRPr="008A67D8">
        <w:rPr>
          <w:rFonts w:ascii="Times New Roman" w:hAnsi="Times New Roman" w:cs="Times New Roman"/>
          <w:iCs/>
        </w:rPr>
        <w:t>analisis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keuangan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menunjukkan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bahwa</w:t>
      </w:r>
      <w:proofErr w:type="spellEnd"/>
      <w:r w:rsidRPr="008A67D8">
        <w:rPr>
          <w:rFonts w:ascii="Times New Roman" w:hAnsi="Times New Roman" w:cs="Times New Roman"/>
          <w:iCs/>
        </w:rPr>
        <w:t xml:space="preserve"> pada BEP </w:t>
      </w:r>
      <w:proofErr w:type="spellStart"/>
      <w:r w:rsidRPr="008A67D8">
        <w:rPr>
          <w:rFonts w:ascii="Times New Roman" w:hAnsi="Times New Roman" w:cs="Times New Roman"/>
          <w:iCs/>
        </w:rPr>
        <w:t>nilai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r w:rsidRPr="008A67D8">
        <w:rPr>
          <w:rFonts w:ascii="Times New Roman" w:hAnsi="Times New Roman" w:cs="Times New Roman"/>
          <w:i/>
        </w:rPr>
        <w:t xml:space="preserve">sales </w:t>
      </w:r>
      <w:proofErr w:type="spellStart"/>
      <w:r w:rsidRPr="008A67D8">
        <w:rPr>
          <w:rFonts w:ascii="Times New Roman" w:hAnsi="Times New Roman" w:cs="Times New Roman"/>
          <w:iCs/>
        </w:rPr>
        <w:t>lebih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tinggi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dibandingkan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biaya</w:t>
      </w:r>
      <w:proofErr w:type="spellEnd"/>
      <w:r w:rsidRPr="008A67D8">
        <w:rPr>
          <w:rFonts w:ascii="Times New Roman" w:hAnsi="Times New Roman" w:cs="Times New Roman"/>
          <w:iCs/>
        </w:rPr>
        <w:t xml:space="preserve"> yang </w:t>
      </w:r>
      <w:proofErr w:type="spellStart"/>
      <w:r w:rsidRPr="008A67D8">
        <w:rPr>
          <w:rFonts w:ascii="Times New Roman" w:hAnsi="Times New Roman" w:cs="Times New Roman"/>
          <w:iCs/>
        </w:rPr>
        <w:t>dikeluarkan</w:t>
      </w:r>
      <w:proofErr w:type="spellEnd"/>
      <w:r w:rsidRPr="008A67D8">
        <w:rPr>
          <w:rFonts w:ascii="Times New Roman" w:hAnsi="Times New Roman" w:cs="Times New Roman"/>
          <w:iCs/>
        </w:rPr>
        <w:t xml:space="preserve">.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NPV </w:t>
      </w:r>
      <w:proofErr w:type="spellStart"/>
      <w:r w:rsidRPr="008A67D8">
        <w:rPr>
          <w:rFonts w:ascii="Times New Roman" w:hAnsi="Times New Roman" w:cs="Times New Roman"/>
          <w:iCs/>
        </w:rPr>
        <w:t>memperoleh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nilai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sebesar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Rp</w:t>
      </w:r>
      <w:proofErr w:type="spellEnd"/>
      <w:r w:rsidRPr="008A67D8">
        <w:rPr>
          <w:rFonts w:ascii="Times New Roman" w:hAnsi="Times New Roman" w:cs="Times New Roman"/>
          <w:iCs/>
        </w:rPr>
        <w:t xml:space="preserve">. 534.093.844 </w:t>
      </w:r>
      <w:proofErr w:type="spellStart"/>
      <w:r w:rsidRPr="008A67D8">
        <w:rPr>
          <w:rFonts w:ascii="Times New Roman" w:hAnsi="Times New Roman" w:cs="Times New Roman"/>
          <w:iCs/>
        </w:rPr>
        <w:t>sedangkan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r w:rsidRPr="008A67D8">
        <w:rPr>
          <w:rFonts w:ascii="Times New Roman" w:hAnsi="Times New Roman" w:cs="Times New Roman"/>
          <w:i/>
        </w:rPr>
        <w:t>payback period</w:t>
      </w:r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diperoleh</w:t>
      </w:r>
      <w:proofErr w:type="spellEnd"/>
      <w:r w:rsidRPr="008A67D8">
        <w:rPr>
          <w:rFonts w:ascii="Times New Roman" w:hAnsi="Times New Roman" w:cs="Times New Roman"/>
          <w:iCs/>
        </w:rPr>
        <w:t xml:space="preserve"> 2 </w:t>
      </w:r>
      <w:proofErr w:type="spellStart"/>
      <w:r w:rsidRPr="008A67D8">
        <w:rPr>
          <w:rFonts w:ascii="Times New Roman" w:hAnsi="Times New Roman" w:cs="Times New Roman"/>
          <w:iCs/>
        </w:rPr>
        <w:t>tahun</w:t>
      </w:r>
      <w:proofErr w:type="spellEnd"/>
      <w:r w:rsidRPr="008A67D8">
        <w:rPr>
          <w:rFonts w:ascii="Times New Roman" w:hAnsi="Times New Roman" w:cs="Times New Roman"/>
          <w:iCs/>
        </w:rPr>
        <w:t xml:space="preserve"> 8 </w:t>
      </w:r>
      <w:proofErr w:type="spellStart"/>
      <w:r w:rsidRPr="008A67D8">
        <w:rPr>
          <w:rFonts w:ascii="Times New Roman" w:hAnsi="Times New Roman" w:cs="Times New Roman"/>
          <w:iCs/>
        </w:rPr>
        <w:t>bulan</w:t>
      </w:r>
      <w:proofErr w:type="spellEnd"/>
      <w:r w:rsidRPr="008A67D8">
        <w:rPr>
          <w:rFonts w:ascii="Times New Roman" w:hAnsi="Times New Roman" w:cs="Times New Roman"/>
          <w:iCs/>
        </w:rPr>
        <w:t xml:space="preserve"> 22 </w:t>
      </w:r>
      <w:proofErr w:type="spellStart"/>
      <w:r w:rsidRPr="008A67D8">
        <w:rPr>
          <w:rFonts w:ascii="Times New Roman" w:hAnsi="Times New Roman" w:cs="Times New Roman"/>
          <w:iCs/>
        </w:rPr>
        <w:t>hari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dengan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batas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maksimal</w:t>
      </w:r>
      <w:proofErr w:type="spellEnd"/>
      <w:r w:rsidRPr="008A67D8">
        <w:rPr>
          <w:rFonts w:ascii="Times New Roman" w:hAnsi="Times New Roman" w:cs="Times New Roman"/>
          <w:iCs/>
        </w:rPr>
        <w:t xml:space="preserve"> 5 </w:t>
      </w:r>
      <w:proofErr w:type="spellStart"/>
      <w:r w:rsidRPr="008A67D8">
        <w:rPr>
          <w:rFonts w:ascii="Times New Roman" w:hAnsi="Times New Roman" w:cs="Times New Roman"/>
          <w:iCs/>
        </w:rPr>
        <w:t>tahun</w:t>
      </w:r>
      <w:proofErr w:type="spellEnd"/>
      <w:r w:rsidRPr="008A67D8">
        <w:rPr>
          <w:rFonts w:ascii="Times New Roman" w:hAnsi="Times New Roman" w:cs="Times New Roman"/>
          <w:iCs/>
        </w:rPr>
        <w:t xml:space="preserve">. Kesimpulan </w:t>
      </w:r>
      <w:proofErr w:type="spellStart"/>
      <w:r w:rsidRPr="008A67D8">
        <w:rPr>
          <w:rFonts w:ascii="Times New Roman" w:hAnsi="Times New Roman" w:cs="Times New Roman"/>
          <w:iCs/>
        </w:rPr>
        <w:t>dari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analisis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kelayakan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keuangan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ini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adalah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bisnis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rumah</w:t>
      </w:r>
      <w:proofErr w:type="spellEnd"/>
      <w:r w:rsidRPr="008A67D8">
        <w:rPr>
          <w:rFonts w:ascii="Times New Roman" w:hAnsi="Times New Roman" w:cs="Times New Roman"/>
          <w:iCs/>
        </w:rPr>
        <w:t xml:space="preserve"> oleh-oleh </w:t>
      </w:r>
      <w:proofErr w:type="spellStart"/>
      <w:r w:rsidRPr="008A67D8">
        <w:rPr>
          <w:rFonts w:ascii="Times New Roman" w:hAnsi="Times New Roman" w:cs="Times New Roman"/>
          <w:iCs/>
        </w:rPr>
        <w:t>Sriwijaya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Etniq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Galeri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layak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untuk</w:t>
      </w:r>
      <w:proofErr w:type="spellEnd"/>
      <w:r w:rsidRPr="008A67D8">
        <w:rPr>
          <w:rFonts w:ascii="Times New Roman" w:hAnsi="Times New Roman" w:cs="Times New Roman"/>
          <w:iCs/>
        </w:rPr>
        <w:t xml:space="preserve"> </w:t>
      </w:r>
      <w:proofErr w:type="spellStart"/>
      <w:r w:rsidRPr="008A67D8">
        <w:rPr>
          <w:rFonts w:ascii="Times New Roman" w:hAnsi="Times New Roman" w:cs="Times New Roman"/>
          <w:iCs/>
        </w:rPr>
        <w:t>dijalankan</w:t>
      </w:r>
      <w:proofErr w:type="spellEnd"/>
      <w:r w:rsidRPr="008A67D8">
        <w:rPr>
          <w:rFonts w:ascii="Times New Roman" w:hAnsi="Times New Roman" w:cs="Times New Roman"/>
          <w:iCs/>
        </w:rPr>
        <w:t>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A67D8" w:rsidRP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Cs/>
          <w:lang w:val="id-ID"/>
        </w:rPr>
      </w:pPr>
      <w:r>
        <w:rPr>
          <w:rFonts w:ascii="Times New Roman" w:hAnsi="Times New Roman" w:cs="Times New Roman"/>
          <w:iCs/>
          <w:lang w:val="id-ID"/>
        </w:rPr>
        <w:t xml:space="preserve">Kata Kunci : Sriwijaya </w:t>
      </w:r>
      <w:proofErr w:type="spellStart"/>
      <w:r>
        <w:rPr>
          <w:rFonts w:ascii="Times New Roman" w:hAnsi="Times New Roman" w:cs="Times New Roman"/>
          <w:iCs/>
          <w:lang w:val="id-ID"/>
        </w:rPr>
        <w:t>Etniq</w:t>
      </w:r>
      <w:proofErr w:type="spellEnd"/>
      <w:r>
        <w:rPr>
          <w:rFonts w:ascii="Times New Roman" w:hAnsi="Times New Roman" w:cs="Times New Roman"/>
          <w:iCs/>
          <w:lang w:val="id-ID"/>
        </w:rPr>
        <w:t xml:space="preserve"> Galeri, BEP, NPV</w:t>
      </w:r>
    </w:p>
    <w:p w:rsidR="00B72EB5" w:rsidRDefault="00B72EB5" w:rsidP="00786FD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8A67D8" w:rsidRDefault="008A67D8" w:rsidP="00786FD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8A67D8" w:rsidRDefault="008A67D8" w:rsidP="00786FD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8A67D8" w:rsidRDefault="008A67D8" w:rsidP="00786FD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B72EB5" w:rsidRPr="00064C9F" w:rsidRDefault="00B72EB5" w:rsidP="00786FD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786FD6" w:rsidRDefault="00786FD6" w:rsidP="00786FD6">
      <w:pPr>
        <w:spacing w:line="240" w:lineRule="auto"/>
        <w:jc w:val="center"/>
        <w:rPr>
          <w:rFonts w:ascii="Times New Roman" w:hAnsi="Times New Roman" w:cs="Times New Roman"/>
          <w:i/>
          <w:spacing w:val="8"/>
        </w:rPr>
      </w:pPr>
      <w:r w:rsidRPr="006A5F3B">
        <w:rPr>
          <w:rFonts w:ascii="Times New Roman" w:hAnsi="Times New Roman" w:cs="Times New Roman"/>
          <w:i/>
          <w:spacing w:val="8"/>
        </w:rPr>
        <w:lastRenderedPageBreak/>
        <w:t>Abstract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Fathurrahman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/ 78140206 / 2019 / Business Plan </w:t>
      </w:r>
      <w:proofErr w:type="spellStart"/>
      <w:r w:rsidR="00182BE8">
        <w:rPr>
          <w:rFonts w:ascii="Times New Roman" w:hAnsi="Times New Roman" w:cs="Times New Roman"/>
          <w:i/>
          <w:iCs/>
          <w:sz w:val="24"/>
          <w:szCs w:val="24"/>
          <w:lang w:val="id-ID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Establishment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(SEGA) in Palembang South Sumatera / </w:t>
      </w:r>
      <w:proofErr w:type="spellStart"/>
      <w:r w:rsidR="00182BE8">
        <w:rPr>
          <w:rFonts w:ascii="Times New Roman" w:hAnsi="Times New Roman" w:cs="Times New Roman"/>
          <w:i/>
          <w:iCs/>
          <w:sz w:val="24"/>
          <w:szCs w:val="24"/>
          <w:lang w:val="id-ID"/>
        </w:rPr>
        <w:t>Advisor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Muhammad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S.E. M.P.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 a business e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ngaged in tourism that sells food and crafts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speciality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from Palembang and South Sumatera.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will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  built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 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Proklamasi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Street Block J 15, Palembang.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 a vision like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“ Being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Souvenirs Centre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Palembang that has quality and will be the customer’s first choice “.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 mission for giving the best services, improving product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quality  and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expanding the network.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Like any other business, management strategy is very crucial to improve citizen’s awareness 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In this case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have positioning is “With Love From Palembang”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  strengthen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positioning and brand awareness.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Promotion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 through several ways such as word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  mouth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with social media like Instagram.</w:t>
      </w:r>
    </w:p>
    <w:p w:rsidR="008A67D8" w:rsidRDefault="008A67D8" w:rsidP="008A67D8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Human resources are needed to support the operational activities from home business of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Gallery. Right </w:t>
      </w:r>
      <w:proofErr w:type="gram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now</w:t>
      </w:r>
      <w:proofErr w:type="gram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it is planning 7 employees will be recruit.</w:t>
      </w:r>
    </w:p>
    <w:p w:rsidR="008A67D8" w:rsidRDefault="008A67D8" w:rsidP="008A67D8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Galeri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has first investment as much as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Rp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. 498,491,800 this money for renovations, supply, material, cash reserves, and buying stuff for sell. The initial investment from parents.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 many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that are predicted in the future. So,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prepares many strategies to against that risk. 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result form of financial analysis showed a BEP value of sales higher than cost incurred. For NPV got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534,093,844 while the payback period is obtained 2 year 8 months 22 days with a maximum limit of 5 years. The conclusion from this analysis is that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</w:t>
      </w:r>
      <w:bookmarkStart w:id="2" w:name="_GoBack"/>
      <w:bookmarkEnd w:id="2"/>
      <w:r>
        <w:rPr>
          <w:rFonts w:ascii="Times New Roman" w:hAnsi="Times New Roman" w:cs="Times New Roman"/>
          <w:i/>
          <w:iCs/>
          <w:sz w:val="24"/>
          <w:szCs w:val="24"/>
        </w:rPr>
        <w:t>llery's home business is worth to run.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key word: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BEP, NPV</w:t>
      </w:r>
    </w:p>
    <w:p w:rsidR="008A67D8" w:rsidRDefault="008A67D8" w:rsidP="008A67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261EB5" w:rsidRPr="00BA7A99" w:rsidRDefault="00261EB5" w:rsidP="00BA7A99">
      <w:pPr>
        <w:pStyle w:val="TidakAdaSpasi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FE5323" w:rsidRPr="006A5F3B" w:rsidRDefault="00FE5323" w:rsidP="00FE5323">
      <w:pPr>
        <w:pStyle w:val="DaftarParagraf"/>
        <w:numPr>
          <w:ilvl w:val="0"/>
          <w:numId w:val="1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A5F3B">
        <w:rPr>
          <w:rFonts w:ascii="Times New Roman" w:hAnsi="Times New Roman" w:cs="Times New Roman"/>
          <w:b/>
        </w:rPr>
        <w:t>Pendahuluan</w:t>
      </w:r>
      <w:proofErr w:type="spellEnd"/>
    </w:p>
    <w:p w:rsidR="00847BBA" w:rsidRDefault="00847BBA" w:rsidP="00847BBA">
      <w:pPr>
        <w:spacing w:after="200" w:line="240" w:lineRule="auto"/>
        <w:rPr>
          <w:rFonts w:ascii="Times New Roman" w:hAnsi="Times New Roman"/>
          <w:b/>
          <w:szCs w:val="24"/>
        </w:rPr>
      </w:pPr>
      <w:r w:rsidRPr="003963FD">
        <w:rPr>
          <w:rFonts w:ascii="Times New Roman" w:hAnsi="Times New Roman"/>
          <w:szCs w:val="24"/>
        </w:rPr>
        <w:t xml:space="preserve">          </w:t>
      </w:r>
      <w:proofErr w:type="spellStart"/>
      <w:r w:rsidRPr="003963FD">
        <w:rPr>
          <w:rFonts w:ascii="Times New Roman" w:hAnsi="Times New Roman"/>
          <w:b/>
          <w:szCs w:val="24"/>
        </w:rPr>
        <w:t>Konsep</w:t>
      </w:r>
      <w:proofErr w:type="spellEnd"/>
      <w:r w:rsidRPr="003963FD">
        <w:rPr>
          <w:rFonts w:ascii="Times New Roman" w:hAnsi="Times New Roman"/>
          <w:b/>
          <w:szCs w:val="24"/>
        </w:rPr>
        <w:t xml:space="preserve"> </w:t>
      </w:r>
      <w:proofErr w:type="spellStart"/>
      <w:r w:rsidRPr="003963FD">
        <w:rPr>
          <w:rFonts w:ascii="Times New Roman" w:hAnsi="Times New Roman"/>
          <w:b/>
          <w:szCs w:val="24"/>
        </w:rPr>
        <w:t>Bisnis</w:t>
      </w:r>
      <w:proofErr w:type="spellEnd"/>
    </w:p>
    <w:p w:rsidR="00E2046F" w:rsidRDefault="008A67D8" w:rsidP="00E2046F">
      <w:pPr>
        <w:pStyle w:val="DaftarParagraf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Palembang.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oleh 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encananya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9D">
        <w:rPr>
          <w:rFonts w:ascii="Times New Roman" w:hAnsi="Times New Roman" w:cs="Times New Roman"/>
          <w:sz w:val="24"/>
        </w:rPr>
        <w:t xml:space="preserve">Jl. </w:t>
      </w:r>
      <w:proofErr w:type="spellStart"/>
      <w:r w:rsidRPr="00F0119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roklamasi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Blok J No.15, RT15, RW 09, </w:t>
      </w:r>
      <w:proofErr w:type="spellStart"/>
      <w:r>
        <w:rPr>
          <w:rFonts w:ascii="Times New Roman" w:hAnsi="Times New Roman" w:cs="Times New Roman"/>
          <w:sz w:val="24"/>
        </w:rPr>
        <w:t>Lorok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Pakjo</w:t>
      </w:r>
      <w:proofErr w:type="spellEnd"/>
      <w:r>
        <w:rPr>
          <w:rFonts w:ascii="Times New Roman" w:hAnsi="Times New Roman" w:cs="Times New Roman"/>
          <w:sz w:val="24"/>
        </w:rPr>
        <w:t>, Palembang.</w:t>
      </w:r>
    </w:p>
    <w:p w:rsidR="00E2046F" w:rsidRPr="00E2046F" w:rsidRDefault="00E2046F" w:rsidP="00E2046F">
      <w:pPr>
        <w:pStyle w:val="DaftarParagraf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47BBA" w:rsidRPr="00847BBA" w:rsidRDefault="00847BBA" w:rsidP="00847BB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963FD">
        <w:rPr>
          <w:rFonts w:ascii="Times New Roman" w:hAnsi="Times New Roman"/>
          <w:b/>
          <w:szCs w:val="24"/>
        </w:rPr>
        <w:t>Visi</w:t>
      </w:r>
      <w:proofErr w:type="spellEnd"/>
      <w:r w:rsidRPr="003963FD">
        <w:rPr>
          <w:rFonts w:ascii="Times New Roman" w:hAnsi="Times New Roman"/>
          <w:b/>
          <w:szCs w:val="24"/>
        </w:rPr>
        <w:t xml:space="preserve"> dan </w:t>
      </w:r>
      <w:proofErr w:type="spellStart"/>
      <w:r w:rsidRPr="003963FD">
        <w:rPr>
          <w:rFonts w:ascii="Times New Roman" w:hAnsi="Times New Roman"/>
          <w:b/>
          <w:szCs w:val="24"/>
        </w:rPr>
        <w:t>Misi</w:t>
      </w:r>
      <w:proofErr w:type="spellEnd"/>
      <w:r w:rsidRPr="003963FD">
        <w:rPr>
          <w:rFonts w:ascii="Times New Roman" w:hAnsi="Times New Roman"/>
          <w:b/>
          <w:szCs w:val="24"/>
        </w:rPr>
        <w:t xml:space="preserve"> Perusahaan</w:t>
      </w:r>
    </w:p>
    <w:p w:rsidR="00847BBA" w:rsidRDefault="00847BBA" w:rsidP="00847BBA">
      <w:pPr>
        <w:pStyle w:val="DaftarParagraf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</w:p>
    <w:p w:rsidR="00E2046F" w:rsidRDefault="00E2046F" w:rsidP="00E2046F">
      <w:pPr>
        <w:pStyle w:val="Daftar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Palembang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7BBA" w:rsidRPr="00E2046F" w:rsidRDefault="00E2046F" w:rsidP="00E2046F">
      <w:pPr>
        <w:spacing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E20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BBA" w:rsidRPr="00E2046F">
        <w:rPr>
          <w:rFonts w:ascii="Times New Roman" w:hAnsi="Times New Roman"/>
          <w:sz w:val="24"/>
          <w:szCs w:val="24"/>
        </w:rPr>
        <w:t>Misi</w:t>
      </w:r>
      <w:proofErr w:type="spellEnd"/>
    </w:p>
    <w:p w:rsidR="00847BBA" w:rsidRPr="00A32746" w:rsidRDefault="00847BBA" w:rsidP="00847BBA">
      <w:pPr>
        <w:pStyle w:val="DaftarParagraf"/>
        <w:numPr>
          <w:ilvl w:val="0"/>
          <w:numId w:val="12"/>
        </w:numPr>
        <w:spacing w:after="20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</w:t>
      </w:r>
      <w:r w:rsidR="00E2046F">
        <w:rPr>
          <w:rFonts w:ascii="Times New Roman" w:hAnsi="Times New Roman"/>
          <w:sz w:val="24"/>
          <w:szCs w:val="24"/>
          <w:lang w:val="id-ID"/>
        </w:rPr>
        <w:t>berikan dan meningkatkan kepuasan bagi pelanggan.</w:t>
      </w:r>
    </w:p>
    <w:p w:rsidR="00847BBA" w:rsidRPr="00A32746" w:rsidRDefault="00847BBA" w:rsidP="00847BBA">
      <w:pPr>
        <w:pStyle w:val="DaftarParagraf"/>
        <w:numPr>
          <w:ilvl w:val="0"/>
          <w:numId w:val="12"/>
        </w:numPr>
        <w:spacing w:after="200" w:line="240" w:lineRule="auto"/>
        <w:ind w:left="1440"/>
        <w:rPr>
          <w:rFonts w:ascii="Times New Roman" w:hAnsi="Times New Roman"/>
          <w:sz w:val="24"/>
          <w:szCs w:val="24"/>
        </w:rPr>
      </w:pPr>
      <w:r w:rsidRPr="00A32746">
        <w:rPr>
          <w:rFonts w:ascii="Times New Roman" w:hAnsi="Times New Roman"/>
          <w:sz w:val="24"/>
          <w:szCs w:val="24"/>
        </w:rPr>
        <w:t>Mem</w:t>
      </w:r>
      <w:r w:rsidR="00E2046F">
        <w:rPr>
          <w:rFonts w:ascii="Times New Roman" w:hAnsi="Times New Roman"/>
          <w:sz w:val="24"/>
          <w:szCs w:val="24"/>
          <w:lang w:val="id-ID"/>
        </w:rPr>
        <w:t>perluas jaringan penjualan.</w:t>
      </w:r>
    </w:p>
    <w:p w:rsidR="00FE5323" w:rsidRDefault="00847BBA" w:rsidP="00847BBA">
      <w:pPr>
        <w:pStyle w:val="DaftarParagraf"/>
        <w:numPr>
          <w:ilvl w:val="0"/>
          <w:numId w:val="12"/>
        </w:numPr>
        <w:spacing w:after="200" w:line="240" w:lineRule="auto"/>
        <w:ind w:left="1440"/>
        <w:rPr>
          <w:rFonts w:ascii="Times New Roman" w:hAnsi="Times New Roman"/>
          <w:sz w:val="24"/>
          <w:szCs w:val="24"/>
        </w:rPr>
      </w:pPr>
      <w:r w:rsidRPr="00A32746">
        <w:rPr>
          <w:rFonts w:ascii="Times New Roman" w:hAnsi="Times New Roman"/>
          <w:sz w:val="24"/>
          <w:szCs w:val="24"/>
        </w:rPr>
        <w:t>M</w:t>
      </w:r>
      <w:proofErr w:type="spellStart"/>
      <w:r w:rsidR="00E2046F">
        <w:rPr>
          <w:rFonts w:ascii="Times New Roman" w:hAnsi="Times New Roman"/>
          <w:sz w:val="24"/>
          <w:szCs w:val="24"/>
          <w:lang w:val="id-ID"/>
        </w:rPr>
        <w:t>eningatkan</w:t>
      </w:r>
      <w:proofErr w:type="spellEnd"/>
      <w:r w:rsidR="00E2046F">
        <w:rPr>
          <w:rFonts w:ascii="Times New Roman" w:hAnsi="Times New Roman"/>
          <w:sz w:val="24"/>
          <w:szCs w:val="24"/>
          <w:lang w:val="id-ID"/>
        </w:rPr>
        <w:t xml:space="preserve"> mutu produk.</w:t>
      </w:r>
    </w:p>
    <w:p w:rsidR="003963FD" w:rsidRDefault="003963FD" w:rsidP="003963FD">
      <w:pPr>
        <w:pStyle w:val="DaftarParagraf"/>
        <w:spacing w:after="20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963FD" w:rsidRDefault="003963FD" w:rsidP="003963FD">
      <w:pPr>
        <w:pStyle w:val="DaftarParagraf"/>
        <w:spacing w:after="200" w:line="240" w:lineRule="auto"/>
        <w:ind w:left="630"/>
        <w:rPr>
          <w:rFonts w:ascii="Times New Roman" w:hAnsi="Times New Roman"/>
          <w:b/>
          <w:szCs w:val="24"/>
        </w:rPr>
      </w:pPr>
      <w:proofErr w:type="spellStart"/>
      <w:r w:rsidRPr="003963FD">
        <w:rPr>
          <w:rFonts w:ascii="Times New Roman" w:hAnsi="Times New Roman"/>
          <w:b/>
          <w:szCs w:val="24"/>
        </w:rPr>
        <w:t>Peluang</w:t>
      </w:r>
      <w:proofErr w:type="spellEnd"/>
      <w:r w:rsidRPr="003963FD">
        <w:rPr>
          <w:rFonts w:ascii="Times New Roman" w:hAnsi="Times New Roman"/>
          <w:b/>
          <w:szCs w:val="24"/>
        </w:rPr>
        <w:t xml:space="preserve"> </w:t>
      </w:r>
      <w:proofErr w:type="spellStart"/>
      <w:r w:rsidRPr="003963FD">
        <w:rPr>
          <w:rFonts w:ascii="Times New Roman" w:hAnsi="Times New Roman"/>
          <w:b/>
          <w:szCs w:val="24"/>
        </w:rPr>
        <w:t>Bisnis</w:t>
      </w:r>
      <w:proofErr w:type="spellEnd"/>
    </w:p>
    <w:p w:rsidR="00E2046F" w:rsidRPr="00E2046F" w:rsidRDefault="00E2046F" w:rsidP="00E204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Peluang</w:t>
      </w:r>
      <w:proofErr w:type="spellEnd"/>
      <w:r w:rsidRPr="00E2046F">
        <w:rPr>
          <w:rFonts w:ascii="Times New Roman" w:hAnsi="Times New Roman" w:cs="Times New Roman"/>
        </w:rPr>
        <w:t xml:space="preserve"> di </w:t>
      </w:r>
      <w:proofErr w:type="spellStart"/>
      <w:r w:rsidRPr="00E2046F">
        <w:rPr>
          <w:rFonts w:ascii="Times New Roman" w:hAnsi="Times New Roman" w:cs="Times New Roman"/>
        </w:rPr>
        <w:t>bisnis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rumah</w:t>
      </w:r>
      <w:proofErr w:type="spellEnd"/>
      <w:r w:rsidRPr="00E2046F">
        <w:rPr>
          <w:rFonts w:ascii="Times New Roman" w:hAnsi="Times New Roman" w:cs="Times New Roman"/>
        </w:rPr>
        <w:t xml:space="preserve"> oleh-oleh </w:t>
      </w:r>
      <w:proofErr w:type="spellStart"/>
      <w:r w:rsidRPr="00E2046F">
        <w:rPr>
          <w:rFonts w:ascii="Times New Roman" w:hAnsi="Times New Roman" w:cs="Times New Roman"/>
        </w:rPr>
        <w:t>sangat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besar</w:t>
      </w:r>
      <w:proofErr w:type="spellEnd"/>
      <w:r w:rsidRPr="00E2046F">
        <w:rPr>
          <w:rFonts w:ascii="Times New Roman" w:hAnsi="Times New Roman" w:cs="Times New Roman"/>
        </w:rPr>
        <w:t xml:space="preserve">, </w:t>
      </w:r>
      <w:proofErr w:type="spellStart"/>
      <w:r w:rsidRPr="00E2046F">
        <w:rPr>
          <w:rFonts w:ascii="Times New Roman" w:hAnsi="Times New Roman" w:cs="Times New Roman"/>
        </w:rPr>
        <w:t>dikarenakan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tingginya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minat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konsumen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serta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kebiasaan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masyarakat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untuk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membeli</w:t>
      </w:r>
      <w:proofErr w:type="spellEnd"/>
      <w:r w:rsidRPr="00E2046F">
        <w:rPr>
          <w:rFonts w:ascii="Times New Roman" w:hAnsi="Times New Roman" w:cs="Times New Roman"/>
        </w:rPr>
        <w:t xml:space="preserve"> oleh-oleh di </w:t>
      </w:r>
      <w:proofErr w:type="spellStart"/>
      <w:r w:rsidRPr="00E2046F">
        <w:rPr>
          <w:rFonts w:ascii="Times New Roman" w:hAnsi="Times New Roman" w:cs="Times New Roman"/>
        </w:rPr>
        <w:t>kota</w:t>
      </w:r>
      <w:proofErr w:type="spellEnd"/>
      <w:r w:rsidRPr="00E2046F">
        <w:rPr>
          <w:rFonts w:ascii="Times New Roman" w:hAnsi="Times New Roman" w:cs="Times New Roman"/>
        </w:rPr>
        <w:t xml:space="preserve"> yang </w:t>
      </w:r>
      <w:proofErr w:type="spellStart"/>
      <w:r w:rsidRPr="00E2046F">
        <w:rPr>
          <w:rFonts w:ascii="Times New Roman" w:hAnsi="Times New Roman" w:cs="Times New Roman"/>
        </w:rPr>
        <w:t>mereka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kunjungi</w:t>
      </w:r>
      <w:proofErr w:type="spellEnd"/>
      <w:r w:rsidRPr="00E2046F">
        <w:rPr>
          <w:rFonts w:ascii="Times New Roman" w:hAnsi="Times New Roman" w:cs="Times New Roman"/>
        </w:rPr>
        <w:t xml:space="preserve">. </w:t>
      </w:r>
      <w:proofErr w:type="spellStart"/>
      <w:r w:rsidRPr="00E2046F">
        <w:rPr>
          <w:rFonts w:ascii="Times New Roman" w:hAnsi="Times New Roman" w:cs="Times New Roman"/>
        </w:rPr>
        <w:t>Wisata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ke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luar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046F">
        <w:rPr>
          <w:rFonts w:ascii="Times New Roman" w:hAnsi="Times New Roman" w:cs="Times New Roman"/>
        </w:rPr>
        <w:t>kota</w:t>
      </w:r>
      <w:proofErr w:type="spellEnd"/>
      <w:r w:rsidRPr="00E2046F">
        <w:rPr>
          <w:rFonts w:ascii="Times New Roman" w:hAnsi="Times New Roman" w:cs="Times New Roman"/>
        </w:rPr>
        <w:t xml:space="preserve">  </w:t>
      </w:r>
      <w:proofErr w:type="spellStart"/>
      <w:r w:rsidRPr="00E2046F">
        <w:rPr>
          <w:rFonts w:ascii="Times New Roman" w:hAnsi="Times New Roman" w:cs="Times New Roman"/>
        </w:rPr>
        <w:t>sudah</w:t>
      </w:r>
      <w:proofErr w:type="spellEnd"/>
      <w:proofErr w:type="gram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menjadi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gaya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hidup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masyarakat</w:t>
      </w:r>
      <w:proofErr w:type="spellEnd"/>
      <w:r w:rsidRPr="00E2046F">
        <w:rPr>
          <w:rFonts w:ascii="Times New Roman" w:hAnsi="Times New Roman" w:cs="Times New Roman"/>
        </w:rPr>
        <w:t xml:space="preserve"> pada </w:t>
      </w:r>
      <w:proofErr w:type="spellStart"/>
      <w:r w:rsidRPr="00E2046F">
        <w:rPr>
          <w:rFonts w:ascii="Times New Roman" w:hAnsi="Times New Roman" w:cs="Times New Roman"/>
        </w:rPr>
        <w:t>saat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ini</w:t>
      </w:r>
      <w:proofErr w:type="spellEnd"/>
      <w:r w:rsidRPr="00E2046F">
        <w:rPr>
          <w:rFonts w:ascii="Times New Roman" w:hAnsi="Times New Roman" w:cs="Times New Roman"/>
        </w:rPr>
        <w:t xml:space="preserve">. </w:t>
      </w:r>
      <w:proofErr w:type="spellStart"/>
      <w:r w:rsidRPr="00E2046F">
        <w:rPr>
          <w:rFonts w:ascii="Times New Roman" w:hAnsi="Times New Roman" w:cs="Times New Roman"/>
        </w:rPr>
        <w:t>Berwisata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merupakan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hal</w:t>
      </w:r>
      <w:proofErr w:type="spellEnd"/>
      <w:r w:rsidRPr="00E2046F">
        <w:rPr>
          <w:rFonts w:ascii="Times New Roman" w:hAnsi="Times New Roman" w:cs="Times New Roman"/>
        </w:rPr>
        <w:t xml:space="preserve"> yang </w:t>
      </w:r>
      <w:proofErr w:type="spellStart"/>
      <w:r w:rsidRPr="00E2046F">
        <w:rPr>
          <w:rFonts w:ascii="Times New Roman" w:hAnsi="Times New Roman" w:cs="Times New Roman"/>
        </w:rPr>
        <w:t>dapat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dilakukan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untuk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melepas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penat</w:t>
      </w:r>
      <w:proofErr w:type="spellEnd"/>
      <w:r w:rsidRPr="00E2046F">
        <w:rPr>
          <w:rFonts w:ascii="Times New Roman" w:hAnsi="Times New Roman" w:cs="Times New Roman"/>
        </w:rPr>
        <w:t xml:space="preserve"> dan </w:t>
      </w:r>
      <w:proofErr w:type="spellStart"/>
      <w:r w:rsidRPr="00E2046F">
        <w:rPr>
          <w:rFonts w:ascii="Times New Roman" w:hAnsi="Times New Roman" w:cs="Times New Roman"/>
        </w:rPr>
        <w:t>sudah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menjadi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kebiasaan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masyarakat</w:t>
      </w:r>
      <w:proofErr w:type="spellEnd"/>
      <w:r w:rsidRPr="00E2046F">
        <w:rPr>
          <w:rFonts w:ascii="Times New Roman" w:hAnsi="Times New Roman" w:cs="Times New Roman"/>
        </w:rPr>
        <w:t xml:space="preserve">, </w:t>
      </w:r>
      <w:proofErr w:type="spellStart"/>
      <w:r w:rsidRPr="00E2046F">
        <w:rPr>
          <w:rFonts w:ascii="Times New Roman" w:hAnsi="Times New Roman" w:cs="Times New Roman"/>
        </w:rPr>
        <w:t>khususnya</w:t>
      </w:r>
      <w:proofErr w:type="spellEnd"/>
      <w:r w:rsidRPr="00E2046F">
        <w:rPr>
          <w:rFonts w:ascii="Times New Roman" w:hAnsi="Times New Roman" w:cs="Times New Roman"/>
        </w:rPr>
        <w:t xml:space="preserve"> di </w:t>
      </w:r>
      <w:proofErr w:type="spellStart"/>
      <w:r w:rsidRPr="00E2046F">
        <w:rPr>
          <w:rFonts w:ascii="Times New Roman" w:hAnsi="Times New Roman" w:cs="Times New Roman"/>
        </w:rPr>
        <w:t>kota-kota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besar</w:t>
      </w:r>
      <w:proofErr w:type="spellEnd"/>
      <w:r w:rsidRPr="00E2046F">
        <w:rPr>
          <w:rFonts w:ascii="Times New Roman" w:hAnsi="Times New Roman" w:cs="Times New Roman"/>
        </w:rPr>
        <w:t xml:space="preserve"> Indonesia.</w:t>
      </w:r>
    </w:p>
    <w:p w:rsidR="00E2046F" w:rsidRPr="00E2046F" w:rsidRDefault="00E2046F" w:rsidP="00E2046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proofErr w:type="spellStart"/>
      <w:r w:rsidRPr="00E2046F">
        <w:rPr>
          <w:rFonts w:ascii="Times New Roman" w:hAnsi="Times New Roman" w:cs="Times New Roman"/>
        </w:rPr>
        <w:t>Rumah</w:t>
      </w:r>
      <w:proofErr w:type="spellEnd"/>
      <w:r w:rsidRPr="00E2046F">
        <w:rPr>
          <w:rFonts w:ascii="Times New Roman" w:hAnsi="Times New Roman" w:cs="Times New Roman"/>
        </w:rPr>
        <w:t xml:space="preserve"> oleh-oleh </w:t>
      </w:r>
      <w:proofErr w:type="spellStart"/>
      <w:r w:rsidRPr="00E2046F">
        <w:rPr>
          <w:rFonts w:ascii="Times New Roman" w:hAnsi="Times New Roman" w:cs="Times New Roman"/>
        </w:rPr>
        <w:t>Sriwijaya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Etniq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Galeri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didirikan</w:t>
      </w:r>
      <w:proofErr w:type="spellEnd"/>
      <w:r w:rsidRPr="00E2046F">
        <w:rPr>
          <w:rFonts w:ascii="Times New Roman" w:hAnsi="Times New Roman" w:cs="Times New Roman"/>
        </w:rPr>
        <w:t xml:space="preserve"> di </w:t>
      </w:r>
      <w:proofErr w:type="spellStart"/>
      <w:r w:rsidRPr="00E2046F">
        <w:rPr>
          <w:rFonts w:ascii="Times New Roman" w:hAnsi="Times New Roman" w:cs="Times New Roman"/>
        </w:rPr>
        <w:t>pusat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kota</w:t>
      </w:r>
      <w:proofErr w:type="spellEnd"/>
      <w:r w:rsidRPr="00E2046F">
        <w:rPr>
          <w:rFonts w:ascii="Times New Roman" w:hAnsi="Times New Roman" w:cs="Times New Roman"/>
        </w:rPr>
        <w:t xml:space="preserve"> Palembang, </w:t>
      </w:r>
      <w:proofErr w:type="spellStart"/>
      <w:r w:rsidRPr="00E2046F">
        <w:rPr>
          <w:rFonts w:ascii="Times New Roman" w:hAnsi="Times New Roman" w:cs="Times New Roman"/>
        </w:rPr>
        <w:t>sehingga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mudah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dijangkau</w:t>
      </w:r>
      <w:proofErr w:type="spellEnd"/>
      <w:r w:rsidRPr="00E2046F">
        <w:rPr>
          <w:rFonts w:ascii="Times New Roman" w:hAnsi="Times New Roman" w:cs="Times New Roman"/>
        </w:rPr>
        <w:t xml:space="preserve"> oleh </w:t>
      </w:r>
      <w:proofErr w:type="spellStart"/>
      <w:r w:rsidRPr="00E2046F">
        <w:rPr>
          <w:rFonts w:ascii="Times New Roman" w:hAnsi="Times New Roman" w:cs="Times New Roman"/>
        </w:rPr>
        <w:t>wisatawan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lokal</w:t>
      </w:r>
      <w:proofErr w:type="spellEnd"/>
      <w:r w:rsidRPr="00E2046F">
        <w:rPr>
          <w:rFonts w:ascii="Times New Roman" w:hAnsi="Times New Roman" w:cs="Times New Roman"/>
        </w:rPr>
        <w:t xml:space="preserve">, </w:t>
      </w:r>
      <w:proofErr w:type="spellStart"/>
      <w:r w:rsidRPr="00E2046F">
        <w:rPr>
          <w:rFonts w:ascii="Times New Roman" w:hAnsi="Times New Roman" w:cs="Times New Roman"/>
        </w:rPr>
        <w:t>wisatawan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mancanegara</w:t>
      </w:r>
      <w:proofErr w:type="spellEnd"/>
      <w:r w:rsidRPr="00E2046F">
        <w:rPr>
          <w:rFonts w:ascii="Times New Roman" w:hAnsi="Times New Roman" w:cs="Times New Roman"/>
        </w:rPr>
        <w:t xml:space="preserve"> dan </w:t>
      </w:r>
      <w:proofErr w:type="spellStart"/>
      <w:r w:rsidRPr="00E2046F">
        <w:rPr>
          <w:rFonts w:ascii="Times New Roman" w:hAnsi="Times New Roman" w:cs="Times New Roman"/>
        </w:rPr>
        <w:t>masyarakat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kota</w:t>
      </w:r>
      <w:proofErr w:type="spellEnd"/>
      <w:r w:rsidRPr="00E2046F">
        <w:rPr>
          <w:rFonts w:ascii="Times New Roman" w:hAnsi="Times New Roman" w:cs="Times New Roman"/>
        </w:rPr>
        <w:t xml:space="preserve"> Palembang. </w:t>
      </w:r>
      <w:proofErr w:type="spellStart"/>
      <w:r w:rsidRPr="00E2046F">
        <w:rPr>
          <w:rFonts w:ascii="Times New Roman" w:hAnsi="Times New Roman" w:cs="Times New Roman"/>
        </w:rPr>
        <w:t>Produk</w:t>
      </w:r>
      <w:proofErr w:type="spellEnd"/>
      <w:r w:rsidRPr="00E2046F">
        <w:rPr>
          <w:rFonts w:ascii="Times New Roman" w:hAnsi="Times New Roman" w:cs="Times New Roman"/>
        </w:rPr>
        <w:t xml:space="preserve"> yang </w:t>
      </w:r>
      <w:proofErr w:type="spellStart"/>
      <w:r w:rsidRPr="00E2046F">
        <w:rPr>
          <w:rFonts w:ascii="Times New Roman" w:hAnsi="Times New Roman" w:cs="Times New Roman"/>
        </w:rPr>
        <w:t>dibeli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dapat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dikonsumsi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pribadi</w:t>
      </w:r>
      <w:proofErr w:type="spellEnd"/>
      <w:r w:rsidRPr="00E2046F">
        <w:rPr>
          <w:rFonts w:ascii="Times New Roman" w:hAnsi="Times New Roman" w:cs="Times New Roman"/>
        </w:rPr>
        <w:t xml:space="preserve"> dan juga </w:t>
      </w:r>
      <w:proofErr w:type="spellStart"/>
      <w:r w:rsidRPr="00E2046F">
        <w:rPr>
          <w:rFonts w:ascii="Times New Roman" w:hAnsi="Times New Roman" w:cs="Times New Roman"/>
        </w:rPr>
        <w:t>dapat</w:t>
      </w:r>
      <w:proofErr w:type="spellEnd"/>
      <w:r w:rsidRPr="00E2046F">
        <w:rPr>
          <w:rFonts w:ascii="Times New Roman" w:hAnsi="Times New Roman" w:cs="Times New Roman"/>
        </w:rPr>
        <w:t xml:space="preserve"> </w:t>
      </w:r>
      <w:proofErr w:type="spellStart"/>
      <w:r w:rsidRPr="00E2046F">
        <w:rPr>
          <w:rFonts w:ascii="Times New Roman" w:hAnsi="Times New Roman" w:cs="Times New Roman"/>
        </w:rPr>
        <w:t>dijadikan</w:t>
      </w:r>
      <w:proofErr w:type="spellEnd"/>
      <w:r w:rsidRPr="00E2046F">
        <w:rPr>
          <w:rFonts w:ascii="Times New Roman" w:hAnsi="Times New Roman" w:cs="Times New Roman"/>
        </w:rPr>
        <w:t xml:space="preserve"> oleh-oleh.</w:t>
      </w:r>
    </w:p>
    <w:p w:rsidR="003963FD" w:rsidRDefault="003963FD" w:rsidP="003963FD">
      <w:pPr>
        <w:pStyle w:val="DaftarParagraf"/>
        <w:spacing w:after="200" w:line="240" w:lineRule="auto"/>
        <w:ind w:left="630"/>
        <w:rPr>
          <w:rFonts w:ascii="Times New Roman" w:hAnsi="Times New Roman"/>
          <w:szCs w:val="24"/>
        </w:rPr>
      </w:pPr>
    </w:p>
    <w:p w:rsidR="00B72EB5" w:rsidRPr="00B72EB5" w:rsidRDefault="00B72EB5" w:rsidP="003963FD">
      <w:pPr>
        <w:pStyle w:val="DaftarParagraf"/>
        <w:spacing w:after="200" w:line="240" w:lineRule="auto"/>
        <w:ind w:left="630"/>
        <w:rPr>
          <w:rFonts w:ascii="Times New Roman" w:hAnsi="Times New Roman"/>
          <w:b/>
          <w:szCs w:val="24"/>
        </w:rPr>
      </w:pPr>
      <w:proofErr w:type="spellStart"/>
      <w:r w:rsidRPr="00B72EB5">
        <w:rPr>
          <w:rFonts w:ascii="Times New Roman" w:hAnsi="Times New Roman"/>
          <w:b/>
          <w:szCs w:val="24"/>
        </w:rPr>
        <w:t>Kebutuhan</w:t>
      </w:r>
      <w:proofErr w:type="spellEnd"/>
      <w:r w:rsidRPr="00B72EB5">
        <w:rPr>
          <w:rFonts w:ascii="Times New Roman" w:hAnsi="Times New Roman"/>
          <w:b/>
          <w:szCs w:val="24"/>
        </w:rPr>
        <w:t xml:space="preserve"> Dana</w:t>
      </w:r>
    </w:p>
    <w:p w:rsidR="00B72EB5" w:rsidRDefault="00B72EB5" w:rsidP="00261EB5">
      <w:pPr>
        <w:pStyle w:val="TidakAdaSpasi"/>
        <w:ind w:left="706" w:firstLine="1138"/>
        <w:jc w:val="both"/>
        <w:rPr>
          <w:rFonts w:ascii="Times New Roman" w:hAnsi="Times New Roman"/>
          <w:sz w:val="24"/>
          <w:szCs w:val="24"/>
        </w:rPr>
      </w:pPr>
      <w:r w:rsidRPr="00603EC4">
        <w:rPr>
          <w:rFonts w:ascii="Times New Roman" w:hAnsi="Times New Roman"/>
          <w:sz w:val="24"/>
          <w:szCs w:val="24"/>
        </w:rPr>
        <w:t>Dalam memulai suatu usaha, diperlukan adanya penggunaan modal untuk mendukung kegiatan operasional perusahaan.</w:t>
      </w:r>
      <w:r w:rsidRPr="008F5B66">
        <w:rPr>
          <w:rFonts w:ascii="Times New Roman" w:hAnsi="Times New Roman"/>
          <w:color w:val="525252"/>
          <w:sz w:val="24"/>
          <w:szCs w:val="24"/>
        </w:rPr>
        <w:t xml:space="preserve"> </w:t>
      </w:r>
      <w:r w:rsidRPr="00603EC4">
        <w:rPr>
          <w:rFonts w:ascii="Times New Roman" w:hAnsi="Times New Roman"/>
          <w:sz w:val="24"/>
          <w:szCs w:val="24"/>
        </w:rPr>
        <w:t>Adanya modal kerja akan menjadikan perusahaan dapat memenuhi kewajiban jangka pendek yang berguna untuk menjalankan k</w:t>
      </w:r>
      <w:r>
        <w:rPr>
          <w:rFonts w:ascii="Times New Roman" w:hAnsi="Times New Roman"/>
          <w:sz w:val="24"/>
          <w:szCs w:val="24"/>
        </w:rPr>
        <w:t>egiatan operasional setiap hari</w:t>
      </w:r>
      <w:r w:rsidRPr="00603EC4">
        <w:rPr>
          <w:rFonts w:ascii="Times New Roman" w:hAnsi="Times New Roman"/>
          <w:sz w:val="24"/>
          <w:szCs w:val="24"/>
        </w:rPr>
        <w:t>. Modal kerja merupakan penggunaan dana yang digunakan oleh perusahaan untuk mendukung kegiatan operasionalnya seperti pembelian bahan mentah, pembayaran gaji pegawai, dan pembayaran lainnya.</w:t>
      </w:r>
      <w:r w:rsidR="00E2046F">
        <w:rPr>
          <w:rFonts w:ascii="Times New Roman" w:hAnsi="Times New Roman"/>
          <w:sz w:val="24"/>
          <w:szCs w:val="24"/>
        </w:rPr>
        <w:t xml:space="preserve"> Rumah oleh-oleh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046F">
        <w:rPr>
          <w:rFonts w:ascii="Times New Roman" w:hAnsi="Times New Roman"/>
          <w:sz w:val="24"/>
          <w:szCs w:val="24"/>
        </w:rPr>
        <w:t xml:space="preserve">Sriwijaya </w:t>
      </w:r>
      <w:proofErr w:type="spellStart"/>
      <w:r w:rsidR="00E2046F">
        <w:rPr>
          <w:rFonts w:ascii="Times New Roman" w:hAnsi="Times New Roman"/>
          <w:sz w:val="24"/>
          <w:szCs w:val="24"/>
        </w:rPr>
        <w:t>Etniq</w:t>
      </w:r>
      <w:proofErr w:type="spellEnd"/>
      <w:r w:rsidR="00E2046F">
        <w:rPr>
          <w:rFonts w:ascii="Times New Roman" w:hAnsi="Times New Roman"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total </w:t>
      </w:r>
      <w:r>
        <w:rPr>
          <w:rFonts w:ascii="Times New Roman" w:hAnsi="Times New Roman"/>
          <w:sz w:val="24"/>
          <w:szCs w:val="24"/>
        </w:rPr>
        <w:t xml:space="preserve">kebutuhan dana untuk memulai usaha adalah sebesar Rp </w:t>
      </w:r>
      <w:r w:rsidR="00E2046F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.</w:t>
      </w:r>
      <w:r w:rsidR="00E204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11.000.</w:t>
      </w:r>
    </w:p>
    <w:p w:rsidR="00261EB5" w:rsidRDefault="00261EB5" w:rsidP="00261EB5">
      <w:pPr>
        <w:pStyle w:val="TidakAdaSpasi"/>
        <w:ind w:left="706" w:firstLine="1138"/>
        <w:jc w:val="both"/>
        <w:rPr>
          <w:rFonts w:ascii="Times New Roman" w:hAnsi="Times New Roman"/>
          <w:sz w:val="24"/>
          <w:szCs w:val="24"/>
        </w:rPr>
      </w:pPr>
    </w:p>
    <w:p w:rsidR="00261EB5" w:rsidRDefault="00261EB5" w:rsidP="00261EB5">
      <w:pPr>
        <w:pStyle w:val="TidakAdaSpasi"/>
        <w:ind w:left="706" w:firstLine="1138"/>
        <w:jc w:val="both"/>
        <w:rPr>
          <w:rFonts w:ascii="Times New Roman" w:hAnsi="Times New Roman"/>
          <w:sz w:val="24"/>
          <w:szCs w:val="24"/>
        </w:rPr>
      </w:pPr>
    </w:p>
    <w:p w:rsidR="00B72EB5" w:rsidRPr="00261EB5" w:rsidRDefault="00B72EB5" w:rsidP="00261EB5">
      <w:pPr>
        <w:spacing w:after="200" w:line="240" w:lineRule="auto"/>
        <w:rPr>
          <w:rFonts w:ascii="Times New Roman" w:hAnsi="Times New Roman"/>
          <w:szCs w:val="24"/>
        </w:rPr>
      </w:pPr>
    </w:p>
    <w:p w:rsidR="00B72EB5" w:rsidRPr="00843358" w:rsidRDefault="00B72EB5" w:rsidP="00843358">
      <w:pPr>
        <w:spacing w:after="200" w:line="240" w:lineRule="auto"/>
        <w:rPr>
          <w:rFonts w:ascii="Times New Roman" w:hAnsi="Times New Roman"/>
          <w:szCs w:val="24"/>
        </w:rPr>
      </w:pPr>
    </w:p>
    <w:p w:rsidR="008E0D6D" w:rsidRDefault="003963FD" w:rsidP="0073201A">
      <w:pPr>
        <w:pStyle w:val="DaftarParagraf"/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72E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B72EB5">
        <w:rPr>
          <w:rFonts w:ascii="Times New Roman" w:hAnsi="Times New Roman" w:cs="Times New Roman"/>
          <w:b/>
        </w:rPr>
        <w:t>Rencana</w:t>
      </w:r>
      <w:proofErr w:type="spellEnd"/>
      <w:r w:rsidR="00B72EB5">
        <w:rPr>
          <w:rFonts w:ascii="Times New Roman" w:hAnsi="Times New Roman" w:cs="Times New Roman"/>
          <w:b/>
        </w:rPr>
        <w:t xml:space="preserve"> </w:t>
      </w:r>
      <w:proofErr w:type="spellStart"/>
      <w:r w:rsidR="00B72EB5">
        <w:rPr>
          <w:rFonts w:ascii="Times New Roman" w:hAnsi="Times New Roman" w:cs="Times New Roman"/>
          <w:b/>
        </w:rPr>
        <w:t>Produk</w:t>
      </w:r>
      <w:proofErr w:type="spellEnd"/>
      <w:r w:rsidR="00B72EB5">
        <w:rPr>
          <w:rFonts w:ascii="Times New Roman" w:hAnsi="Times New Roman" w:cs="Times New Roman"/>
          <w:b/>
        </w:rPr>
        <w:t>/</w:t>
      </w:r>
      <w:proofErr w:type="spellStart"/>
      <w:r w:rsidR="00B72EB5">
        <w:rPr>
          <w:rFonts w:ascii="Times New Roman" w:hAnsi="Times New Roman" w:cs="Times New Roman"/>
          <w:b/>
        </w:rPr>
        <w:t>Jasa</w:t>
      </w:r>
      <w:proofErr w:type="spellEnd"/>
      <w:r w:rsidR="00B72EB5">
        <w:rPr>
          <w:rFonts w:ascii="Times New Roman" w:hAnsi="Times New Roman" w:cs="Times New Roman"/>
          <w:b/>
        </w:rPr>
        <w:t xml:space="preserve">, </w:t>
      </w:r>
      <w:proofErr w:type="spellStart"/>
      <w:r w:rsidR="00B72EB5">
        <w:rPr>
          <w:rFonts w:ascii="Times New Roman" w:hAnsi="Times New Roman" w:cs="Times New Roman"/>
          <w:b/>
        </w:rPr>
        <w:t>Kebutuhan</w:t>
      </w:r>
      <w:proofErr w:type="spellEnd"/>
      <w:r w:rsidR="00B72EB5">
        <w:rPr>
          <w:rFonts w:ascii="Times New Roman" w:hAnsi="Times New Roman" w:cs="Times New Roman"/>
          <w:b/>
        </w:rPr>
        <w:t xml:space="preserve"> </w:t>
      </w:r>
      <w:proofErr w:type="spellStart"/>
      <w:r w:rsidR="00B72EB5">
        <w:rPr>
          <w:rFonts w:ascii="Times New Roman" w:hAnsi="Times New Roman" w:cs="Times New Roman"/>
          <w:b/>
        </w:rPr>
        <w:t>Operasional</w:t>
      </w:r>
      <w:proofErr w:type="spellEnd"/>
      <w:r w:rsidR="00B72EB5">
        <w:rPr>
          <w:rFonts w:ascii="Times New Roman" w:hAnsi="Times New Roman" w:cs="Times New Roman"/>
          <w:b/>
        </w:rPr>
        <w:t xml:space="preserve">, dan </w:t>
      </w:r>
      <w:proofErr w:type="spellStart"/>
      <w:r w:rsidR="00B72EB5">
        <w:rPr>
          <w:rFonts w:ascii="Times New Roman" w:hAnsi="Times New Roman" w:cs="Times New Roman"/>
          <w:b/>
        </w:rPr>
        <w:t>Manajemen</w:t>
      </w:r>
      <w:proofErr w:type="spellEnd"/>
    </w:p>
    <w:p w:rsidR="00843358" w:rsidRDefault="00843358" w:rsidP="00843358">
      <w:pPr>
        <w:pStyle w:val="DaftarParagra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EB5" w:rsidRPr="00261EB5" w:rsidRDefault="00843358" w:rsidP="00261EB5">
      <w:pPr>
        <w:pStyle w:val="DaftarParagra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Rencana</w:t>
      </w:r>
      <w:proofErr w:type="spellEnd"/>
      <w:r>
        <w:rPr>
          <w:rFonts w:ascii="Times New Roman" w:hAnsi="Times New Roman" w:cs="Times New Roman"/>
          <w:b/>
        </w:rPr>
        <w:t xml:space="preserve"> Alur </w:t>
      </w:r>
      <w:proofErr w:type="spellStart"/>
      <w:r>
        <w:rPr>
          <w:rFonts w:ascii="Times New Roman" w:hAnsi="Times New Roman" w:cs="Times New Roman"/>
          <w:b/>
        </w:rPr>
        <w:t>Produk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2046F" w:rsidRDefault="00E2046F" w:rsidP="00E2046F">
      <w:pPr>
        <w:pStyle w:val="DaftarParagraf"/>
        <w:spacing w:after="0" w:line="480" w:lineRule="auto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14B8959" wp14:editId="69E0D519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5486400" cy="4829175"/>
            <wp:effectExtent l="0" t="0" r="0" b="9525"/>
            <wp:wrapTopAndBottom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Sumber :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D5B49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Pr="002D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5B49">
        <w:rPr>
          <w:rFonts w:ascii="Times New Roman" w:hAnsi="Times New Roman" w:cs="Times New Roman"/>
          <w:sz w:val="24"/>
          <w:szCs w:val="24"/>
        </w:rPr>
        <w:t>leh-oleh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Sriwijaya Etniq Galeri</w:t>
      </w:r>
    </w:p>
    <w:p w:rsidR="00E2046F" w:rsidRPr="007C0E1F" w:rsidRDefault="00E2046F" w:rsidP="007C0E1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:rsidR="007C0E1F" w:rsidRDefault="007C0E1F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Default="00B72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B72EB5" w:rsidRDefault="007C0E1F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        </w:t>
      </w: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261EB5" w:rsidRDefault="00261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652B02" w:rsidRPr="00E2046F" w:rsidRDefault="007C0E1F" w:rsidP="00E2046F">
      <w:pPr>
        <w:spacing w:line="240" w:lineRule="auto"/>
        <w:ind w:left="1170"/>
        <w:jc w:val="both"/>
        <w:rPr>
          <w:rStyle w:val="t"/>
          <w:rFonts w:ascii="Times New Roman" w:hAnsi="Times New Roman" w:cs="Times New Roman"/>
          <w:b/>
          <w:bCs/>
        </w:rPr>
      </w:pPr>
      <w:proofErr w:type="spellStart"/>
      <w:r w:rsidRPr="00545D6A">
        <w:rPr>
          <w:rFonts w:ascii="Times New Roman" w:hAnsi="Times New Roman" w:cs="Times New Roman"/>
          <w:b/>
          <w:bCs/>
        </w:rPr>
        <w:lastRenderedPageBreak/>
        <w:t>Rencana</w:t>
      </w:r>
      <w:proofErr w:type="spellEnd"/>
      <w:r w:rsidRPr="00545D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45D6A">
        <w:rPr>
          <w:rFonts w:ascii="Times New Roman" w:hAnsi="Times New Roman" w:cs="Times New Roman"/>
          <w:b/>
          <w:bCs/>
        </w:rPr>
        <w:t>Kebutuhan</w:t>
      </w:r>
      <w:proofErr w:type="spellEnd"/>
      <w:r w:rsidRPr="00545D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45D6A">
        <w:rPr>
          <w:rFonts w:ascii="Times New Roman" w:hAnsi="Times New Roman" w:cs="Times New Roman"/>
          <w:b/>
          <w:bCs/>
        </w:rPr>
        <w:t>Peralatan</w:t>
      </w:r>
      <w:proofErr w:type="spellEnd"/>
      <w:r w:rsidRPr="00545D6A">
        <w:rPr>
          <w:rFonts w:ascii="Times New Roman" w:hAnsi="Times New Roman" w:cs="Times New Roman"/>
          <w:b/>
          <w:bCs/>
        </w:rPr>
        <w:t xml:space="preserve"> Usaha</w:t>
      </w:r>
    </w:p>
    <w:p w:rsidR="00652B02" w:rsidRDefault="00652B02" w:rsidP="00652B02">
      <w:pPr>
        <w:pStyle w:val="TidakAdaSpasi"/>
        <w:ind w:left="2740"/>
        <w:jc w:val="both"/>
        <w:rPr>
          <w:rStyle w:val="t"/>
          <w:rFonts w:ascii="Times New Roman" w:hAnsi="Times New Roman"/>
          <w:sz w:val="24"/>
          <w:szCs w:val="24"/>
          <w:lang w:val="en-US"/>
        </w:rPr>
      </w:pPr>
    </w:p>
    <w:p w:rsidR="00652B02" w:rsidRDefault="00652B02" w:rsidP="00652B02">
      <w:pPr>
        <w:spacing w:line="240" w:lineRule="auto"/>
        <w:ind w:left="1170" w:firstLine="81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Peralatan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adalah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suatu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alat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ataupun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bisa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berbentuk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tempat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yang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gunanya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adalah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untuk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mendukung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berjalannya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pekerjaan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Perlatan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pada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umumnya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lebih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tahan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lama (masa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manfaatnya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lebih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lama)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jika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dibandingkan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dengan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perlengkapan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Berikut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adalah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daftar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peralatan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yang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dibutuhkan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untuk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mendukung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kegiatan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52B02">
        <w:rPr>
          <w:rFonts w:ascii="Times New Roman" w:hAnsi="Times New Roman" w:cs="Times New Roman"/>
          <w:szCs w:val="24"/>
          <w:shd w:val="clear" w:color="auto" w:fill="FFFFFF"/>
        </w:rPr>
        <w:t>operasional</w:t>
      </w:r>
      <w:proofErr w:type="spellEnd"/>
      <w:r w:rsidRPr="00652B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E2046F"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rumah oleh-oleh </w:t>
      </w:r>
      <w:proofErr w:type="spellStart"/>
      <w:r w:rsidR="00E2046F">
        <w:rPr>
          <w:rFonts w:ascii="Times New Roman" w:hAnsi="Times New Roman" w:cs="Times New Roman"/>
          <w:szCs w:val="24"/>
          <w:shd w:val="clear" w:color="auto" w:fill="FFFFFF"/>
          <w:lang w:val="id-ID"/>
        </w:rPr>
        <w:t>Srwijaya</w:t>
      </w:r>
      <w:proofErr w:type="spellEnd"/>
      <w:r w:rsidR="00E2046F"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 </w:t>
      </w:r>
      <w:proofErr w:type="spellStart"/>
      <w:r w:rsidR="00E2046F">
        <w:rPr>
          <w:rFonts w:ascii="Times New Roman" w:hAnsi="Times New Roman" w:cs="Times New Roman"/>
          <w:szCs w:val="24"/>
          <w:shd w:val="clear" w:color="auto" w:fill="FFFFFF"/>
          <w:lang w:val="id-ID"/>
        </w:rPr>
        <w:t>Etniq</w:t>
      </w:r>
      <w:proofErr w:type="spellEnd"/>
      <w:r w:rsidR="00E2046F"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 Galeri</w:t>
      </w:r>
      <w:r w:rsidRPr="00652B02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tbl>
      <w:tblPr>
        <w:tblW w:w="8508" w:type="dxa"/>
        <w:tblInd w:w="1466" w:type="dxa"/>
        <w:tblLook w:val="04A0" w:firstRow="1" w:lastRow="0" w:firstColumn="1" w:lastColumn="0" w:noHBand="0" w:noVBand="1"/>
      </w:tblPr>
      <w:tblGrid>
        <w:gridCol w:w="570"/>
        <w:gridCol w:w="2835"/>
        <w:gridCol w:w="1647"/>
        <w:gridCol w:w="1613"/>
        <w:gridCol w:w="1843"/>
      </w:tblGrid>
      <w:tr w:rsidR="006162B7" w:rsidRPr="003C6228" w:rsidTr="006162B7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Nama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Peralatan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Harga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Unit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3C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Minimarket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3.750.000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 1pk Panasonic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3.792.000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22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752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Mesin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Kasir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Casio SE-400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650.000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650.000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Meja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Kasir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2.500.000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2.500.000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Kursi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Kasir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321.000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321.000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Mesin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Vakum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makanan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1.260.000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1.260.000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Locker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Besi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12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Pintu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Modena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4.980.000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4.980.000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Cermin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337.500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675.000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Telephone Panasonic KX-T7730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 xml:space="preserve">Freezer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2.925.000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2.925.000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Keranjang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Belanja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mirani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setengah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lusin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258.000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 w:rsidRPr="003C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516.000 </w:t>
            </w:r>
          </w:p>
        </w:tc>
      </w:tr>
      <w:tr w:rsidR="006162B7" w:rsidRPr="003C6228" w:rsidTr="006162B7">
        <w:trPr>
          <w:trHeight w:val="279"/>
        </w:trPr>
        <w:tc>
          <w:tcPr>
            <w:tcW w:w="6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B7" w:rsidRPr="003C6228" w:rsidRDefault="006162B7" w:rsidP="0038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41</w:t>
            </w: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009</w:t>
            </w:r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.000</w:t>
            </w:r>
            <w:proofErr w:type="gramEnd"/>
            <w:r w:rsidRPr="003C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</w:tbl>
    <w:p w:rsidR="00B72EB5" w:rsidRPr="006162B7" w:rsidRDefault="006162B7" w:rsidP="00652B02">
      <w:pPr>
        <w:spacing w:line="240" w:lineRule="auto"/>
        <w:rPr>
          <w:rFonts w:ascii="Times New Roman" w:hAnsi="Times New Roman" w:cs="Times New Roman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                         </w:t>
      </w:r>
      <w:proofErr w:type="spellStart"/>
      <w:r w:rsidR="00652B02">
        <w:rPr>
          <w:rFonts w:ascii="Times New Roman" w:hAnsi="Times New Roman" w:cs="Times New Roman"/>
          <w:szCs w:val="24"/>
          <w:shd w:val="clear" w:color="auto" w:fill="FFFFFF"/>
        </w:rPr>
        <w:t>Sumber</w:t>
      </w:r>
      <w:proofErr w:type="spellEnd"/>
      <w:r w:rsidR="00652B02">
        <w:rPr>
          <w:rFonts w:ascii="Times New Roman" w:hAnsi="Times New Roman" w:cs="Times New Roman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Sriwijaya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  <w:lang w:val="id-ID"/>
        </w:rPr>
        <w:t>Etniq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  <w:lang w:val="id-ID"/>
        </w:rPr>
        <w:t xml:space="preserve"> Galeri</w:t>
      </w:r>
    </w:p>
    <w:p w:rsidR="00B72EB5" w:rsidRPr="006A5F3B" w:rsidRDefault="00B72EB5" w:rsidP="00677B7E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:rsidR="00677B7E" w:rsidRDefault="00652B02" w:rsidP="00677B7E">
      <w:pPr>
        <w:pStyle w:val="DaftarParagraf"/>
        <w:numPr>
          <w:ilvl w:val="0"/>
          <w:numId w:val="1"/>
        </w:numPr>
        <w:tabs>
          <w:tab w:val="left" w:pos="426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Strategi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Bisnis</w:t>
      </w:r>
      <w:proofErr w:type="spellEnd"/>
    </w:p>
    <w:p w:rsidR="00652B02" w:rsidRPr="006A5F3B" w:rsidRDefault="00652B02" w:rsidP="00652B02">
      <w:pPr>
        <w:pStyle w:val="DaftarParagra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6528" w:rsidRDefault="00652B02" w:rsidP="00812105">
      <w:pPr>
        <w:pStyle w:val="DaftarParagraf"/>
        <w:spacing w:after="0" w:line="240" w:lineRule="auto"/>
        <w:ind w:left="0" w:firstLine="284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eastAsia="Malgun Gothic" w:hAnsi="Times New Roman" w:cs="Times New Roman"/>
          <w:b/>
          <w:lang w:eastAsia="ko-KR"/>
        </w:rPr>
        <w:t xml:space="preserve">  </w:t>
      </w:r>
      <w:proofErr w:type="spellStart"/>
      <w:r w:rsidRPr="00652B02">
        <w:rPr>
          <w:rFonts w:ascii="Times New Roman" w:eastAsia="Malgun Gothic" w:hAnsi="Times New Roman" w:cs="Times New Roman"/>
          <w:b/>
          <w:lang w:eastAsia="ko-KR"/>
        </w:rPr>
        <w:t>Pemasaran</w:t>
      </w:r>
      <w:proofErr w:type="spellEnd"/>
    </w:p>
    <w:p w:rsidR="00652B02" w:rsidRPr="00652B02" w:rsidRDefault="00652B02" w:rsidP="00812105">
      <w:pPr>
        <w:pStyle w:val="DaftarParagraf"/>
        <w:spacing w:after="0" w:line="240" w:lineRule="auto"/>
        <w:ind w:left="0" w:firstLine="284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:rsidR="00652B02" w:rsidRDefault="00652B02" w:rsidP="00652B02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B3999">
        <w:rPr>
          <w:rFonts w:ascii="Times New Roman" w:hAnsi="Times New Roman" w:cs="Times New Roman"/>
          <w:bCs/>
          <w:i/>
        </w:rPr>
        <w:t>Segmentation</w:t>
      </w:r>
      <w:r w:rsidR="00C532DF">
        <w:rPr>
          <w:rFonts w:ascii="Times New Roman" w:hAnsi="Times New Roman" w:cs="Times New Roman"/>
          <w:bCs/>
          <w:i/>
        </w:rPr>
        <w:t xml:space="preserve"> </w:t>
      </w:r>
    </w:p>
    <w:p w:rsidR="00FE7A74" w:rsidRPr="00FE7A74" w:rsidRDefault="00FE7A74" w:rsidP="00FE7A74">
      <w:pPr>
        <w:pStyle w:val="DaftarParagraf"/>
        <w:numPr>
          <w:ilvl w:val="0"/>
          <w:numId w:val="14"/>
        </w:numPr>
        <w:tabs>
          <w:tab w:val="left" w:pos="6450"/>
        </w:tabs>
        <w:spacing w:after="200" w:line="240" w:lineRule="auto"/>
        <w:ind w:left="80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FE7A74">
        <w:rPr>
          <w:rFonts w:ascii="Times New Roman" w:hAnsi="Times New Roman" w:cs="Times New Roman"/>
          <w:szCs w:val="24"/>
        </w:rPr>
        <w:t>Segmentasi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Geografis</w:t>
      </w:r>
      <w:proofErr w:type="spellEnd"/>
    </w:p>
    <w:p w:rsidR="006162B7" w:rsidRDefault="00FE7A74" w:rsidP="006162B7">
      <w:pPr>
        <w:pStyle w:val="DaftarParagraf"/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A74">
        <w:rPr>
          <w:rFonts w:ascii="Times New Roman" w:hAnsi="Times New Roman" w:cs="Times New Roman"/>
          <w:szCs w:val="24"/>
        </w:rPr>
        <w:t>Segmentasi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secara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geografis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membagi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pasar </w:t>
      </w:r>
      <w:proofErr w:type="spellStart"/>
      <w:r w:rsidRPr="00FE7A74">
        <w:rPr>
          <w:rFonts w:ascii="Times New Roman" w:hAnsi="Times New Roman" w:cs="Times New Roman"/>
          <w:szCs w:val="24"/>
        </w:rPr>
        <w:t>menjadi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unit-unit </w:t>
      </w:r>
      <w:proofErr w:type="spellStart"/>
      <w:r w:rsidRPr="00FE7A74">
        <w:rPr>
          <w:rFonts w:ascii="Times New Roman" w:hAnsi="Times New Roman" w:cs="Times New Roman"/>
          <w:szCs w:val="24"/>
        </w:rPr>
        <w:t>geografis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FE7A74">
        <w:rPr>
          <w:rFonts w:ascii="Times New Roman" w:hAnsi="Times New Roman" w:cs="Times New Roman"/>
          <w:szCs w:val="24"/>
        </w:rPr>
        <w:t>berbeda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seperti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dasar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pengelompokan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pasar yang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meliputi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lokasi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atau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daerah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, negara, wilayah,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iklim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kepadatan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penduduk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dan </w:t>
      </w:r>
      <w:proofErr w:type="spellStart"/>
      <w:r w:rsidRPr="00FE7A74">
        <w:rPr>
          <w:rFonts w:ascii="Times New Roman" w:hAnsi="Times New Roman" w:cs="Times New Roman"/>
          <w:szCs w:val="24"/>
          <w:shd w:val="clear" w:color="auto" w:fill="FFFFFF"/>
        </w:rPr>
        <w:t>pemukiman</w:t>
      </w:r>
      <w:proofErr w:type="spellEnd"/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Etniq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Galeri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di Palembang, Sumatera Selatan. Daerah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Palembang dan familiar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Etniq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7" w:rsidRPr="00AA7562">
        <w:rPr>
          <w:rFonts w:ascii="Times New Roman" w:hAnsi="Times New Roman" w:cs="Times New Roman"/>
          <w:sz w:val="24"/>
          <w:szCs w:val="24"/>
        </w:rPr>
        <w:t>Galeri</w:t>
      </w:r>
      <w:proofErr w:type="spellEnd"/>
      <w:r w:rsidR="006162B7" w:rsidRPr="00AA7562">
        <w:rPr>
          <w:rFonts w:ascii="Times New Roman" w:hAnsi="Times New Roman" w:cs="Times New Roman"/>
          <w:sz w:val="24"/>
          <w:szCs w:val="24"/>
        </w:rPr>
        <w:t>.</w:t>
      </w:r>
    </w:p>
    <w:p w:rsidR="006162B7" w:rsidRPr="00AA7562" w:rsidRDefault="006162B7" w:rsidP="006162B7">
      <w:pPr>
        <w:pStyle w:val="DaftarParagraf"/>
        <w:spacing w:after="0" w:line="240" w:lineRule="auto"/>
        <w:ind w:left="851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E7A74" w:rsidRPr="00FE7A74" w:rsidRDefault="00FE7A74" w:rsidP="00FE7A74">
      <w:pPr>
        <w:pStyle w:val="DaftarParagraf"/>
        <w:numPr>
          <w:ilvl w:val="0"/>
          <w:numId w:val="14"/>
        </w:numPr>
        <w:tabs>
          <w:tab w:val="left" w:pos="6450"/>
        </w:tabs>
        <w:spacing w:after="200" w:line="240" w:lineRule="auto"/>
        <w:ind w:left="900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FE7A74">
        <w:rPr>
          <w:rFonts w:ascii="Times New Roman" w:hAnsi="Times New Roman" w:cs="Times New Roman"/>
          <w:szCs w:val="24"/>
        </w:rPr>
        <w:t>Segmentasi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Demografi</w:t>
      </w:r>
      <w:proofErr w:type="spellEnd"/>
    </w:p>
    <w:p w:rsidR="006162B7" w:rsidRPr="006162B7" w:rsidRDefault="00FE7A74" w:rsidP="006162B7">
      <w:pPr>
        <w:pStyle w:val="DaftarParagraf"/>
        <w:tabs>
          <w:tab w:val="left" w:pos="645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</w:rPr>
      </w:pP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Segmentasi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demografis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mengelompokkan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pasar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berdasarkan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aspek-aspek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meliputi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jenis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kelamin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usia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pendidikan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penghasilan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pekerjaan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agama,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ras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. Pada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kelompok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usia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, target pasar yang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dituju</w:t>
      </w:r>
      <w:proofErr w:type="spellEnd"/>
      <w:r w:rsidRPr="006162B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62B7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="006162B7" w:rsidRPr="006162B7">
        <w:rPr>
          <w:rFonts w:ascii="Times New Roman" w:hAnsi="Times New Roman" w:cs="Times New Roman"/>
          <w:shd w:val="clear" w:color="auto" w:fill="FFFFFF"/>
          <w:lang w:val="id-ID"/>
        </w:rPr>
        <w:t xml:space="preserve"> </w:t>
      </w:r>
      <w:r w:rsidR="006162B7" w:rsidRPr="006162B7">
        <w:rPr>
          <w:rFonts w:ascii="Times New Roman" w:hAnsi="Times New Roman" w:cs="Times New Roman"/>
        </w:rPr>
        <w:t xml:space="preserve">Target pasar yang </w:t>
      </w:r>
      <w:proofErr w:type="spellStart"/>
      <w:r w:rsidR="006162B7" w:rsidRPr="006162B7">
        <w:rPr>
          <w:rFonts w:ascii="Times New Roman" w:hAnsi="Times New Roman" w:cs="Times New Roman"/>
        </w:rPr>
        <w:t>dituju</w:t>
      </w:r>
      <w:proofErr w:type="spellEnd"/>
      <w:r w:rsidR="006162B7" w:rsidRPr="006162B7">
        <w:rPr>
          <w:rFonts w:ascii="Times New Roman" w:hAnsi="Times New Roman" w:cs="Times New Roman"/>
        </w:rPr>
        <w:t xml:space="preserve"> oleh </w:t>
      </w:r>
      <w:proofErr w:type="spellStart"/>
      <w:r w:rsidR="006162B7" w:rsidRPr="006162B7">
        <w:rPr>
          <w:rFonts w:ascii="Times New Roman" w:hAnsi="Times New Roman" w:cs="Times New Roman"/>
        </w:rPr>
        <w:t>rumah</w:t>
      </w:r>
      <w:proofErr w:type="spellEnd"/>
      <w:r w:rsidR="006162B7" w:rsidRPr="006162B7">
        <w:rPr>
          <w:rFonts w:ascii="Times New Roman" w:hAnsi="Times New Roman" w:cs="Times New Roman"/>
        </w:rPr>
        <w:t xml:space="preserve"> oleh-oleh </w:t>
      </w:r>
      <w:proofErr w:type="spellStart"/>
      <w:r w:rsidR="006162B7" w:rsidRPr="006162B7">
        <w:rPr>
          <w:rFonts w:ascii="Times New Roman" w:hAnsi="Times New Roman" w:cs="Times New Roman"/>
        </w:rPr>
        <w:t>Sriwijaya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Etniq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Galeri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adalah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kelompok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lastRenderedPageBreak/>
        <w:t>remaja</w:t>
      </w:r>
      <w:proofErr w:type="spellEnd"/>
      <w:r w:rsidR="006162B7" w:rsidRPr="006162B7">
        <w:rPr>
          <w:rFonts w:ascii="Times New Roman" w:hAnsi="Times New Roman" w:cs="Times New Roman"/>
        </w:rPr>
        <w:t xml:space="preserve"> dan </w:t>
      </w:r>
      <w:proofErr w:type="spellStart"/>
      <w:r w:rsidR="006162B7" w:rsidRPr="006162B7">
        <w:rPr>
          <w:rFonts w:ascii="Times New Roman" w:hAnsi="Times New Roman" w:cs="Times New Roman"/>
        </w:rPr>
        <w:t>dewasa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berumur</w:t>
      </w:r>
      <w:proofErr w:type="spellEnd"/>
      <w:r w:rsidR="006162B7" w:rsidRPr="006162B7">
        <w:rPr>
          <w:rFonts w:ascii="Times New Roman" w:hAnsi="Times New Roman" w:cs="Times New Roman"/>
        </w:rPr>
        <w:t xml:space="preserve"> 20 </w:t>
      </w:r>
      <w:proofErr w:type="spellStart"/>
      <w:r w:rsidR="006162B7" w:rsidRPr="006162B7">
        <w:rPr>
          <w:rFonts w:ascii="Times New Roman" w:hAnsi="Times New Roman" w:cs="Times New Roman"/>
        </w:rPr>
        <w:t>tahun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hingga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usia</w:t>
      </w:r>
      <w:proofErr w:type="spellEnd"/>
      <w:r w:rsidR="006162B7" w:rsidRPr="006162B7">
        <w:rPr>
          <w:rFonts w:ascii="Times New Roman" w:hAnsi="Times New Roman" w:cs="Times New Roman"/>
        </w:rPr>
        <w:t xml:space="preserve"> 50 </w:t>
      </w:r>
      <w:proofErr w:type="spellStart"/>
      <w:r w:rsidR="006162B7" w:rsidRPr="006162B7">
        <w:rPr>
          <w:rFonts w:ascii="Times New Roman" w:hAnsi="Times New Roman" w:cs="Times New Roman"/>
        </w:rPr>
        <w:t>tahun</w:t>
      </w:r>
      <w:proofErr w:type="spellEnd"/>
      <w:r w:rsidR="006162B7" w:rsidRPr="006162B7">
        <w:rPr>
          <w:rFonts w:ascii="Times New Roman" w:hAnsi="Times New Roman" w:cs="Times New Roman"/>
        </w:rPr>
        <w:t xml:space="preserve">. Pada </w:t>
      </w:r>
      <w:proofErr w:type="spellStart"/>
      <w:r w:rsidR="006162B7" w:rsidRPr="006162B7">
        <w:rPr>
          <w:rFonts w:ascii="Times New Roman" w:hAnsi="Times New Roman" w:cs="Times New Roman"/>
        </w:rPr>
        <w:t>kelompok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jenis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kelamin</w:t>
      </w:r>
      <w:proofErr w:type="spellEnd"/>
      <w:r w:rsidR="006162B7" w:rsidRPr="006162B7">
        <w:rPr>
          <w:rFonts w:ascii="Times New Roman" w:hAnsi="Times New Roman" w:cs="Times New Roman"/>
        </w:rPr>
        <w:t xml:space="preserve">, yang </w:t>
      </w:r>
      <w:proofErr w:type="spellStart"/>
      <w:r w:rsidR="006162B7" w:rsidRPr="006162B7">
        <w:rPr>
          <w:rFonts w:ascii="Times New Roman" w:hAnsi="Times New Roman" w:cs="Times New Roman"/>
        </w:rPr>
        <w:t>dituju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adalah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semua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laki-laki</w:t>
      </w:r>
      <w:proofErr w:type="spellEnd"/>
      <w:r w:rsidR="006162B7" w:rsidRPr="006162B7">
        <w:rPr>
          <w:rFonts w:ascii="Times New Roman" w:hAnsi="Times New Roman" w:cs="Times New Roman"/>
        </w:rPr>
        <w:t xml:space="preserve"> dan </w:t>
      </w:r>
      <w:proofErr w:type="spellStart"/>
      <w:r w:rsidR="006162B7" w:rsidRPr="006162B7">
        <w:rPr>
          <w:rFonts w:ascii="Times New Roman" w:hAnsi="Times New Roman" w:cs="Times New Roman"/>
        </w:rPr>
        <w:t>perempuan</w:t>
      </w:r>
      <w:proofErr w:type="spellEnd"/>
      <w:r w:rsidR="006162B7" w:rsidRPr="006162B7">
        <w:rPr>
          <w:rFonts w:ascii="Times New Roman" w:hAnsi="Times New Roman" w:cs="Times New Roman"/>
        </w:rPr>
        <w:t xml:space="preserve">. </w:t>
      </w:r>
      <w:proofErr w:type="spellStart"/>
      <w:r w:rsidR="006162B7" w:rsidRPr="006162B7">
        <w:rPr>
          <w:rFonts w:ascii="Times New Roman" w:hAnsi="Times New Roman" w:cs="Times New Roman"/>
        </w:rPr>
        <w:t>Berdasarkan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pendapatan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ekonomis</w:t>
      </w:r>
      <w:proofErr w:type="spellEnd"/>
      <w:r w:rsidR="006162B7" w:rsidRPr="006162B7">
        <w:rPr>
          <w:rFonts w:ascii="Times New Roman" w:hAnsi="Times New Roman" w:cs="Times New Roman"/>
        </w:rPr>
        <w:t xml:space="preserve">, </w:t>
      </w:r>
      <w:proofErr w:type="spellStart"/>
      <w:r w:rsidR="006162B7" w:rsidRPr="006162B7">
        <w:rPr>
          <w:rFonts w:ascii="Times New Roman" w:hAnsi="Times New Roman" w:cs="Times New Roman"/>
        </w:rPr>
        <w:t>fokus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dari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rumah</w:t>
      </w:r>
      <w:proofErr w:type="spellEnd"/>
      <w:r w:rsidR="006162B7" w:rsidRPr="006162B7">
        <w:rPr>
          <w:rFonts w:ascii="Times New Roman" w:hAnsi="Times New Roman" w:cs="Times New Roman"/>
        </w:rPr>
        <w:t xml:space="preserve"> oleh-oleh </w:t>
      </w:r>
      <w:proofErr w:type="spellStart"/>
      <w:r w:rsidR="006162B7" w:rsidRPr="006162B7">
        <w:rPr>
          <w:rFonts w:ascii="Times New Roman" w:hAnsi="Times New Roman" w:cs="Times New Roman"/>
        </w:rPr>
        <w:t>Sriwijaya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Etniq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Galeri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adalah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seluruh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lapisan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masyarakat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karena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rumah</w:t>
      </w:r>
      <w:proofErr w:type="spellEnd"/>
      <w:r w:rsidR="006162B7" w:rsidRPr="006162B7">
        <w:rPr>
          <w:rFonts w:ascii="Times New Roman" w:hAnsi="Times New Roman" w:cs="Times New Roman"/>
        </w:rPr>
        <w:t xml:space="preserve"> oleh-oleh </w:t>
      </w:r>
      <w:proofErr w:type="spellStart"/>
      <w:r w:rsidR="006162B7" w:rsidRPr="006162B7">
        <w:rPr>
          <w:rFonts w:ascii="Times New Roman" w:hAnsi="Times New Roman" w:cs="Times New Roman"/>
        </w:rPr>
        <w:t>Sriwijaya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Etniq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Galeri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menjual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produk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berkualitas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dengan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harga</w:t>
      </w:r>
      <w:proofErr w:type="spellEnd"/>
      <w:r w:rsidR="006162B7" w:rsidRPr="006162B7">
        <w:rPr>
          <w:rFonts w:ascii="Times New Roman" w:hAnsi="Times New Roman" w:cs="Times New Roman"/>
        </w:rPr>
        <w:t xml:space="preserve"> yang </w:t>
      </w:r>
      <w:proofErr w:type="spellStart"/>
      <w:r w:rsidR="006162B7" w:rsidRPr="006162B7">
        <w:rPr>
          <w:rFonts w:ascii="Times New Roman" w:hAnsi="Times New Roman" w:cs="Times New Roman"/>
        </w:rPr>
        <w:t>dapat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dijangkau</w:t>
      </w:r>
      <w:proofErr w:type="spellEnd"/>
      <w:r w:rsidR="006162B7" w:rsidRPr="006162B7">
        <w:rPr>
          <w:rFonts w:ascii="Times New Roman" w:hAnsi="Times New Roman" w:cs="Times New Roman"/>
        </w:rPr>
        <w:t xml:space="preserve"> oleh </w:t>
      </w:r>
      <w:proofErr w:type="spellStart"/>
      <w:r w:rsidR="006162B7" w:rsidRPr="006162B7">
        <w:rPr>
          <w:rFonts w:ascii="Times New Roman" w:hAnsi="Times New Roman" w:cs="Times New Roman"/>
        </w:rPr>
        <w:t>berbagai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lapisan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masyarakat</w:t>
      </w:r>
      <w:proofErr w:type="spellEnd"/>
      <w:r w:rsidR="006162B7" w:rsidRPr="006162B7">
        <w:rPr>
          <w:rFonts w:ascii="Times New Roman" w:hAnsi="Times New Roman" w:cs="Times New Roman"/>
        </w:rPr>
        <w:t xml:space="preserve">. </w:t>
      </w:r>
    </w:p>
    <w:p w:rsidR="00FE7A74" w:rsidRPr="00FE7A74" w:rsidRDefault="00FE7A74" w:rsidP="00FE7A74">
      <w:pPr>
        <w:spacing w:line="240" w:lineRule="auto"/>
        <w:ind w:left="900" w:firstLine="1134"/>
        <w:jc w:val="both"/>
        <w:rPr>
          <w:rFonts w:ascii="Times New Roman" w:hAnsi="Times New Roman" w:cs="Times New Roman"/>
          <w:szCs w:val="24"/>
        </w:rPr>
      </w:pPr>
      <w:r w:rsidRPr="00FE7A7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FE7A74" w:rsidRDefault="00FE7A74" w:rsidP="00FE7A74">
      <w:pPr>
        <w:pStyle w:val="DaftarParagraf"/>
        <w:numPr>
          <w:ilvl w:val="0"/>
          <w:numId w:val="14"/>
        </w:numPr>
        <w:tabs>
          <w:tab w:val="left" w:pos="6450"/>
        </w:tabs>
        <w:spacing w:after="200" w:line="240" w:lineRule="auto"/>
        <w:ind w:left="900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FE7A74">
        <w:rPr>
          <w:rFonts w:ascii="Times New Roman" w:hAnsi="Times New Roman" w:cs="Times New Roman"/>
          <w:szCs w:val="24"/>
        </w:rPr>
        <w:t>Segmentasi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Psikografis</w:t>
      </w:r>
      <w:proofErr w:type="spellEnd"/>
    </w:p>
    <w:p w:rsidR="006162B7" w:rsidRPr="00FE7A74" w:rsidRDefault="006162B7" w:rsidP="006162B7">
      <w:pPr>
        <w:pStyle w:val="DaftarParagraf"/>
        <w:tabs>
          <w:tab w:val="left" w:pos="6450"/>
        </w:tabs>
        <w:spacing w:after="200" w:line="240" w:lineRule="auto"/>
        <w:ind w:left="900"/>
        <w:jc w:val="both"/>
        <w:rPr>
          <w:rFonts w:ascii="Times New Roman" w:hAnsi="Times New Roman" w:cs="Times New Roman"/>
          <w:szCs w:val="24"/>
        </w:rPr>
      </w:pPr>
    </w:p>
    <w:p w:rsidR="006162B7" w:rsidRPr="006162B7" w:rsidRDefault="006162B7" w:rsidP="006162B7">
      <w:pPr>
        <w:pStyle w:val="DaftarParagraf"/>
        <w:spacing w:after="0" w:line="240" w:lineRule="auto"/>
        <w:ind w:left="851" w:firstLine="567"/>
        <w:jc w:val="both"/>
        <w:rPr>
          <w:rFonts w:ascii="Times New Roman" w:hAnsi="Times New Roman" w:cs="Times New Roman"/>
        </w:rPr>
      </w:pPr>
      <w:proofErr w:type="spellStart"/>
      <w:r w:rsidRPr="006162B7">
        <w:rPr>
          <w:rFonts w:ascii="Times New Roman" w:hAnsi="Times New Roman" w:cs="Times New Roman"/>
        </w:rPr>
        <w:t>Segmentasi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psikografis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rumah</w:t>
      </w:r>
      <w:proofErr w:type="spellEnd"/>
      <w:r w:rsidRPr="006162B7">
        <w:rPr>
          <w:rFonts w:ascii="Times New Roman" w:hAnsi="Times New Roman" w:cs="Times New Roman"/>
        </w:rPr>
        <w:t xml:space="preserve"> oleh-oleh </w:t>
      </w:r>
      <w:proofErr w:type="spellStart"/>
      <w:r w:rsidRPr="006162B7">
        <w:rPr>
          <w:rFonts w:ascii="Times New Roman" w:hAnsi="Times New Roman" w:cs="Times New Roman"/>
        </w:rPr>
        <w:t>Sriwijaya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Etniq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Galeri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menargetkan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konsumen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berdasarkan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gaya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hidup</w:t>
      </w:r>
      <w:proofErr w:type="spellEnd"/>
      <w:r w:rsidRPr="006162B7">
        <w:rPr>
          <w:rFonts w:ascii="Times New Roman" w:hAnsi="Times New Roman" w:cs="Times New Roman"/>
        </w:rPr>
        <w:t xml:space="preserve">. Gaya </w:t>
      </w:r>
      <w:proofErr w:type="spellStart"/>
      <w:r w:rsidRPr="006162B7">
        <w:rPr>
          <w:rFonts w:ascii="Times New Roman" w:hAnsi="Times New Roman" w:cs="Times New Roman"/>
        </w:rPr>
        <w:t>hidup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konsumtif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masyarakat</w:t>
      </w:r>
      <w:proofErr w:type="spellEnd"/>
      <w:r w:rsidRPr="006162B7">
        <w:rPr>
          <w:rFonts w:ascii="Times New Roman" w:hAnsi="Times New Roman" w:cs="Times New Roman"/>
        </w:rPr>
        <w:t xml:space="preserve"> Indonesia, </w:t>
      </w:r>
      <w:proofErr w:type="spellStart"/>
      <w:r w:rsidRPr="006162B7">
        <w:rPr>
          <w:rFonts w:ascii="Times New Roman" w:hAnsi="Times New Roman" w:cs="Times New Roman"/>
        </w:rPr>
        <w:t>ditambah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dengan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r w:rsidRPr="006162B7">
        <w:rPr>
          <w:rFonts w:ascii="Times New Roman" w:hAnsi="Times New Roman" w:cs="Times New Roman"/>
          <w:i/>
        </w:rPr>
        <w:t>trend</w:t>
      </w:r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liburan</w:t>
      </w:r>
      <w:proofErr w:type="spellEnd"/>
      <w:r w:rsidRPr="006162B7">
        <w:rPr>
          <w:rFonts w:ascii="Times New Roman" w:hAnsi="Times New Roman" w:cs="Times New Roman"/>
        </w:rPr>
        <w:t xml:space="preserve"> yang </w:t>
      </w:r>
      <w:proofErr w:type="spellStart"/>
      <w:r w:rsidRPr="006162B7">
        <w:rPr>
          <w:rFonts w:ascii="Times New Roman" w:hAnsi="Times New Roman" w:cs="Times New Roman"/>
        </w:rPr>
        <w:t>berkembang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dimasyarakat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sehingga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akan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menyebabkan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potensi</w:t>
      </w:r>
      <w:proofErr w:type="spellEnd"/>
      <w:r w:rsidRPr="006162B7">
        <w:rPr>
          <w:rFonts w:ascii="Times New Roman" w:hAnsi="Times New Roman" w:cs="Times New Roman"/>
        </w:rPr>
        <w:t xml:space="preserve"> dan </w:t>
      </w:r>
      <w:proofErr w:type="spellStart"/>
      <w:r w:rsidRPr="006162B7">
        <w:rPr>
          <w:rFonts w:ascii="Times New Roman" w:hAnsi="Times New Roman" w:cs="Times New Roman"/>
        </w:rPr>
        <w:t>prospek</w:t>
      </w:r>
      <w:proofErr w:type="spellEnd"/>
      <w:r w:rsidRPr="006162B7">
        <w:rPr>
          <w:rFonts w:ascii="Times New Roman" w:hAnsi="Times New Roman" w:cs="Times New Roman"/>
        </w:rPr>
        <w:t xml:space="preserve"> yang </w:t>
      </w:r>
      <w:proofErr w:type="spellStart"/>
      <w:r w:rsidRPr="006162B7">
        <w:rPr>
          <w:rFonts w:ascii="Times New Roman" w:hAnsi="Times New Roman" w:cs="Times New Roman"/>
        </w:rPr>
        <w:t>baik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bagi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rumah</w:t>
      </w:r>
      <w:proofErr w:type="spellEnd"/>
      <w:r w:rsidRPr="006162B7">
        <w:rPr>
          <w:rFonts w:ascii="Times New Roman" w:hAnsi="Times New Roman" w:cs="Times New Roman"/>
        </w:rPr>
        <w:t xml:space="preserve"> oleh-oleh </w:t>
      </w:r>
      <w:proofErr w:type="spellStart"/>
      <w:r w:rsidRPr="006162B7">
        <w:rPr>
          <w:rFonts w:ascii="Times New Roman" w:hAnsi="Times New Roman" w:cs="Times New Roman"/>
        </w:rPr>
        <w:t>Sriwijaya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Etniq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Galeri</w:t>
      </w:r>
      <w:proofErr w:type="spellEnd"/>
      <w:r w:rsidRPr="006162B7">
        <w:rPr>
          <w:rFonts w:ascii="Times New Roman" w:hAnsi="Times New Roman" w:cs="Times New Roman"/>
        </w:rPr>
        <w:t>.</w:t>
      </w:r>
    </w:p>
    <w:p w:rsidR="00FE7A74" w:rsidRPr="00FE7A74" w:rsidRDefault="00FE7A74" w:rsidP="00FE7A74">
      <w:pPr>
        <w:pStyle w:val="DaftarParagraf"/>
        <w:tabs>
          <w:tab w:val="left" w:pos="6450"/>
        </w:tabs>
        <w:spacing w:line="240" w:lineRule="auto"/>
        <w:ind w:left="900"/>
        <w:jc w:val="both"/>
        <w:rPr>
          <w:rFonts w:ascii="Times New Roman" w:hAnsi="Times New Roman" w:cs="Times New Roman"/>
          <w:szCs w:val="24"/>
        </w:rPr>
      </w:pPr>
    </w:p>
    <w:p w:rsidR="00FE7A74" w:rsidRDefault="00FE7A74" w:rsidP="00FE7A74">
      <w:pPr>
        <w:pStyle w:val="DaftarParagraf"/>
        <w:numPr>
          <w:ilvl w:val="0"/>
          <w:numId w:val="14"/>
        </w:numPr>
        <w:tabs>
          <w:tab w:val="left" w:pos="6450"/>
        </w:tabs>
        <w:spacing w:after="200" w:line="240" w:lineRule="auto"/>
        <w:ind w:left="900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FE7A74">
        <w:rPr>
          <w:rFonts w:ascii="Times New Roman" w:hAnsi="Times New Roman" w:cs="Times New Roman"/>
          <w:szCs w:val="24"/>
        </w:rPr>
        <w:t>Segmentasi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Tingkah</w:t>
      </w:r>
      <w:proofErr w:type="spellEnd"/>
      <w:r w:rsidRPr="00FE7A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E7A74">
        <w:rPr>
          <w:rFonts w:ascii="Times New Roman" w:hAnsi="Times New Roman" w:cs="Times New Roman"/>
          <w:szCs w:val="24"/>
        </w:rPr>
        <w:t>Laku</w:t>
      </w:r>
      <w:proofErr w:type="spellEnd"/>
    </w:p>
    <w:p w:rsidR="00FE7A74" w:rsidRPr="00FE7A74" w:rsidRDefault="00FE7A74" w:rsidP="00FE7A74">
      <w:pPr>
        <w:pStyle w:val="DaftarParagraf"/>
        <w:tabs>
          <w:tab w:val="left" w:pos="6450"/>
        </w:tabs>
        <w:spacing w:after="200" w:line="240" w:lineRule="auto"/>
        <w:ind w:left="900"/>
        <w:jc w:val="both"/>
        <w:rPr>
          <w:rFonts w:ascii="Times New Roman" w:hAnsi="Times New Roman" w:cs="Times New Roman"/>
          <w:szCs w:val="24"/>
        </w:rPr>
      </w:pPr>
    </w:p>
    <w:p w:rsidR="006162B7" w:rsidRPr="006162B7" w:rsidRDefault="00FE7A74" w:rsidP="006162B7">
      <w:pPr>
        <w:pStyle w:val="DaftarParagraf"/>
        <w:tabs>
          <w:tab w:val="left" w:pos="645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proofErr w:type="spellStart"/>
      <w:r w:rsidRPr="006162B7">
        <w:rPr>
          <w:rFonts w:ascii="Times New Roman" w:hAnsi="Times New Roman" w:cs="Times New Roman"/>
        </w:rPr>
        <w:t>Segmentasi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tingkah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laku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mengelompokkan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konsumen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berdasarkan</w:t>
      </w:r>
      <w:proofErr w:type="spellEnd"/>
      <w:r w:rsidRPr="006162B7">
        <w:rPr>
          <w:rFonts w:ascii="Times New Roman" w:hAnsi="Times New Roman" w:cs="Times New Roman"/>
        </w:rPr>
        <w:t xml:space="preserve"> pada </w:t>
      </w:r>
      <w:proofErr w:type="spellStart"/>
      <w:r w:rsidRPr="006162B7">
        <w:rPr>
          <w:rFonts w:ascii="Times New Roman" w:hAnsi="Times New Roman" w:cs="Times New Roman"/>
        </w:rPr>
        <w:t>pengetahuan</w:t>
      </w:r>
      <w:proofErr w:type="spellEnd"/>
      <w:r w:rsidRPr="006162B7">
        <w:rPr>
          <w:rFonts w:ascii="Times New Roman" w:hAnsi="Times New Roman" w:cs="Times New Roman"/>
        </w:rPr>
        <w:t xml:space="preserve">, </w:t>
      </w:r>
      <w:proofErr w:type="spellStart"/>
      <w:r w:rsidRPr="006162B7">
        <w:rPr>
          <w:rFonts w:ascii="Times New Roman" w:hAnsi="Times New Roman" w:cs="Times New Roman"/>
        </w:rPr>
        <w:t>sikap</w:t>
      </w:r>
      <w:proofErr w:type="spellEnd"/>
      <w:r w:rsidRPr="006162B7">
        <w:rPr>
          <w:rFonts w:ascii="Times New Roman" w:hAnsi="Times New Roman" w:cs="Times New Roman"/>
        </w:rPr>
        <w:t xml:space="preserve">, </w:t>
      </w:r>
      <w:proofErr w:type="spellStart"/>
      <w:r w:rsidRPr="006162B7">
        <w:rPr>
          <w:rFonts w:ascii="Times New Roman" w:hAnsi="Times New Roman" w:cs="Times New Roman"/>
        </w:rPr>
        <w:t>penggunaan</w:t>
      </w:r>
      <w:proofErr w:type="spellEnd"/>
      <w:r w:rsidRPr="006162B7">
        <w:rPr>
          <w:rFonts w:ascii="Times New Roman" w:hAnsi="Times New Roman" w:cs="Times New Roman"/>
        </w:rPr>
        <w:t xml:space="preserve"> dan </w:t>
      </w:r>
      <w:proofErr w:type="spellStart"/>
      <w:r w:rsidRPr="006162B7">
        <w:rPr>
          <w:rFonts w:ascii="Times New Roman" w:hAnsi="Times New Roman" w:cs="Times New Roman"/>
        </w:rPr>
        <w:t>reaksi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mereka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terhadap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suatu</w:t>
      </w:r>
      <w:proofErr w:type="spellEnd"/>
      <w:r w:rsidRPr="006162B7">
        <w:rPr>
          <w:rFonts w:ascii="Times New Roman" w:hAnsi="Times New Roman" w:cs="Times New Roman"/>
        </w:rPr>
        <w:t xml:space="preserve"> </w:t>
      </w:r>
      <w:proofErr w:type="spellStart"/>
      <w:r w:rsidRPr="006162B7">
        <w:rPr>
          <w:rFonts w:ascii="Times New Roman" w:hAnsi="Times New Roman" w:cs="Times New Roman"/>
        </w:rPr>
        <w:t>produk</w:t>
      </w:r>
      <w:proofErr w:type="spellEnd"/>
      <w:r w:rsidRPr="006162B7">
        <w:rPr>
          <w:rFonts w:ascii="Times New Roman" w:hAnsi="Times New Roman" w:cs="Times New Roman"/>
        </w:rPr>
        <w:t xml:space="preserve"> dan </w:t>
      </w:r>
      <w:proofErr w:type="spellStart"/>
      <w:r w:rsidRPr="006162B7">
        <w:rPr>
          <w:rFonts w:ascii="Times New Roman" w:hAnsi="Times New Roman" w:cs="Times New Roman"/>
        </w:rPr>
        <w:t>jasa</w:t>
      </w:r>
      <w:proofErr w:type="spellEnd"/>
      <w:r w:rsidRPr="006162B7">
        <w:rPr>
          <w:rFonts w:ascii="Times New Roman" w:hAnsi="Times New Roman" w:cs="Times New Roman"/>
        </w:rPr>
        <w:t>.</w:t>
      </w:r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Fokus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segmentasi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perilaku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dari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rumah</w:t>
      </w:r>
      <w:proofErr w:type="spellEnd"/>
      <w:r w:rsidR="006162B7" w:rsidRPr="006162B7">
        <w:rPr>
          <w:rFonts w:ascii="Times New Roman" w:hAnsi="Times New Roman" w:cs="Times New Roman"/>
        </w:rPr>
        <w:t xml:space="preserve"> oleh-oleh </w:t>
      </w:r>
      <w:proofErr w:type="spellStart"/>
      <w:r w:rsidR="006162B7" w:rsidRPr="006162B7">
        <w:rPr>
          <w:rFonts w:ascii="Times New Roman" w:hAnsi="Times New Roman" w:cs="Times New Roman"/>
        </w:rPr>
        <w:t>Sriwijaya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Etniq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Galeri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adalah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masyarakat</w:t>
      </w:r>
      <w:proofErr w:type="spellEnd"/>
      <w:r w:rsidR="006162B7" w:rsidRPr="006162B7">
        <w:rPr>
          <w:rFonts w:ascii="Times New Roman" w:hAnsi="Times New Roman" w:cs="Times New Roman"/>
        </w:rPr>
        <w:t xml:space="preserve"> yang </w:t>
      </w:r>
      <w:proofErr w:type="spellStart"/>
      <w:r w:rsidR="006162B7" w:rsidRPr="006162B7">
        <w:rPr>
          <w:rFonts w:ascii="Times New Roman" w:hAnsi="Times New Roman" w:cs="Times New Roman"/>
        </w:rPr>
        <w:t>cenderung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memiliki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tingkah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laku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untuk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membeli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produk</w:t>
      </w:r>
      <w:proofErr w:type="spellEnd"/>
      <w:r w:rsidR="006162B7" w:rsidRPr="006162B7">
        <w:rPr>
          <w:rFonts w:ascii="Times New Roman" w:hAnsi="Times New Roman" w:cs="Times New Roman"/>
        </w:rPr>
        <w:t xml:space="preserve"> oleh-oleh </w:t>
      </w:r>
      <w:proofErr w:type="spellStart"/>
      <w:r w:rsidR="006162B7" w:rsidRPr="006162B7">
        <w:rPr>
          <w:rFonts w:ascii="Times New Roman" w:hAnsi="Times New Roman" w:cs="Times New Roman"/>
        </w:rPr>
        <w:t>sebagai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buah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tangan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untuk</w:t>
      </w:r>
      <w:proofErr w:type="spellEnd"/>
      <w:r w:rsidR="006162B7" w:rsidRPr="006162B7">
        <w:rPr>
          <w:rFonts w:ascii="Times New Roman" w:hAnsi="Times New Roman" w:cs="Times New Roman"/>
        </w:rPr>
        <w:t xml:space="preserve"> orang lain </w:t>
      </w:r>
      <w:proofErr w:type="spellStart"/>
      <w:r w:rsidR="006162B7" w:rsidRPr="006162B7">
        <w:rPr>
          <w:rFonts w:ascii="Times New Roman" w:hAnsi="Times New Roman" w:cs="Times New Roman"/>
        </w:rPr>
        <w:t>maupun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dikonsumsi</w:t>
      </w:r>
      <w:proofErr w:type="spellEnd"/>
      <w:r w:rsidR="006162B7" w:rsidRPr="006162B7">
        <w:rPr>
          <w:rFonts w:ascii="Times New Roman" w:hAnsi="Times New Roman" w:cs="Times New Roman"/>
        </w:rPr>
        <w:t xml:space="preserve"> </w:t>
      </w:r>
      <w:proofErr w:type="spellStart"/>
      <w:r w:rsidR="006162B7" w:rsidRPr="006162B7">
        <w:rPr>
          <w:rFonts w:ascii="Times New Roman" w:hAnsi="Times New Roman" w:cs="Times New Roman"/>
        </w:rPr>
        <w:t>pribadi</w:t>
      </w:r>
      <w:proofErr w:type="spellEnd"/>
      <w:r w:rsidR="006162B7" w:rsidRPr="006162B7">
        <w:rPr>
          <w:rFonts w:ascii="Times New Roman" w:hAnsi="Times New Roman" w:cs="Times New Roman"/>
        </w:rPr>
        <w:t xml:space="preserve">. </w:t>
      </w:r>
    </w:p>
    <w:p w:rsidR="00FE7A74" w:rsidRDefault="00FE7A74" w:rsidP="00FE7A74">
      <w:pPr>
        <w:pStyle w:val="DaftarParagraf"/>
        <w:tabs>
          <w:tab w:val="left" w:pos="6450"/>
        </w:tabs>
        <w:spacing w:line="240" w:lineRule="auto"/>
        <w:ind w:left="900" w:firstLine="708"/>
        <w:jc w:val="both"/>
        <w:rPr>
          <w:rFonts w:ascii="Times New Roman" w:hAnsi="Times New Roman" w:cs="Times New Roman"/>
          <w:szCs w:val="24"/>
        </w:rPr>
      </w:pPr>
      <w:r w:rsidRPr="00FE7A74">
        <w:rPr>
          <w:rFonts w:ascii="Times New Roman" w:hAnsi="Times New Roman" w:cs="Times New Roman"/>
          <w:szCs w:val="24"/>
        </w:rPr>
        <w:t xml:space="preserve"> </w:t>
      </w:r>
    </w:p>
    <w:p w:rsidR="00C532DF" w:rsidRDefault="00C532DF" w:rsidP="00C532DF">
      <w:pPr>
        <w:pStyle w:val="DaftarParagraf"/>
        <w:spacing w:line="240" w:lineRule="auto"/>
        <w:ind w:left="900" w:firstLine="1134"/>
        <w:jc w:val="both"/>
        <w:rPr>
          <w:rFonts w:ascii="Times New Roman" w:hAnsi="Times New Roman"/>
          <w:sz w:val="24"/>
          <w:szCs w:val="24"/>
          <w:lang w:val="en-ID" w:eastAsia="id-ID"/>
        </w:rPr>
      </w:pPr>
    </w:p>
    <w:p w:rsidR="00C532DF" w:rsidRDefault="00C532DF" w:rsidP="00C532DF">
      <w:pPr>
        <w:pStyle w:val="DaftarParagraf"/>
        <w:spacing w:line="240" w:lineRule="auto"/>
        <w:ind w:left="900"/>
        <w:jc w:val="both"/>
        <w:rPr>
          <w:rFonts w:ascii="Times New Roman" w:hAnsi="Times New Roman"/>
          <w:i/>
          <w:szCs w:val="24"/>
          <w:lang w:val="en-ID" w:eastAsia="id-ID"/>
        </w:rPr>
      </w:pPr>
      <w:r w:rsidRPr="00C532DF">
        <w:rPr>
          <w:rFonts w:ascii="Times New Roman" w:hAnsi="Times New Roman"/>
          <w:i/>
          <w:szCs w:val="24"/>
          <w:lang w:val="en-ID" w:eastAsia="id-ID"/>
        </w:rPr>
        <w:t>Place</w:t>
      </w:r>
    </w:p>
    <w:p w:rsidR="00C532DF" w:rsidRDefault="00C532DF" w:rsidP="00C532DF">
      <w:pPr>
        <w:pStyle w:val="TidakAdaSpasi"/>
        <w:ind w:left="900" w:firstLine="850"/>
        <w:jc w:val="both"/>
        <w:rPr>
          <w:rStyle w:val="t"/>
          <w:rFonts w:ascii="Times New Roman" w:hAnsi="Times New Roman"/>
          <w:sz w:val="24"/>
          <w:szCs w:val="24"/>
        </w:rPr>
      </w:pPr>
      <w:r>
        <w:rPr>
          <w:rStyle w:val="t"/>
          <w:rFonts w:ascii="Times New Roman" w:hAnsi="Times New Roman"/>
          <w:sz w:val="24"/>
          <w:szCs w:val="24"/>
        </w:rPr>
        <w:t xml:space="preserve">Lokasi </w:t>
      </w:r>
      <w:r w:rsidR="00512884">
        <w:rPr>
          <w:rStyle w:val="t"/>
          <w:rFonts w:ascii="Times New Roman" w:hAnsi="Times New Roman"/>
          <w:sz w:val="24"/>
          <w:szCs w:val="24"/>
        </w:rPr>
        <w:t xml:space="preserve">rumah oleh-oleh Sriwijaya </w:t>
      </w:r>
      <w:proofErr w:type="spellStart"/>
      <w:r w:rsidR="00512884">
        <w:rPr>
          <w:rStyle w:val="t"/>
          <w:rFonts w:ascii="Times New Roman" w:hAnsi="Times New Roman"/>
          <w:sz w:val="24"/>
          <w:szCs w:val="24"/>
        </w:rPr>
        <w:t>Etniq</w:t>
      </w:r>
      <w:proofErr w:type="spellEnd"/>
      <w:r w:rsidR="00512884">
        <w:rPr>
          <w:rStyle w:val="t"/>
          <w:rFonts w:ascii="Times New Roman" w:hAnsi="Times New Roman"/>
          <w:sz w:val="24"/>
          <w:szCs w:val="24"/>
        </w:rPr>
        <w:t xml:space="preserve"> Galeri rencana </w:t>
      </w:r>
      <w:proofErr w:type="spellStart"/>
      <w:r w:rsidR="00512884">
        <w:rPr>
          <w:rStyle w:val="t"/>
          <w:rFonts w:ascii="Times New Roman" w:hAnsi="Times New Roman"/>
          <w:sz w:val="24"/>
          <w:szCs w:val="24"/>
        </w:rPr>
        <w:t>nya</w:t>
      </w:r>
      <w:proofErr w:type="spellEnd"/>
      <w:r w:rsidR="00512884">
        <w:rPr>
          <w:rStyle w:val="t"/>
          <w:rFonts w:ascii="Times New Roman" w:hAnsi="Times New Roman"/>
          <w:sz w:val="24"/>
          <w:szCs w:val="24"/>
        </w:rPr>
        <w:t xml:space="preserve"> akan didirikan di Jl. Proklamasi blok J No. 15, di kota </w:t>
      </w:r>
      <w:proofErr w:type="spellStart"/>
      <w:r w:rsidR="00512884">
        <w:rPr>
          <w:rStyle w:val="t"/>
          <w:rFonts w:ascii="Times New Roman" w:hAnsi="Times New Roman"/>
          <w:sz w:val="24"/>
          <w:szCs w:val="24"/>
        </w:rPr>
        <w:t>palembang</w:t>
      </w:r>
      <w:proofErr w:type="spellEnd"/>
      <w:r w:rsidR="00512884">
        <w:rPr>
          <w:rStyle w:val="t"/>
          <w:rFonts w:ascii="Times New Roman" w:hAnsi="Times New Roman"/>
          <w:sz w:val="24"/>
          <w:szCs w:val="24"/>
        </w:rPr>
        <w:t xml:space="preserve">. Lokasi ini sangat strategis karena </w:t>
      </w:r>
      <w:proofErr w:type="spellStart"/>
      <w:r w:rsidR="00512884">
        <w:rPr>
          <w:rStyle w:val="t"/>
          <w:rFonts w:ascii="Times New Roman" w:hAnsi="Times New Roman"/>
          <w:sz w:val="24"/>
          <w:szCs w:val="24"/>
        </w:rPr>
        <w:t>deat</w:t>
      </w:r>
      <w:proofErr w:type="spellEnd"/>
      <w:r w:rsidR="00512884">
        <w:rPr>
          <w:rStyle w:val="t"/>
          <w:rFonts w:ascii="Times New Roman" w:hAnsi="Times New Roman"/>
          <w:sz w:val="24"/>
          <w:szCs w:val="24"/>
        </w:rPr>
        <w:t xml:space="preserve"> dengan pusat perbelanjaan, kantor gubernur, tempat kuliner dan pusat kota serta ada fasilitas transportasi </w:t>
      </w:r>
      <w:proofErr w:type="spellStart"/>
      <w:r w:rsidR="00512884">
        <w:rPr>
          <w:rStyle w:val="t"/>
          <w:rFonts w:ascii="Times New Roman" w:hAnsi="Times New Roman"/>
          <w:sz w:val="24"/>
          <w:szCs w:val="24"/>
        </w:rPr>
        <w:t>seperi</w:t>
      </w:r>
      <w:proofErr w:type="spellEnd"/>
      <w:r w:rsidR="00512884">
        <w:rPr>
          <w:rStyle w:val="t"/>
          <w:rFonts w:ascii="Times New Roman" w:hAnsi="Times New Roman"/>
          <w:sz w:val="24"/>
          <w:szCs w:val="24"/>
        </w:rPr>
        <w:t xml:space="preserve"> LRT dan Bus. </w:t>
      </w:r>
      <w:r>
        <w:rPr>
          <w:rStyle w:val="t"/>
          <w:rFonts w:ascii="Times New Roman" w:hAnsi="Times New Roman"/>
          <w:sz w:val="24"/>
          <w:szCs w:val="24"/>
        </w:rPr>
        <w:t xml:space="preserve"> </w:t>
      </w:r>
    </w:p>
    <w:p w:rsidR="00C532DF" w:rsidRPr="00C532DF" w:rsidRDefault="00C532DF" w:rsidP="00C532DF">
      <w:pPr>
        <w:pStyle w:val="DaftarParagraf"/>
        <w:spacing w:line="240" w:lineRule="auto"/>
        <w:ind w:left="900"/>
        <w:jc w:val="both"/>
        <w:rPr>
          <w:rFonts w:ascii="Times New Roman" w:hAnsi="Times New Roman"/>
          <w:i/>
          <w:szCs w:val="24"/>
          <w:lang w:val="en-ID" w:eastAsia="id-ID"/>
        </w:rPr>
      </w:pPr>
    </w:p>
    <w:p w:rsidR="00FE7A74" w:rsidRDefault="00FE7A74" w:rsidP="00FE7A74">
      <w:pPr>
        <w:spacing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FE7A74">
        <w:rPr>
          <w:rFonts w:ascii="Times New Roman" w:hAnsi="Times New Roman" w:cs="Times New Roman"/>
          <w:i/>
          <w:shd w:val="clear" w:color="auto" w:fill="FFFFFF"/>
        </w:rPr>
        <w:t xml:space="preserve">               Pricing</w:t>
      </w:r>
    </w:p>
    <w:p w:rsidR="00DF2A56" w:rsidRDefault="00DF2A56" w:rsidP="00DF2A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E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E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36E43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DF2A56" w:rsidRDefault="00DF2A56" w:rsidP="00DF2A56">
      <w:pPr>
        <w:pStyle w:val="DaftarParagraf"/>
        <w:numPr>
          <w:ilvl w:val="0"/>
          <w:numId w:val="17"/>
        </w:numPr>
        <w:spacing w:after="20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B1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i/>
          <w:sz w:val="24"/>
          <w:szCs w:val="24"/>
        </w:rPr>
        <w:t>V</w:t>
      </w:r>
      <w:r w:rsidRPr="00CE4468">
        <w:rPr>
          <w:rFonts w:ascii="Times New Roman" w:hAnsi="Times New Roman" w:cs="Times New Roman"/>
          <w:i/>
          <w:sz w:val="24"/>
          <w:szCs w:val="24"/>
        </w:rPr>
        <w:t>alue-Based Pricing</w:t>
      </w:r>
      <w:r w:rsidRPr="00983B14">
        <w:rPr>
          <w:rFonts w:ascii="Times New Roman" w:hAnsi="Times New Roman" w:cs="Times New Roman"/>
          <w:sz w:val="24"/>
          <w:szCs w:val="24"/>
        </w:rPr>
        <w:t>)</w:t>
      </w:r>
    </w:p>
    <w:p w:rsidR="00DF2A56" w:rsidRPr="00C53EEE" w:rsidRDefault="00DF2A56" w:rsidP="00DF2A56">
      <w:pPr>
        <w:pStyle w:val="DaftarParagraf"/>
        <w:spacing w:line="240" w:lineRule="auto"/>
        <w:ind w:left="18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Metode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terdiri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dari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2 </w:t>
      </w:r>
      <w:proofErr w:type="spellStart"/>
      <w:proofErr w:type="gramStart"/>
      <w:r w:rsidRPr="00C53EEE">
        <w:rPr>
          <w:rFonts w:ascii="Times New Roman" w:hAnsi="Times New Roman" w:cs="Times New Roman" w:hint="eastAsia"/>
          <w:sz w:val="24"/>
          <w:szCs w:val="24"/>
        </w:rPr>
        <w:t>tipe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</w:p>
    <w:p w:rsidR="00DF2A56" w:rsidRPr="00B716A0" w:rsidRDefault="00DF2A56" w:rsidP="00DF2A56">
      <w:pPr>
        <w:pStyle w:val="DaftarParagraf"/>
        <w:numPr>
          <w:ilvl w:val="0"/>
          <w:numId w:val="18"/>
        </w:numPr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468">
        <w:rPr>
          <w:rFonts w:ascii="Times New Roman" w:hAnsi="Times New Roman" w:cs="Times New Roman" w:hint="eastAsia"/>
          <w:i/>
          <w:sz w:val="24"/>
          <w:szCs w:val="24"/>
        </w:rPr>
        <w:t>Good value pricing</w:t>
      </w:r>
      <w:r w:rsidRPr="00B716A0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B716A0">
        <w:rPr>
          <w:rFonts w:ascii="Times New Roman" w:hAnsi="Times New Roman" w:cs="Times New Roman" w:hint="eastAsia"/>
          <w:sz w:val="24"/>
          <w:szCs w:val="24"/>
        </w:rPr>
        <w:t>Penetapa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terbaik</w:t>
      </w:r>
      <w:proofErr w:type="spellEnd"/>
      <w:r w:rsidRPr="00B716A0"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4E76AC" w:rsidRDefault="00DF2A56" w:rsidP="00DF2A56">
      <w:pPr>
        <w:pStyle w:val="DaftarParagraf"/>
        <w:spacing w:line="240" w:lineRule="auto"/>
        <w:ind w:left="1843" w:firstLine="4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sesuai</w:t>
      </w:r>
      <w:proofErr w:type="spellEnd"/>
    </w:p>
    <w:p w:rsidR="00DF2A56" w:rsidRDefault="00DF2A56" w:rsidP="00DF2A56">
      <w:pPr>
        <w:pStyle w:val="DaftarParagraf"/>
        <w:numPr>
          <w:ilvl w:val="0"/>
          <w:numId w:val="18"/>
        </w:numPr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468">
        <w:rPr>
          <w:rFonts w:ascii="Times New Roman" w:hAnsi="Times New Roman" w:cs="Times New Roman" w:hint="eastAsia"/>
          <w:i/>
          <w:sz w:val="24"/>
          <w:szCs w:val="24"/>
        </w:rPr>
        <w:t>Value added pricing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B716A0">
        <w:rPr>
          <w:rFonts w:ascii="Times New Roman" w:hAnsi="Times New Roman" w:cs="Times New Roman" w:hint="eastAsia"/>
          <w:sz w:val="24"/>
          <w:szCs w:val="24"/>
        </w:rPr>
        <w:t>Penetapa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92131F" w:rsidRDefault="00DF2A56" w:rsidP="00DF2A56">
      <w:pPr>
        <w:pStyle w:val="DaftarParagraf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lebih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DF2A56" w:rsidRPr="00983B14" w:rsidRDefault="00DF2A56" w:rsidP="00DF2A56">
      <w:pPr>
        <w:pStyle w:val="DaftarParagraf"/>
        <w:numPr>
          <w:ilvl w:val="0"/>
          <w:numId w:val="17"/>
        </w:numPr>
        <w:spacing w:after="20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B1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1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83B14">
        <w:rPr>
          <w:rFonts w:ascii="Times New Roman" w:hAnsi="Times New Roman" w:cs="Times New Roman"/>
          <w:sz w:val="24"/>
          <w:szCs w:val="24"/>
        </w:rPr>
        <w:t xml:space="preserve"> (</w:t>
      </w:r>
      <w:r w:rsidRPr="00CE4468">
        <w:rPr>
          <w:rFonts w:ascii="Times New Roman" w:hAnsi="Times New Roman" w:cs="Times New Roman"/>
          <w:i/>
          <w:sz w:val="24"/>
          <w:szCs w:val="24"/>
        </w:rPr>
        <w:t>Cost-Based Pricing</w:t>
      </w:r>
      <w:r w:rsidRPr="00983B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2A56" w:rsidRDefault="00DF2A56" w:rsidP="00DF2A56">
      <w:pPr>
        <w:pStyle w:val="DaftarParagraf"/>
        <w:tabs>
          <w:tab w:val="left" w:pos="6450"/>
        </w:tabs>
        <w:spacing w:line="240" w:lineRule="auto"/>
        <w:ind w:left="18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biaya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DF2A56" w:rsidRPr="00C53EEE" w:rsidRDefault="00DF2A56" w:rsidP="00DF2A56">
      <w:pPr>
        <w:pStyle w:val="DaftarParagraf"/>
        <w:numPr>
          <w:ilvl w:val="0"/>
          <w:numId w:val="19"/>
        </w:numPr>
        <w:tabs>
          <w:tab w:val="left" w:pos="6450"/>
        </w:tabs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 w:hint="eastAsia"/>
          <w:i/>
          <w:sz w:val="24"/>
          <w:szCs w:val="24"/>
        </w:rPr>
        <w:t>Cost plus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biaya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tambahan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C53EEE" w:rsidRDefault="00DF2A56" w:rsidP="00DF2A56">
      <w:pPr>
        <w:pStyle w:val="DaftarParagraf"/>
        <w:tabs>
          <w:tab w:val="left" w:pos="6450"/>
        </w:tabs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Metode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merupakan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metode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paling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sederhana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dimana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metode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menambah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standart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mark-up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terhadap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biaya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produk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.</w:t>
      </w:r>
    </w:p>
    <w:p w:rsidR="00DF2A56" w:rsidRPr="00C53EEE" w:rsidRDefault="00DF2A56" w:rsidP="00DF2A56">
      <w:pPr>
        <w:pStyle w:val="DaftarParagraf"/>
        <w:numPr>
          <w:ilvl w:val="0"/>
          <w:numId w:val="19"/>
        </w:numPr>
        <w:tabs>
          <w:tab w:val="left" w:pos="6450"/>
        </w:tabs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 w:hint="eastAsia"/>
          <w:i/>
          <w:sz w:val="24"/>
          <w:szCs w:val="24"/>
        </w:rPr>
        <w:t>Break Even Analysis and Target Profit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Analis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peluang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pokok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dan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laba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sasaran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C53EEE" w:rsidRDefault="00DF2A56" w:rsidP="00DF2A56">
      <w:pPr>
        <w:pStyle w:val="DaftarParagraf"/>
        <w:tabs>
          <w:tab w:val="left" w:pos="6450"/>
        </w:tabs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lastRenderedPageBreak/>
        <w:t>Sebuah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metode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digunakan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perusahaan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menetapkan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apakah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3EEE">
        <w:rPr>
          <w:rFonts w:ascii="Times New Roman" w:hAnsi="Times New Roman" w:cs="Times New Roman" w:hint="eastAsia"/>
          <w:i/>
          <w:sz w:val="24"/>
          <w:szCs w:val="24"/>
        </w:rPr>
        <w:t>break even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atau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membuat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target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laba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dicari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.</w:t>
      </w:r>
    </w:p>
    <w:p w:rsidR="00DF2A56" w:rsidRPr="00C53EEE" w:rsidRDefault="00DF2A56" w:rsidP="00DF2A56">
      <w:pPr>
        <w:pStyle w:val="DaftarParagraf"/>
        <w:numPr>
          <w:ilvl w:val="0"/>
          <w:numId w:val="17"/>
        </w:numPr>
        <w:spacing w:after="20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(</w:t>
      </w:r>
      <w:r w:rsidRPr="00C53EEE">
        <w:rPr>
          <w:rFonts w:ascii="Times New Roman" w:hAnsi="Times New Roman" w:cs="Times New Roman"/>
          <w:i/>
          <w:sz w:val="24"/>
          <w:szCs w:val="24"/>
        </w:rPr>
        <w:t>Competition-Based Pricing</w:t>
      </w:r>
      <w:r w:rsidRPr="00C53E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2A56" w:rsidRPr="00C53EEE" w:rsidRDefault="00DF2A56" w:rsidP="00DF2A56">
      <w:pPr>
        <w:pStyle w:val="DaftarParagraf"/>
        <w:numPr>
          <w:ilvl w:val="0"/>
          <w:numId w:val="20"/>
        </w:numPr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E43">
        <w:rPr>
          <w:rFonts w:ascii="Times New Roman" w:hAnsi="Times New Roman" w:cs="Times New Roman" w:hint="eastAsia"/>
          <w:i/>
          <w:sz w:val="24"/>
          <w:szCs w:val="24"/>
        </w:rPr>
        <w:t>Going rate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berlaku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C53EEE" w:rsidRDefault="00DF2A56" w:rsidP="00DF2A56">
      <w:pPr>
        <w:pStyle w:val="DaftarParagraf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berlaku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mendasarkan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C53EEE">
        <w:rPr>
          <w:rFonts w:ascii="Times New Roman" w:hAnsi="Times New Roman" w:cs="Times New Roman"/>
          <w:sz w:val="24"/>
          <w:szCs w:val="24"/>
        </w:rPr>
        <w:t>.</w:t>
      </w:r>
    </w:p>
    <w:p w:rsidR="00DF2A56" w:rsidRPr="00C53EEE" w:rsidRDefault="00DF2A56" w:rsidP="00DF2A56">
      <w:pPr>
        <w:pStyle w:val="DaftarParagraf"/>
        <w:numPr>
          <w:ilvl w:val="0"/>
          <w:numId w:val="20"/>
        </w:numPr>
        <w:spacing w:after="200" w:line="24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E43">
        <w:rPr>
          <w:rFonts w:ascii="Times New Roman" w:hAnsi="Times New Roman" w:cs="Times New Roman" w:hint="eastAsia"/>
          <w:i/>
          <w:sz w:val="24"/>
          <w:szCs w:val="24"/>
        </w:rPr>
        <w:t>Scaled bid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Penetapan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harga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penawaran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tertutup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>)</w:t>
      </w:r>
    </w:p>
    <w:p w:rsidR="00DF2A56" w:rsidRPr="00DF2A56" w:rsidRDefault="00DF2A56" w:rsidP="00DF2A56">
      <w:pPr>
        <w:pStyle w:val="DaftarParagraf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/>
          <w:sz w:val="24"/>
          <w:szCs w:val="24"/>
        </w:rPr>
        <w:t>P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erusahaan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menetapkan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pesaing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dan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bukan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hubungan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statis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atas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biaya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atau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permintaan</w:t>
      </w:r>
      <w:proofErr w:type="spell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53EEE">
        <w:rPr>
          <w:rFonts w:ascii="Times New Roman" w:hAnsi="Times New Roman" w:cs="Times New Roman" w:hint="eastAsia"/>
          <w:sz w:val="24"/>
          <w:szCs w:val="24"/>
        </w:rPr>
        <w:t>perusahaan</w:t>
      </w:r>
      <w:proofErr w:type="spellEnd"/>
    </w:p>
    <w:p w:rsidR="00FE7A74" w:rsidRPr="00DF2A56" w:rsidRDefault="00512884" w:rsidP="00FE7A74">
      <w:pPr>
        <w:spacing w:line="240" w:lineRule="auto"/>
        <w:ind w:left="900" w:firstLine="85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(Competition Based Pricing)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A74" w:rsidRPr="00C532DF" w:rsidRDefault="00C532DF" w:rsidP="00C532DF">
      <w:pPr>
        <w:spacing w:line="240" w:lineRule="auto"/>
        <w:ind w:left="900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C532DF">
        <w:rPr>
          <w:rFonts w:ascii="Times New Roman" w:hAnsi="Times New Roman" w:cs="Times New Roman"/>
          <w:i/>
          <w:sz w:val="24"/>
          <w:szCs w:val="24"/>
        </w:rPr>
        <w:t>Promotion</w:t>
      </w:r>
    </w:p>
    <w:p w:rsidR="00FE7A74" w:rsidRPr="00AA5169" w:rsidRDefault="00C532DF" w:rsidP="00FE7A74">
      <w:pPr>
        <w:spacing w:line="240" w:lineRule="auto"/>
        <w:ind w:left="360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 xml:space="preserve">         </w:t>
      </w:r>
      <w:proofErr w:type="spellStart"/>
      <w:r w:rsidR="00FE7A74">
        <w:rPr>
          <w:rFonts w:ascii="Times New Roman" w:hAnsi="Times New Roman"/>
          <w:szCs w:val="24"/>
        </w:rPr>
        <w:t>Beberapa</w:t>
      </w:r>
      <w:proofErr w:type="spellEnd"/>
      <w:r w:rsidR="00FE7A74">
        <w:rPr>
          <w:rFonts w:ascii="Times New Roman" w:hAnsi="Times New Roman"/>
          <w:szCs w:val="24"/>
        </w:rPr>
        <w:t xml:space="preserve"> </w:t>
      </w:r>
      <w:proofErr w:type="spellStart"/>
      <w:r w:rsidR="00FE7A74">
        <w:rPr>
          <w:rFonts w:ascii="Times New Roman" w:hAnsi="Times New Roman"/>
          <w:szCs w:val="24"/>
        </w:rPr>
        <w:t>alternatif</w:t>
      </w:r>
      <w:proofErr w:type="spellEnd"/>
      <w:r w:rsidR="00FE7A74">
        <w:rPr>
          <w:rFonts w:ascii="Times New Roman" w:hAnsi="Times New Roman"/>
          <w:szCs w:val="24"/>
        </w:rPr>
        <w:t xml:space="preserve"> </w:t>
      </w:r>
      <w:proofErr w:type="spellStart"/>
      <w:r w:rsidR="00FE7A74">
        <w:rPr>
          <w:rFonts w:ascii="Times New Roman" w:hAnsi="Times New Roman"/>
          <w:szCs w:val="24"/>
        </w:rPr>
        <w:t>promosi</w:t>
      </w:r>
      <w:proofErr w:type="spellEnd"/>
      <w:r w:rsidR="00FE7A74">
        <w:rPr>
          <w:rFonts w:ascii="Times New Roman" w:hAnsi="Times New Roman"/>
          <w:szCs w:val="24"/>
        </w:rPr>
        <w:t xml:space="preserve"> yang </w:t>
      </w:r>
      <w:proofErr w:type="spellStart"/>
      <w:r w:rsidR="00FE7A74">
        <w:rPr>
          <w:rFonts w:ascii="Times New Roman" w:hAnsi="Times New Roman"/>
          <w:szCs w:val="24"/>
        </w:rPr>
        <w:t>dilakukan</w:t>
      </w:r>
      <w:proofErr w:type="spellEnd"/>
      <w:r w:rsidR="00FE7A74">
        <w:rPr>
          <w:rFonts w:ascii="Times New Roman" w:hAnsi="Times New Roman"/>
          <w:szCs w:val="24"/>
        </w:rPr>
        <w:t xml:space="preserve"> </w:t>
      </w:r>
      <w:r w:rsidR="00AA5169">
        <w:rPr>
          <w:rFonts w:ascii="Times New Roman" w:hAnsi="Times New Roman"/>
          <w:szCs w:val="24"/>
          <w:lang w:val="id-ID"/>
        </w:rPr>
        <w:t xml:space="preserve">rumah oleh-oleh Sriwijaya </w:t>
      </w:r>
      <w:proofErr w:type="spellStart"/>
      <w:r w:rsidR="00AA5169">
        <w:rPr>
          <w:rFonts w:ascii="Times New Roman" w:hAnsi="Times New Roman"/>
          <w:szCs w:val="24"/>
          <w:lang w:val="id-ID"/>
        </w:rPr>
        <w:t>Etniq</w:t>
      </w:r>
      <w:proofErr w:type="spellEnd"/>
      <w:r w:rsidR="00AA5169">
        <w:rPr>
          <w:rFonts w:ascii="Times New Roman" w:hAnsi="Times New Roman"/>
          <w:szCs w:val="24"/>
          <w:lang w:val="id-ID"/>
        </w:rPr>
        <w:t xml:space="preserve"> Galeri</w:t>
      </w:r>
    </w:p>
    <w:p w:rsidR="00512884" w:rsidRPr="00512884" w:rsidRDefault="00512884" w:rsidP="00512884">
      <w:pPr>
        <w:pStyle w:val="DaftarParagraf"/>
        <w:numPr>
          <w:ilvl w:val="0"/>
          <w:numId w:val="26"/>
        </w:numPr>
        <w:tabs>
          <w:tab w:val="left" w:pos="645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</w:rPr>
      </w:pPr>
      <w:r w:rsidRPr="00512884">
        <w:rPr>
          <w:rFonts w:ascii="Times New Roman" w:hAnsi="Times New Roman" w:cs="Times New Roman"/>
          <w:b/>
          <w:i/>
        </w:rPr>
        <w:t>Advertising</w:t>
      </w:r>
    </w:p>
    <w:p w:rsidR="00512884" w:rsidRPr="00512884" w:rsidRDefault="00512884" w:rsidP="00512884">
      <w:pPr>
        <w:pStyle w:val="DaftarParagraf"/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  <w:proofErr w:type="spellStart"/>
      <w:r w:rsidRPr="00512884">
        <w:rPr>
          <w:rFonts w:ascii="Times New Roman" w:hAnsi="Times New Roman" w:cs="Times New Roman"/>
        </w:rPr>
        <w:t>Bentuk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presentasi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promosi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tentang</w:t>
      </w:r>
      <w:proofErr w:type="spellEnd"/>
      <w:r w:rsidRPr="00512884">
        <w:rPr>
          <w:rFonts w:ascii="Times New Roman" w:hAnsi="Times New Roman" w:cs="Times New Roman"/>
        </w:rPr>
        <w:t xml:space="preserve"> ide, </w:t>
      </w:r>
      <w:proofErr w:type="spellStart"/>
      <w:r w:rsidRPr="00512884">
        <w:rPr>
          <w:rFonts w:ascii="Times New Roman" w:hAnsi="Times New Roman" w:cs="Times New Roman"/>
        </w:rPr>
        <w:t>barang</w:t>
      </w:r>
      <w:proofErr w:type="spellEnd"/>
      <w:r w:rsidRPr="00512884">
        <w:rPr>
          <w:rFonts w:ascii="Times New Roman" w:hAnsi="Times New Roman" w:cs="Times New Roman"/>
        </w:rPr>
        <w:t xml:space="preserve">, dan </w:t>
      </w:r>
      <w:proofErr w:type="spellStart"/>
      <w:r w:rsidRPr="00512884">
        <w:rPr>
          <w:rFonts w:ascii="Times New Roman" w:hAnsi="Times New Roman" w:cs="Times New Roman"/>
        </w:rPr>
        <w:t>jasa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melalui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surat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kabar</w:t>
      </w:r>
      <w:proofErr w:type="spellEnd"/>
      <w:r w:rsidRPr="00512884">
        <w:rPr>
          <w:rFonts w:ascii="Times New Roman" w:hAnsi="Times New Roman" w:cs="Times New Roman"/>
        </w:rPr>
        <w:t xml:space="preserve">, radio, </w:t>
      </w:r>
      <w:proofErr w:type="spellStart"/>
      <w:r w:rsidRPr="00512884">
        <w:rPr>
          <w:rFonts w:ascii="Times New Roman" w:hAnsi="Times New Roman" w:cs="Times New Roman"/>
        </w:rPr>
        <w:t>majalah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bioskop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televisi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dalam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bentuk</w:t>
      </w:r>
      <w:proofErr w:type="spellEnd"/>
      <w:r w:rsidRPr="00512884">
        <w:rPr>
          <w:rFonts w:ascii="Times New Roman" w:hAnsi="Times New Roman" w:cs="Times New Roman"/>
        </w:rPr>
        <w:t xml:space="preserve"> poster (</w:t>
      </w:r>
      <w:proofErr w:type="spellStart"/>
      <w:r w:rsidRPr="00512884">
        <w:rPr>
          <w:rFonts w:ascii="Times New Roman" w:hAnsi="Times New Roman" w:cs="Times New Roman"/>
        </w:rPr>
        <w:t>bentuk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promosi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berbayar</w:t>
      </w:r>
      <w:proofErr w:type="spellEnd"/>
      <w:r w:rsidRPr="00512884">
        <w:rPr>
          <w:rFonts w:ascii="Times New Roman" w:hAnsi="Times New Roman" w:cs="Times New Roman"/>
        </w:rPr>
        <w:t xml:space="preserve">) yang </w:t>
      </w:r>
      <w:proofErr w:type="spellStart"/>
      <w:r w:rsidRPr="00512884">
        <w:rPr>
          <w:rFonts w:ascii="Times New Roman" w:hAnsi="Times New Roman" w:cs="Times New Roman"/>
        </w:rPr>
        <w:t>dipasang</w:t>
      </w:r>
      <w:proofErr w:type="spellEnd"/>
      <w:r w:rsidRPr="00512884">
        <w:rPr>
          <w:rFonts w:ascii="Times New Roman" w:hAnsi="Times New Roman" w:cs="Times New Roman"/>
        </w:rPr>
        <w:t xml:space="preserve"> di </w:t>
      </w:r>
      <w:proofErr w:type="spellStart"/>
      <w:r w:rsidRPr="00512884">
        <w:rPr>
          <w:rFonts w:ascii="Times New Roman" w:hAnsi="Times New Roman" w:cs="Times New Roman"/>
        </w:rPr>
        <w:t>tempat-tempat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strategis</w:t>
      </w:r>
      <w:proofErr w:type="spellEnd"/>
      <w:r w:rsidRPr="00512884">
        <w:rPr>
          <w:rFonts w:ascii="Times New Roman" w:hAnsi="Times New Roman" w:cs="Times New Roman"/>
        </w:rPr>
        <w:t xml:space="preserve">. </w:t>
      </w:r>
    </w:p>
    <w:p w:rsidR="00512884" w:rsidRPr="00512884" w:rsidRDefault="00512884" w:rsidP="00512884">
      <w:pPr>
        <w:pStyle w:val="DaftarParagraf"/>
        <w:numPr>
          <w:ilvl w:val="0"/>
          <w:numId w:val="26"/>
        </w:numPr>
        <w:tabs>
          <w:tab w:val="left" w:pos="645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</w:rPr>
      </w:pPr>
      <w:r w:rsidRPr="00512884">
        <w:rPr>
          <w:rFonts w:ascii="Times New Roman" w:hAnsi="Times New Roman" w:cs="Times New Roman"/>
          <w:b/>
          <w:i/>
        </w:rPr>
        <w:t>Sales Promotion</w:t>
      </w:r>
    </w:p>
    <w:p w:rsidR="00512884" w:rsidRPr="00512884" w:rsidRDefault="00512884" w:rsidP="00512884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  <w:proofErr w:type="spellStart"/>
      <w:r w:rsidRPr="00512884">
        <w:rPr>
          <w:rFonts w:ascii="Times New Roman" w:hAnsi="Times New Roman" w:cs="Times New Roman"/>
        </w:rPr>
        <w:t>Menjual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memasarkan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produk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jasa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cara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memajang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ditempat-tempat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khusus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menaik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perhatian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dalam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jangka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waktu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singkat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sehingga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konsumen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mudah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untuk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melihatnya</w:t>
      </w:r>
      <w:proofErr w:type="spellEnd"/>
      <w:r w:rsidRPr="00512884">
        <w:rPr>
          <w:rFonts w:ascii="Times New Roman" w:hAnsi="Times New Roman" w:cs="Times New Roman"/>
        </w:rPr>
        <w:t xml:space="preserve">. </w:t>
      </w:r>
    </w:p>
    <w:p w:rsidR="00512884" w:rsidRPr="00512884" w:rsidRDefault="00512884" w:rsidP="00512884">
      <w:pPr>
        <w:pStyle w:val="DaftarParagraf"/>
        <w:numPr>
          <w:ilvl w:val="0"/>
          <w:numId w:val="26"/>
        </w:numPr>
        <w:tabs>
          <w:tab w:val="left" w:pos="645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</w:rPr>
      </w:pPr>
      <w:r w:rsidRPr="00512884">
        <w:rPr>
          <w:rFonts w:ascii="Times New Roman" w:hAnsi="Times New Roman" w:cs="Times New Roman"/>
          <w:b/>
          <w:i/>
        </w:rPr>
        <w:t>Personal Selling</w:t>
      </w:r>
    </w:p>
    <w:p w:rsidR="00512884" w:rsidRPr="00512884" w:rsidRDefault="00512884" w:rsidP="00512884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Merupakan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presentasi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lisan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dalam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percakapan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satu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calon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pembeli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lebih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ditujukan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untuk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menciptakan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penjualan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membangun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baik</w:t>
      </w:r>
      <w:proofErr w:type="spellEnd"/>
      <w:r w:rsidRPr="00512884">
        <w:rPr>
          <w:rFonts w:ascii="Times New Roman" w:hAnsi="Times New Roman" w:cs="Times New Roman"/>
        </w:rPr>
        <w:t xml:space="preserve">. Hal </w:t>
      </w:r>
      <w:proofErr w:type="spellStart"/>
      <w:r w:rsidRPr="00512884">
        <w:rPr>
          <w:rFonts w:ascii="Times New Roman" w:hAnsi="Times New Roman" w:cs="Times New Roman"/>
        </w:rPr>
        <w:t>ini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dilakukan</w:t>
      </w:r>
      <w:proofErr w:type="spellEnd"/>
      <w:r w:rsidRPr="00512884">
        <w:rPr>
          <w:rFonts w:ascii="Times New Roman" w:hAnsi="Times New Roman" w:cs="Times New Roman"/>
        </w:rPr>
        <w:t xml:space="preserve"> oleh </w:t>
      </w:r>
      <w:proofErr w:type="spellStart"/>
      <w:r w:rsidRPr="00512884">
        <w:rPr>
          <w:rFonts w:ascii="Times New Roman" w:hAnsi="Times New Roman" w:cs="Times New Roman"/>
        </w:rPr>
        <w:t>karyawan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rumah</w:t>
      </w:r>
      <w:proofErr w:type="spellEnd"/>
      <w:r w:rsidRPr="00512884">
        <w:rPr>
          <w:rFonts w:ascii="Times New Roman" w:hAnsi="Times New Roman" w:cs="Times New Roman"/>
        </w:rPr>
        <w:t xml:space="preserve"> oleh-oleh </w:t>
      </w:r>
      <w:proofErr w:type="spellStart"/>
      <w:r w:rsidRPr="00512884">
        <w:rPr>
          <w:rFonts w:ascii="Times New Roman" w:hAnsi="Times New Roman" w:cs="Times New Roman"/>
        </w:rPr>
        <w:t>Sriwijaya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Etniq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Galeri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bertugas</w:t>
      </w:r>
      <w:proofErr w:type="spellEnd"/>
      <w:r w:rsidRPr="00512884">
        <w:rPr>
          <w:rFonts w:ascii="Times New Roman" w:hAnsi="Times New Roman" w:cs="Times New Roman"/>
        </w:rPr>
        <w:t xml:space="preserve"> di outlet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memberikan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informasi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tentang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produk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dijual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melakukan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pelayanan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ramah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cepat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tanggap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karena</w:t>
      </w:r>
      <w:proofErr w:type="spellEnd"/>
      <w:r w:rsidRPr="00512884">
        <w:rPr>
          <w:rFonts w:ascii="Times New Roman" w:hAnsi="Times New Roman" w:cs="Times New Roman"/>
        </w:rPr>
        <w:t xml:space="preserve"> di </w:t>
      </w:r>
      <w:proofErr w:type="spellStart"/>
      <w:r w:rsidRPr="00512884">
        <w:rPr>
          <w:rFonts w:ascii="Times New Roman" w:hAnsi="Times New Roman" w:cs="Times New Roman"/>
        </w:rPr>
        <w:t>saat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pelanggan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datang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nyaman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sapaan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karyawan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maka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memungkinkan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membuat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pelanggan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tersebut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kembali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lagi</w:t>
      </w:r>
      <w:proofErr w:type="spellEnd"/>
      <w:r w:rsidRPr="00512884">
        <w:rPr>
          <w:rFonts w:ascii="Times New Roman" w:hAnsi="Times New Roman" w:cs="Times New Roman"/>
        </w:rPr>
        <w:t>.</w:t>
      </w:r>
    </w:p>
    <w:p w:rsidR="00512884" w:rsidRPr="00512884" w:rsidRDefault="00512884" w:rsidP="00512884">
      <w:pPr>
        <w:pStyle w:val="DaftarParagraf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512884">
        <w:rPr>
          <w:rFonts w:ascii="Times New Roman" w:hAnsi="Times New Roman" w:cs="Times New Roman"/>
          <w:b/>
          <w:i/>
        </w:rPr>
        <w:t>Public Relation</w:t>
      </w:r>
    </w:p>
    <w:p w:rsidR="00AA5169" w:rsidRDefault="00512884" w:rsidP="00261EB5">
      <w:pPr>
        <w:pStyle w:val="DaftarParagraf"/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  <w:proofErr w:type="spellStart"/>
      <w:r w:rsidRPr="00512884">
        <w:rPr>
          <w:rFonts w:ascii="Times New Roman" w:hAnsi="Times New Roman" w:cs="Times New Roman"/>
        </w:rPr>
        <w:t>Diperlukan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membangun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baik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publik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yaitu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menciptakan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citra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perusahaan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baik</w:t>
      </w:r>
      <w:proofErr w:type="spellEnd"/>
      <w:r w:rsidRPr="00512884">
        <w:rPr>
          <w:rFonts w:ascii="Times New Roman" w:hAnsi="Times New Roman" w:cs="Times New Roman"/>
        </w:rPr>
        <w:t xml:space="preserve">. </w:t>
      </w:r>
      <w:proofErr w:type="spellStart"/>
      <w:r w:rsidRPr="00512884">
        <w:rPr>
          <w:rFonts w:ascii="Times New Roman" w:hAnsi="Times New Roman" w:cs="Times New Roman"/>
        </w:rPr>
        <w:t>Alat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promosi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ini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memberikan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informasi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mengenai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perusahaan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produk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atau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jasa</w:t>
      </w:r>
      <w:proofErr w:type="spellEnd"/>
      <w:r w:rsidRPr="00512884">
        <w:rPr>
          <w:rFonts w:ascii="Times New Roman" w:hAnsi="Times New Roman" w:cs="Times New Roman"/>
        </w:rPr>
        <w:t xml:space="preserve"> dan juga </w:t>
      </w:r>
      <w:proofErr w:type="spellStart"/>
      <w:r w:rsidRPr="00512884">
        <w:rPr>
          <w:rFonts w:ascii="Times New Roman" w:hAnsi="Times New Roman" w:cs="Times New Roman"/>
        </w:rPr>
        <w:t>mengenai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isu-isu</w:t>
      </w:r>
      <w:proofErr w:type="spellEnd"/>
      <w:r w:rsidRPr="00512884">
        <w:rPr>
          <w:rFonts w:ascii="Times New Roman" w:hAnsi="Times New Roman" w:cs="Times New Roman"/>
        </w:rPr>
        <w:t xml:space="preserve">, rumor dan acara yang </w:t>
      </w:r>
      <w:proofErr w:type="spellStart"/>
      <w:r w:rsidRPr="00512884">
        <w:rPr>
          <w:rFonts w:ascii="Times New Roman" w:hAnsi="Times New Roman" w:cs="Times New Roman"/>
        </w:rPr>
        <w:t>disampaikan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melalui</w:t>
      </w:r>
      <w:proofErr w:type="spellEnd"/>
      <w:r w:rsidRPr="00512884">
        <w:rPr>
          <w:rFonts w:ascii="Times New Roman" w:hAnsi="Times New Roman" w:cs="Times New Roman"/>
        </w:rPr>
        <w:t xml:space="preserve"> media masa.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baik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dapat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tercipta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baik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secara</w:t>
      </w:r>
      <w:proofErr w:type="spellEnd"/>
      <w:r w:rsidRPr="00512884">
        <w:rPr>
          <w:rFonts w:ascii="Times New Roman" w:hAnsi="Times New Roman" w:cs="Times New Roman"/>
        </w:rPr>
        <w:t xml:space="preserve"> internal </w:t>
      </w:r>
      <w:proofErr w:type="spellStart"/>
      <w:r w:rsidRPr="00512884">
        <w:rPr>
          <w:rFonts w:ascii="Times New Roman" w:hAnsi="Times New Roman" w:cs="Times New Roman"/>
        </w:rPr>
        <w:t>maupun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secara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eksternal</w:t>
      </w:r>
      <w:proofErr w:type="spellEnd"/>
      <w:r w:rsidRPr="00512884">
        <w:rPr>
          <w:rFonts w:ascii="Times New Roman" w:hAnsi="Times New Roman" w:cs="Times New Roman"/>
        </w:rPr>
        <w:t xml:space="preserve">.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secara</w:t>
      </w:r>
      <w:proofErr w:type="spellEnd"/>
      <w:r w:rsidRPr="00512884">
        <w:rPr>
          <w:rFonts w:ascii="Times New Roman" w:hAnsi="Times New Roman" w:cs="Times New Roman"/>
        </w:rPr>
        <w:t xml:space="preserve"> internal </w:t>
      </w:r>
      <w:proofErr w:type="spellStart"/>
      <w:r w:rsidRPr="00512884">
        <w:rPr>
          <w:rFonts w:ascii="Times New Roman" w:hAnsi="Times New Roman" w:cs="Times New Roman"/>
        </w:rPr>
        <w:t>dibentuk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didalam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tim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kerja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rumah</w:t>
      </w:r>
      <w:proofErr w:type="spellEnd"/>
      <w:r w:rsidRPr="00512884">
        <w:rPr>
          <w:rFonts w:ascii="Times New Roman" w:hAnsi="Times New Roman" w:cs="Times New Roman"/>
        </w:rPr>
        <w:t xml:space="preserve"> oleh-oleh </w:t>
      </w:r>
      <w:proofErr w:type="spellStart"/>
      <w:r w:rsidRPr="00512884">
        <w:rPr>
          <w:rFonts w:ascii="Times New Roman" w:hAnsi="Times New Roman" w:cs="Times New Roman"/>
        </w:rPr>
        <w:t>Sriwijaya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Etniq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Galeri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sendiri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yaitu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antara</w:t>
      </w:r>
      <w:proofErr w:type="spellEnd"/>
      <w:r w:rsidRPr="00512884">
        <w:rPr>
          <w:rFonts w:ascii="Times New Roman" w:hAnsi="Times New Roman" w:cs="Times New Roman"/>
        </w:rPr>
        <w:t xml:space="preserve"> para </w:t>
      </w:r>
      <w:proofErr w:type="spellStart"/>
      <w:r w:rsidRPr="00512884">
        <w:rPr>
          <w:rFonts w:ascii="Times New Roman" w:hAnsi="Times New Roman" w:cs="Times New Roman"/>
        </w:rPr>
        <w:t>karyawan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r w:rsidRPr="00512884">
        <w:rPr>
          <w:rFonts w:ascii="Times New Roman" w:hAnsi="Times New Roman" w:cs="Times New Roman"/>
          <w:i/>
        </w:rPr>
        <w:t>owner</w:t>
      </w:r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sedangkan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ekternal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dibentuk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melalui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tim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kerja</w:t>
      </w:r>
      <w:proofErr w:type="spellEnd"/>
      <w:r w:rsidRPr="00512884">
        <w:rPr>
          <w:rFonts w:ascii="Times New Roman" w:hAnsi="Times New Roman" w:cs="Times New Roman"/>
        </w:rPr>
        <w:t xml:space="preserve"> yang </w:t>
      </w:r>
      <w:proofErr w:type="spellStart"/>
      <w:r w:rsidRPr="00512884">
        <w:rPr>
          <w:rFonts w:ascii="Times New Roman" w:hAnsi="Times New Roman" w:cs="Times New Roman"/>
        </w:rPr>
        <w:t>bertugas</w:t>
      </w:r>
      <w:proofErr w:type="spellEnd"/>
      <w:r w:rsidRPr="00512884">
        <w:rPr>
          <w:rFonts w:ascii="Times New Roman" w:hAnsi="Times New Roman" w:cs="Times New Roman"/>
        </w:rPr>
        <w:t xml:space="preserve"> di </w:t>
      </w:r>
      <w:r w:rsidRPr="00512884">
        <w:rPr>
          <w:rFonts w:ascii="Times New Roman" w:hAnsi="Times New Roman" w:cs="Times New Roman"/>
          <w:i/>
        </w:rPr>
        <w:t>outlet</w:t>
      </w:r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konsumen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secara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langsung</w:t>
      </w:r>
      <w:proofErr w:type="spellEnd"/>
      <w:r w:rsidRPr="00512884">
        <w:rPr>
          <w:rFonts w:ascii="Times New Roman" w:hAnsi="Times New Roman" w:cs="Times New Roman"/>
        </w:rPr>
        <w:t>.</w:t>
      </w:r>
    </w:p>
    <w:p w:rsidR="00261EB5" w:rsidRDefault="00261EB5" w:rsidP="00261EB5">
      <w:pPr>
        <w:pStyle w:val="DaftarParagraf"/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</w:p>
    <w:p w:rsidR="00261EB5" w:rsidRPr="00261EB5" w:rsidRDefault="00261EB5" w:rsidP="00261EB5">
      <w:pPr>
        <w:pStyle w:val="DaftarParagraf"/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</w:p>
    <w:p w:rsidR="00512884" w:rsidRPr="00512884" w:rsidRDefault="00512884" w:rsidP="00512884">
      <w:pPr>
        <w:pStyle w:val="DaftarParagraf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12884">
        <w:rPr>
          <w:rFonts w:ascii="Times New Roman" w:hAnsi="Times New Roman" w:cs="Times New Roman"/>
          <w:b/>
          <w:i/>
        </w:rPr>
        <w:t>Direct Marketing</w:t>
      </w:r>
    </w:p>
    <w:p w:rsidR="00512884" w:rsidRPr="00512884" w:rsidRDefault="00512884" w:rsidP="00512884">
      <w:pPr>
        <w:pStyle w:val="DaftarParagraf"/>
        <w:spacing w:after="0" w:line="240" w:lineRule="auto"/>
        <w:ind w:left="1134" w:firstLine="709"/>
        <w:jc w:val="both"/>
        <w:rPr>
          <w:rFonts w:ascii="Times New Roman" w:hAnsi="Times New Roman" w:cs="Times New Roman"/>
        </w:rPr>
      </w:pP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langsung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konsumen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untuk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memperoleh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respon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langsung</w:t>
      </w:r>
      <w:proofErr w:type="spellEnd"/>
      <w:r w:rsidRPr="00512884">
        <w:rPr>
          <w:rFonts w:ascii="Times New Roman" w:hAnsi="Times New Roman" w:cs="Times New Roman"/>
        </w:rPr>
        <w:t xml:space="preserve"> dan </w:t>
      </w:r>
      <w:proofErr w:type="spellStart"/>
      <w:r w:rsidRPr="00512884">
        <w:rPr>
          <w:rFonts w:ascii="Times New Roman" w:hAnsi="Times New Roman" w:cs="Times New Roman"/>
        </w:rPr>
        <w:t>membangun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hubungan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jangka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panjang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konsumen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menggunakan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surat</w:t>
      </w:r>
      <w:proofErr w:type="spellEnd"/>
      <w:r w:rsidRPr="00512884">
        <w:rPr>
          <w:rFonts w:ascii="Times New Roman" w:hAnsi="Times New Roman" w:cs="Times New Roman"/>
        </w:rPr>
        <w:t xml:space="preserve">, </w:t>
      </w:r>
      <w:proofErr w:type="spellStart"/>
      <w:r w:rsidRPr="00512884">
        <w:rPr>
          <w:rFonts w:ascii="Times New Roman" w:hAnsi="Times New Roman" w:cs="Times New Roman"/>
        </w:rPr>
        <w:t>telepon</w:t>
      </w:r>
      <w:proofErr w:type="spellEnd"/>
      <w:r w:rsidRPr="00512884">
        <w:rPr>
          <w:rFonts w:ascii="Times New Roman" w:hAnsi="Times New Roman" w:cs="Times New Roman"/>
        </w:rPr>
        <w:t xml:space="preserve">, email, </w:t>
      </w:r>
      <w:proofErr w:type="spellStart"/>
      <w:r w:rsidRPr="00512884">
        <w:rPr>
          <w:rFonts w:ascii="Times New Roman" w:hAnsi="Times New Roman" w:cs="Times New Roman"/>
        </w:rPr>
        <w:t>televisi</w:t>
      </w:r>
      <w:proofErr w:type="spellEnd"/>
      <w:r w:rsidRPr="00512884">
        <w:rPr>
          <w:rFonts w:ascii="Times New Roman" w:hAnsi="Times New Roman" w:cs="Times New Roman"/>
        </w:rPr>
        <w:t xml:space="preserve">, radio, dan </w:t>
      </w:r>
      <w:proofErr w:type="spellStart"/>
      <w:r w:rsidRPr="00512884">
        <w:rPr>
          <w:rFonts w:ascii="Times New Roman" w:hAnsi="Times New Roman" w:cs="Times New Roman"/>
        </w:rPr>
        <w:t>alat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penghubung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r w:rsidRPr="00512884">
        <w:rPr>
          <w:rFonts w:ascii="Times New Roman" w:hAnsi="Times New Roman" w:cs="Times New Roman"/>
          <w:i/>
        </w:rPr>
        <w:t>non-personal</w:t>
      </w:r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lainnya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untuk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berkomunikasi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secara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langsung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lastRenderedPageBreak/>
        <w:t>konsumen</w:t>
      </w:r>
      <w:proofErr w:type="spellEnd"/>
      <w:r w:rsidRPr="00512884">
        <w:rPr>
          <w:rFonts w:ascii="Times New Roman" w:hAnsi="Times New Roman" w:cs="Times New Roman"/>
        </w:rPr>
        <w:t xml:space="preserve">. </w:t>
      </w:r>
      <w:proofErr w:type="spellStart"/>
      <w:r w:rsidRPr="00512884">
        <w:rPr>
          <w:rFonts w:ascii="Times New Roman" w:hAnsi="Times New Roman" w:cs="Times New Roman"/>
        </w:rPr>
        <w:t>Rumah</w:t>
      </w:r>
      <w:proofErr w:type="spellEnd"/>
      <w:r w:rsidRPr="00512884">
        <w:rPr>
          <w:rFonts w:ascii="Times New Roman" w:hAnsi="Times New Roman" w:cs="Times New Roman"/>
        </w:rPr>
        <w:t xml:space="preserve"> oleh-oleh </w:t>
      </w:r>
      <w:proofErr w:type="spellStart"/>
      <w:r w:rsidRPr="00512884">
        <w:rPr>
          <w:rFonts w:ascii="Times New Roman" w:hAnsi="Times New Roman" w:cs="Times New Roman"/>
        </w:rPr>
        <w:t>Sriwijaya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Etniq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Galeri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melakukan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r w:rsidRPr="00512884">
        <w:rPr>
          <w:rFonts w:ascii="Times New Roman" w:hAnsi="Times New Roman" w:cs="Times New Roman"/>
          <w:i/>
        </w:rPr>
        <w:t>direct</w:t>
      </w:r>
      <w:r w:rsidRPr="00512884">
        <w:rPr>
          <w:rFonts w:ascii="Times New Roman" w:hAnsi="Times New Roman" w:cs="Times New Roman"/>
        </w:rPr>
        <w:t xml:space="preserve"> </w:t>
      </w:r>
      <w:r w:rsidRPr="00512884">
        <w:rPr>
          <w:rFonts w:ascii="Times New Roman" w:hAnsi="Times New Roman" w:cs="Times New Roman"/>
          <w:i/>
        </w:rPr>
        <w:t>marketing</w:t>
      </w:r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dengan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memasang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  <w:iCs/>
        </w:rPr>
        <w:t>Iklan</w:t>
      </w:r>
      <w:proofErr w:type="spellEnd"/>
      <w:r w:rsidRPr="00512884">
        <w:rPr>
          <w:rFonts w:ascii="Times New Roman" w:hAnsi="Times New Roman" w:cs="Times New Roman"/>
          <w:iCs/>
        </w:rPr>
        <w:t xml:space="preserve"> </w:t>
      </w:r>
      <w:proofErr w:type="spellStart"/>
      <w:r w:rsidRPr="00512884">
        <w:rPr>
          <w:rFonts w:ascii="Times New Roman" w:hAnsi="Times New Roman" w:cs="Times New Roman"/>
          <w:iCs/>
        </w:rPr>
        <w:t>melalui</w:t>
      </w:r>
      <w:proofErr w:type="spellEnd"/>
      <w:r w:rsidRPr="00512884">
        <w:rPr>
          <w:rFonts w:ascii="Times New Roman" w:hAnsi="Times New Roman" w:cs="Times New Roman"/>
          <w:iCs/>
        </w:rPr>
        <w:t xml:space="preserve"> media </w:t>
      </w:r>
      <w:proofErr w:type="spellStart"/>
      <w:r w:rsidRPr="00512884">
        <w:rPr>
          <w:rFonts w:ascii="Times New Roman" w:hAnsi="Times New Roman" w:cs="Times New Roman"/>
          <w:iCs/>
        </w:rPr>
        <w:t>sosial</w:t>
      </w:r>
      <w:proofErr w:type="spellEnd"/>
      <w:r w:rsidRPr="00512884">
        <w:rPr>
          <w:rFonts w:ascii="Times New Roman" w:hAnsi="Times New Roman" w:cs="Times New Roman"/>
          <w:iCs/>
        </w:rPr>
        <w:t xml:space="preserve"> </w:t>
      </w:r>
      <w:proofErr w:type="spellStart"/>
      <w:r w:rsidRPr="00512884">
        <w:rPr>
          <w:rFonts w:ascii="Times New Roman" w:hAnsi="Times New Roman" w:cs="Times New Roman"/>
          <w:iCs/>
        </w:rPr>
        <w:t>seperti</w:t>
      </w:r>
      <w:proofErr w:type="spellEnd"/>
      <w:r w:rsidRPr="00512884">
        <w:rPr>
          <w:rFonts w:ascii="Times New Roman" w:hAnsi="Times New Roman" w:cs="Times New Roman"/>
          <w:iCs/>
        </w:rPr>
        <w:t xml:space="preserve"> Instagram</w:t>
      </w:r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berisi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informasi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mengenai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penawaran</w:t>
      </w:r>
      <w:proofErr w:type="spellEnd"/>
      <w:r w:rsidRPr="00512884">
        <w:rPr>
          <w:rFonts w:ascii="Times New Roman" w:hAnsi="Times New Roman" w:cs="Times New Roman"/>
        </w:rPr>
        <w:t xml:space="preserve"> </w:t>
      </w:r>
      <w:proofErr w:type="spellStart"/>
      <w:r w:rsidRPr="00512884">
        <w:rPr>
          <w:rFonts w:ascii="Times New Roman" w:hAnsi="Times New Roman" w:cs="Times New Roman"/>
        </w:rPr>
        <w:t>Produk</w:t>
      </w:r>
      <w:proofErr w:type="spellEnd"/>
      <w:r w:rsidRPr="00512884">
        <w:rPr>
          <w:rFonts w:ascii="Times New Roman" w:hAnsi="Times New Roman" w:cs="Times New Roman"/>
        </w:rPr>
        <w:t>.</w:t>
      </w:r>
    </w:p>
    <w:p w:rsidR="00F547F8" w:rsidRPr="00F547F8" w:rsidRDefault="00F547F8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812105" w:rsidRPr="005A03A4" w:rsidRDefault="00F547F8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5A03A4">
        <w:rPr>
          <w:rFonts w:ascii="Times New Roman" w:hAnsi="Times New Roman" w:cs="Times New Roman"/>
          <w:b/>
        </w:rPr>
        <w:t>Organisasi</w:t>
      </w:r>
      <w:proofErr w:type="spellEnd"/>
    </w:p>
    <w:p w:rsidR="00B363CC" w:rsidRDefault="00AA5169" w:rsidP="00F547F8">
      <w:pPr>
        <w:pStyle w:val="DaftarParagraf"/>
        <w:spacing w:after="0" w:line="240" w:lineRule="auto"/>
        <w:ind w:left="36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val="id-ID"/>
        </w:rPr>
        <w:t xml:space="preserve">Rumah oleh-oleh Sriwijaya </w:t>
      </w:r>
      <w:proofErr w:type="spellStart"/>
      <w:r>
        <w:rPr>
          <w:rFonts w:ascii="Times New Roman" w:hAnsi="Times New Roman" w:cs="Times New Roman"/>
          <w:lang w:val="id-ID"/>
        </w:rPr>
        <w:t>Etniq</w:t>
      </w:r>
      <w:proofErr w:type="spellEnd"/>
      <w:r>
        <w:rPr>
          <w:rFonts w:ascii="Times New Roman" w:hAnsi="Times New Roman" w:cs="Times New Roman"/>
          <w:lang w:val="id-ID"/>
        </w:rPr>
        <w:t xml:space="preserve"> Galeri</w:t>
      </w:r>
      <w:r w:rsidR="00F547F8" w:rsidRPr="005A03A4">
        <w:rPr>
          <w:rFonts w:ascii="Times New Roman" w:hAnsi="Times New Roman" w:cs="Times New Roman"/>
        </w:rPr>
        <w:t xml:space="preserve"> yang </w:t>
      </w:r>
      <w:proofErr w:type="spellStart"/>
      <w:r w:rsidR="00F547F8" w:rsidRPr="005A03A4">
        <w:rPr>
          <w:rFonts w:ascii="Times New Roman" w:hAnsi="Times New Roman" w:cs="Times New Roman"/>
        </w:rPr>
        <w:t>merupakan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sebuah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bisnis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dengan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skala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kecil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akan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menggunakan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struktur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sederhana</w:t>
      </w:r>
      <w:proofErr w:type="spellEnd"/>
      <w:r w:rsidR="00F547F8" w:rsidRPr="005A03A4">
        <w:rPr>
          <w:rFonts w:ascii="Times New Roman" w:hAnsi="Times New Roman" w:cs="Times New Roman"/>
        </w:rPr>
        <w:t xml:space="preserve">, </w:t>
      </w:r>
      <w:proofErr w:type="spellStart"/>
      <w:r w:rsidR="00F547F8" w:rsidRPr="005A03A4">
        <w:rPr>
          <w:rFonts w:ascii="Times New Roman" w:hAnsi="Times New Roman" w:cs="Times New Roman"/>
        </w:rPr>
        <w:t>dimana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manajer</w:t>
      </w:r>
      <w:proofErr w:type="spellEnd"/>
      <w:r w:rsidR="00F547F8" w:rsidRPr="005A03A4">
        <w:rPr>
          <w:rFonts w:ascii="Times New Roman" w:hAnsi="Times New Roman" w:cs="Times New Roman"/>
        </w:rPr>
        <w:t xml:space="preserve"> dan </w:t>
      </w:r>
      <w:proofErr w:type="spellStart"/>
      <w:r w:rsidR="00F547F8" w:rsidRPr="005A03A4">
        <w:rPr>
          <w:rFonts w:ascii="Times New Roman" w:hAnsi="Times New Roman" w:cs="Times New Roman"/>
        </w:rPr>
        <w:t>pemilik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dapat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dikatakan</w:t>
      </w:r>
      <w:proofErr w:type="spellEnd"/>
      <w:r w:rsidR="00F547F8" w:rsidRPr="005A03A4">
        <w:rPr>
          <w:rFonts w:ascii="Times New Roman" w:hAnsi="Times New Roman" w:cs="Times New Roman"/>
        </w:rPr>
        <w:t xml:space="preserve"> </w:t>
      </w:r>
      <w:proofErr w:type="spellStart"/>
      <w:r w:rsidR="00F547F8" w:rsidRPr="005A03A4">
        <w:rPr>
          <w:rFonts w:ascii="Times New Roman" w:hAnsi="Times New Roman" w:cs="Times New Roman"/>
        </w:rPr>
        <w:t>sama</w:t>
      </w:r>
      <w:proofErr w:type="spellEnd"/>
      <w:r w:rsidR="00F547F8" w:rsidRPr="005A03A4">
        <w:rPr>
          <w:rFonts w:ascii="Times New Roman" w:hAnsi="Times New Roman" w:cs="Times New Roman"/>
        </w:rPr>
        <w:t xml:space="preserve">. </w:t>
      </w:r>
      <w:proofErr w:type="spellStart"/>
      <w:r w:rsidR="00F547F8" w:rsidRPr="005A03A4">
        <w:rPr>
          <w:rFonts w:ascii="Times New Roman" w:hAnsi="Times New Roman"/>
        </w:rPr>
        <w:t>tenaga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kerja</w:t>
      </w:r>
      <w:proofErr w:type="spellEnd"/>
      <w:r w:rsidR="00F547F8" w:rsidRPr="005A03A4">
        <w:rPr>
          <w:rFonts w:ascii="Times New Roman" w:hAnsi="Times New Roman"/>
        </w:rPr>
        <w:t xml:space="preserve"> yang </w:t>
      </w:r>
      <w:proofErr w:type="spellStart"/>
      <w:r w:rsidR="00F547F8" w:rsidRPr="005A03A4">
        <w:rPr>
          <w:rFonts w:ascii="Times New Roman" w:hAnsi="Times New Roman"/>
        </w:rPr>
        <w:t>dibutuhkan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untuk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menjalankan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usaha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ini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adalah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sebanyak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7</w:t>
      </w:r>
      <w:r w:rsidR="00F547F8" w:rsidRPr="005A03A4">
        <w:rPr>
          <w:rFonts w:ascii="Times New Roman" w:hAnsi="Times New Roman"/>
        </w:rPr>
        <w:t xml:space="preserve"> orang yang </w:t>
      </w:r>
      <w:proofErr w:type="spellStart"/>
      <w:r w:rsidR="00F547F8" w:rsidRPr="005A03A4">
        <w:rPr>
          <w:rFonts w:ascii="Times New Roman" w:hAnsi="Times New Roman"/>
        </w:rPr>
        <w:t>diseleksi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melalui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tahapan-tahapan</w:t>
      </w:r>
      <w:proofErr w:type="spellEnd"/>
      <w:r w:rsidR="00F547F8" w:rsidRPr="005A03A4">
        <w:rPr>
          <w:rFonts w:ascii="Times New Roman" w:hAnsi="Times New Roman"/>
          <w:i/>
        </w:rPr>
        <w:t xml:space="preserve"> recruitment</w:t>
      </w:r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terdiri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dari</w:t>
      </w:r>
      <w:proofErr w:type="spellEnd"/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manajer</w:t>
      </w:r>
      <w:proofErr w:type="spellEnd"/>
      <w:r w:rsidR="00F547F8" w:rsidRPr="005A03A4">
        <w:rPr>
          <w:rFonts w:ascii="Times New Roman" w:hAnsi="Times New Roman"/>
        </w:rPr>
        <w:t>,</w:t>
      </w:r>
      <w:r>
        <w:rPr>
          <w:rFonts w:ascii="Times New Roman" w:hAnsi="Times New Roman"/>
          <w:lang w:val="id-ID"/>
        </w:rPr>
        <w:t xml:space="preserve"> pegawai</w:t>
      </w:r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administrasi</w:t>
      </w:r>
      <w:proofErr w:type="spellEnd"/>
      <w:r>
        <w:rPr>
          <w:rFonts w:ascii="Times New Roman" w:hAnsi="Times New Roman"/>
          <w:lang w:val="id-ID"/>
        </w:rPr>
        <w:t xml:space="preserve"> dan</w:t>
      </w:r>
      <w:r w:rsidR="00F547F8" w:rsidRPr="005A03A4">
        <w:rPr>
          <w:rFonts w:ascii="Times New Roman" w:hAnsi="Times New Roman"/>
        </w:rPr>
        <w:t xml:space="preserve"> </w:t>
      </w:r>
      <w:proofErr w:type="spellStart"/>
      <w:r w:rsidR="00F547F8" w:rsidRPr="005A03A4">
        <w:rPr>
          <w:rFonts w:ascii="Times New Roman" w:hAnsi="Times New Roman"/>
        </w:rPr>
        <w:t>keuangan</w:t>
      </w:r>
      <w:proofErr w:type="spellEnd"/>
      <w:r w:rsidR="00F547F8" w:rsidRPr="005A03A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Pegawai gudang, kasir, pramuniaga dan </w:t>
      </w:r>
      <w:r w:rsidRPr="00AA5169">
        <w:rPr>
          <w:rFonts w:ascii="Times New Roman" w:hAnsi="Times New Roman"/>
          <w:i/>
          <w:iCs/>
          <w:lang w:val="id-ID"/>
        </w:rPr>
        <w:t>Office</w:t>
      </w:r>
      <w:r>
        <w:rPr>
          <w:rFonts w:ascii="Times New Roman" w:hAnsi="Times New Roman"/>
          <w:i/>
          <w:iCs/>
          <w:lang w:val="id-ID"/>
        </w:rPr>
        <w:t>.</w:t>
      </w:r>
      <w:r w:rsidRPr="00AA5169">
        <w:rPr>
          <w:rFonts w:ascii="Times New Roman" w:hAnsi="Times New Roman"/>
          <w:i/>
          <w:iCs/>
          <w:lang w:val="id-ID"/>
        </w:rPr>
        <w:t xml:space="preserve"> </w:t>
      </w:r>
    </w:p>
    <w:p w:rsidR="00B363CC" w:rsidRPr="00B363CC" w:rsidRDefault="00B363CC" w:rsidP="00B363CC">
      <w:pPr>
        <w:pStyle w:val="DaftarParagraf"/>
        <w:spacing w:line="240" w:lineRule="auto"/>
        <w:ind w:left="567"/>
        <w:jc w:val="both"/>
        <w:rPr>
          <w:rFonts w:ascii="Times New Roman" w:hAnsi="Times New Roman" w:cs="Times New Roman"/>
          <w:szCs w:val="24"/>
        </w:rPr>
      </w:pPr>
      <w:proofErr w:type="spellStart"/>
      <w:r w:rsidRPr="00B363CC">
        <w:rPr>
          <w:rFonts w:ascii="Times New Roman" w:hAnsi="Times New Roman" w:cs="Times New Roman"/>
          <w:szCs w:val="24"/>
        </w:rPr>
        <w:t>Rincian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rencana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kompensasi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karyawan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C6C9E">
        <w:rPr>
          <w:rFonts w:ascii="Times New Roman" w:hAnsi="Times New Roman" w:cs="Times New Roman"/>
          <w:szCs w:val="24"/>
          <w:lang w:val="id-ID"/>
        </w:rPr>
        <w:t xml:space="preserve">rumah oleh-oleh Sriwijaya </w:t>
      </w:r>
      <w:proofErr w:type="spellStart"/>
      <w:r w:rsidR="00AC6C9E">
        <w:rPr>
          <w:rFonts w:ascii="Times New Roman" w:hAnsi="Times New Roman" w:cs="Times New Roman"/>
          <w:szCs w:val="24"/>
          <w:lang w:val="id-ID"/>
        </w:rPr>
        <w:t>Etniq</w:t>
      </w:r>
      <w:proofErr w:type="spellEnd"/>
      <w:r w:rsidR="00AC6C9E">
        <w:rPr>
          <w:rFonts w:ascii="Times New Roman" w:hAnsi="Times New Roman" w:cs="Times New Roman"/>
          <w:szCs w:val="24"/>
          <w:lang w:val="id-ID"/>
        </w:rPr>
        <w:t xml:space="preserve"> Galeri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adalah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sebagai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berikut</w:t>
      </w:r>
      <w:proofErr w:type="spellEnd"/>
      <w:r w:rsidRPr="00B363CC">
        <w:rPr>
          <w:rFonts w:ascii="Times New Roman" w:hAnsi="Times New Roman" w:cs="Times New Roman"/>
          <w:szCs w:val="24"/>
        </w:rPr>
        <w:t>:</w:t>
      </w:r>
    </w:p>
    <w:p w:rsidR="00B363CC" w:rsidRPr="00B363CC" w:rsidRDefault="00B363CC" w:rsidP="00B363CC">
      <w:pPr>
        <w:pStyle w:val="DaftarParagraf"/>
        <w:numPr>
          <w:ilvl w:val="0"/>
          <w:numId w:val="22"/>
        </w:numPr>
        <w:spacing w:line="240" w:lineRule="auto"/>
        <w:ind w:left="900"/>
        <w:jc w:val="both"/>
        <w:rPr>
          <w:rFonts w:ascii="Times New Roman" w:hAnsi="Times New Roman" w:cs="Times New Roman"/>
          <w:szCs w:val="24"/>
        </w:rPr>
      </w:pP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Gaji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pokok</w:t>
      </w:r>
      <w:proofErr w:type="spellEnd"/>
    </w:p>
    <w:p w:rsidR="00B363CC" w:rsidRPr="00AA5169" w:rsidRDefault="00B363CC" w:rsidP="00B363CC">
      <w:pPr>
        <w:pStyle w:val="DaftarParagraf"/>
        <w:spacing w:after="200" w:line="240" w:lineRule="auto"/>
        <w:ind w:left="92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Upah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adalah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hak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pekerja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/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buruh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diterima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dinyatakan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bentuk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uang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sebagai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imbalan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dari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pengusaha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atau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pemberi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kerja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kepada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pekerja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/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buruh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ditetapkan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dibayarkan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menurut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suatu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perjanjian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kerja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kesepakatan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atau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peraturan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perundang-undangan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termasuk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tunjangan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bagi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pekerja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/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buruh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keluarganya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atas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suatu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pekerjaan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dan/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atau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jasa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telah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atau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akan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dilakukan</w:t>
      </w:r>
      <w:proofErr w:type="spellEnd"/>
      <w:r w:rsidRPr="00B363C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Gaji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Manajer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5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.000.000</w:t>
      </w:r>
      <w:r w:rsidRPr="00B363C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63CC">
        <w:rPr>
          <w:rFonts w:ascii="Times New Roman" w:hAnsi="Times New Roman" w:cs="Times New Roman"/>
          <w:szCs w:val="24"/>
        </w:rPr>
        <w:t>Gaji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hAnsi="Times New Roman" w:cs="Times New Roman"/>
          <w:szCs w:val="24"/>
          <w:lang w:val="id-ID"/>
        </w:rPr>
        <w:t xml:space="preserve">Pegawai </w:t>
      </w:r>
      <w:proofErr w:type="spellStart"/>
      <w:r w:rsidRPr="00B363CC">
        <w:rPr>
          <w:rFonts w:ascii="Times New Roman" w:hAnsi="Times New Roman" w:cs="Times New Roman"/>
          <w:szCs w:val="24"/>
        </w:rPr>
        <w:t>Administrasi</w:t>
      </w:r>
      <w:proofErr w:type="spellEnd"/>
      <w:r w:rsidR="00AA5169">
        <w:rPr>
          <w:rFonts w:ascii="Times New Roman" w:hAnsi="Times New Roman" w:cs="Times New Roman"/>
          <w:szCs w:val="24"/>
          <w:lang w:val="id-ID"/>
        </w:rPr>
        <w:t xml:space="preserve"> dan keuangan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3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8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00.000</w:t>
      </w:r>
      <w:r w:rsidRPr="00B363C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63CC">
        <w:rPr>
          <w:rFonts w:ascii="Times New Roman" w:hAnsi="Times New Roman" w:cs="Times New Roman"/>
          <w:szCs w:val="24"/>
        </w:rPr>
        <w:t>Gaj</w:t>
      </w:r>
      <w:proofErr w:type="spellEnd"/>
      <w:r w:rsidR="00AA5169">
        <w:rPr>
          <w:rFonts w:ascii="Times New Roman" w:hAnsi="Times New Roman" w:cs="Times New Roman"/>
          <w:szCs w:val="24"/>
          <w:lang w:val="id-ID"/>
        </w:rPr>
        <w:t>i Pegawai gudang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3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5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00.000</w:t>
      </w:r>
      <w:r w:rsidRPr="00B363C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63CC">
        <w:rPr>
          <w:rFonts w:ascii="Times New Roman" w:hAnsi="Times New Roman" w:cs="Times New Roman"/>
          <w:szCs w:val="24"/>
        </w:rPr>
        <w:t>Gaji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 w:rsidRPr="00AA5169">
        <w:rPr>
          <w:rFonts w:ascii="Times New Roman" w:hAnsi="Times New Roman" w:cs="Times New Roman"/>
          <w:i/>
          <w:iCs/>
          <w:szCs w:val="24"/>
          <w:lang w:val="id-ID"/>
        </w:rPr>
        <w:t xml:space="preserve">Office </w:t>
      </w:r>
      <w:proofErr w:type="spellStart"/>
      <w:r w:rsidR="00AA5169" w:rsidRPr="00AA5169">
        <w:rPr>
          <w:rFonts w:ascii="Times New Roman" w:hAnsi="Times New Roman" w:cs="Times New Roman"/>
          <w:i/>
          <w:iCs/>
          <w:szCs w:val="24"/>
          <w:lang w:val="id-ID"/>
        </w:rPr>
        <w:t>boy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2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9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00.000,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Gaji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K</w:t>
      </w:r>
      <w:proofErr w:type="spellStart"/>
      <w:r w:rsidR="00AA5169">
        <w:rPr>
          <w:rFonts w:ascii="Times New Roman" w:hAnsi="Times New Roman" w:cs="Times New Roman"/>
          <w:szCs w:val="24"/>
          <w:lang w:val="id-ID"/>
        </w:rPr>
        <w:t>asir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261EB5">
        <w:rPr>
          <w:rFonts w:ascii="Times New Roman" w:eastAsia="Times New Roman" w:hAnsi="Times New Roman" w:cs="Times New Roman"/>
          <w:color w:val="000000"/>
          <w:szCs w:val="24"/>
          <w:lang w:val="id-ID"/>
        </w:rPr>
        <w:t>3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261EB5">
        <w:rPr>
          <w:rFonts w:ascii="Times New Roman" w:eastAsia="Times New Roman" w:hAnsi="Times New Roman" w:cs="Times New Roman"/>
          <w:color w:val="000000"/>
          <w:szCs w:val="24"/>
          <w:lang w:val="id-ID"/>
        </w:rPr>
        <w:t>1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00.000</w:t>
      </w:r>
      <w:r w:rsidRPr="00B363CC">
        <w:rPr>
          <w:rFonts w:ascii="Times New Roman" w:hAnsi="Times New Roman" w:cs="Times New Roman"/>
          <w:szCs w:val="24"/>
        </w:rPr>
        <w:t>, Ga</w:t>
      </w:r>
      <w:proofErr w:type="spellStart"/>
      <w:r w:rsidR="00AA5169">
        <w:rPr>
          <w:rFonts w:ascii="Times New Roman" w:hAnsi="Times New Roman" w:cs="Times New Roman"/>
          <w:szCs w:val="24"/>
          <w:lang w:val="id-ID"/>
        </w:rPr>
        <w:t>ji</w:t>
      </w:r>
      <w:proofErr w:type="spellEnd"/>
      <w:r w:rsidR="00AA5169">
        <w:rPr>
          <w:rFonts w:ascii="Times New Roman" w:hAnsi="Times New Roman" w:cs="Times New Roman"/>
          <w:szCs w:val="24"/>
          <w:lang w:val="id-ID"/>
        </w:rPr>
        <w:t xml:space="preserve"> Pramuniaga</w:t>
      </w:r>
      <w:r w:rsidRPr="00B363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63CC">
        <w:rPr>
          <w:rFonts w:ascii="Times New Roman" w:hAnsi="Times New Roman" w:cs="Times New Roman"/>
          <w:szCs w:val="24"/>
        </w:rPr>
        <w:t>Rp</w:t>
      </w:r>
      <w:proofErr w:type="spellEnd"/>
      <w:r w:rsidRPr="00B363CC">
        <w:rPr>
          <w:rFonts w:ascii="Times New Roman" w:hAnsi="Times New Roman" w:cs="Times New Roman"/>
          <w:szCs w:val="24"/>
        </w:rPr>
        <w:t xml:space="preserve"> </w:t>
      </w:r>
      <w:r w:rsidR="00AA5169">
        <w:rPr>
          <w:rFonts w:ascii="Times New Roman" w:eastAsia="Times New Roman" w:hAnsi="Times New Roman" w:cs="Times New Roman"/>
          <w:color w:val="000000"/>
          <w:szCs w:val="24"/>
          <w:lang w:val="id-ID"/>
        </w:rPr>
        <w:t>3</w:t>
      </w:r>
      <w:r w:rsidRPr="00B363CC">
        <w:rPr>
          <w:rFonts w:ascii="Times New Roman" w:eastAsia="Times New Roman" w:hAnsi="Times New Roman" w:cs="Times New Roman"/>
          <w:color w:val="000000"/>
          <w:szCs w:val="24"/>
        </w:rPr>
        <w:t>.200.000</w:t>
      </w:r>
      <w:r w:rsidR="00AA5169">
        <w:rPr>
          <w:rFonts w:ascii="Times New Roman" w:hAnsi="Times New Roman" w:cs="Times New Roman"/>
          <w:szCs w:val="24"/>
          <w:lang w:val="id-ID"/>
        </w:rPr>
        <w:t>.</w:t>
      </w:r>
    </w:p>
    <w:p w:rsidR="00B363CC" w:rsidRPr="00B363CC" w:rsidRDefault="00B363CC" w:rsidP="00B363CC">
      <w:pPr>
        <w:pStyle w:val="DaftarParagraf"/>
        <w:spacing w:after="200" w:line="240" w:lineRule="auto"/>
        <w:ind w:left="927"/>
        <w:jc w:val="both"/>
        <w:rPr>
          <w:rFonts w:ascii="Times New Roman" w:hAnsi="Times New Roman" w:cs="Times New Roman"/>
          <w:szCs w:val="24"/>
        </w:rPr>
      </w:pPr>
    </w:p>
    <w:p w:rsidR="00B363CC" w:rsidRPr="00B363CC" w:rsidRDefault="00B363CC" w:rsidP="00B363CC">
      <w:pPr>
        <w:pStyle w:val="DaftarParagraf"/>
        <w:numPr>
          <w:ilvl w:val="0"/>
          <w:numId w:val="22"/>
        </w:numPr>
        <w:spacing w:after="200" w:line="240" w:lineRule="auto"/>
        <w:ind w:left="90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363CC">
        <w:rPr>
          <w:rFonts w:ascii="Times New Roman" w:hAnsi="Times New Roman" w:cs="Times New Roman"/>
          <w:bCs/>
          <w:iCs/>
        </w:rPr>
        <w:t>Tunjangan</w:t>
      </w:r>
      <w:proofErr w:type="spellEnd"/>
      <w:r w:rsidRPr="00B363CC">
        <w:rPr>
          <w:rFonts w:ascii="Times New Roman" w:hAnsi="Times New Roman" w:cs="Times New Roman"/>
          <w:bCs/>
          <w:iCs/>
        </w:rPr>
        <w:t xml:space="preserve"> Hari Raya (THR)</w:t>
      </w:r>
    </w:p>
    <w:p w:rsidR="00B363CC" w:rsidRPr="00D323B7" w:rsidRDefault="00B363CC" w:rsidP="00B363CC">
      <w:pPr>
        <w:pStyle w:val="DaftarParagraf"/>
        <w:tabs>
          <w:tab w:val="left" w:pos="900"/>
        </w:tabs>
        <w:spacing w:after="20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30F5B">
        <w:rPr>
          <w:rFonts w:ascii="Times New Roman" w:hAnsi="Times New Roman" w:cs="Times New Roman"/>
          <w:sz w:val="24"/>
          <w:szCs w:val="24"/>
        </w:rPr>
        <w:t xml:space="preserve">THR yang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5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30F5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Undang-Undang</w:t>
        </w:r>
        <w:proofErr w:type="spellEnd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Nomor</w:t>
        </w:r>
        <w:proofErr w:type="spellEnd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13 </w:t>
        </w:r>
        <w:proofErr w:type="spellStart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Tahun</w:t>
        </w:r>
        <w:proofErr w:type="spellEnd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2003 </w:t>
        </w:r>
        <w:proofErr w:type="spellStart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tentang</w:t>
        </w:r>
        <w:proofErr w:type="spellEnd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730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Ketenagakerjaan</w:t>
        </w:r>
        <w:proofErr w:type="spellEnd"/>
      </w:hyperlink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73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63CC" w:rsidRPr="00B363CC" w:rsidRDefault="00B363CC" w:rsidP="00B363CC">
      <w:pPr>
        <w:pStyle w:val="DaftarParagraf"/>
        <w:spacing w:after="200" w:line="480" w:lineRule="auto"/>
        <w:ind w:left="927"/>
        <w:jc w:val="both"/>
        <w:rPr>
          <w:rFonts w:ascii="Times New Roman" w:hAnsi="Times New Roman" w:cs="Times New Roman"/>
          <w:b/>
          <w:szCs w:val="24"/>
        </w:rPr>
      </w:pPr>
    </w:p>
    <w:p w:rsidR="00B363CC" w:rsidRPr="00B363CC" w:rsidRDefault="00B363CC" w:rsidP="00B363CC">
      <w:pPr>
        <w:pStyle w:val="DaftarParagraf"/>
        <w:spacing w:after="20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B363CC">
        <w:rPr>
          <w:rFonts w:ascii="Times New Roman" w:hAnsi="Times New Roman" w:cs="Times New Roman"/>
          <w:b/>
          <w:szCs w:val="24"/>
        </w:rPr>
        <w:t>Keuangan</w:t>
      </w:r>
      <w:proofErr w:type="spellEnd"/>
    </w:p>
    <w:p w:rsidR="00B363CC" w:rsidRPr="00B363CC" w:rsidRDefault="00B363CC" w:rsidP="00B363CC">
      <w:pPr>
        <w:spacing w:line="240" w:lineRule="auto"/>
        <w:ind w:left="360" w:firstLine="420"/>
        <w:jc w:val="both"/>
        <w:rPr>
          <w:rFonts w:ascii="Times New Roman" w:hAnsi="Times New Roman" w:cs="Times New Roman"/>
          <w:bCs/>
        </w:rPr>
      </w:pPr>
      <w:proofErr w:type="spellStart"/>
      <w:r w:rsidRPr="00B363CC">
        <w:rPr>
          <w:rFonts w:ascii="Times New Roman" w:hAnsi="Times New Roman" w:cs="Times New Roman"/>
          <w:bCs/>
        </w:rPr>
        <w:t>Proyeksi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penjualan</w:t>
      </w:r>
      <w:proofErr w:type="spellEnd"/>
      <w:r w:rsidRPr="00B363CC">
        <w:rPr>
          <w:rFonts w:ascii="Times New Roman" w:hAnsi="Times New Roman" w:cs="Times New Roman"/>
          <w:bCs/>
        </w:rPr>
        <w:t xml:space="preserve"> pada </w:t>
      </w:r>
      <w:proofErr w:type="spellStart"/>
      <w:r w:rsidRPr="00B363CC">
        <w:rPr>
          <w:rFonts w:ascii="Times New Roman" w:hAnsi="Times New Roman" w:cs="Times New Roman"/>
          <w:bCs/>
        </w:rPr>
        <w:t>tahun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ke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tahun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meningkat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sebesar</w:t>
      </w:r>
      <w:proofErr w:type="spellEnd"/>
      <w:r w:rsidRPr="00B363CC">
        <w:rPr>
          <w:rFonts w:ascii="Times New Roman" w:hAnsi="Times New Roman" w:cs="Times New Roman"/>
          <w:bCs/>
        </w:rPr>
        <w:t xml:space="preserve"> 10%. </w:t>
      </w:r>
      <w:proofErr w:type="spellStart"/>
      <w:proofErr w:type="gramStart"/>
      <w:r w:rsidRPr="00B363CC">
        <w:rPr>
          <w:rFonts w:ascii="Times New Roman" w:hAnsi="Times New Roman" w:cs="Times New Roman"/>
          <w:bCs/>
        </w:rPr>
        <w:t>Lalu</w:t>
      </w:r>
      <w:proofErr w:type="spellEnd"/>
      <w:r w:rsidRPr="00B363CC">
        <w:rPr>
          <w:rFonts w:ascii="Times New Roman" w:hAnsi="Times New Roman" w:cs="Times New Roman"/>
          <w:bCs/>
        </w:rPr>
        <w:t xml:space="preserve">  </w:t>
      </w:r>
      <w:proofErr w:type="spellStart"/>
      <w:r w:rsidRPr="00B363CC">
        <w:rPr>
          <w:rFonts w:ascii="Times New Roman" w:hAnsi="Times New Roman" w:cs="Times New Roman"/>
          <w:bCs/>
        </w:rPr>
        <w:t>Pajak</w:t>
      </w:r>
      <w:proofErr w:type="spellEnd"/>
      <w:proofErr w:type="gramEnd"/>
      <w:r w:rsidRPr="00B363CC">
        <w:rPr>
          <w:rFonts w:ascii="Times New Roman" w:hAnsi="Times New Roman" w:cs="Times New Roman"/>
          <w:bCs/>
        </w:rPr>
        <w:t xml:space="preserve"> yang </w:t>
      </w:r>
      <w:proofErr w:type="spellStart"/>
      <w:r w:rsidRPr="00B363CC">
        <w:rPr>
          <w:rFonts w:ascii="Times New Roman" w:hAnsi="Times New Roman" w:cs="Times New Roman"/>
          <w:bCs/>
        </w:rPr>
        <w:t>diterapkan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pemerintah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sebesar</w:t>
      </w:r>
      <w:proofErr w:type="spellEnd"/>
      <w:r w:rsidRPr="00B363CC">
        <w:rPr>
          <w:rFonts w:ascii="Times New Roman" w:hAnsi="Times New Roman" w:cs="Times New Roman"/>
          <w:bCs/>
        </w:rPr>
        <w:t xml:space="preserve"> 0,5% </w:t>
      </w:r>
      <w:r w:rsidR="002876DE">
        <w:rPr>
          <w:rFonts w:ascii="Times New Roman" w:hAnsi="Times New Roman" w:cs="Times New Roman"/>
          <w:bCs/>
        </w:rPr>
        <w:t>(</w:t>
      </w:r>
      <w:proofErr w:type="spellStart"/>
      <w:r w:rsidR="002876DE">
        <w:rPr>
          <w:rFonts w:ascii="Times New Roman" w:hAnsi="Times New Roman" w:cs="Times New Roman"/>
          <w:bCs/>
        </w:rPr>
        <w:t>Peraturan</w:t>
      </w:r>
      <w:proofErr w:type="spellEnd"/>
      <w:r w:rsidR="002876DE">
        <w:rPr>
          <w:rFonts w:ascii="Times New Roman" w:hAnsi="Times New Roman" w:cs="Times New Roman"/>
          <w:bCs/>
        </w:rPr>
        <w:t xml:space="preserve"> </w:t>
      </w:r>
      <w:proofErr w:type="spellStart"/>
      <w:r w:rsidR="002876DE">
        <w:rPr>
          <w:rFonts w:ascii="Times New Roman" w:hAnsi="Times New Roman" w:cs="Times New Roman"/>
          <w:bCs/>
        </w:rPr>
        <w:t>Pemerintah</w:t>
      </w:r>
      <w:proofErr w:type="spellEnd"/>
      <w:r w:rsidR="002876DE">
        <w:rPr>
          <w:rFonts w:ascii="Times New Roman" w:hAnsi="Times New Roman" w:cs="Times New Roman"/>
          <w:bCs/>
        </w:rPr>
        <w:t xml:space="preserve"> No.23 </w:t>
      </w:r>
      <w:proofErr w:type="spellStart"/>
      <w:r w:rsidR="002876DE">
        <w:rPr>
          <w:rFonts w:ascii="Times New Roman" w:hAnsi="Times New Roman" w:cs="Times New Roman"/>
          <w:bCs/>
        </w:rPr>
        <w:t>tahun</w:t>
      </w:r>
      <w:proofErr w:type="spellEnd"/>
      <w:r w:rsidR="002876DE">
        <w:rPr>
          <w:rFonts w:ascii="Times New Roman" w:hAnsi="Times New Roman" w:cs="Times New Roman"/>
          <w:bCs/>
        </w:rPr>
        <w:t xml:space="preserve"> 2018) </w:t>
      </w:r>
      <w:proofErr w:type="spellStart"/>
      <w:r w:rsidRPr="00B363CC">
        <w:rPr>
          <w:rFonts w:ascii="Times New Roman" w:hAnsi="Times New Roman" w:cs="Times New Roman"/>
          <w:bCs/>
        </w:rPr>
        <w:t>dari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laba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sebelum</w:t>
      </w:r>
      <w:proofErr w:type="spellEnd"/>
      <w:r w:rsidRPr="00B363CC">
        <w:rPr>
          <w:rFonts w:ascii="Times New Roman" w:hAnsi="Times New Roman" w:cs="Times New Roman"/>
          <w:bCs/>
        </w:rPr>
        <w:t xml:space="preserve"> </w:t>
      </w:r>
      <w:proofErr w:type="spellStart"/>
      <w:r w:rsidRPr="00B363CC">
        <w:rPr>
          <w:rFonts w:ascii="Times New Roman" w:hAnsi="Times New Roman" w:cs="Times New Roman"/>
          <w:bCs/>
        </w:rPr>
        <w:t>pajak</w:t>
      </w:r>
      <w:proofErr w:type="spellEnd"/>
      <w:r w:rsidRPr="00B363CC">
        <w:rPr>
          <w:rFonts w:ascii="Times New Roman" w:hAnsi="Times New Roman" w:cs="Times New Roman"/>
          <w:bCs/>
        </w:rPr>
        <w:t xml:space="preserve">. </w:t>
      </w:r>
    </w:p>
    <w:p w:rsidR="00AA5169" w:rsidRPr="00261EB5" w:rsidRDefault="00B363CC" w:rsidP="00261EB5">
      <w:pPr>
        <w:spacing w:after="0" w:line="240" w:lineRule="auto"/>
        <w:ind w:left="360" w:firstLine="1134"/>
        <w:jc w:val="both"/>
        <w:rPr>
          <w:rFonts w:ascii="Times New Roman" w:hAnsi="Times New Roman"/>
        </w:rPr>
      </w:pPr>
      <w:r w:rsidRPr="00B363CC">
        <w:rPr>
          <w:rFonts w:ascii="Times New Roman" w:hAnsi="Times New Roman"/>
        </w:rPr>
        <w:t xml:space="preserve">Kesimpulan </w:t>
      </w:r>
      <w:proofErr w:type="spellStart"/>
      <w:r w:rsidRPr="00B363CC">
        <w:rPr>
          <w:rFonts w:ascii="Times New Roman" w:hAnsi="Times New Roman"/>
        </w:rPr>
        <w:t>dari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keseluruhan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perencanaan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bisnis</w:t>
      </w:r>
      <w:proofErr w:type="spellEnd"/>
      <w:r w:rsidRPr="00B363CC">
        <w:rPr>
          <w:rFonts w:ascii="Times New Roman" w:hAnsi="Times New Roman"/>
        </w:rPr>
        <w:t xml:space="preserve"> dan </w:t>
      </w:r>
      <w:proofErr w:type="spellStart"/>
      <w:r w:rsidRPr="00B363CC">
        <w:rPr>
          <w:rFonts w:ascii="Times New Roman" w:hAnsi="Times New Roman"/>
        </w:rPr>
        <w:t>analisis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kelayakan</w:t>
      </w:r>
      <w:proofErr w:type="spellEnd"/>
      <w:r w:rsidRPr="00B363CC">
        <w:rPr>
          <w:rFonts w:ascii="Times New Roman" w:hAnsi="Times New Roman"/>
        </w:rPr>
        <w:t xml:space="preserve">  </w:t>
      </w:r>
      <w:proofErr w:type="spellStart"/>
      <w:r w:rsidRPr="00B363CC">
        <w:rPr>
          <w:rFonts w:ascii="Times New Roman" w:hAnsi="Times New Roman"/>
        </w:rPr>
        <w:t>keuangan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atau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investasi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seperti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melakukan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empat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analisis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yaitu</w:t>
      </w:r>
      <w:proofErr w:type="spellEnd"/>
      <w:r w:rsidRPr="00B363CC">
        <w:rPr>
          <w:rFonts w:ascii="Times New Roman" w:hAnsi="Times New Roman"/>
        </w:rPr>
        <w:t xml:space="preserve"> pada </w:t>
      </w:r>
      <w:proofErr w:type="spellStart"/>
      <w:r w:rsidRPr="00B363CC">
        <w:rPr>
          <w:rFonts w:ascii="Times New Roman" w:hAnsi="Times New Roman"/>
        </w:rPr>
        <w:t>analisis</w:t>
      </w:r>
      <w:proofErr w:type="spellEnd"/>
      <w:r w:rsidRPr="00B363CC">
        <w:rPr>
          <w:rFonts w:ascii="Times New Roman" w:hAnsi="Times New Roman"/>
        </w:rPr>
        <w:t xml:space="preserve"> </w:t>
      </w:r>
      <w:r w:rsidRPr="00B363CC">
        <w:rPr>
          <w:rFonts w:ascii="Times New Roman" w:hAnsi="Times New Roman"/>
          <w:i/>
        </w:rPr>
        <w:t>Payback period</w:t>
      </w:r>
      <w:r w:rsidRPr="00B363CC">
        <w:rPr>
          <w:rFonts w:ascii="Times New Roman" w:hAnsi="Times New Roman"/>
        </w:rPr>
        <w:t xml:space="preserve"> (PP) </w:t>
      </w:r>
      <w:proofErr w:type="spellStart"/>
      <w:r w:rsidRPr="00B363CC">
        <w:rPr>
          <w:rFonts w:ascii="Times New Roman" w:hAnsi="Times New Roman"/>
        </w:rPr>
        <w:t>diperkirakan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akan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mencapai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titik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balik</w:t>
      </w:r>
      <w:proofErr w:type="spellEnd"/>
      <w:r w:rsidRPr="00B363CC">
        <w:rPr>
          <w:rFonts w:ascii="Times New Roman" w:hAnsi="Times New Roman"/>
        </w:rPr>
        <w:t xml:space="preserve"> modal </w:t>
      </w:r>
      <w:proofErr w:type="spellStart"/>
      <w:r w:rsidRPr="00B363CC">
        <w:rPr>
          <w:rFonts w:ascii="Times New Roman" w:hAnsi="Times New Roman"/>
        </w:rPr>
        <w:t>dalam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waktu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>2</w:t>
      </w:r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tahun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>8</w:t>
      </w:r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bulan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>22</w:t>
      </w:r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hari</w:t>
      </w:r>
      <w:proofErr w:type="spellEnd"/>
      <w:r w:rsidRPr="00B363CC">
        <w:rPr>
          <w:rFonts w:ascii="Times New Roman" w:hAnsi="Times New Roman"/>
        </w:rPr>
        <w:t xml:space="preserve">, </w:t>
      </w:r>
      <w:proofErr w:type="spellStart"/>
      <w:r w:rsidRPr="00B363CC">
        <w:rPr>
          <w:rFonts w:ascii="Times New Roman" w:hAnsi="Times New Roman"/>
        </w:rPr>
        <w:t>untuk</w:t>
      </w:r>
      <w:proofErr w:type="spellEnd"/>
      <w:r w:rsidRPr="00B363CC">
        <w:rPr>
          <w:rFonts w:ascii="Times New Roman" w:hAnsi="Times New Roman"/>
        </w:rPr>
        <w:t xml:space="preserve"> </w:t>
      </w:r>
      <w:r w:rsidRPr="00B363CC">
        <w:rPr>
          <w:rFonts w:ascii="Times New Roman" w:hAnsi="Times New Roman"/>
          <w:i/>
        </w:rPr>
        <w:t>net present value</w:t>
      </w:r>
      <w:r w:rsidRPr="00B363CC">
        <w:rPr>
          <w:rFonts w:ascii="Times New Roman" w:hAnsi="Times New Roman"/>
        </w:rPr>
        <w:t xml:space="preserve">  (NPV) </w:t>
      </w:r>
      <w:proofErr w:type="spellStart"/>
      <w:r w:rsidRPr="00B363CC">
        <w:rPr>
          <w:rFonts w:ascii="Times New Roman" w:hAnsi="Times New Roman"/>
        </w:rPr>
        <w:t>nilainya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lebih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besar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daripada</w:t>
      </w:r>
      <w:proofErr w:type="spellEnd"/>
      <w:r w:rsidRPr="00B363CC">
        <w:rPr>
          <w:rFonts w:ascii="Times New Roman" w:hAnsi="Times New Roman"/>
        </w:rPr>
        <w:t xml:space="preserve"> 0 </w:t>
      </w:r>
      <w:proofErr w:type="spellStart"/>
      <w:r w:rsidRPr="00B363CC">
        <w:rPr>
          <w:rFonts w:ascii="Times New Roman" w:hAnsi="Times New Roman"/>
        </w:rPr>
        <w:t>yaitu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Rp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>534</w:t>
      </w:r>
      <w:r w:rsidRPr="00B363CC">
        <w:rPr>
          <w:rFonts w:ascii="Times New Roman" w:hAnsi="Times New Roman"/>
        </w:rPr>
        <w:t>.</w:t>
      </w:r>
      <w:r w:rsidR="00AA5169">
        <w:rPr>
          <w:rFonts w:ascii="Times New Roman" w:hAnsi="Times New Roman"/>
          <w:lang w:val="id-ID"/>
        </w:rPr>
        <w:t>093</w:t>
      </w:r>
      <w:r w:rsidRPr="00B363CC">
        <w:rPr>
          <w:rFonts w:ascii="Times New Roman" w:hAnsi="Times New Roman"/>
        </w:rPr>
        <w:t>.8</w:t>
      </w:r>
      <w:r w:rsidR="00AA5169">
        <w:rPr>
          <w:rFonts w:ascii="Times New Roman" w:hAnsi="Times New Roman"/>
          <w:lang w:val="id-ID"/>
        </w:rPr>
        <w:t>44</w:t>
      </w:r>
      <w:r w:rsidRPr="00B363CC">
        <w:rPr>
          <w:rFonts w:ascii="Times New Roman" w:hAnsi="Times New Roman"/>
        </w:rPr>
        <w:t xml:space="preserve">, </w:t>
      </w:r>
      <w:proofErr w:type="spellStart"/>
      <w:r w:rsidRPr="00B363CC">
        <w:rPr>
          <w:rFonts w:ascii="Times New Roman" w:hAnsi="Times New Roman"/>
        </w:rPr>
        <w:t>untuk</w:t>
      </w:r>
      <w:proofErr w:type="spellEnd"/>
      <w:r w:rsidRPr="00B363CC">
        <w:rPr>
          <w:rFonts w:ascii="Times New Roman" w:hAnsi="Times New Roman"/>
        </w:rPr>
        <w:t xml:space="preserve"> </w:t>
      </w:r>
      <w:r w:rsidRPr="00B363CC">
        <w:rPr>
          <w:rFonts w:ascii="Times New Roman" w:hAnsi="Times New Roman"/>
          <w:i/>
        </w:rPr>
        <w:t>profitability index</w:t>
      </w:r>
      <w:r w:rsidRPr="00B363CC">
        <w:rPr>
          <w:rFonts w:ascii="Times New Roman" w:hAnsi="Times New Roman"/>
        </w:rPr>
        <w:t xml:space="preserve"> (PI) </w:t>
      </w:r>
      <w:proofErr w:type="spellStart"/>
      <w:r w:rsidRPr="00B363CC">
        <w:rPr>
          <w:rFonts w:ascii="Times New Roman" w:hAnsi="Times New Roman"/>
        </w:rPr>
        <w:t>nilainya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lebih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daripada</w:t>
      </w:r>
      <w:proofErr w:type="spellEnd"/>
      <w:r w:rsidRPr="00B363CC">
        <w:rPr>
          <w:rFonts w:ascii="Times New Roman" w:hAnsi="Times New Roman"/>
        </w:rPr>
        <w:t xml:space="preserve"> 1 </w:t>
      </w:r>
      <w:proofErr w:type="spellStart"/>
      <w:r w:rsidRPr="00B363CC">
        <w:rPr>
          <w:rFonts w:ascii="Times New Roman" w:hAnsi="Times New Roman"/>
        </w:rPr>
        <w:t>yaitu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>2</w:t>
      </w:r>
      <w:r w:rsidRPr="00B363CC">
        <w:rPr>
          <w:rFonts w:ascii="Times New Roman" w:hAnsi="Times New Roman"/>
        </w:rPr>
        <w:t>,</w:t>
      </w:r>
      <w:r w:rsidR="00AA5169">
        <w:rPr>
          <w:rFonts w:ascii="Times New Roman" w:hAnsi="Times New Roman"/>
          <w:lang w:val="id-ID"/>
        </w:rPr>
        <w:t>862440218</w:t>
      </w:r>
      <w:r w:rsidRPr="00B363CC">
        <w:rPr>
          <w:rFonts w:ascii="Times New Roman" w:hAnsi="Times New Roman"/>
        </w:rPr>
        <w:t xml:space="preserve">, </w:t>
      </w:r>
      <w:proofErr w:type="spellStart"/>
      <w:r w:rsidRPr="00B363CC">
        <w:rPr>
          <w:rFonts w:ascii="Times New Roman" w:hAnsi="Times New Roman"/>
        </w:rPr>
        <w:t>sedangkan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analisis</w:t>
      </w:r>
      <w:proofErr w:type="spellEnd"/>
      <w:r w:rsidRPr="00B363CC">
        <w:rPr>
          <w:rFonts w:ascii="Times New Roman" w:hAnsi="Times New Roman"/>
        </w:rPr>
        <w:t xml:space="preserve"> </w:t>
      </w:r>
      <w:r w:rsidRPr="00B363CC">
        <w:rPr>
          <w:rFonts w:ascii="Times New Roman" w:hAnsi="Times New Roman"/>
          <w:i/>
        </w:rPr>
        <w:t>break-even point</w:t>
      </w:r>
      <w:r w:rsidRPr="00B363CC">
        <w:rPr>
          <w:rFonts w:ascii="Times New Roman" w:hAnsi="Times New Roman"/>
        </w:rPr>
        <w:t xml:space="preserve"> (BEP) </w:t>
      </w:r>
      <w:proofErr w:type="spellStart"/>
      <w:r w:rsidRPr="00B363CC">
        <w:rPr>
          <w:rFonts w:ascii="Times New Roman" w:hAnsi="Times New Roman"/>
        </w:rPr>
        <w:t>nilai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penjualan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lebih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besar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dari</w:t>
      </w:r>
      <w:proofErr w:type="spellEnd"/>
      <w:r w:rsidRPr="00B363CC">
        <w:rPr>
          <w:rFonts w:ascii="Times New Roman" w:hAnsi="Times New Roman"/>
        </w:rPr>
        <w:t xml:space="preserve"> BEP </w:t>
      </w:r>
      <w:proofErr w:type="spellStart"/>
      <w:r w:rsidRPr="00B363CC">
        <w:rPr>
          <w:rFonts w:ascii="Times New Roman" w:hAnsi="Times New Roman"/>
        </w:rPr>
        <w:t>setiap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tahunnya</w:t>
      </w:r>
      <w:proofErr w:type="spellEnd"/>
      <w:r w:rsidRPr="00B363CC">
        <w:rPr>
          <w:rFonts w:ascii="Times New Roman" w:hAnsi="Times New Roman"/>
        </w:rPr>
        <w:t xml:space="preserve">, </w:t>
      </w:r>
      <w:proofErr w:type="spellStart"/>
      <w:r w:rsidRPr="00B363CC">
        <w:rPr>
          <w:rFonts w:ascii="Times New Roman" w:hAnsi="Times New Roman"/>
        </w:rPr>
        <w:t>ini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menunjukan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bahwa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usaha</w:t>
      </w:r>
      <w:proofErr w:type="spellEnd"/>
      <w:r w:rsidRPr="00B363CC">
        <w:rPr>
          <w:rFonts w:ascii="Times New Roman" w:hAnsi="Times New Roman"/>
        </w:rPr>
        <w:t xml:space="preserve"> </w:t>
      </w:r>
      <w:r w:rsidR="00AA5169">
        <w:rPr>
          <w:rFonts w:ascii="Times New Roman" w:hAnsi="Times New Roman"/>
          <w:lang w:val="id-ID"/>
        </w:rPr>
        <w:t xml:space="preserve">rumah oleh-oleh Sriwijaya </w:t>
      </w:r>
      <w:proofErr w:type="spellStart"/>
      <w:r w:rsidR="00AA5169">
        <w:rPr>
          <w:rFonts w:ascii="Times New Roman" w:hAnsi="Times New Roman"/>
          <w:lang w:val="id-ID"/>
        </w:rPr>
        <w:t>Etniq</w:t>
      </w:r>
      <w:proofErr w:type="spellEnd"/>
      <w:r w:rsidR="00AA5169">
        <w:rPr>
          <w:rFonts w:ascii="Times New Roman" w:hAnsi="Times New Roman"/>
          <w:lang w:val="id-ID"/>
        </w:rPr>
        <w:t xml:space="preserve"> Galeri</w:t>
      </w:r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dapat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dikatakan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layak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untuk</w:t>
      </w:r>
      <w:proofErr w:type="spellEnd"/>
      <w:r w:rsidRPr="00B363CC">
        <w:rPr>
          <w:rFonts w:ascii="Times New Roman" w:hAnsi="Times New Roman"/>
        </w:rPr>
        <w:t xml:space="preserve"> </w:t>
      </w:r>
      <w:proofErr w:type="spellStart"/>
      <w:r w:rsidRPr="00B363CC">
        <w:rPr>
          <w:rFonts w:ascii="Times New Roman" w:hAnsi="Times New Roman"/>
        </w:rPr>
        <w:t>dijalankan</w:t>
      </w:r>
      <w:proofErr w:type="spellEnd"/>
      <w:r w:rsidRPr="00B363CC">
        <w:rPr>
          <w:rFonts w:ascii="Times New Roman" w:hAnsi="Times New Roman"/>
        </w:rPr>
        <w:t>.</w:t>
      </w:r>
    </w:p>
    <w:p w:rsidR="002876DE" w:rsidRDefault="002876DE" w:rsidP="002876DE">
      <w:pPr>
        <w:pStyle w:val="DaftarParagraf"/>
        <w:spacing w:after="0" w:line="48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2876DE">
        <w:rPr>
          <w:rFonts w:ascii="Times New Roman" w:hAnsi="Times New Roman"/>
          <w:b/>
        </w:rPr>
        <w:t>Pengendalian</w:t>
      </w:r>
      <w:proofErr w:type="spellEnd"/>
      <w:r w:rsidRPr="002876DE">
        <w:rPr>
          <w:rFonts w:ascii="Times New Roman" w:hAnsi="Times New Roman"/>
          <w:b/>
        </w:rPr>
        <w:t xml:space="preserve"> </w:t>
      </w:r>
      <w:proofErr w:type="spellStart"/>
      <w:r w:rsidRPr="002876DE">
        <w:rPr>
          <w:rFonts w:ascii="Times New Roman" w:hAnsi="Times New Roman"/>
          <w:b/>
        </w:rPr>
        <w:t>Risiko</w:t>
      </w:r>
      <w:proofErr w:type="spellEnd"/>
    </w:p>
    <w:p w:rsidR="00451F76" w:rsidRPr="00451F76" w:rsidRDefault="00451F76" w:rsidP="00451F76">
      <w:pPr>
        <w:pStyle w:val="DaftarParagraf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Kesalahan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Kualitas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</w:p>
    <w:p w:rsidR="00451F76" w:rsidRPr="00451F76" w:rsidRDefault="00451F76" w:rsidP="00451F76">
      <w:pPr>
        <w:pStyle w:val="DaftarParagraf"/>
        <w:spacing w:after="0" w:line="240" w:lineRule="auto"/>
        <w:ind w:left="851"/>
        <w:jc w:val="both"/>
        <w:rPr>
          <w:rFonts w:ascii="Times New Roman" w:hAnsi="Times New Roman" w:cs="Times New Roman"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Mengontrol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pegawai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451F76">
        <w:rPr>
          <w:rFonts w:ascii="Times New Roman" w:hAnsi="Times New Roman" w:cs="Times New Roman"/>
          <w:lang w:val="en-ID"/>
        </w:rPr>
        <w:t>meningkatkan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tingkat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ketelitian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451F76">
        <w:rPr>
          <w:rFonts w:ascii="Times New Roman" w:hAnsi="Times New Roman" w:cs="Times New Roman"/>
          <w:lang w:val="en-ID"/>
        </w:rPr>
        <w:t>dalam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proses </w:t>
      </w:r>
      <w:proofErr w:type="spellStart"/>
      <w:r w:rsidRPr="00451F76">
        <w:rPr>
          <w:rFonts w:ascii="Times New Roman" w:hAnsi="Times New Roman" w:cs="Times New Roman"/>
        </w:rPr>
        <w:t>pengecekan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sehingga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kualitas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selalu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terjaga</w:t>
      </w:r>
      <w:proofErr w:type="spellEnd"/>
      <w:r w:rsidRPr="00451F76">
        <w:rPr>
          <w:rFonts w:ascii="Times New Roman" w:hAnsi="Times New Roman" w:cs="Times New Roman"/>
        </w:rPr>
        <w:t xml:space="preserve">. </w:t>
      </w:r>
      <w:proofErr w:type="spellStart"/>
      <w:r w:rsidRPr="00451F76">
        <w:rPr>
          <w:rFonts w:ascii="Times New Roman" w:hAnsi="Times New Roman" w:cs="Times New Roman"/>
        </w:rPr>
        <w:t>Mengkomplain</w:t>
      </w:r>
      <w:proofErr w:type="spellEnd"/>
      <w:r w:rsidRPr="00451F76">
        <w:rPr>
          <w:rFonts w:ascii="Times New Roman" w:hAnsi="Times New Roman" w:cs="Times New Roman"/>
        </w:rPr>
        <w:t xml:space="preserve"> dan </w:t>
      </w:r>
      <w:proofErr w:type="spellStart"/>
      <w:r w:rsidRPr="00451F76">
        <w:rPr>
          <w:rFonts w:ascii="Times New Roman" w:hAnsi="Times New Roman" w:cs="Times New Roman"/>
        </w:rPr>
        <w:t>meretur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cacat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akibat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kesalahan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produksi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dilakukan</w:t>
      </w:r>
      <w:proofErr w:type="spellEnd"/>
      <w:r w:rsidRPr="00451F76">
        <w:rPr>
          <w:rFonts w:ascii="Times New Roman" w:hAnsi="Times New Roman" w:cs="Times New Roman"/>
        </w:rPr>
        <w:t xml:space="preserve"> oleh </w:t>
      </w:r>
      <w:proofErr w:type="spellStart"/>
      <w:r w:rsidRPr="00451F76">
        <w:rPr>
          <w:rFonts w:ascii="Times New Roman" w:hAnsi="Times New Roman" w:cs="Times New Roman"/>
        </w:rPr>
        <w:t>produsen</w:t>
      </w:r>
      <w:proofErr w:type="spellEnd"/>
      <w:r w:rsidRPr="00451F76">
        <w:rPr>
          <w:rFonts w:ascii="Times New Roman" w:hAnsi="Times New Roman" w:cs="Times New Roman"/>
        </w:rPr>
        <w:t>.</w:t>
      </w:r>
      <w:r w:rsidRPr="00451F76">
        <w:rPr>
          <w:rFonts w:ascii="Times New Roman" w:hAnsi="Times New Roman" w:cs="Times New Roman"/>
          <w:lang w:val="en-ID"/>
        </w:rPr>
        <w:t xml:space="preserve"> </w:t>
      </w:r>
    </w:p>
    <w:p w:rsidR="00451F76" w:rsidRPr="00451F76" w:rsidRDefault="00451F76" w:rsidP="00451F76">
      <w:pPr>
        <w:pStyle w:val="DaftarParagraf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lang w:val="en-ID"/>
        </w:rPr>
      </w:pPr>
      <w:r w:rsidRPr="00451F76">
        <w:rPr>
          <w:rFonts w:ascii="Times New Roman" w:hAnsi="Times New Roman" w:cs="Times New Roman"/>
          <w:lang w:val="en-ID"/>
        </w:rPr>
        <w:t>K</w:t>
      </w:r>
      <w:proofErr w:type="spellStart"/>
      <w:r w:rsidRPr="00451F76">
        <w:rPr>
          <w:rFonts w:ascii="Times New Roman" w:hAnsi="Times New Roman" w:cs="Times New Roman"/>
        </w:rPr>
        <w:t>ualitas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tenaga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kerja</w:t>
      </w:r>
      <w:proofErr w:type="spellEnd"/>
    </w:p>
    <w:p w:rsidR="00451F76" w:rsidRPr="00451F76" w:rsidRDefault="00451F76" w:rsidP="00451F76">
      <w:pPr>
        <w:pStyle w:val="DaftarParagraf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Sriwijaya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Etniq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Galeri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akan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memberikan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pengarahan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terhadap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tenaga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kerja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nya</w:t>
      </w:r>
      <w:proofErr w:type="spellEnd"/>
      <w:r w:rsidRPr="00451F76">
        <w:rPr>
          <w:rFonts w:ascii="Times New Roman" w:hAnsi="Times New Roman" w:cs="Times New Roman"/>
        </w:rPr>
        <w:t xml:space="preserve"> agar </w:t>
      </w:r>
      <w:proofErr w:type="spellStart"/>
      <w:r w:rsidRPr="00451F76">
        <w:rPr>
          <w:rFonts w:ascii="Times New Roman" w:hAnsi="Times New Roman" w:cs="Times New Roman"/>
        </w:rPr>
        <w:t>tenaga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kerja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tersebut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mampu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melayani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konsumen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dengan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baik</w:t>
      </w:r>
      <w:proofErr w:type="spellEnd"/>
      <w:r w:rsidRPr="00451F76">
        <w:rPr>
          <w:rFonts w:ascii="Times New Roman" w:hAnsi="Times New Roman" w:cs="Times New Roman"/>
        </w:rPr>
        <w:t xml:space="preserve"> dan </w:t>
      </w:r>
      <w:proofErr w:type="spellStart"/>
      <w:r w:rsidRPr="00451F76">
        <w:rPr>
          <w:rFonts w:ascii="Times New Roman" w:hAnsi="Times New Roman" w:cs="Times New Roman"/>
        </w:rPr>
        <w:t>membantu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pegawai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bermasalah</w:t>
      </w:r>
      <w:proofErr w:type="spellEnd"/>
      <w:r w:rsidRPr="00451F76">
        <w:rPr>
          <w:rFonts w:ascii="Times New Roman" w:hAnsi="Times New Roman" w:cs="Times New Roman"/>
        </w:rPr>
        <w:t xml:space="preserve"> agar </w:t>
      </w:r>
      <w:proofErr w:type="spellStart"/>
      <w:r w:rsidRPr="00451F76">
        <w:rPr>
          <w:rFonts w:ascii="Times New Roman" w:hAnsi="Times New Roman" w:cs="Times New Roman"/>
        </w:rPr>
        <w:t>termotivasi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untuk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bekerja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dengan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baik</w:t>
      </w:r>
      <w:proofErr w:type="spellEnd"/>
      <w:r w:rsidRPr="00451F76">
        <w:rPr>
          <w:rFonts w:ascii="Times New Roman" w:hAnsi="Times New Roman" w:cs="Times New Roman"/>
        </w:rPr>
        <w:t xml:space="preserve">. </w:t>
      </w:r>
      <w:proofErr w:type="spellStart"/>
      <w:r w:rsidRPr="00451F76">
        <w:rPr>
          <w:rFonts w:ascii="Times New Roman" w:hAnsi="Times New Roman" w:cs="Times New Roman"/>
        </w:rPr>
        <w:t>Memberikan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penghargaan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terhadap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pegawai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bekerja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dengan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baik</w:t>
      </w:r>
      <w:proofErr w:type="spellEnd"/>
      <w:r w:rsidRPr="00451F76">
        <w:rPr>
          <w:rFonts w:ascii="Times New Roman" w:hAnsi="Times New Roman" w:cs="Times New Roman"/>
        </w:rPr>
        <w:t>.</w:t>
      </w:r>
    </w:p>
    <w:p w:rsidR="00451F76" w:rsidRPr="00451F76" w:rsidRDefault="00451F76" w:rsidP="00451F76">
      <w:pPr>
        <w:pStyle w:val="DaftarParagraf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Persediaan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barang</w:t>
      </w:r>
      <w:proofErr w:type="spellEnd"/>
    </w:p>
    <w:p w:rsidR="00451F76" w:rsidRPr="00451F76" w:rsidRDefault="00451F76" w:rsidP="00451F76">
      <w:pPr>
        <w:pStyle w:val="DaftarParagraf"/>
        <w:spacing w:after="0" w:line="240" w:lineRule="auto"/>
        <w:ind w:left="851"/>
        <w:jc w:val="both"/>
        <w:rPr>
          <w:rFonts w:ascii="Times New Roman" w:hAnsi="Times New Roman" w:cs="Times New Roman"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Melakukan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manajemen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stok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lebih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terukur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dimana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melihat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suat</w:t>
      </w:r>
      <w:proofErr w:type="spellEnd"/>
      <w:r w:rsidRPr="00451F76">
        <w:rPr>
          <w:rFonts w:ascii="Times New Roman" w:hAnsi="Times New Roman" w:cs="Times New Roman"/>
        </w:rPr>
        <w:t>u</w:t>
      </w:r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produk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memiliki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penjualan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tinggi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akan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ditambahkan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stok</w:t>
      </w:r>
      <w:proofErr w:type="spellEnd"/>
      <w:r w:rsidRPr="00451F76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nya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451F76">
        <w:rPr>
          <w:rFonts w:ascii="Times New Roman" w:hAnsi="Times New Roman" w:cs="Times New Roman"/>
          <w:lang w:val="en-ID"/>
        </w:rPr>
        <w:t>dapat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memenuhi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permintaan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dari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konsumen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451F76">
        <w:rPr>
          <w:rFonts w:ascii="Times New Roman" w:hAnsi="Times New Roman" w:cs="Times New Roman"/>
          <w:lang w:val="en-ID"/>
        </w:rPr>
        <w:t>sedangkan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lastRenderedPageBreak/>
        <w:t>untuk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produk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dengan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penjualan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kurang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begitu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tinggi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akan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dikurangi</w:t>
      </w:r>
      <w:proofErr w:type="spellEnd"/>
      <w:r w:rsidRPr="00451F76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stok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barangnya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451F76">
        <w:rPr>
          <w:rFonts w:ascii="Times New Roman" w:hAnsi="Times New Roman" w:cs="Times New Roman"/>
          <w:lang w:val="en-ID"/>
        </w:rPr>
        <w:t>bisa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meminimalisir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resiko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tidak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diinginkan</w:t>
      </w:r>
      <w:proofErr w:type="spellEnd"/>
      <w:r w:rsidRPr="00451F76">
        <w:rPr>
          <w:rFonts w:ascii="Times New Roman" w:hAnsi="Times New Roman" w:cs="Times New Roman"/>
          <w:lang w:val="en-ID"/>
        </w:rPr>
        <w:t>.</w:t>
      </w:r>
    </w:p>
    <w:p w:rsidR="00451F76" w:rsidRPr="00451F76" w:rsidRDefault="00451F76" w:rsidP="00451F76">
      <w:pPr>
        <w:pStyle w:val="DaftarParagraf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Persaingan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Ketat</w:t>
      </w:r>
      <w:proofErr w:type="spellEnd"/>
    </w:p>
    <w:p w:rsidR="00451F76" w:rsidRPr="00451F76" w:rsidRDefault="00451F76" w:rsidP="00451F76">
      <w:pPr>
        <w:pStyle w:val="DaftarParagraf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  <w:lang w:val="en-ID"/>
        </w:rPr>
        <w:t xml:space="preserve">Agar </w:t>
      </w:r>
      <w:proofErr w:type="spellStart"/>
      <w:r w:rsidRPr="00451F76">
        <w:rPr>
          <w:rFonts w:ascii="Times New Roman" w:hAnsi="Times New Roman" w:cs="Times New Roman"/>
          <w:lang w:val="en-ID"/>
        </w:rPr>
        <w:t>dapat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mempertahankan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konsumen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supaya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tidak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berpindah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ke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kompetitor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451F76">
        <w:rPr>
          <w:rFonts w:ascii="Times New Roman" w:hAnsi="Times New Roman" w:cs="Times New Roman"/>
          <w:lang w:val="en-ID"/>
        </w:rPr>
        <w:t>mak</w:t>
      </w:r>
      <w:proofErr w:type="spellEnd"/>
      <w:r w:rsidRPr="00451F76">
        <w:rPr>
          <w:rFonts w:ascii="Times New Roman" w:hAnsi="Times New Roman" w:cs="Times New Roman"/>
        </w:rPr>
        <w:t xml:space="preserve">a </w:t>
      </w:r>
      <w:proofErr w:type="spellStart"/>
      <w:r w:rsidRPr="00451F76">
        <w:rPr>
          <w:rFonts w:ascii="Times New Roman" w:hAnsi="Times New Roman" w:cs="Times New Roman"/>
        </w:rPr>
        <w:t>Sriwijaya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Etniq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Galeri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harus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bisa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mengantisipasi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persaingan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semakin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ketat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dengan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menjual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lebih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bervariasi</w:t>
      </w:r>
      <w:proofErr w:type="spellEnd"/>
      <w:r w:rsidRPr="00451F76">
        <w:rPr>
          <w:rFonts w:ascii="Times New Roman" w:hAnsi="Times New Roman" w:cs="Times New Roman"/>
        </w:rPr>
        <w:t xml:space="preserve"> dan </w:t>
      </w:r>
      <w:proofErr w:type="spellStart"/>
      <w:r w:rsidRPr="00451F76">
        <w:rPr>
          <w:rFonts w:ascii="Times New Roman" w:hAnsi="Times New Roman" w:cs="Times New Roman"/>
        </w:rPr>
        <w:t>inovatif</w:t>
      </w:r>
      <w:proofErr w:type="spellEnd"/>
      <w:r w:rsidRPr="00451F76">
        <w:rPr>
          <w:rFonts w:ascii="Times New Roman" w:hAnsi="Times New Roman" w:cs="Times New Roman"/>
        </w:rPr>
        <w:t xml:space="preserve">. </w:t>
      </w:r>
    </w:p>
    <w:p w:rsidR="00451F76" w:rsidRPr="00451F76" w:rsidRDefault="00451F76" w:rsidP="00451F76">
      <w:pPr>
        <w:pStyle w:val="DaftarParagraf"/>
        <w:spacing w:after="0" w:line="240" w:lineRule="auto"/>
        <w:ind w:left="1134" w:firstLine="284"/>
        <w:jc w:val="both"/>
        <w:rPr>
          <w:rFonts w:ascii="Times New Roman" w:hAnsi="Times New Roman" w:cs="Times New Roman"/>
          <w:lang w:val="en-ID"/>
        </w:rPr>
      </w:pPr>
    </w:p>
    <w:p w:rsidR="00451F76" w:rsidRPr="00451F76" w:rsidRDefault="00451F76" w:rsidP="00451F76">
      <w:pPr>
        <w:pStyle w:val="DaftarParagraf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Pelanggan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451F76">
        <w:rPr>
          <w:rFonts w:ascii="Times New Roman" w:hAnsi="Times New Roman" w:cs="Times New Roman"/>
          <w:lang w:val="en-ID"/>
        </w:rPr>
        <w:t>pindah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ke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produk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pesaing</w:t>
      </w:r>
      <w:proofErr w:type="spellEnd"/>
    </w:p>
    <w:p w:rsidR="00F547F8" w:rsidRPr="00261EB5" w:rsidRDefault="00451F76" w:rsidP="00261EB5">
      <w:pPr>
        <w:pStyle w:val="DaftarParagraf"/>
        <w:spacing w:after="0" w:line="240" w:lineRule="auto"/>
        <w:ind w:left="851"/>
        <w:jc w:val="both"/>
        <w:rPr>
          <w:rFonts w:ascii="Times New Roman" w:hAnsi="Times New Roman" w:cs="Times New Roman"/>
          <w:b/>
          <w:lang w:val="en-ID"/>
        </w:rPr>
      </w:pPr>
      <w:proofErr w:type="spellStart"/>
      <w:r w:rsidRPr="00451F76">
        <w:rPr>
          <w:rFonts w:ascii="Times New Roman" w:hAnsi="Times New Roman" w:cs="Times New Roman"/>
          <w:lang w:val="en-ID"/>
        </w:rPr>
        <w:t>Resiko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ini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dapat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dikendalikan</w:t>
      </w:r>
      <w:proofErr w:type="spellEnd"/>
      <w:r w:rsidRPr="00451F76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51F76">
        <w:rPr>
          <w:rFonts w:ascii="Times New Roman" w:hAnsi="Times New Roman" w:cs="Times New Roman"/>
          <w:lang w:val="en-ID"/>
        </w:rPr>
        <w:t>dengan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memberikan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pelayanan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baik</w:t>
      </w:r>
      <w:proofErr w:type="spellEnd"/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menambahkan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variasi-variasi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serta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menjaga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kualitas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produk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dalam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kondisi</w:t>
      </w:r>
      <w:proofErr w:type="spellEnd"/>
      <w:r w:rsidRPr="00451F76">
        <w:rPr>
          <w:rFonts w:ascii="Times New Roman" w:hAnsi="Times New Roman" w:cs="Times New Roman"/>
        </w:rPr>
        <w:t xml:space="preserve"> yang </w:t>
      </w:r>
      <w:proofErr w:type="spellStart"/>
      <w:r w:rsidRPr="00451F76">
        <w:rPr>
          <w:rFonts w:ascii="Times New Roman" w:hAnsi="Times New Roman" w:cs="Times New Roman"/>
        </w:rPr>
        <w:t>baik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dengan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melakukan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pengawasan</w:t>
      </w:r>
      <w:proofErr w:type="spellEnd"/>
      <w:r w:rsidRPr="00451F76">
        <w:rPr>
          <w:rFonts w:ascii="Times New Roman" w:hAnsi="Times New Roman" w:cs="Times New Roman"/>
        </w:rPr>
        <w:t xml:space="preserve"> dan </w:t>
      </w:r>
      <w:r w:rsidRPr="00451F76">
        <w:rPr>
          <w:rFonts w:ascii="Times New Roman" w:hAnsi="Times New Roman" w:cs="Times New Roman"/>
          <w:i/>
          <w:iCs/>
        </w:rPr>
        <w:t>quality control.</w:t>
      </w:r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en-ID"/>
        </w:rPr>
        <w:t xml:space="preserve"> </w:t>
      </w: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2876DE" w:rsidRDefault="002876DE" w:rsidP="00F547F8">
      <w:pPr>
        <w:pStyle w:val="DaftarParagraf"/>
        <w:tabs>
          <w:tab w:val="left" w:pos="426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F547F8" w:rsidRDefault="00F547F8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261EB5" w:rsidRPr="006A5F3B" w:rsidRDefault="00261EB5" w:rsidP="00677B7E">
      <w:pPr>
        <w:pStyle w:val="DaftarParagraf"/>
        <w:tabs>
          <w:tab w:val="left" w:pos="426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E44731" w:rsidRPr="006A5F3B" w:rsidRDefault="00E44731" w:rsidP="00E44731">
      <w:pPr>
        <w:pStyle w:val="DaftarParagraf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5F3B">
        <w:rPr>
          <w:rFonts w:ascii="Times New Roman" w:hAnsi="Times New Roman" w:cs="Times New Roman"/>
          <w:b/>
        </w:rPr>
        <w:t xml:space="preserve">Daftar </w:t>
      </w:r>
      <w:proofErr w:type="spellStart"/>
      <w:r w:rsidRPr="006A5F3B">
        <w:rPr>
          <w:rFonts w:ascii="Times New Roman" w:hAnsi="Times New Roman" w:cs="Times New Roman"/>
          <w:b/>
        </w:rPr>
        <w:t>Pustaka</w:t>
      </w:r>
      <w:proofErr w:type="spellEnd"/>
    </w:p>
    <w:p w:rsidR="00037E1D" w:rsidRDefault="00037E1D" w:rsidP="00037E1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451F76" w:rsidRPr="00451F76" w:rsidRDefault="00451F76" w:rsidP="00451F76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51F76">
        <w:rPr>
          <w:rFonts w:ascii="Times New Roman" w:hAnsi="Times New Roman" w:cs="Times New Roman"/>
          <w:b/>
          <w:bCs/>
        </w:rPr>
        <w:lastRenderedPageBreak/>
        <w:t>Sumber</w:t>
      </w:r>
      <w:proofErr w:type="spellEnd"/>
      <w:r w:rsidRPr="00451F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1F76">
        <w:rPr>
          <w:rFonts w:ascii="Times New Roman" w:hAnsi="Times New Roman" w:cs="Times New Roman"/>
          <w:b/>
          <w:bCs/>
        </w:rPr>
        <w:t>Buku</w:t>
      </w:r>
      <w:proofErr w:type="spellEnd"/>
      <w:r w:rsidRPr="00451F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1F76">
        <w:rPr>
          <w:rFonts w:ascii="Times New Roman" w:hAnsi="Times New Roman" w:cs="Times New Roman"/>
          <w:b/>
          <w:bCs/>
        </w:rPr>
        <w:t>Teks</w:t>
      </w:r>
      <w:proofErr w:type="spellEnd"/>
      <w:r w:rsidRPr="00451F76">
        <w:rPr>
          <w:rFonts w:ascii="Times New Roman" w:hAnsi="Times New Roman" w:cs="Times New Roman"/>
          <w:b/>
          <w:bCs/>
        </w:rPr>
        <w:t>: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>David, Fred R. &amp;</w:t>
      </w:r>
      <w:proofErr w:type="spellStart"/>
      <w:r w:rsidRPr="00451F76">
        <w:rPr>
          <w:rFonts w:ascii="Times New Roman" w:hAnsi="Times New Roman" w:cs="Times New Roman"/>
          <w:lang w:val="id-ID"/>
        </w:rPr>
        <w:t>amp</w:t>
      </w:r>
      <w:proofErr w:type="spellEnd"/>
      <w:r w:rsidRPr="00451F76">
        <w:rPr>
          <w:rFonts w:ascii="Times New Roman" w:hAnsi="Times New Roman" w:cs="Times New Roman"/>
          <w:lang w:val="id-ID"/>
        </w:rPr>
        <w:t>;</w:t>
      </w:r>
      <w:r w:rsidRPr="00451F76">
        <w:rPr>
          <w:rFonts w:ascii="Times New Roman" w:hAnsi="Times New Roman" w:cs="Times New Roman"/>
        </w:rPr>
        <w:t xml:space="preserve"> Forest R. David (2015), Strategic Management: Concept and Cases,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15, Global Edition, London: Pearson.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Dessler</w:t>
      </w:r>
      <w:proofErr w:type="spellEnd"/>
      <w:r w:rsidRPr="00451F76">
        <w:rPr>
          <w:rFonts w:ascii="Times New Roman" w:hAnsi="Times New Roman" w:cs="Times New Roman"/>
        </w:rPr>
        <w:t xml:space="preserve">, Gary (2015), </w:t>
      </w:r>
      <w:proofErr w:type="spellStart"/>
      <w:r w:rsidRPr="00451F76">
        <w:rPr>
          <w:rFonts w:ascii="Times New Roman" w:hAnsi="Times New Roman" w:cs="Times New Roman"/>
        </w:rPr>
        <w:t>Manajemen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Sumber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Daya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Manusia</w:t>
      </w:r>
      <w:proofErr w:type="spellEnd"/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14, Harlow Pearson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>Education Limited.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 xml:space="preserve">Ebert, Ronald J. &amp;amp; Ricky W. Griffin (2015), Business Essentials,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10, Global Edition,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r w:rsidRPr="00451F76">
        <w:rPr>
          <w:rFonts w:ascii="Times New Roman" w:hAnsi="Times New Roman" w:cs="Times New Roman"/>
        </w:rPr>
        <w:t>London: Pearson.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Gitman</w:t>
      </w:r>
      <w:proofErr w:type="spellEnd"/>
      <w:r w:rsidRPr="00451F76">
        <w:rPr>
          <w:rFonts w:ascii="Times New Roman" w:hAnsi="Times New Roman" w:cs="Times New Roman"/>
        </w:rPr>
        <w:t xml:space="preserve">, Lawrence J. &amp;amp; Chad J. </w:t>
      </w:r>
      <w:proofErr w:type="spellStart"/>
      <w:r w:rsidRPr="00451F76">
        <w:rPr>
          <w:rFonts w:ascii="Times New Roman" w:hAnsi="Times New Roman" w:cs="Times New Roman"/>
        </w:rPr>
        <w:t>Zutter</w:t>
      </w:r>
      <w:proofErr w:type="spellEnd"/>
      <w:r w:rsidRPr="00451F76">
        <w:rPr>
          <w:rFonts w:ascii="Times New Roman" w:hAnsi="Times New Roman" w:cs="Times New Roman"/>
        </w:rPr>
        <w:t xml:space="preserve"> (2015), Principles of Managerial Finance,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14,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r w:rsidRPr="00451F76">
        <w:rPr>
          <w:rFonts w:ascii="Times New Roman" w:hAnsi="Times New Roman" w:cs="Times New Roman"/>
        </w:rPr>
        <w:t>Global Edition, London: Pearson.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>Heizer, Jay, Barry Render, &amp;amp; Chuck Munson (2017), Operation Management: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r w:rsidRPr="00451F76">
        <w:rPr>
          <w:rFonts w:ascii="Times New Roman" w:hAnsi="Times New Roman" w:cs="Times New Roman"/>
        </w:rPr>
        <w:t xml:space="preserve">Sustainability and Supply Chain Management,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12, Global Edition, </w:t>
      </w:r>
      <w:proofErr w:type="spellStart"/>
      <w:proofErr w:type="gramStart"/>
      <w:r w:rsidRPr="00451F76">
        <w:rPr>
          <w:rFonts w:ascii="Times New Roman" w:hAnsi="Times New Roman" w:cs="Times New Roman"/>
        </w:rPr>
        <w:t>London:Pearson</w:t>
      </w:r>
      <w:proofErr w:type="spellEnd"/>
      <w:proofErr w:type="gramEnd"/>
      <w:r w:rsidRPr="00451F76">
        <w:rPr>
          <w:rFonts w:ascii="Times New Roman" w:hAnsi="Times New Roman" w:cs="Times New Roman"/>
        </w:rPr>
        <w:t>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Husnan</w:t>
      </w:r>
      <w:proofErr w:type="spellEnd"/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Suad</w:t>
      </w:r>
      <w:proofErr w:type="spellEnd"/>
      <w:r w:rsidRPr="00451F76">
        <w:rPr>
          <w:rFonts w:ascii="Times New Roman" w:hAnsi="Times New Roman" w:cs="Times New Roman"/>
        </w:rPr>
        <w:t xml:space="preserve"> &amp;amp; </w:t>
      </w:r>
      <w:proofErr w:type="spellStart"/>
      <w:r w:rsidRPr="00451F76">
        <w:rPr>
          <w:rFonts w:ascii="Times New Roman" w:hAnsi="Times New Roman" w:cs="Times New Roman"/>
        </w:rPr>
        <w:t>Suwarsono</w:t>
      </w:r>
      <w:proofErr w:type="spellEnd"/>
      <w:r w:rsidRPr="00451F76">
        <w:rPr>
          <w:rFonts w:ascii="Times New Roman" w:hAnsi="Times New Roman" w:cs="Times New Roman"/>
        </w:rPr>
        <w:t xml:space="preserve"> Muhammad (2014), </w:t>
      </w:r>
      <w:proofErr w:type="spellStart"/>
      <w:r w:rsidRPr="00451F76">
        <w:rPr>
          <w:rFonts w:ascii="Times New Roman" w:hAnsi="Times New Roman" w:cs="Times New Roman"/>
        </w:rPr>
        <w:t>Studi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Kelayakan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Proyek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Bisnis</w:t>
      </w:r>
      <w:proofErr w:type="spellEnd"/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gramStart"/>
      <w:r w:rsidRPr="00451F76">
        <w:rPr>
          <w:rFonts w:ascii="Times New Roman" w:hAnsi="Times New Roman" w:cs="Times New Roman"/>
        </w:rPr>
        <w:t>5,Yogyakarta</w:t>
      </w:r>
      <w:proofErr w:type="gramEnd"/>
      <w:r w:rsidRPr="00451F76">
        <w:rPr>
          <w:rFonts w:ascii="Times New Roman" w:hAnsi="Times New Roman" w:cs="Times New Roman"/>
        </w:rPr>
        <w:t>: UPPSTIM YKPN.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Kieso</w:t>
      </w:r>
      <w:proofErr w:type="spellEnd"/>
      <w:r w:rsidRPr="00451F76">
        <w:rPr>
          <w:rFonts w:ascii="Times New Roman" w:hAnsi="Times New Roman" w:cs="Times New Roman"/>
        </w:rPr>
        <w:t>, Donald E., Jerry J. Weygandt, &amp;amp; Terry D. Warfield (2016), Intermediate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 xml:space="preserve">Accounting,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16, United States: John Wiley &amp;amp; Sons, Inc.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 xml:space="preserve">Kotler, Philip &amp; Gary Armstrong (2016), Principles of Marketing,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16, Global Edition,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r w:rsidRPr="00451F76">
        <w:rPr>
          <w:rFonts w:ascii="Times New Roman" w:hAnsi="Times New Roman" w:cs="Times New Roman"/>
        </w:rPr>
        <w:t>London: Pearson.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 xml:space="preserve">Kotler, Philip &amp;amp; Kevin Lane Keller (2016), Marketing Management,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15, Global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>Edition, United States: Pearson.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 xml:space="preserve">Robbins, Stephen P. &amp;amp; Mary Coulter (2016), Management, </w:t>
      </w:r>
      <w:proofErr w:type="spellStart"/>
      <w:r w:rsidRPr="00451F76">
        <w:rPr>
          <w:rFonts w:ascii="Times New Roman" w:hAnsi="Times New Roman" w:cs="Times New Roman"/>
        </w:rPr>
        <w:t>Edisi</w:t>
      </w:r>
      <w:proofErr w:type="spellEnd"/>
      <w:r w:rsidRPr="00451F76">
        <w:rPr>
          <w:rFonts w:ascii="Times New Roman" w:hAnsi="Times New Roman" w:cs="Times New Roman"/>
        </w:rPr>
        <w:t xml:space="preserve"> 13, Global Edition,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>London: Pears</w:t>
      </w:r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</w:rPr>
      </w:pPr>
      <w:proofErr w:type="spellStart"/>
      <w:r w:rsidRPr="00451F76">
        <w:rPr>
          <w:rFonts w:ascii="Times New Roman" w:hAnsi="Times New Roman" w:cs="Times New Roman"/>
          <w:b/>
          <w:bCs/>
        </w:rPr>
        <w:t>Sumber</w:t>
      </w:r>
      <w:proofErr w:type="spellEnd"/>
      <w:r w:rsidRPr="00451F76">
        <w:rPr>
          <w:rFonts w:ascii="Times New Roman" w:hAnsi="Times New Roman" w:cs="Times New Roman"/>
          <w:b/>
          <w:bCs/>
        </w:rPr>
        <w:t xml:space="preserve"> Website:</w:t>
      </w:r>
    </w:p>
    <w:p w:rsidR="00451F76" w:rsidRPr="00451F76" w:rsidRDefault="00451F76" w:rsidP="00451F76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Dosenekonomi</w:t>
      </w:r>
      <w:proofErr w:type="spellEnd"/>
      <w:r w:rsidRPr="00451F76">
        <w:rPr>
          <w:rFonts w:ascii="Times New Roman" w:hAnsi="Times New Roman" w:cs="Times New Roman"/>
        </w:rPr>
        <w:t xml:space="preserve"> (2017), </w:t>
      </w:r>
      <w:proofErr w:type="spellStart"/>
      <w:r w:rsidRPr="00451F76">
        <w:rPr>
          <w:rFonts w:ascii="Times New Roman" w:hAnsi="Times New Roman" w:cs="Times New Roman"/>
        </w:rPr>
        <w:t>Bentuk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Kepemilikan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Bisnis</w:t>
      </w:r>
      <w:proofErr w:type="spellEnd"/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diakses</w:t>
      </w:r>
      <w:proofErr w:type="spellEnd"/>
      <w:r w:rsidRPr="00451F76">
        <w:rPr>
          <w:rFonts w:ascii="Times New Roman" w:hAnsi="Times New Roman" w:cs="Times New Roman"/>
        </w:rPr>
        <w:t xml:space="preserve"> pada 27 </w:t>
      </w:r>
      <w:proofErr w:type="spellStart"/>
      <w:r w:rsidRPr="00451F76">
        <w:rPr>
          <w:rFonts w:ascii="Times New Roman" w:hAnsi="Times New Roman" w:cs="Times New Roman"/>
        </w:rPr>
        <w:t>Maret</w:t>
      </w:r>
      <w:proofErr w:type="spellEnd"/>
      <w:r w:rsidRPr="00451F76">
        <w:rPr>
          <w:rFonts w:ascii="Times New Roman" w:hAnsi="Times New Roman" w:cs="Times New Roman"/>
        </w:rPr>
        <w:t xml:space="preserve"> 2019.</w:t>
      </w:r>
    </w:p>
    <w:p w:rsidR="00451F76" w:rsidRPr="00451F76" w:rsidRDefault="00047179" w:rsidP="00451F76">
      <w:pPr>
        <w:spacing w:line="240" w:lineRule="auto"/>
        <w:ind w:firstLine="720"/>
        <w:contextualSpacing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hyperlink r:id="rId14" w:history="1">
        <w:r w:rsidR="00451F76" w:rsidRPr="00451F76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https://dosenekonomi.com/bisnis/bentuk-kepemilikan-bisnis</w:t>
        </w:r>
      </w:hyperlink>
    </w:p>
    <w:p w:rsidR="00451F76" w:rsidRPr="00451F76" w:rsidRDefault="00451F76" w:rsidP="00451F76">
      <w:pPr>
        <w:spacing w:line="240" w:lineRule="auto"/>
        <w:ind w:firstLine="720"/>
        <w:contextualSpacing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  <w:lang w:val="id-ID"/>
        </w:rPr>
        <w:t>Gajimu.com</w:t>
      </w:r>
      <w:r w:rsidRPr="00451F76">
        <w:rPr>
          <w:rFonts w:ascii="Times New Roman" w:hAnsi="Times New Roman" w:cs="Times New Roman"/>
        </w:rPr>
        <w:t xml:space="preserve"> (2019), UM</w:t>
      </w:r>
      <w:r w:rsidRPr="00451F76">
        <w:rPr>
          <w:rFonts w:ascii="Times New Roman" w:hAnsi="Times New Roman" w:cs="Times New Roman"/>
          <w:lang w:val="id-ID"/>
        </w:rPr>
        <w:t>P Sumsel</w:t>
      </w:r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Diakses</w:t>
      </w:r>
      <w:proofErr w:type="spellEnd"/>
      <w:r w:rsidRPr="00451F76">
        <w:rPr>
          <w:rFonts w:ascii="Times New Roman" w:hAnsi="Times New Roman" w:cs="Times New Roman"/>
        </w:rPr>
        <w:t xml:space="preserve"> pada </w:t>
      </w:r>
      <w:r w:rsidRPr="00451F76">
        <w:rPr>
          <w:rFonts w:ascii="Times New Roman" w:hAnsi="Times New Roman" w:cs="Times New Roman"/>
          <w:lang w:val="id-ID"/>
        </w:rPr>
        <w:t>5 Juni</w:t>
      </w:r>
      <w:r w:rsidRPr="00451F76">
        <w:rPr>
          <w:rFonts w:ascii="Times New Roman" w:hAnsi="Times New Roman" w:cs="Times New Roman"/>
        </w:rPr>
        <w:t xml:space="preserve"> 2019</w:t>
      </w:r>
    </w:p>
    <w:p w:rsidR="00451F76" w:rsidRPr="00451F76" w:rsidRDefault="00047179" w:rsidP="00451F7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hyperlink r:id="rId15" w:history="1">
        <w:r w:rsidR="00451F76" w:rsidRPr="00451F76">
          <w:rPr>
            <w:rStyle w:val="Hyperlink"/>
            <w:color w:val="000000" w:themeColor="text1"/>
            <w:u w:val="none"/>
          </w:rPr>
          <w:t>http://www.gajimu.com/garmen/gaji-pekerja-garmen/gaji-minimum/ump-umk-sumsel/</w:t>
        </w:r>
      </w:hyperlink>
    </w:p>
    <w:p w:rsidR="00451F76" w:rsidRPr="00451F76" w:rsidRDefault="00451F76" w:rsidP="00451F7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  <w:lang w:val="id-ID"/>
        </w:rPr>
        <w:t>Kawanpendi.com</w:t>
      </w:r>
      <w:r w:rsidRPr="00451F76">
        <w:rPr>
          <w:rFonts w:ascii="Times New Roman" w:hAnsi="Times New Roman" w:cs="Times New Roman"/>
        </w:rPr>
        <w:t xml:space="preserve"> (2018), </w:t>
      </w:r>
      <w:r w:rsidRPr="00451F76">
        <w:rPr>
          <w:rFonts w:ascii="Times New Roman" w:hAnsi="Times New Roman" w:cs="Times New Roman"/>
          <w:lang w:val="id-ID"/>
        </w:rPr>
        <w:t>Konsumsi Masyarakat Meningkat</w:t>
      </w:r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diakses</w:t>
      </w:r>
      <w:proofErr w:type="spellEnd"/>
      <w:r w:rsidRPr="00451F76">
        <w:rPr>
          <w:rFonts w:ascii="Times New Roman" w:hAnsi="Times New Roman" w:cs="Times New Roman"/>
        </w:rPr>
        <w:t xml:space="preserve"> pada </w:t>
      </w:r>
      <w:r w:rsidRPr="00451F76">
        <w:rPr>
          <w:rFonts w:ascii="Times New Roman" w:hAnsi="Times New Roman" w:cs="Times New Roman"/>
          <w:lang w:val="id-ID"/>
        </w:rPr>
        <w:t>8</w:t>
      </w:r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id-ID"/>
        </w:rPr>
        <w:t>April</w:t>
      </w:r>
      <w:r w:rsidRPr="00451F76">
        <w:rPr>
          <w:rFonts w:ascii="Times New Roman" w:hAnsi="Times New Roman" w:cs="Times New Roman"/>
        </w:rPr>
        <w:t xml:space="preserve"> 2019,</w:t>
      </w:r>
    </w:p>
    <w:p w:rsidR="00451F76" w:rsidRPr="00451F76" w:rsidRDefault="00047179" w:rsidP="00451F76">
      <w:pPr>
        <w:spacing w:line="240" w:lineRule="auto"/>
        <w:ind w:left="142" w:firstLine="578"/>
        <w:contextualSpacing/>
        <w:mirrorIndents/>
        <w:jc w:val="both"/>
        <w:rPr>
          <w:rFonts w:ascii="Times New Roman" w:hAnsi="Times New Roman"/>
          <w:color w:val="000000" w:themeColor="text1"/>
        </w:rPr>
      </w:pPr>
      <w:hyperlink r:id="rId16" w:history="1">
        <w:r w:rsidR="00451F76" w:rsidRPr="00451F76">
          <w:rPr>
            <w:rStyle w:val="Hyperlink"/>
            <w:rFonts w:ascii="Times New Roman" w:hAnsi="Times New Roman"/>
            <w:color w:val="000000" w:themeColor="text1"/>
            <w:u w:val="none"/>
          </w:rPr>
          <w:t>https://kawanpendi.com/2018/01/24/konsumsi-masyarakat-meningkat</w:t>
        </w:r>
        <w:r w:rsidR="00451F76" w:rsidRPr="00451F76">
          <w:rPr>
            <w:rStyle w:val="Hyperlink"/>
            <w:rFonts w:ascii="Times New Roman" w:hAnsi="Times New Roman"/>
            <w:color w:val="000000" w:themeColor="text1"/>
            <w:u w:val="none"/>
            <w:lang w:val="id-ID"/>
          </w:rPr>
          <w:t>-</w:t>
        </w:r>
        <w:r w:rsidR="00451F76" w:rsidRPr="00451F76">
          <w:rPr>
            <w:rStyle w:val="Hyperlink"/>
            <w:rFonts w:ascii="Times New Roman" w:hAnsi="Times New Roman"/>
            <w:color w:val="000000" w:themeColor="text1"/>
            <w:u w:val="none"/>
          </w:rPr>
          <w:t>tahun-</w:t>
        </w:r>
        <w:r w:rsidR="00451F76" w:rsidRPr="00451F76">
          <w:rPr>
            <w:rStyle w:val="Hyperlink"/>
            <w:rFonts w:ascii="Times New Roman" w:hAnsi="Times New Roman"/>
            <w:color w:val="FFFFFF" w:themeColor="background1"/>
            <w:u w:val="none"/>
          </w:rPr>
          <w:t>2</w:t>
        </w:r>
        <w:r w:rsidR="00451F76" w:rsidRPr="00451F76">
          <w:rPr>
            <w:rStyle w:val="Hyperlink"/>
            <w:rFonts w:ascii="Times New Roman" w:hAnsi="Times New Roman"/>
            <w:color w:val="FFFFFF" w:themeColor="background1"/>
            <w:u w:val="none"/>
            <w:lang w:val="id-ID"/>
          </w:rPr>
          <w:t xml:space="preserve">   </w:t>
        </w:r>
        <w:r w:rsidR="00451F76" w:rsidRPr="00451F76">
          <w:rPr>
            <w:rStyle w:val="Hyperlink"/>
            <w:rFonts w:ascii="Times New Roman" w:hAnsi="Times New Roman"/>
            <w:color w:val="000000" w:themeColor="text1"/>
            <w:u w:val="none"/>
            <w:lang w:val="id-ID"/>
          </w:rPr>
          <w:t xml:space="preserve">     2</w:t>
        </w:r>
        <w:r w:rsidR="00451F76" w:rsidRPr="00451F76">
          <w:rPr>
            <w:rStyle w:val="Hyperlink"/>
            <w:rFonts w:ascii="Times New Roman" w:hAnsi="Times New Roman"/>
            <w:color w:val="000000" w:themeColor="text1"/>
            <w:u w:val="none"/>
          </w:rPr>
          <w:t>018-saatnya-menguji-peruntungan/</w:t>
        </w:r>
      </w:hyperlink>
    </w:p>
    <w:p w:rsidR="00451F76" w:rsidRPr="00451F76" w:rsidRDefault="00451F76" w:rsidP="00451F76">
      <w:pPr>
        <w:spacing w:line="240" w:lineRule="auto"/>
        <w:ind w:left="142" w:firstLine="578"/>
        <w:contextualSpacing/>
        <w:mirrorIndents/>
        <w:jc w:val="both"/>
        <w:rPr>
          <w:rFonts w:ascii="Times New Roman" w:hAnsi="Times New Roman"/>
          <w:color w:val="000000" w:themeColor="text1"/>
        </w:rPr>
      </w:pPr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451F76">
        <w:rPr>
          <w:rFonts w:ascii="Times New Roman" w:hAnsi="Times New Roman" w:cs="Times New Roman"/>
          <w:color w:val="000000" w:themeColor="text1"/>
        </w:rPr>
        <w:t xml:space="preserve">Ojk.go.id (2017),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Undang-Undang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Nomor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 20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 2008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 Usaha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Mikro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>, Kecil,</w:t>
      </w: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451F76">
        <w:rPr>
          <w:rFonts w:ascii="Times New Roman" w:hAnsi="Times New Roman" w:cs="Times New Roman"/>
          <w:color w:val="000000" w:themeColor="text1"/>
          <w:lang w:val="id-ID"/>
        </w:rPr>
        <w:t xml:space="preserve">           </w:t>
      </w:r>
      <w:r w:rsidRPr="00451F76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Menengah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 xml:space="preserve"> pada 15 April 2019</w:t>
      </w:r>
      <w:r w:rsidRPr="00451F76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hyperlink r:id="rId17" w:history="1">
        <w:r w:rsidRPr="00451F76">
          <w:rPr>
            <w:rStyle w:val="Hyperlink"/>
            <w:rFonts w:ascii="Times New Roman" w:hAnsi="Times New Roman" w:cs="Times New Roman"/>
          </w:rPr>
          <w:t>https://www.ojk.go.id/sustainable</w:t>
        </w:r>
      </w:hyperlink>
      <w:r w:rsidRPr="00451F76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451F76">
        <w:rPr>
          <w:rFonts w:ascii="Times New Roman" w:hAnsi="Times New Roman" w:cs="Times New Roman"/>
          <w:color w:val="000000" w:themeColor="text1"/>
        </w:rPr>
        <w:t>finance/id/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peraturan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undang-undang</w:t>
      </w:r>
      <w:proofErr w:type="spellEnd"/>
      <w:r w:rsidRPr="00451F76">
        <w:rPr>
          <w:rFonts w:ascii="Times New Roman" w:hAnsi="Times New Roman" w:cs="Times New Roman"/>
          <w:color w:val="000000" w:themeColor="text1"/>
        </w:rPr>
        <w:t>/Pages/</w:t>
      </w:r>
      <w:proofErr w:type="spellStart"/>
      <w:r w:rsidRPr="00451F76">
        <w:rPr>
          <w:rFonts w:ascii="Times New Roman" w:hAnsi="Times New Roman" w:cs="Times New Roman"/>
          <w:color w:val="000000" w:themeColor="text1"/>
        </w:rPr>
        <w:t>Undang-Undang-Republik</w:t>
      </w:r>
      <w:proofErr w:type="spellEnd"/>
      <w:r w:rsidRPr="00451F76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 w:rsidRPr="00451F76">
        <w:rPr>
          <w:rFonts w:ascii="Times New Roman" w:hAnsi="Times New Roman" w:cs="Times New Roman"/>
          <w:color w:val="000000" w:themeColor="text1"/>
        </w:rPr>
        <w:t>Indonesia-Nomor-20-Tahun-2008-Tentang-Usaha-Mikro,-Kecil,-dan-Menengah.aspx</w:t>
      </w:r>
    </w:p>
    <w:p w:rsidR="00451F76" w:rsidRPr="00451F76" w:rsidRDefault="00451F76" w:rsidP="00451F76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  <w:lang w:val="id-ID"/>
        </w:rPr>
        <w:lastRenderedPageBreak/>
        <w:t>Palembangkota.bps</w:t>
      </w:r>
      <w:proofErr w:type="spellEnd"/>
      <w:r w:rsidRPr="00451F76">
        <w:rPr>
          <w:rFonts w:ascii="Times New Roman" w:hAnsi="Times New Roman" w:cs="Times New Roman"/>
        </w:rPr>
        <w:t xml:space="preserve"> (201</w:t>
      </w:r>
      <w:r w:rsidRPr="00451F76">
        <w:rPr>
          <w:rFonts w:ascii="Times New Roman" w:hAnsi="Times New Roman" w:cs="Times New Roman"/>
          <w:lang w:val="id-ID"/>
        </w:rPr>
        <w:t>8</w:t>
      </w:r>
      <w:r w:rsidRPr="00451F76">
        <w:rPr>
          <w:rFonts w:ascii="Times New Roman" w:hAnsi="Times New Roman" w:cs="Times New Roman"/>
        </w:rPr>
        <w:t xml:space="preserve">), </w:t>
      </w:r>
      <w:r w:rsidRPr="00451F76">
        <w:rPr>
          <w:rFonts w:ascii="Times New Roman" w:hAnsi="Times New Roman" w:cs="Times New Roman"/>
          <w:lang w:val="id-ID"/>
        </w:rPr>
        <w:t xml:space="preserve">Jumlah Wisatawan Nusantara dan Asing </w:t>
      </w:r>
      <w:proofErr w:type="spellStart"/>
      <w:r w:rsidRPr="00451F76">
        <w:rPr>
          <w:rFonts w:ascii="Times New Roman" w:hAnsi="Times New Roman" w:cs="Times New Roman"/>
          <w:lang w:val="id-ID"/>
        </w:rPr>
        <w:t>dikota</w:t>
      </w:r>
      <w:proofErr w:type="spellEnd"/>
      <w:r w:rsidRPr="00451F76">
        <w:rPr>
          <w:rFonts w:ascii="Times New Roman" w:hAnsi="Times New Roman" w:cs="Times New Roman"/>
          <w:lang w:val="id-ID"/>
        </w:rPr>
        <w:t xml:space="preserve"> Palembang</w:t>
      </w:r>
      <w:r w:rsidRPr="00451F76">
        <w:rPr>
          <w:rFonts w:ascii="Times New Roman" w:hAnsi="Times New Roman" w:cs="Times New Roman"/>
        </w:rPr>
        <w:t xml:space="preserve">, </w:t>
      </w:r>
      <w:proofErr w:type="spellStart"/>
      <w:r w:rsidRPr="00451F76">
        <w:rPr>
          <w:rFonts w:ascii="Times New Roman" w:hAnsi="Times New Roman" w:cs="Times New Roman"/>
        </w:rPr>
        <w:t>diakses</w:t>
      </w:r>
      <w:proofErr w:type="spellEnd"/>
      <w:r w:rsidRPr="00451F76">
        <w:rPr>
          <w:rFonts w:ascii="Times New Roman" w:hAnsi="Times New Roman" w:cs="Times New Roman"/>
        </w:rPr>
        <w:t xml:space="preserve"> pada </w:t>
      </w:r>
      <w:r w:rsidRPr="00451F76">
        <w:rPr>
          <w:rFonts w:ascii="Times New Roman" w:hAnsi="Times New Roman" w:cs="Times New Roman"/>
          <w:lang w:val="id-ID"/>
        </w:rPr>
        <w:t>20</w:t>
      </w:r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id-ID"/>
        </w:rPr>
        <w:t>Maret</w:t>
      </w:r>
      <w:r w:rsidRPr="00451F76">
        <w:rPr>
          <w:rFonts w:ascii="Times New Roman" w:hAnsi="Times New Roman" w:cs="Times New Roman"/>
        </w:rPr>
        <w:t xml:space="preserve"> 2019.</w:t>
      </w:r>
      <w:r w:rsidRPr="00451F76">
        <w:rPr>
          <w:rFonts w:ascii="Times New Roman" w:hAnsi="Times New Roman" w:cs="Times New Roman"/>
          <w:lang w:val="id-ID"/>
        </w:rPr>
        <w:t xml:space="preserve"> </w:t>
      </w:r>
      <w:hyperlink r:id="rId18" w:history="1">
        <w:r w:rsidRPr="00451F76">
          <w:rPr>
            <w:rStyle w:val="Hyperlink"/>
            <w:rFonts w:ascii="Times New Roman" w:hAnsi="Times New Roman" w:cs="Times New Roman"/>
          </w:rPr>
          <w:t>https://</w:t>
        </w:r>
        <w:r w:rsidRPr="00451F76">
          <w:rPr>
            <w:rStyle w:val="Hyperlink"/>
            <w:rFonts w:ascii="Times New Roman" w:hAnsi="Times New Roman" w:cs="Times New Roman"/>
            <w:lang w:val="id-ID"/>
          </w:rPr>
          <w:t>palembangkota.bps.go.id</w:t>
        </w:r>
        <w:r w:rsidRPr="00451F76">
          <w:rPr>
            <w:rStyle w:val="Hyperlink"/>
            <w:rFonts w:ascii="Times New Roman" w:hAnsi="Times New Roman" w:cs="Times New Roman"/>
          </w:rPr>
          <w:t>/</w:t>
        </w:r>
      </w:hyperlink>
    </w:p>
    <w:p w:rsidR="00451F76" w:rsidRPr="00451F76" w:rsidRDefault="00451F76" w:rsidP="00451F76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ind w:left="709" w:hanging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451F76">
        <w:rPr>
          <w:rFonts w:ascii="Times New Roman" w:hAnsi="Times New Roman" w:cs="Times New Roman"/>
          <w:lang w:val="id-ID"/>
        </w:rPr>
        <w:t>Pebrianto</w:t>
      </w:r>
      <w:r w:rsidRPr="00451F76">
        <w:rPr>
          <w:rFonts w:ascii="Times New Roman" w:hAnsi="Times New Roman" w:cs="Times New Roman"/>
        </w:rPr>
        <w:t xml:space="preserve">, </w:t>
      </w:r>
      <w:r w:rsidRPr="00451F76">
        <w:rPr>
          <w:rFonts w:ascii="Times New Roman" w:hAnsi="Times New Roman" w:cs="Times New Roman"/>
          <w:lang w:val="id-ID"/>
        </w:rPr>
        <w:t>Eko W.</w:t>
      </w:r>
      <w:r w:rsidRPr="00451F76">
        <w:rPr>
          <w:rFonts w:ascii="Times New Roman" w:hAnsi="Times New Roman" w:cs="Times New Roman"/>
        </w:rPr>
        <w:t xml:space="preserve"> (201</w:t>
      </w:r>
      <w:r w:rsidRPr="00451F76">
        <w:rPr>
          <w:rFonts w:ascii="Times New Roman" w:hAnsi="Times New Roman" w:cs="Times New Roman"/>
          <w:lang w:val="id-ID"/>
        </w:rPr>
        <w:t>9</w:t>
      </w:r>
      <w:proofErr w:type="gramStart"/>
      <w:r w:rsidRPr="00451F76">
        <w:rPr>
          <w:rFonts w:ascii="Times New Roman" w:hAnsi="Times New Roman" w:cs="Times New Roman"/>
        </w:rPr>
        <w:t>) ,</w:t>
      </w:r>
      <w:proofErr w:type="gramEnd"/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id-ID"/>
        </w:rPr>
        <w:t>PLN sederhanakan Golongan Pelanggan, Tarif Listrik jadi Naik,</w:t>
      </w:r>
      <w:r w:rsidRPr="00451F76">
        <w:rPr>
          <w:rFonts w:ascii="Times New Roman" w:hAnsi="Times New Roman" w:cs="Times New Roman"/>
        </w:rPr>
        <w:t xml:space="preserve"> </w:t>
      </w:r>
      <w:r w:rsidRPr="00451F76">
        <w:rPr>
          <w:rFonts w:ascii="Times New Roman" w:hAnsi="Times New Roman" w:cs="Times New Roman"/>
          <w:lang w:val="id-ID"/>
        </w:rPr>
        <w:t>20 Juli</w:t>
      </w:r>
      <w:r w:rsidRPr="00451F76">
        <w:rPr>
          <w:rFonts w:ascii="Times New Roman" w:hAnsi="Times New Roman" w:cs="Times New Roman"/>
        </w:rPr>
        <w:t xml:space="preserve"> 2019. </w:t>
      </w:r>
      <w:hyperlink r:id="rId19" w:history="1">
        <w:r w:rsidRPr="00451F76">
          <w:rPr>
            <w:rStyle w:val="Hyperlink"/>
            <w:rFonts w:ascii="Times New Roman" w:hAnsi="Times New Roman" w:cs="Times New Roman"/>
          </w:rPr>
          <w:t>http://</w:t>
        </w:r>
        <w:r w:rsidRPr="00451F76">
          <w:rPr>
            <w:rStyle w:val="Hyperlink"/>
            <w:rFonts w:ascii="Times New Roman" w:hAnsi="Times New Roman" w:cs="Times New Roman"/>
            <w:lang w:val="id-ID"/>
          </w:rPr>
          <w:t>m.liputan6.com/bisnis/</w:t>
        </w:r>
        <w:proofErr w:type="spellStart"/>
        <w:r w:rsidRPr="00451F76">
          <w:rPr>
            <w:rStyle w:val="Hyperlink"/>
            <w:rFonts w:ascii="Times New Roman" w:hAnsi="Times New Roman" w:cs="Times New Roman"/>
            <w:lang w:val="id-ID"/>
          </w:rPr>
          <w:t>read</w:t>
        </w:r>
        <w:proofErr w:type="spellEnd"/>
        <w:r w:rsidRPr="00451F76">
          <w:rPr>
            <w:rStyle w:val="Hyperlink"/>
            <w:rFonts w:ascii="Times New Roman" w:hAnsi="Times New Roman" w:cs="Times New Roman"/>
            <w:lang w:val="id-ID"/>
          </w:rPr>
          <w:t>/3881967</w:t>
        </w:r>
        <w:r w:rsidRPr="00451F76">
          <w:rPr>
            <w:rStyle w:val="Hyperlink"/>
            <w:rFonts w:ascii="Times New Roman" w:hAnsi="Times New Roman" w:cs="Times New Roman"/>
          </w:rPr>
          <w:t>1</w:t>
        </w:r>
        <w:r w:rsidRPr="00451F76">
          <w:rPr>
            <w:rStyle w:val="Hyperlink"/>
            <w:rFonts w:ascii="Times New Roman" w:hAnsi="Times New Roman" w:cs="Times New Roman"/>
            <w:lang w:val="id-ID"/>
          </w:rPr>
          <w:t>/</w:t>
        </w:r>
        <w:proofErr w:type="spellStart"/>
        <w:r w:rsidRPr="00451F76">
          <w:rPr>
            <w:rStyle w:val="Hyperlink"/>
            <w:rFonts w:ascii="Times New Roman" w:hAnsi="Times New Roman" w:cs="Times New Roman"/>
            <w:lang w:val="id-ID"/>
          </w:rPr>
          <w:t>pln</w:t>
        </w:r>
        <w:proofErr w:type="spellEnd"/>
        <w:r w:rsidRPr="00451F76">
          <w:rPr>
            <w:rStyle w:val="Hyperlink"/>
            <w:rFonts w:ascii="Times New Roman" w:hAnsi="Times New Roman" w:cs="Times New Roman"/>
            <w:lang w:val="id-ID"/>
          </w:rPr>
          <w:t>-sederhanakan-golongan-pelanggan-tarif-listrik-jadi-naik</w:t>
        </w:r>
        <w:r w:rsidRPr="00451F76">
          <w:rPr>
            <w:rStyle w:val="Hyperlink"/>
            <w:rFonts w:ascii="Times New Roman" w:hAnsi="Times New Roman" w:cs="Times New Roman"/>
          </w:rPr>
          <w:t>/</w:t>
        </w:r>
      </w:hyperlink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Peraturan Pemerintah dan </w:t>
      </w:r>
      <w:r w:rsidRPr="00451F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1F76">
        <w:rPr>
          <w:rFonts w:ascii="Times New Roman" w:hAnsi="Times New Roman" w:cs="Times New Roman"/>
          <w:b/>
          <w:bCs/>
        </w:rPr>
        <w:t>Undang-Undang</w:t>
      </w:r>
      <w:proofErr w:type="spellEnd"/>
      <w:r w:rsidRPr="00451F76">
        <w:rPr>
          <w:rFonts w:ascii="Times New Roman" w:hAnsi="Times New Roman" w:cs="Times New Roman"/>
          <w:b/>
          <w:bCs/>
        </w:rPr>
        <w:t>:</w:t>
      </w:r>
    </w:p>
    <w:p w:rsidR="00451F76" w:rsidRPr="00451F76" w:rsidRDefault="00451F76" w:rsidP="00451F76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Republik</w:t>
      </w:r>
      <w:proofErr w:type="spellEnd"/>
      <w:r w:rsidRPr="00451F76">
        <w:rPr>
          <w:rFonts w:ascii="Times New Roman" w:hAnsi="Times New Roman" w:cs="Times New Roman"/>
        </w:rPr>
        <w:t xml:space="preserve"> Indonesia. 2008. </w:t>
      </w:r>
      <w:proofErr w:type="spellStart"/>
      <w:r w:rsidRPr="00451F76">
        <w:rPr>
          <w:rFonts w:ascii="Times New Roman" w:hAnsi="Times New Roman" w:cs="Times New Roman"/>
        </w:rPr>
        <w:t>Undang-Undang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Republik</w:t>
      </w:r>
      <w:proofErr w:type="spellEnd"/>
      <w:r w:rsidRPr="00451F76">
        <w:rPr>
          <w:rFonts w:ascii="Times New Roman" w:hAnsi="Times New Roman" w:cs="Times New Roman"/>
        </w:rPr>
        <w:t xml:space="preserve"> Indonesia </w:t>
      </w:r>
      <w:proofErr w:type="spellStart"/>
      <w:r w:rsidRPr="00451F76">
        <w:rPr>
          <w:rFonts w:ascii="Times New Roman" w:hAnsi="Times New Roman" w:cs="Times New Roman"/>
        </w:rPr>
        <w:t>Nomor</w:t>
      </w:r>
      <w:proofErr w:type="spellEnd"/>
      <w:r w:rsidRPr="00451F76">
        <w:rPr>
          <w:rFonts w:ascii="Times New Roman" w:hAnsi="Times New Roman" w:cs="Times New Roman"/>
        </w:rPr>
        <w:t xml:space="preserve"> 20 </w:t>
      </w:r>
      <w:proofErr w:type="spellStart"/>
      <w:r w:rsidRPr="00451F76">
        <w:rPr>
          <w:rFonts w:ascii="Times New Roman" w:hAnsi="Times New Roman" w:cs="Times New Roman"/>
        </w:rPr>
        <w:t>Tahun</w:t>
      </w:r>
      <w:proofErr w:type="spellEnd"/>
      <w:r w:rsidRPr="00451F76">
        <w:rPr>
          <w:rFonts w:ascii="Times New Roman" w:hAnsi="Times New Roman" w:cs="Times New Roman"/>
        </w:rPr>
        <w:t xml:space="preserve"> 2008</w:t>
      </w:r>
    </w:p>
    <w:p w:rsidR="00451F76" w:rsidRPr="00451F76" w:rsidRDefault="00451F76" w:rsidP="00451F76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Tentang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Pengertian</w:t>
      </w:r>
      <w:proofErr w:type="spellEnd"/>
      <w:r w:rsidRPr="00451F76">
        <w:rPr>
          <w:rFonts w:ascii="Times New Roman" w:hAnsi="Times New Roman" w:cs="Times New Roman"/>
        </w:rPr>
        <w:t xml:space="preserve"> Usaha </w:t>
      </w:r>
      <w:proofErr w:type="spellStart"/>
      <w:r w:rsidRPr="00451F76">
        <w:rPr>
          <w:rFonts w:ascii="Times New Roman" w:hAnsi="Times New Roman" w:cs="Times New Roman"/>
        </w:rPr>
        <w:t>Mikro</w:t>
      </w:r>
      <w:proofErr w:type="spellEnd"/>
      <w:r w:rsidRPr="00451F76">
        <w:rPr>
          <w:rFonts w:ascii="Times New Roman" w:hAnsi="Times New Roman" w:cs="Times New Roman"/>
        </w:rPr>
        <w:t xml:space="preserve">, Kecil, </w:t>
      </w:r>
      <w:proofErr w:type="spellStart"/>
      <w:r w:rsidRPr="00451F76">
        <w:rPr>
          <w:rFonts w:ascii="Times New Roman" w:hAnsi="Times New Roman" w:cs="Times New Roman"/>
        </w:rPr>
        <w:t>Menengah</w:t>
      </w:r>
      <w:proofErr w:type="spellEnd"/>
      <w:r w:rsidRPr="00451F76">
        <w:rPr>
          <w:rFonts w:ascii="Times New Roman" w:hAnsi="Times New Roman" w:cs="Times New Roman"/>
        </w:rPr>
        <w:t xml:space="preserve">. Lembaga Negara RI </w:t>
      </w:r>
      <w:proofErr w:type="spellStart"/>
      <w:r w:rsidRPr="00451F76">
        <w:rPr>
          <w:rFonts w:ascii="Times New Roman" w:hAnsi="Times New Roman" w:cs="Times New Roman"/>
        </w:rPr>
        <w:t>Tahun</w:t>
      </w:r>
      <w:proofErr w:type="spellEnd"/>
      <w:r w:rsidRPr="00451F76">
        <w:rPr>
          <w:rFonts w:ascii="Times New Roman" w:hAnsi="Times New Roman" w:cs="Times New Roman"/>
        </w:rPr>
        <w:t xml:space="preserve"> 2008. </w:t>
      </w:r>
      <w:proofErr w:type="spellStart"/>
      <w:r w:rsidRPr="00451F76">
        <w:rPr>
          <w:rFonts w:ascii="Times New Roman" w:hAnsi="Times New Roman" w:cs="Times New Roman"/>
        </w:rPr>
        <w:t>Sekretariat</w:t>
      </w:r>
      <w:proofErr w:type="spellEnd"/>
      <w:r w:rsidRPr="00451F76">
        <w:rPr>
          <w:rFonts w:ascii="Times New Roman" w:hAnsi="Times New Roman" w:cs="Times New Roman"/>
        </w:rPr>
        <w:t xml:space="preserve"> Negara Jakarta.</w:t>
      </w: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Republik</w:t>
      </w:r>
      <w:proofErr w:type="spellEnd"/>
      <w:r w:rsidRPr="00451F76">
        <w:rPr>
          <w:rFonts w:ascii="Times New Roman" w:hAnsi="Times New Roman" w:cs="Times New Roman"/>
        </w:rPr>
        <w:t xml:space="preserve"> Indonesia. 2003. </w:t>
      </w:r>
      <w:proofErr w:type="spellStart"/>
      <w:r w:rsidRPr="00451F76">
        <w:rPr>
          <w:rFonts w:ascii="Times New Roman" w:hAnsi="Times New Roman" w:cs="Times New Roman"/>
        </w:rPr>
        <w:t>Undang-Undang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Nomor</w:t>
      </w:r>
      <w:proofErr w:type="spellEnd"/>
      <w:r w:rsidRPr="00451F76">
        <w:rPr>
          <w:rFonts w:ascii="Times New Roman" w:hAnsi="Times New Roman" w:cs="Times New Roman"/>
        </w:rPr>
        <w:t xml:space="preserve"> 13 </w:t>
      </w:r>
      <w:proofErr w:type="spellStart"/>
      <w:r w:rsidRPr="00451F76">
        <w:rPr>
          <w:rFonts w:ascii="Times New Roman" w:hAnsi="Times New Roman" w:cs="Times New Roman"/>
        </w:rPr>
        <w:t>Tahun</w:t>
      </w:r>
      <w:proofErr w:type="spellEnd"/>
      <w:r w:rsidRPr="00451F76">
        <w:rPr>
          <w:rFonts w:ascii="Times New Roman" w:hAnsi="Times New Roman" w:cs="Times New Roman"/>
        </w:rPr>
        <w:t xml:space="preserve"> 2003 </w:t>
      </w:r>
      <w:proofErr w:type="spellStart"/>
      <w:r w:rsidRPr="00451F76">
        <w:rPr>
          <w:rFonts w:ascii="Times New Roman" w:hAnsi="Times New Roman" w:cs="Times New Roman"/>
        </w:rPr>
        <w:t>Tentang</w:t>
      </w:r>
      <w:proofErr w:type="spellEnd"/>
    </w:p>
    <w:p w:rsidR="00451F76" w:rsidRPr="00451F76" w:rsidRDefault="00451F76" w:rsidP="00451F76">
      <w:pPr>
        <w:spacing w:line="240" w:lineRule="auto"/>
        <w:ind w:left="-142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Ketenagakerjaan</w:t>
      </w:r>
      <w:proofErr w:type="spellEnd"/>
      <w:r w:rsidRPr="00451F76">
        <w:rPr>
          <w:rFonts w:ascii="Times New Roman" w:hAnsi="Times New Roman" w:cs="Times New Roman"/>
        </w:rPr>
        <w:t xml:space="preserve">. Lembaga Negara RI </w:t>
      </w:r>
      <w:proofErr w:type="spellStart"/>
      <w:r w:rsidRPr="00451F76">
        <w:rPr>
          <w:rFonts w:ascii="Times New Roman" w:hAnsi="Times New Roman" w:cs="Times New Roman"/>
        </w:rPr>
        <w:t>Tahun</w:t>
      </w:r>
      <w:proofErr w:type="spellEnd"/>
      <w:r w:rsidRPr="00451F76">
        <w:rPr>
          <w:rFonts w:ascii="Times New Roman" w:hAnsi="Times New Roman" w:cs="Times New Roman"/>
        </w:rPr>
        <w:t xml:space="preserve"> 2003, </w:t>
      </w:r>
      <w:proofErr w:type="spellStart"/>
      <w:r w:rsidRPr="00451F76">
        <w:rPr>
          <w:rFonts w:ascii="Times New Roman" w:hAnsi="Times New Roman" w:cs="Times New Roman"/>
        </w:rPr>
        <w:t>Sekretariat</w:t>
      </w:r>
      <w:proofErr w:type="spellEnd"/>
      <w:r w:rsidRPr="00451F76">
        <w:rPr>
          <w:rFonts w:ascii="Times New Roman" w:hAnsi="Times New Roman" w:cs="Times New Roman"/>
        </w:rPr>
        <w:t xml:space="preserve"> Negara. Jakarta.</w:t>
      </w: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51F76">
        <w:rPr>
          <w:rFonts w:ascii="Times New Roman" w:hAnsi="Times New Roman" w:cs="Times New Roman"/>
        </w:rPr>
        <w:t>Republik</w:t>
      </w:r>
      <w:proofErr w:type="spellEnd"/>
      <w:r w:rsidRPr="00451F76">
        <w:rPr>
          <w:rFonts w:ascii="Times New Roman" w:hAnsi="Times New Roman" w:cs="Times New Roman"/>
        </w:rPr>
        <w:t xml:space="preserve"> Indonesia. 2004. </w:t>
      </w:r>
      <w:proofErr w:type="spellStart"/>
      <w:r w:rsidRPr="00451F76">
        <w:rPr>
          <w:rFonts w:ascii="Times New Roman" w:hAnsi="Times New Roman" w:cs="Times New Roman"/>
        </w:rPr>
        <w:t>Undang-Undang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Nomor</w:t>
      </w:r>
      <w:proofErr w:type="spellEnd"/>
      <w:r w:rsidRPr="00451F76">
        <w:rPr>
          <w:rFonts w:ascii="Times New Roman" w:hAnsi="Times New Roman" w:cs="Times New Roman"/>
        </w:rPr>
        <w:t xml:space="preserve"> 40 </w:t>
      </w:r>
      <w:proofErr w:type="spellStart"/>
      <w:r w:rsidRPr="00451F76">
        <w:rPr>
          <w:rFonts w:ascii="Times New Roman" w:hAnsi="Times New Roman" w:cs="Times New Roman"/>
        </w:rPr>
        <w:t>Tahun</w:t>
      </w:r>
      <w:proofErr w:type="spellEnd"/>
      <w:r w:rsidRPr="00451F76">
        <w:rPr>
          <w:rFonts w:ascii="Times New Roman" w:hAnsi="Times New Roman" w:cs="Times New Roman"/>
        </w:rPr>
        <w:t xml:space="preserve"> 2004 </w:t>
      </w:r>
      <w:proofErr w:type="spellStart"/>
      <w:r w:rsidRPr="00451F76">
        <w:rPr>
          <w:rFonts w:ascii="Times New Roman" w:hAnsi="Times New Roman" w:cs="Times New Roman"/>
        </w:rPr>
        <w:t>Tentang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Sistem</w:t>
      </w:r>
      <w:proofErr w:type="spellEnd"/>
      <w:r w:rsidRPr="00451F76">
        <w:rPr>
          <w:rFonts w:ascii="Times New Roman" w:hAnsi="Times New Roman" w:cs="Times New Roman"/>
        </w:rPr>
        <w:t xml:space="preserve"> </w:t>
      </w:r>
      <w:proofErr w:type="spellStart"/>
      <w:r w:rsidRPr="00451F76">
        <w:rPr>
          <w:rFonts w:ascii="Times New Roman" w:hAnsi="Times New Roman" w:cs="Times New Roman"/>
        </w:rPr>
        <w:t>Jaminan</w:t>
      </w:r>
      <w:proofErr w:type="spellEnd"/>
    </w:p>
    <w:p w:rsidR="00451F76" w:rsidRP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1F76">
        <w:rPr>
          <w:rFonts w:ascii="Times New Roman" w:hAnsi="Times New Roman" w:cs="Times New Roman"/>
        </w:rPr>
        <w:tab/>
      </w:r>
      <w:proofErr w:type="spellStart"/>
      <w:r w:rsidRPr="00451F76">
        <w:rPr>
          <w:rFonts w:ascii="Times New Roman" w:hAnsi="Times New Roman" w:cs="Times New Roman"/>
        </w:rPr>
        <w:t>Sosial</w:t>
      </w:r>
      <w:proofErr w:type="spellEnd"/>
      <w:r w:rsidRPr="00451F76">
        <w:rPr>
          <w:rFonts w:ascii="Times New Roman" w:hAnsi="Times New Roman" w:cs="Times New Roman"/>
        </w:rPr>
        <w:t>.</w:t>
      </w:r>
    </w:p>
    <w:p w:rsidR="00451F76" w:rsidRDefault="00451F76" w:rsidP="00451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F76" w:rsidRDefault="00451F76" w:rsidP="00037E1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F6470" w:rsidRDefault="00CF6470" w:rsidP="00CF6470">
      <w:pPr>
        <w:pStyle w:val="TidakAdaSpasi"/>
        <w:rPr>
          <w:rStyle w:val="Hyperlink"/>
          <w:rFonts w:ascii="Times New Roman" w:hAnsi="Times New Roman"/>
          <w:sz w:val="24"/>
        </w:rPr>
      </w:pPr>
    </w:p>
    <w:p w:rsidR="00CF6470" w:rsidRDefault="00CF6470" w:rsidP="00CF6470">
      <w:pPr>
        <w:pStyle w:val="TidakAdaSpasi"/>
        <w:rPr>
          <w:rStyle w:val="Hyperlink"/>
          <w:sz w:val="24"/>
        </w:rPr>
      </w:pPr>
      <w:r w:rsidRPr="0042252D">
        <w:rPr>
          <w:rFonts w:ascii="Times New Roman" w:hAnsi="Times New Roman"/>
          <w:i/>
          <w:color w:val="1B1B1B"/>
          <w:sz w:val="24"/>
          <w:szCs w:val="30"/>
        </w:rPr>
        <w:t>P</w:t>
      </w:r>
      <w:r>
        <w:rPr>
          <w:rFonts w:ascii="Times New Roman" w:hAnsi="Times New Roman"/>
          <w:i/>
          <w:color w:val="1B1B1B"/>
          <w:sz w:val="24"/>
          <w:szCs w:val="30"/>
        </w:rPr>
        <w:t xml:space="preserve">erusahaan </w:t>
      </w:r>
      <w:r w:rsidRPr="0042252D">
        <w:rPr>
          <w:rFonts w:ascii="Times New Roman" w:hAnsi="Times New Roman"/>
          <w:i/>
          <w:color w:val="1B1B1B"/>
          <w:sz w:val="24"/>
          <w:szCs w:val="30"/>
        </w:rPr>
        <w:t>L</w:t>
      </w:r>
      <w:r>
        <w:rPr>
          <w:rFonts w:ascii="Times New Roman" w:hAnsi="Times New Roman"/>
          <w:i/>
          <w:color w:val="1B1B1B"/>
          <w:sz w:val="24"/>
          <w:szCs w:val="30"/>
        </w:rPr>
        <w:t xml:space="preserve">istrik </w:t>
      </w:r>
      <w:r w:rsidRPr="0042252D">
        <w:rPr>
          <w:rFonts w:ascii="Times New Roman" w:hAnsi="Times New Roman"/>
          <w:i/>
          <w:color w:val="1B1B1B"/>
          <w:sz w:val="24"/>
          <w:szCs w:val="30"/>
        </w:rPr>
        <w:t>N</w:t>
      </w:r>
      <w:r>
        <w:rPr>
          <w:rFonts w:ascii="Times New Roman" w:hAnsi="Times New Roman"/>
          <w:i/>
          <w:color w:val="1B1B1B"/>
          <w:sz w:val="24"/>
          <w:szCs w:val="30"/>
        </w:rPr>
        <w:t>egara</w:t>
      </w:r>
      <w:r w:rsidRPr="0042252D">
        <w:rPr>
          <w:rFonts w:ascii="Times New Roman" w:hAnsi="Times New Roman"/>
          <w:color w:val="1B1B1B"/>
          <w:sz w:val="24"/>
          <w:szCs w:val="30"/>
        </w:rPr>
        <w:t xml:space="preserve"> 2017, Tarif dasar listrik PLN 2019 dan Cek Tagihan Listrik Online, diakses 24 Juni 2019</w:t>
      </w:r>
      <w:r w:rsidRPr="0042252D">
        <w:rPr>
          <w:rFonts w:ascii="Arial" w:hAnsi="Arial" w:cs="Arial"/>
          <w:color w:val="1B1B1B"/>
          <w:sz w:val="24"/>
          <w:szCs w:val="30"/>
        </w:rPr>
        <w:t xml:space="preserve"> </w:t>
      </w:r>
      <w:hyperlink r:id="rId20" w:history="1">
        <w:r w:rsidRPr="00B118C1">
          <w:rPr>
            <w:rStyle w:val="Hyperlink"/>
            <w:sz w:val="24"/>
          </w:rPr>
          <w:t>http://obengplus.com/articles/4518/1/Tarif-dasar-listrik-PLN-2019-dan-Cek-Tagihan-Listrik-Online.html</w:t>
        </w:r>
      </w:hyperlink>
    </w:p>
    <w:p w:rsidR="00CF6470" w:rsidRDefault="00CF6470" w:rsidP="00CF6470">
      <w:pPr>
        <w:pStyle w:val="TidakAdaSpasi"/>
        <w:rPr>
          <w:rStyle w:val="Hyperlink"/>
          <w:sz w:val="24"/>
        </w:rPr>
      </w:pPr>
    </w:p>
    <w:p w:rsidR="00CF6470" w:rsidRDefault="00CF6470" w:rsidP="00CF6470">
      <w:pPr>
        <w:pStyle w:val="TidakAdaSpasi"/>
        <w:rPr>
          <w:rFonts w:ascii="Times New Roman" w:hAnsi="Times New Roman"/>
          <w:sz w:val="24"/>
          <w:szCs w:val="24"/>
        </w:rPr>
      </w:pPr>
      <w:proofErr w:type="spellStart"/>
      <w:r w:rsidRPr="008260B9">
        <w:rPr>
          <w:rFonts w:ascii="Times New Roman" w:hAnsi="Times New Roman"/>
          <w:i/>
          <w:color w:val="000000" w:themeColor="text1"/>
          <w:sz w:val="24"/>
          <w:szCs w:val="24"/>
        </w:rPr>
        <w:t>Indihome</w:t>
      </w:r>
      <w:proofErr w:type="spellEnd"/>
      <w:r w:rsidRPr="00B118C1">
        <w:rPr>
          <w:rFonts w:ascii="Times New Roman" w:hAnsi="Times New Roman"/>
          <w:color w:val="000000" w:themeColor="text1"/>
          <w:sz w:val="24"/>
          <w:szCs w:val="24"/>
        </w:rPr>
        <w:t xml:space="preserve"> 2019, Daftar Harga Paket Internet </w:t>
      </w:r>
      <w:proofErr w:type="spellStart"/>
      <w:r w:rsidRPr="00B118C1">
        <w:rPr>
          <w:rFonts w:ascii="Times New Roman" w:hAnsi="Times New Roman"/>
          <w:color w:val="000000" w:themeColor="text1"/>
          <w:sz w:val="24"/>
          <w:szCs w:val="24"/>
        </w:rPr>
        <w:t>IndiHome</w:t>
      </w:r>
      <w:proofErr w:type="spellEnd"/>
      <w:r w:rsidRPr="00B118C1">
        <w:rPr>
          <w:rFonts w:ascii="Times New Roman" w:hAnsi="Times New Roman"/>
          <w:color w:val="000000" w:themeColor="text1"/>
          <w:sz w:val="24"/>
          <w:szCs w:val="24"/>
        </w:rPr>
        <w:t xml:space="preserve"> Terbaru 2019, diakses 24 Juni 2019 </w:t>
      </w:r>
      <w:hyperlink r:id="rId21" w:history="1">
        <w:r w:rsidRPr="00B118C1">
          <w:rPr>
            <w:rStyle w:val="Hyperlink"/>
            <w:rFonts w:ascii="Times New Roman" w:hAnsi="Times New Roman"/>
            <w:sz w:val="24"/>
            <w:szCs w:val="24"/>
          </w:rPr>
          <w:t>https://jalantikus.com/gadgets/harga-paket-internet-indihome/</w:t>
        </w:r>
      </w:hyperlink>
    </w:p>
    <w:p w:rsidR="00CF6470" w:rsidRDefault="00CF6470" w:rsidP="00CF6470">
      <w:pPr>
        <w:pStyle w:val="TidakAdaSpasi"/>
        <w:rPr>
          <w:rFonts w:ascii="Times New Roman" w:hAnsi="Times New Roman"/>
          <w:sz w:val="24"/>
          <w:szCs w:val="24"/>
        </w:rPr>
      </w:pPr>
    </w:p>
    <w:p w:rsidR="00CF6470" w:rsidRDefault="00CF6470" w:rsidP="00CF6470">
      <w:pPr>
        <w:spacing w:line="240" w:lineRule="auto"/>
        <w:rPr>
          <w:rStyle w:val="Hyperlink"/>
          <w:rFonts w:ascii="Times New Roman" w:hAnsi="Times New Roman" w:cs="Times New Roman"/>
          <w:sz w:val="24"/>
        </w:rPr>
      </w:pP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</w:rPr>
        <w:t>Rohim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118C1">
        <w:rPr>
          <w:rFonts w:ascii="Times New Roman" w:hAnsi="Times New Roman" w:cs="Times New Roman"/>
          <w:color w:val="000000" w:themeColor="text1"/>
          <w:sz w:val="24"/>
        </w:rPr>
        <w:t>Ihwanu</w:t>
      </w:r>
      <w:proofErr w:type="spellEnd"/>
      <w:r w:rsidRPr="00B118C1">
        <w:rPr>
          <w:rFonts w:ascii="Times New Roman" w:hAnsi="Times New Roman" w:cs="Times New Roman"/>
          <w:color w:val="000000" w:themeColor="text1"/>
          <w:sz w:val="24"/>
        </w:rPr>
        <w:t xml:space="preserve"> (2018),</w:t>
      </w:r>
      <w:r w:rsidRPr="00B118C1">
        <w:rPr>
          <w:color w:val="000000" w:themeColor="text1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</w:t>
      </w:r>
      <w:r w:rsidRPr="00B118C1">
        <w:rPr>
          <w:rFonts w:ascii="Times New Roman" w:hAnsi="Times New Roman" w:cs="Times New Roman"/>
          <w:sz w:val="24"/>
        </w:rPr>
        <w:t>eda</w:t>
      </w:r>
      <w:r>
        <w:rPr>
          <w:rFonts w:ascii="Times New Roman" w:hAnsi="Times New Roman" w:cs="Times New Roman"/>
          <w:sz w:val="24"/>
        </w:rPr>
        <w:t>an</w:t>
      </w:r>
      <w:proofErr w:type="spellEnd"/>
      <w:r w:rsidRPr="00B11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8C1">
        <w:rPr>
          <w:rFonts w:ascii="Times New Roman" w:hAnsi="Times New Roman" w:cs="Times New Roman"/>
          <w:sz w:val="24"/>
        </w:rPr>
        <w:t>Perlengkapan</w:t>
      </w:r>
      <w:proofErr w:type="spellEnd"/>
      <w:r w:rsidRPr="00B118C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118C1"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2019 </w:t>
      </w:r>
      <w:hyperlink r:id="rId22" w:history="1">
        <w:r w:rsidRPr="00B118C1">
          <w:rPr>
            <w:rStyle w:val="Hyperlink"/>
            <w:rFonts w:ascii="Times New Roman" w:hAnsi="Times New Roman" w:cs="Times New Roman"/>
            <w:sz w:val="24"/>
          </w:rPr>
          <w:t>https://dconsultingbusinessconsultant.com/beda-perlengkapan-dan-peralatan/</w:t>
        </w:r>
      </w:hyperlink>
    </w:p>
    <w:p w:rsidR="00CF6470" w:rsidRDefault="00CF6470" w:rsidP="00CF6470">
      <w:pPr>
        <w:pStyle w:val="TidakAdaSpasi"/>
        <w:rPr>
          <w:rStyle w:val="Hyperlink"/>
          <w:rFonts w:ascii="Times New Roman" w:hAnsi="Times New Roman"/>
          <w:sz w:val="24"/>
        </w:rPr>
      </w:pPr>
    </w:p>
    <w:p w:rsidR="00CF6470" w:rsidRDefault="00CF6470" w:rsidP="00CF6470">
      <w:pPr>
        <w:pStyle w:val="TidakAdaSpasi"/>
        <w:rPr>
          <w:rFonts w:ascii="Times New Roman" w:hAnsi="Times New Roman"/>
          <w:sz w:val="24"/>
        </w:rPr>
      </w:pPr>
      <w:r w:rsidRPr="00C84ED3">
        <w:rPr>
          <w:rFonts w:ascii="Times New Roman" w:hAnsi="Times New Roman"/>
          <w:sz w:val="24"/>
        </w:rPr>
        <w:t xml:space="preserve">Purnomo, </w:t>
      </w:r>
      <w:proofErr w:type="spellStart"/>
      <w:r w:rsidRPr="00C84ED3">
        <w:rPr>
          <w:rFonts w:ascii="Times New Roman" w:hAnsi="Times New Roman"/>
          <w:sz w:val="24"/>
        </w:rPr>
        <w:t>Hendaru</w:t>
      </w:r>
      <w:proofErr w:type="spellEnd"/>
      <w:r w:rsidRPr="00C84ED3">
        <w:rPr>
          <w:rFonts w:ascii="Times New Roman" w:hAnsi="Times New Roman"/>
          <w:sz w:val="24"/>
        </w:rPr>
        <w:t xml:space="preserve"> (2019), Ini Besaran Bunga Kredit &amp; Deposito Bank Terbaru, diakses 30 Juni 2019 </w:t>
      </w:r>
      <w:hyperlink r:id="rId23" w:history="1">
        <w:r w:rsidRPr="00C84ED3">
          <w:rPr>
            <w:rStyle w:val="Hyperlink"/>
            <w:rFonts w:ascii="Times New Roman" w:hAnsi="Times New Roman"/>
            <w:sz w:val="24"/>
          </w:rPr>
          <w:t>https://www.cnbcindonesia.com/market/20190524130251-17-74861/ini-besaran-bunga-kredit-deposito-bank-terbaru</w:t>
        </w:r>
      </w:hyperlink>
    </w:p>
    <w:p w:rsidR="00CF6470" w:rsidRDefault="00CF6470" w:rsidP="00CF6470">
      <w:pPr>
        <w:rPr>
          <w:rStyle w:val="Hyperlink"/>
          <w:sz w:val="18"/>
        </w:rPr>
      </w:pPr>
    </w:p>
    <w:p w:rsidR="00CF6470" w:rsidRDefault="00CF6470" w:rsidP="00CF6470">
      <w:pPr>
        <w:rPr>
          <w:rStyle w:val="Hyperlink"/>
          <w:sz w:val="18"/>
        </w:rPr>
      </w:pPr>
    </w:p>
    <w:p w:rsidR="00CF6470" w:rsidRPr="0039416C" w:rsidRDefault="00CF6470" w:rsidP="00CF6470">
      <w:pPr>
        <w:rPr>
          <w:rStyle w:val="Hyperlink"/>
          <w:sz w:val="18"/>
        </w:rPr>
      </w:pPr>
    </w:p>
    <w:p w:rsidR="006A5F3B" w:rsidRDefault="006A5F3B" w:rsidP="00E4473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A5F3B" w:rsidRDefault="006A5F3B" w:rsidP="00CF647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F6470" w:rsidRDefault="00CF6470" w:rsidP="00CF647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A5F3B" w:rsidRDefault="006A5F3B" w:rsidP="00E4473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A5F3B" w:rsidRDefault="006A5F3B" w:rsidP="00E4473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A2C31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A2C31" w:rsidRDefault="001A2C31" w:rsidP="001A2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Tabel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Rencana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Kebutuhan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Dana </w:t>
      </w:r>
    </w:p>
    <w:p w:rsidR="001A2C31" w:rsidRDefault="005A03A4" w:rsidP="001A2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lang w:eastAsia="en-GB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lang w:eastAsia="en-GB"/>
        </w:rPr>
        <w:t xml:space="preserve"> Rupiah)</w:t>
      </w:r>
    </w:p>
    <w:tbl>
      <w:tblPr>
        <w:tblW w:w="5180" w:type="dxa"/>
        <w:tblInd w:w="2480" w:type="dxa"/>
        <w:tblLook w:val="04A0" w:firstRow="1" w:lastRow="0" w:firstColumn="1" w:lastColumn="0" w:noHBand="0" w:noVBand="1"/>
      </w:tblPr>
      <w:tblGrid>
        <w:gridCol w:w="3195"/>
        <w:gridCol w:w="1985"/>
      </w:tblGrid>
      <w:tr w:rsidR="00261EB5" w:rsidRPr="006B2D82" w:rsidTr="009D4446">
        <w:trPr>
          <w:trHeight w:val="3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5" w:rsidRPr="00962948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 </w:t>
            </w:r>
            <w:proofErr w:type="spellStart"/>
            <w:r w:rsidRPr="0096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5" w:rsidRPr="00962948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96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15.000.000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.000 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41.009.000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B925CB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.000 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962948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dagangan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45.000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5" w:rsidRDefault="00261EB5" w:rsidP="009D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5" w:rsidRDefault="00261EB5" w:rsidP="009D4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11.000.000</w:t>
            </w:r>
          </w:p>
        </w:tc>
      </w:tr>
      <w:tr w:rsidR="00261EB5" w:rsidRPr="006B2D82" w:rsidTr="009D4446">
        <w:trPr>
          <w:trHeight w:val="38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5" w:rsidRPr="006B2D82" w:rsidRDefault="00261EB5" w:rsidP="009D4446">
            <w:pPr>
              <w:spacing w:after="0" w:line="240" w:lineRule="auto"/>
              <w:ind w:left="410" w:hanging="4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</w:t>
            </w:r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261EB5" w:rsidRPr="001A2C31" w:rsidRDefault="00261EB5" w:rsidP="001A2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:rsidR="001A2C31" w:rsidRPr="00261EB5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val="id-ID"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Sumber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: </w:t>
      </w:r>
      <w:r w:rsidR="00261EB5">
        <w:rPr>
          <w:rFonts w:ascii="Times New Roman" w:eastAsia="Times New Roman" w:hAnsi="Times New Roman" w:cs="Times New Roman"/>
          <w:lang w:val="id-ID" w:eastAsia="en-GB"/>
        </w:rPr>
        <w:t xml:space="preserve">rumah oleh-oleh Sriwijaya </w:t>
      </w:r>
      <w:proofErr w:type="spellStart"/>
      <w:r w:rsidR="00261EB5">
        <w:rPr>
          <w:rFonts w:ascii="Times New Roman" w:eastAsia="Times New Roman" w:hAnsi="Times New Roman" w:cs="Times New Roman"/>
          <w:lang w:val="id-ID" w:eastAsia="en-GB"/>
        </w:rPr>
        <w:t>Etniq</w:t>
      </w:r>
      <w:proofErr w:type="spellEnd"/>
      <w:r w:rsidR="00261EB5">
        <w:rPr>
          <w:rFonts w:ascii="Times New Roman" w:eastAsia="Times New Roman" w:hAnsi="Times New Roman" w:cs="Times New Roman"/>
          <w:lang w:val="id-ID" w:eastAsia="en-GB"/>
        </w:rPr>
        <w:t xml:space="preserve"> Galeri</w:t>
      </w:r>
    </w:p>
    <w:p w:rsidR="001A2C31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A2C31" w:rsidRPr="004B195A" w:rsidRDefault="004B195A" w:rsidP="004B195A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B195A">
        <w:rPr>
          <w:rFonts w:ascii="Times New Roman" w:eastAsia="Times New Roman" w:hAnsi="Times New Roman" w:cs="Times New Roman"/>
          <w:b/>
          <w:lang w:eastAsia="en-GB"/>
        </w:rPr>
        <w:t>Tabel</w:t>
      </w:r>
      <w:proofErr w:type="spellEnd"/>
      <w:r w:rsidRPr="004B195A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4B195A">
        <w:rPr>
          <w:rFonts w:ascii="Times New Roman" w:hAnsi="Times New Roman" w:cs="Times New Roman"/>
          <w:b/>
        </w:rPr>
        <w:t>Ramalan</w:t>
      </w:r>
      <w:proofErr w:type="spellEnd"/>
      <w:r w:rsidRPr="004B195A">
        <w:rPr>
          <w:rFonts w:ascii="Times New Roman" w:hAnsi="Times New Roman" w:cs="Times New Roman"/>
          <w:b/>
        </w:rPr>
        <w:t xml:space="preserve"> </w:t>
      </w:r>
      <w:proofErr w:type="spellStart"/>
      <w:r w:rsidRPr="004B195A">
        <w:rPr>
          <w:rFonts w:ascii="Times New Roman" w:hAnsi="Times New Roman" w:cs="Times New Roman"/>
          <w:b/>
        </w:rPr>
        <w:t>Anggaran</w:t>
      </w:r>
      <w:proofErr w:type="spellEnd"/>
      <w:r w:rsidRPr="004B195A">
        <w:rPr>
          <w:rFonts w:ascii="Times New Roman" w:hAnsi="Times New Roman" w:cs="Times New Roman"/>
          <w:b/>
        </w:rPr>
        <w:t xml:space="preserve"> </w:t>
      </w:r>
      <w:proofErr w:type="spellStart"/>
      <w:r w:rsidRPr="004B195A">
        <w:rPr>
          <w:rFonts w:ascii="Times New Roman" w:hAnsi="Times New Roman" w:cs="Times New Roman"/>
          <w:b/>
        </w:rPr>
        <w:t>Penjualan</w:t>
      </w:r>
      <w:proofErr w:type="spellEnd"/>
      <w:r w:rsidRPr="004B195A">
        <w:rPr>
          <w:rFonts w:ascii="Times New Roman" w:hAnsi="Times New Roman" w:cs="Times New Roman"/>
          <w:b/>
        </w:rPr>
        <w:t xml:space="preserve"> </w:t>
      </w:r>
      <w:r w:rsidR="00261EB5">
        <w:rPr>
          <w:rFonts w:ascii="Times New Roman" w:hAnsi="Times New Roman" w:cs="Times New Roman"/>
          <w:b/>
          <w:lang w:val="id-ID"/>
        </w:rPr>
        <w:t xml:space="preserve">Rumah Oleh-oleh Sriwijaya </w:t>
      </w:r>
      <w:proofErr w:type="spellStart"/>
      <w:r w:rsidR="00261EB5">
        <w:rPr>
          <w:rFonts w:ascii="Times New Roman" w:hAnsi="Times New Roman" w:cs="Times New Roman"/>
          <w:b/>
          <w:lang w:val="id-ID"/>
        </w:rPr>
        <w:t>Etniq</w:t>
      </w:r>
      <w:proofErr w:type="spellEnd"/>
      <w:r w:rsidR="00261EB5">
        <w:rPr>
          <w:rFonts w:ascii="Times New Roman" w:hAnsi="Times New Roman" w:cs="Times New Roman"/>
          <w:b/>
          <w:lang w:val="id-ID"/>
        </w:rPr>
        <w:t xml:space="preserve"> Galeri</w:t>
      </w:r>
      <w:r w:rsidRPr="004B195A">
        <w:rPr>
          <w:rFonts w:ascii="Times New Roman" w:hAnsi="Times New Roman" w:cs="Times New Roman"/>
          <w:b/>
        </w:rPr>
        <w:t xml:space="preserve"> </w:t>
      </w:r>
      <w:proofErr w:type="spellStart"/>
      <w:r w:rsidRPr="004B195A">
        <w:rPr>
          <w:rFonts w:ascii="Times New Roman" w:hAnsi="Times New Roman" w:cs="Times New Roman"/>
          <w:b/>
        </w:rPr>
        <w:t>Tahun</w:t>
      </w:r>
      <w:proofErr w:type="spellEnd"/>
      <w:r w:rsidRPr="004B195A">
        <w:rPr>
          <w:rFonts w:ascii="Times New Roman" w:hAnsi="Times New Roman" w:cs="Times New Roman"/>
          <w:b/>
        </w:rPr>
        <w:t xml:space="preserve"> 2020</w:t>
      </w:r>
    </w:p>
    <w:p w:rsidR="001A2C31" w:rsidRDefault="004B195A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</w:t>
      </w:r>
      <w:r w:rsidR="00261EB5">
        <w:rPr>
          <w:noProof/>
        </w:rPr>
        <w:drawing>
          <wp:inline distT="0" distB="0" distL="0" distR="0" wp14:anchorId="577D4EDF" wp14:editId="7D47A0FE">
            <wp:extent cx="5731510" cy="2297430"/>
            <wp:effectExtent l="0" t="0" r="2540" b="762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5A" w:rsidRPr="00261EB5" w:rsidRDefault="00261EB5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val="id-ID" w:eastAsia="en-GB"/>
        </w:rPr>
      </w:pPr>
      <w:r>
        <w:rPr>
          <w:rFonts w:ascii="Times New Roman" w:eastAsia="Times New Roman" w:hAnsi="Times New Roman" w:cs="Times New Roman"/>
          <w:lang w:val="id-ID" w:eastAsia="en-GB"/>
        </w:rPr>
        <w:t xml:space="preserve">Sumber : rumah oleh-oleh Sriwijaya </w:t>
      </w:r>
      <w:proofErr w:type="spellStart"/>
      <w:r>
        <w:rPr>
          <w:rFonts w:ascii="Times New Roman" w:eastAsia="Times New Roman" w:hAnsi="Times New Roman" w:cs="Times New Roman"/>
          <w:lang w:val="id-ID" w:eastAsia="en-GB"/>
        </w:rPr>
        <w:t>Etniq</w:t>
      </w:r>
      <w:proofErr w:type="spellEnd"/>
      <w:r>
        <w:rPr>
          <w:rFonts w:ascii="Times New Roman" w:eastAsia="Times New Roman" w:hAnsi="Times New Roman" w:cs="Times New Roman"/>
          <w:lang w:val="id-ID" w:eastAsia="en-GB"/>
        </w:rPr>
        <w:t xml:space="preserve"> Galeri</w:t>
      </w:r>
    </w:p>
    <w:p w:rsidR="004B195A" w:rsidRDefault="004B195A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4B195A" w:rsidRDefault="004B195A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5A03A4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</w:t>
      </w:r>
    </w:p>
    <w:p w:rsidR="00261EB5" w:rsidRDefault="00261EB5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261EB5" w:rsidRDefault="00261EB5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261EB5" w:rsidRDefault="00261EB5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AC6C9E" w:rsidRDefault="00AC6C9E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AC6C9E" w:rsidRDefault="00AC6C9E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A2C31" w:rsidRPr="001A2C31" w:rsidRDefault="001A2C31" w:rsidP="005A0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Tabel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Kesimpulan </w:t>
      </w: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Kelayakan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1A2C31">
        <w:rPr>
          <w:rFonts w:ascii="Times New Roman" w:eastAsia="Times New Roman" w:hAnsi="Times New Roman" w:cs="Times New Roman"/>
          <w:b/>
          <w:lang w:eastAsia="en-GB"/>
        </w:rPr>
        <w:t>Investasi</w:t>
      </w:r>
      <w:proofErr w:type="spellEnd"/>
      <w:r w:rsidRPr="001A2C31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tbl>
      <w:tblPr>
        <w:tblW w:w="9165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090"/>
        <w:gridCol w:w="2499"/>
        <w:gridCol w:w="1667"/>
      </w:tblGrid>
      <w:tr w:rsidR="001A2C31" w:rsidRPr="006F600E" w:rsidTr="001A2C31">
        <w:trPr>
          <w:trHeight w:val="657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Analisis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Batas </w:t>
            </w: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Kelayakan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Hasil </w:t>
            </w: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Analisis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Kesimpulan</w:t>
            </w:r>
          </w:p>
        </w:tc>
      </w:tr>
      <w:tr w:rsidR="001A2C31" w:rsidRPr="006F600E" w:rsidTr="001A2C31">
        <w:trPr>
          <w:trHeight w:val="606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Payback Period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5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A2C31" w:rsidRPr="006F600E" w:rsidRDefault="00261EB5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2</w:t>
            </w:r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8</w:t>
            </w:r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bulan</w:t>
            </w:r>
            <w:proofErr w:type="spellEnd"/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22</w:t>
            </w:r>
            <w:r w:rsidR="001A2C31"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A2C31"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hari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1A2C31" w:rsidRPr="006F600E" w:rsidTr="001A2C31">
        <w:trPr>
          <w:trHeight w:val="559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Net Present Value 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NPV)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NPV &gt; 0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        </w:t>
            </w:r>
            <w:r w:rsidR="00AC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534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</w:t>
            </w:r>
            <w:r w:rsidR="00AC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093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,8</w:t>
            </w:r>
            <w:r w:rsidR="00AC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44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1A2C31" w:rsidRPr="006F600E" w:rsidTr="001A2C31">
        <w:trPr>
          <w:trHeight w:val="527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Profitability Index(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PI</w:t>
            </w: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PI &gt; 1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A2C31" w:rsidRPr="00AC6C9E" w:rsidRDefault="00AC6C9E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2</w:t>
            </w:r>
            <w:r w:rsidR="001A2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ja-JP"/>
              </w:rPr>
              <w:t>862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1A2C31" w:rsidRPr="006F600E" w:rsidTr="001A2C31">
        <w:trPr>
          <w:trHeight w:val="658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Break Even Point 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BEP</w:t>
            </w: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Penjualan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&gt; BEP</w:t>
            </w:r>
          </w:p>
        </w:tc>
        <w:tc>
          <w:tcPr>
            <w:tcW w:w="2499" w:type="dxa"/>
            <w:shd w:val="clear" w:color="auto" w:fill="auto"/>
            <w:vAlign w:val="bottom"/>
            <w:hideMark/>
          </w:tcPr>
          <w:p w:rsidR="001A2C31" w:rsidRPr="006F600E" w:rsidRDefault="001A2C31" w:rsidP="004B1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Penjualan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&gt; BEP per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1A2C31" w:rsidRPr="006F600E" w:rsidRDefault="001A2C31" w:rsidP="004B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</w:tbl>
    <w:p w:rsidR="004B195A" w:rsidRPr="00261EB5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lang w:val="id-ID"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Sumber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: </w:t>
      </w:r>
      <w:r w:rsidR="00261EB5">
        <w:rPr>
          <w:rFonts w:ascii="Times New Roman" w:eastAsia="Times New Roman" w:hAnsi="Times New Roman" w:cs="Times New Roman"/>
          <w:lang w:val="id-ID" w:eastAsia="en-GB"/>
        </w:rPr>
        <w:t xml:space="preserve">rumah oleh-oleh Sriwijaya </w:t>
      </w:r>
      <w:proofErr w:type="spellStart"/>
      <w:r w:rsidR="00261EB5">
        <w:rPr>
          <w:rFonts w:ascii="Times New Roman" w:eastAsia="Times New Roman" w:hAnsi="Times New Roman" w:cs="Times New Roman"/>
          <w:lang w:val="id-ID" w:eastAsia="en-GB"/>
        </w:rPr>
        <w:t>Etniq</w:t>
      </w:r>
      <w:proofErr w:type="spellEnd"/>
      <w:r w:rsidR="00261EB5">
        <w:rPr>
          <w:rFonts w:ascii="Times New Roman" w:eastAsia="Times New Roman" w:hAnsi="Times New Roman" w:cs="Times New Roman"/>
          <w:lang w:val="id-ID" w:eastAsia="en-GB"/>
        </w:rPr>
        <w:t xml:space="preserve"> Galeri</w:t>
      </w:r>
    </w:p>
    <w:p w:rsidR="001A2C31" w:rsidRDefault="001A2C31" w:rsidP="00514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A2C31">
        <w:rPr>
          <w:rFonts w:ascii="Times New Roman" w:eastAsia="Times New Roman" w:hAnsi="Times New Roman" w:cs="Times New Roman"/>
          <w:b/>
          <w:lang w:eastAsia="en-GB"/>
        </w:rPr>
        <w:t>Gambar</w:t>
      </w:r>
    </w:p>
    <w:p w:rsidR="001A2C31" w:rsidRPr="00AC6C9E" w:rsidRDefault="00AC6C9E" w:rsidP="004B1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id-ID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E4474E6" wp14:editId="13455973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2265680" cy="1377950"/>
            <wp:effectExtent l="0" t="0" r="0" b="0"/>
            <wp:wrapTopAndBottom/>
            <wp:docPr id="17" name="Gambar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a logo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3" t="18548" r="15267" b="26773"/>
                    <a:stretch/>
                  </pic:blipFill>
                  <pic:spPr bwMode="auto">
                    <a:xfrm>
                      <a:off x="0" y="0"/>
                      <a:ext cx="226568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31">
        <w:rPr>
          <w:rFonts w:ascii="Times New Roman" w:eastAsia="Times New Roman" w:hAnsi="Times New Roman" w:cs="Times New Roman"/>
          <w:b/>
          <w:lang w:eastAsia="en-GB"/>
        </w:rPr>
        <w:t xml:space="preserve">Logo Usaha </w:t>
      </w:r>
      <w:r>
        <w:rPr>
          <w:rFonts w:ascii="Times New Roman" w:eastAsia="Times New Roman" w:hAnsi="Times New Roman" w:cs="Times New Roman"/>
          <w:b/>
          <w:lang w:val="id-ID" w:eastAsia="en-GB"/>
        </w:rPr>
        <w:t xml:space="preserve">Rumah Oleh-oleh Sriwijaya </w:t>
      </w:r>
      <w:proofErr w:type="spellStart"/>
      <w:r>
        <w:rPr>
          <w:rFonts w:ascii="Times New Roman" w:eastAsia="Times New Roman" w:hAnsi="Times New Roman" w:cs="Times New Roman"/>
          <w:b/>
          <w:lang w:val="id-ID" w:eastAsia="en-GB"/>
        </w:rPr>
        <w:t>Etniq</w:t>
      </w:r>
      <w:proofErr w:type="spellEnd"/>
      <w:r>
        <w:rPr>
          <w:rFonts w:ascii="Times New Roman" w:eastAsia="Times New Roman" w:hAnsi="Times New Roman" w:cs="Times New Roman"/>
          <w:b/>
          <w:lang w:val="id-ID" w:eastAsia="en-GB"/>
        </w:rPr>
        <w:t xml:space="preserve"> Galeri</w:t>
      </w:r>
    </w:p>
    <w:p w:rsidR="001A2C31" w:rsidRPr="00AC6C9E" w:rsidRDefault="001A2C31" w:rsidP="004B1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id-ID" w:eastAsia="en-GB"/>
        </w:rPr>
      </w:pPr>
    </w:p>
    <w:p w:rsidR="005A03A4" w:rsidRPr="005A03A4" w:rsidRDefault="005A03A4" w:rsidP="004B19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A03A4">
        <w:rPr>
          <w:rFonts w:ascii="Times New Roman" w:eastAsia="Times New Roman" w:hAnsi="Times New Roman" w:cs="Times New Roman"/>
          <w:lang w:eastAsia="en-GB"/>
        </w:rPr>
        <w:t>Sumber</w:t>
      </w:r>
      <w:proofErr w:type="spellEnd"/>
      <w:r w:rsidRPr="005A03A4">
        <w:rPr>
          <w:rFonts w:ascii="Times New Roman" w:eastAsia="Times New Roman" w:hAnsi="Times New Roman" w:cs="Times New Roman"/>
          <w:lang w:eastAsia="en-GB"/>
        </w:rPr>
        <w:t xml:space="preserve">: </w:t>
      </w:r>
      <w:r w:rsidR="00AC6C9E">
        <w:rPr>
          <w:rFonts w:ascii="Times New Roman" w:eastAsia="Times New Roman" w:hAnsi="Times New Roman" w:cs="Times New Roman"/>
          <w:lang w:val="id-ID" w:eastAsia="en-GB"/>
        </w:rPr>
        <w:t xml:space="preserve">rumah oleh-oleh Sriwijaya </w:t>
      </w:r>
      <w:proofErr w:type="spellStart"/>
      <w:r w:rsidR="00AC6C9E">
        <w:rPr>
          <w:rFonts w:ascii="Times New Roman" w:eastAsia="Times New Roman" w:hAnsi="Times New Roman" w:cs="Times New Roman"/>
          <w:lang w:val="id-ID" w:eastAsia="en-GB"/>
        </w:rPr>
        <w:t>Etniq</w:t>
      </w:r>
      <w:proofErr w:type="spellEnd"/>
      <w:r w:rsidR="00AC6C9E">
        <w:rPr>
          <w:rFonts w:ascii="Times New Roman" w:eastAsia="Times New Roman" w:hAnsi="Times New Roman" w:cs="Times New Roman"/>
          <w:lang w:val="id-ID" w:eastAsia="en-GB"/>
        </w:rPr>
        <w:t xml:space="preserve"> Galeri</w:t>
      </w:r>
      <w:r w:rsidRPr="005A03A4">
        <w:rPr>
          <w:rFonts w:ascii="Times New Roman" w:eastAsia="Times New Roman" w:hAnsi="Times New Roman" w:cs="Times New Roman"/>
          <w:lang w:eastAsia="en-GB"/>
        </w:rPr>
        <w:t xml:space="preserve"> </w:t>
      </w:r>
    </w:p>
    <w:sectPr w:rsidR="005A03A4" w:rsidRPr="005A03A4" w:rsidSect="00786FD6">
      <w:footerReference w:type="default" r:id="rId2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79" w:rsidRDefault="00047179" w:rsidP="008A066F">
      <w:pPr>
        <w:spacing w:after="0" w:line="240" w:lineRule="auto"/>
      </w:pPr>
      <w:r>
        <w:separator/>
      </w:r>
    </w:p>
  </w:endnote>
  <w:endnote w:type="continuationSeparator" w:id="0">
    <w:p w:rsidR="00047179" w:rsidRDefault="00047179" w:rsidP="008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373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7D8" w:rsidRDefault="008A6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7D8" w:rsidRDefault="008A67D8">
    <w:pPr>
      <w:pStyle w:val="Footer"/>
    </w:pPr>
  </w:p>
  <w:p w:rsidR="008A67D8" w:rsidRDefault="008A67D8"/>
  <w:p w:rsidR="008A67D8" w:rsidRDefault="008A6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79" w:rsidRDefault="00047179" w:rsidP="008A066F">
      <w:pPr>
        <w:spacing w:after="0" w:line="240" w:lineRule="auto"/>
      </w:pPr>
      <w:r>
        <w:separator/>
      </w:r>
    </w:p>
  </w:footnote>
  <w:footnote w:type="continuationSeparator" w:id="0">
    <w:p w:rsidR="00047179" w:rsidRDefault="00047179" w:rsidP="008A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37"/>
    <w:multiLevelType w:val="hybridMultilevel"/>
    <w:tmpl w:val="53C65C64"/>
    <w:lvl w:ilvl="0" w:tplc="0409000F">
      <w:start w:val="1"/>
      <w:numFmt w:val="decimal"/>
      <w:lvlText w:val="%1."/>
      <w:lvlJc w:val="left"/>
      <w:pPr>
        <w:ind w:left="6339" w:hanging="360"/>
      </w:pPr>
    </w:lvl>
    <w:lvl w:ilvl="1" w:tplc="04090019" w:tentative="1">
      <w:start w:val="1"/>
      <w:numFmt w:val="lowerLetter"/>
      <w:lvlText w:val="%2."/>
      <w:lvlJc w:val="left"/>
      <w:pPr>
        <w:ind w:left="7059" w:hanging="360"/>
      </w:pPr>
    </w:lvl>
    <w:lvl w:ilvl="2" w:tplc="0409001B" w:tentative="1">
      <w:start w:val="1"/>
      <w:numFmt w:val="lowerRoman"/>
      <w:lvlText w:val="%3."/>
      <w:lvlJc w:val="right"/>
      <w:pPr>
        <w:ind w:left="7779" w:hanging="180"/>
      </w:pPr>
    </w:lvl>
    <w:lvl w:ilvl="3" w:tplc="0409000F" w:tentative="1">
      <w:start w:val="1"/>
      <w:numFmt w:val="decimal"/>
      <w:lvlText w:val="%4."/>
      <w:lvlJc w:val="left"/>
      <w:pPr>
        <w:ind w:left="8499" w:hanging="360"/>
      </w:pPr>
    </w:lvl>
    <w:lvl w:ilvl="4" w:tplc="04090019" w:tentative="1">
      <w:start w:val="1"/>
      <w:numFmt w:val="lowerLetter"/>
      <w:lvlText w:val="%5."/>
      <w:lvlJc w:val="left"/>
      <w:pPr>
        <w:ind w:left="9219" w:hanging="360"/>
      </w:pPr>
    </w:lvl>
    <w:lvl w:ilvl="5" w:tplc="0409001B" w:tentative="1">
      <w:start w:val="1"/>
      <w:numFmt w:val="lowerRoman"/>
      <w:lvlText w:val="%6."/>
      <w:lvlJc w:val="right"/>
      <w:pPr>
        <w:ind w:left="9939" w:hanging="180"/>
      </w:pPr>
    </w:lvl>
    <w:lvl w:ilvl="6" w:tplc="0409000F" w:tentative="1">
      <w:start w:val="1"/>
      <w:numFmt w:val="decimal"/>
      <w:lvlText w:val="%7."/>
      <w:lvlJc w:val="left"/>
      <w:pPr>
        <w:ind w:left="10659" w:hanging="360"/>
      </w:pPr>
    </w:lvl>
    <w:lvl w:ilvl="7" w:tplc="04090019" w:tentative="1">
      <w:start w:val="1"/>
      <w:numFmt w:val="lowerLetter"/>
      <w:lvlText w:val="%8."/>
      <w:lvlJc w:val="left"/>
      <w:pPr>
        <w:ind w:left="11379" w:hanging="360"/>
      </w:pPr>
    </w:lvl>
    <w:lvl w:ilvl="8" w:tplc="0409001B" w:tentative="1">
      <w:start w:val="1"/>
      <w:numFmt w:val="lowerRoman"/>
      <w:lvlText w:val="%9."/>
      <w:lvlJc w:val="right"/>
      <w:pPr>
        <w:ind w:left="12099" w:hanging="180"/>
      </w:pPr>
    </w:lvl>
  </w:abstractNum>
  <w:abstractNum w:abstractNumId="1" w15:restartNumberingAfterBreak="0">
    <w:nsid w:val="0DBB714D"/>
    <w:multiLevelType w:val="hybridMultilevel"/>
    <w:tmpl w:val="DCCAE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818"/>
    <w:multiLevelType w:val="hybridMultilevel"/>
    <w:tmpl w:val="EE4A3C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1746ED"/>
    <w:multiLevelType w:val="hybridMultilevel"/>
    <w:tmpl w:val="7C16B5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57A19"/>
    <w:multiLevelType w:val="hybridMultilevel"/>
    <w:tmpl w:val="4CDC2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42395"/>
    <w:multiLevelType w:val="hybridMultilevel"/>
    <w:tmpl w:val="9E989830"/>
    <w:lvl w:ilvl="0" w:tplc="0409000F">
      <w:start w:val="1"/>
      <w:numFmt w:val="decimal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2617720F"/>
    <w:multiLevelType w:val="hybridMultilevel"/>
    <w:tmpl w:val="57360B58"/>
    <w:lvl w:ilvl="0" w:tplc="76BC8B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7683F"/>
    <w:multiLevelType w:val="hybridMultilevel"/>
    <w:tmpl w:val="41F82654"/>
    <w:lvl w:ilvl="0" w:tplc="389403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E3"/>
    <w:multiLevelType w:val="hybridMultilevel"/>
    <w:tmpl w:val="BD0CFB5C"/>
    <w:lvl w:ilvl="0" w:tplc="95E03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42B2"/>
    <w:multiLevelType w:val="hybridMultilevel"/>
    <w:tmpl w:val="C7D85C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4B0197"/>
    <w:multiLevelType w:val="hybridMultilevel"/>
    <w:tmpl w:val="3614F5E2"/>
    <w:lvl w:ilvl="0" w:tplc="6174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876B1"/>
    <w:multiLevelType w:val="hybridMultilevel"/>
    <w:tmpl w:val="5BD694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E4222A"/>
    <w:multiLevelType w:val="hybridMultilevel"/>
    <w:tmpl w:val="61FC5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73625B"/>
    <w:multiLevelType w:val="hybridMultilevel"/>
    <w:tmpl w:val="BAA499CC"/>
    <w:lvl w:ilvl="0" w:tplc="1E7A9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F2941"/>
    <w:multiLevelType w:val="hybridMultilevel"/>
    <w:tmpl w:val="EA624B1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55515368"/>
    <w:multiLevelType w:val="hybridMultilevel"/>
    <w:tmpl w:val="E092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26A57"/>
    <w:multiLevelType w:val="hybridMultilevel"/>
    <w:tmpl w:val="392CA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96CA6"/>
    <w:multiLevelType w:val="hybridMultilevel"/>
    <w:tmpl w:val="754EB2F8"/>
    <w:lvl w:ilvl="0" w:tplc="4DFAD8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AB2C36"/>
    <w:multiLevelType w:val="hybridMultilevel"/>
    <w:tmpl w:val="62EA213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62C571AA"/>
    <w:multiLevelType w:val="hybridMultilevel"/>
    <w:tmpl w:val="03F4F550"/>
    <w:lvl w:ilvl="0" w:tplc="3DDE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B3CE6"/>
    <w:multiLevelType w:val="hybridMultilevel"/>
    <w:tmpl w:val="BFCA4EF4"/>
    <w:lvl w:ilvl="0" w:tplc="45A8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D1C24"/>
    <w:multiLevelType w:val="hybridMultilevel"/>
    <w:tmpl w:val="16283ECC"/>
    <w:lvl w:ilvl="0" w:tplc="19B47532">
      <w:start w:val="1"/>
      <w:numFmt w:val="decimal"/>
      <w:lvlText w:val="%1."/>
      <w:lvlJc w:val="left"/>
      <w:pPr>
        <w:ind w:left="2629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85329D"/>
    <w:multiLevelType w:val="hybridMultilevel"/>
    <w:tmpl w:val="BD2841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24C1F60"/>
    <w:multiLevelType w:val="hybridMultilevel"/>
    <w:tmpl w:val="F9ACF9C0"/>
    <w:lvl w:ilvl="0" w:tplc="13B4411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6B3098"/>
    <w:multiLevelType w:val="hybridMultilevel"/>
    <w:tmpl w:val="E294D6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AB4C6D"/>
    <w:multiLevelType w:val="multilevel"/>
    <w:tmpl w:val="76AB4C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F73EC"/>
    <w:multiLevelType w:val="hybridMultilevel"/>
    <w:tmpl w:val="2710D59A"/>
    <w:lvl w:ilvl="0" w:tplc="46D0EAC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8"/>
  </w:num>
  <w:num w:numId="5">
    <w:abstractNumId w:val="6"/>
  </w:num>
  <w:num w:numId="6">
    <w:abstractNumId w:val="20"/>
  </w:num>
  <w:num w:numId="7">
    <w:abstractNumId w:val="10"/>
  </w:num>
  <w:num w:numId="8">
    <w:abstractNumId w:val="19"/>
  </w:num>
  <w:num w:numId="9">
    <w:abstractNumId w:val="17"/>
  </w:num>
  <w:num w:numId="10">
    <w:abstractNumId w:val="24"/>
  </w:num>
  <w:num w:numId="11">
    <w:abstractNumId w:val="9"/>
  </w:num>
  <w:num w:numId="12">
    <w:abstractNumId w:val="2"/>
  </w:num>
  <w:num w:numId="13">
    <w:abstractNumId w:val="0"/>
  </w:num>
  <w:num w:numId="14">
    <w:abstractNumId w:val="22"/>
  </w:num>
  <w:num w:numId="15">
    <w:abstractNumId w:val="14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 w:numId="22">
    <w:abstractNumId w:val="12"/>
  </w:num>
  <w:num w:numId="23">
    <w:abstractNumId w:val="13"/>
  </w:num>
  <w:num w:numId="24">
    <w:abstractNumId w:val="25"/>
  </w:num>
  <w:num w:numId="25">
    <w:abstractNumId w:val="5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6"/>
    <w:rsid w:val="00037E1D"/>
    <w:rsid w:val="00043060"/>
    <w:rsid w:val="00047179"/>
    <w:rsid w:val="00064C9F"/>
    <w:rsid w:val="000F0D05"/>
    <w:rsid w:val="00182BE8"/>
    <w:rsid w:val="001A2C31"/>
    <w:rsid w:val="00261EB5"/>
    <w:rsid w:val="002876DE"/>
    <w:rsid w:val="002D53EB"/>
    <w:rsid w:val="00394DFF"/>
    <w:rsid w:val="003963FD"/>
    <w:rsid w:val="003F6528"/>
    <w:rsid w:val="00451F76"/>
    <w:rsid w:val="00474286"/>
    <w:rsid w:val="004B195A"/>
    <w:rsid w:val="00512884"/>
    <w:rsid w:val="00514A6A"/>
    <w:rsid w:val="00591011"/>
    <w:rsid w:val="005A03A4"/>
    <w:rsid w:val="006162B7"/>
    <w:rsid w:val="0063289C"/>
    <w:rsid w:val="00652B02"/>
    <w:rsid w:val="00677B7E"/>
    <w:rsid w:val="006A5F3B"/>
    <w:rsid w:val="0073201A"/>
    <w:rsid w:val="007552EC"/>
    <w:rsid w:val="00786FD6"/>
    <w:rsid w:val="007C0E1F"/>
    <w:rsid w:val="00804476"/>
    <w:rsid w:val="00812105"/>
    <w:rsid w:val="00827454"/>
    <w:rsid w:val="00843358"/>
    <w:rsid w:val="00847BBA"/>
    <w:rsid w:val="008A066F"/>
    <w:rsid w:val="008A5D72"/>
    <w:rsid w:val="008A67D8"/>
    <w:rsid w:val="008C2EC1"/>
    <w:rsid w:val="008E0D6D"/>
    <w:rsid w:val="00A40DA2"/>
    <w:rsid w:val="00AA5169"/>
    <w:rsid w:val="00AC6C9E"/>
    <w:rsid w:val="00AF1F5E"/>
    <w:rsid w:val="00B363CC"/>
    <w:rsid w:val="00B532C2"/>
    <w:rsid w:val="00B62E0A"/>
    <w:rsid w:val="00B72EB5"/>
    <w:rsid w:val="00BA7A99"/>
    <w:rsid w:val="00C17007"/>
    <w:rsid w:val="00C532DF"/>
    <w:rsid w:val="00C57152"/>
    <w:rsid w:val="00C74740"/>
    <w:rsid w:val="00CF6470"/>
    <w:rsid w:val="00D302F7"/>
    <w:rsid w:val="00DD0534"/>
    <w:rsid w:val="00DD0B24"/>
    <w:rsid w:val="00DD47B6"/>
    <w:rsid w:val="00DF2A56"/>
    <w:rsid w:val="00E03779"/>
    <w:rsid w:val="00E2046F"/>
    <w:rsid w:val="00E44731"/>
    <w:rsid w:val="00F42B4A"/>
    <w:rsid w:val="00F547F8"/>
    <w:rsid w:val="00FE5323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AC14"/>
  <w15:docId w15:val="{814D3316-DCE2-4C89-8AFE-6B1D6F4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786FD6"/>
    <w:rPr>
      <w:color w:val="0563C1" w:themeColor="hyperlink"/>
      <w:u w:val="single"/>
    </w:rPr>
  </w:style>
  <w:style w:type="paragraph" w:styleId="DaftarParagraf">
    <w:name w:val="List Paragraph"/>
    <w:basedOn w:val="Normal"/>
    <w:link w:val="DaftarParagrafKAR"/>
    <w:uiPriority w:val="34"/>
    <w:qFormat/>
    <w:rsid w:val="00FE5323"/>
    <w:pPr>
      <w:ind w:left="720"/>
      <w:contextualSpacing/>
    </w:pPr>
  </w:style>
  <w:style w:type="paragraph" w:styleId="Footer">
    <w:name w:val="footer"/>
    <w:basedOn w:val="Normal"/>
    <w:link w:val="FooterKAR"/>
    <w:uiPriority w:val="99"/>
    <w:unhideWhenUsed/>
    <w:rsid w:val="00FE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E5323"/>
  </w:style>
  <w:style w:type="paragraph" w:styleId="TidakAdaSpasi">
    <w:name w:val="No Spacing"/>
    <w:uiPriority w:val="1"/>
    <w:qFormat/>
    <w:rsid w:val="007552E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AF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DD0534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KAR">
    <w:name w:val="Header KAR"/>
    <w:basedOn w:val="FontParagrafDefault"/>
    <w:link w:val="Header"/>
    <w:uiPriority w:val="99"/>
    <w:rsid w:val="00DD0534"/>
    <w:rPr>
      <w:lang w:val="id-ID"/>
    </w:rPr>
  </w:style>
  <w:style w:type="character" w:customStyle="1" w:styleId="longtext">
    <w:name w:val="long_text"/>
    <w:basedOn w:val="FontParagrafDefault"/>
    <w:rsid w:val="00677B7E"/>
  </w:style>
  <w:style w:type="paragraph" w:styleId="Bibliografi">
    <w:name w:val="Bibliography"/>
    <w:basedOn w:val="Normal"/>
    <w:next w:val="Normal"/>
    <w:uiPriority w:val="37"/>
    <w:unhideWhenUsed/>
    <w:rsid w:val="00E44731"/>
  </w:style>
  <w:style w:type="paragraph" w:styleId="TeksBalon">
    <w:name w:val="Balloon Text"/>
    <w:basedOn w:val="Normal"/>
    <w:link w:val="TeksBalonKAR"/>
    <w:uiPriority w:val="99"/>
    <w:semiHidden/>
    <w:unhideWhenUsed/>
    <w:rsid w:val="00B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A7A99"/>
    <w:rPr>
      <w:rFonts w:ascii="Tahoma" w:hAnsi="Tahoma" w:cs="Tahoma"/>
      <w:sz w:val="16"/>
      <w:szCs w:val="16"/>
    </w:rPr>
  </w:style>
  <w:style w:type="character" w:customStyle="1" w:styleId="t">
    <w:name w:val="t"/>
    <w:basedOn w:val="FontParagrafDefault"/>
    <w:rsid w:val="007C0E1F"/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FE7A74"/>
  </w:style>
  <w:style w:type="character" w:customStyle="1" w:styleId="dark-clr">
    <w:name w:val="dark-clr"/>
    <w:basedOn w:val="FontParagrafDefault"/>
    <w:rsid w:val="00CF6470"/>
  </w:style>
  <w:style w:type="table" w:styleId="DaftarCahaya">
    <w:name w:val="Light List"/>
    <w:basedOn w:val="TabelNormal"/>
    <w:uiPriority w:val="61"/>
    <w:rsid w:val="00CF64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5">
    <w:name w:val="Light List Accent 5"/>
    <w:basedOn w:val="TabelNormal"/>
    <w:uiPriority w:val="61"/>
    <w:rsid w:val="001A2C3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hukumonline.com/pusatdata/detail/13146/node/10/uu-no-13-tahun-2003-ketenagakerjaan" TargetMode="External"/><Relationship Id="rId18" Type="http://schemas.openxmlformats.org/officeDocument/2006/relationships/hyperlink" Target="https://palembangkota.bps.go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jalantikus.com/gadgets/harga-paket-internet-indihome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ojk.go.id/sustainable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kawanpendi.com/2018/01/24/konsumsi-masyarakat-meningkat-tahun-2%20%20%20%20%20%20%20%202018-saatnya-menguji-peruntungan/" TargetMode="External"/><Relationship Id="rId20" Type="http://schemas.openxmlformats.org/officeDocument/2006/relationships/hyperlink" Target="http://obengplus.com/articles/4518/1/Tarif-dasar-listrik-PLN-2019-dan-Cek-Tagihan-Listrik-Onli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gajimu.com/garmen/gaji-pekerja-garmen/gaji-minimum/ump-umk-sumsel/" TargetMode="External"/><Relationship Id="rId23" Type="http://schemas.openxmlformats.org/officeDocument/2006/relationships/hyperlink" Target="https://www.cnbcindonesia.com/market/20190524130251-17-74861/ini-besaran-bunga-kredit-deposito-bank-terbaru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m.liputan6.com/bisnis/read/38819671/pln-sederhanakan-golongan-pelanggan-tarif-listrik-jadi-naik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osenekonomi.com/bisnis/bentuk-kepemilikan-bisnis" TargetMode="External"/><Relationship Id="rId22" Type="http://schemas.openxmlformats.org/officeDocument/2006/relationships/hyperlink" Target="https://dconsultingbusinessconsultant.com/beda-perlengkapan-dan-peralatan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AF5EE-2495-45EE-8965-77201186E6B2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CAA4C4F-A25A-4D31-87CC-6F97FFC24330}">
      <dgm:prSet phldrT="[Text]"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Produsen mengirimkan produk yang dipesan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9398A6-6380-4EC9-90E5-C04A9E91AE3B}" type="parTrans" cxnId="{FA5F2D4E-89F3-49CD-A365-6A926001E1FE}">
      <dgm:prSet/>
      <dgm:spPr/>
      <dgm:t>
        <a:bodyPr/>
        <a:lstStyle/>
        <a:p>
          <a:endParaRPr lang="en-US"/>
        </a:p>
      </dgm:t>
    </dgm:pt>
    <dgm:pt modelId="{6BB3F217-03C9-4D74-A12C-CA53C4DE5278}" type="sibTrans" cxnId="{FA5F2D4E-89F3-49CD-A365-6A926001E1FE}">
      <dgm:prSet/>
      <dgm:spPr/>
      <dgm:t>
        <a:bodyPr/>
        <a:lstStyle/>
        <a:p>
          <a:endParaRPr lang="en-US"/>
        </a:p>
      </dgm:t>
    </dgm:pt>
    <dgm:pt modelId="{71E01536-9498-4935-8E22-5D34E2C3110D}">
      <dgm:prSet phldrT="[Text]" custT="1"/>
      <dgm:spPr/>
      <dgm:t>
        <a:bodyPr/>
        <a:lstStyle/>
        <a:p>
          <a:r>
            <a:rPr lang="id-ID" sz="1200" i="1">
              <a:latin typeface="Times New Roman" panose="02020603050405020304" pitchFamily="18" charset="0"/>
              <a:cs typeface="Times New Roman" panose="02020603050405020304" pitchFamily="18" charset="0"/>
            </a:rPr>
            <a:t>Pegawai menata produk di etalase </a:t>
          </a:r>
          <a:endParaRPr lang="en-US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726B1B-BE15-4E6F-AFA3-2D494BF7E59F}" type="parTrans" cxnId="{48879FFA-85B6-4E04-8F7C-7DA296D1869F}">
      <dgm:prSet/>
      <dgm:spPr/>
      <dgm:t>
        <a:bodyPr/>
        <a:lstStyle/>
        <a:p>
          <a:endParaRPr lang="en-US"/>
        </a:p>
      </dgm:t>
    </dgm:pt>
    <dgm:pt modelId="{A71E6EF4-D3A5-4205-B892-AB1C98E8364B}" type="sibTrans" cxnId="{48879FFA-85B6-4E04-8F7C-7DA296D1869F}">
      <dgm:prSet/>
      <dgm:spPr/>
      <dgm:t>
        <a:bodyPr/>
        <a:lstStyle/>
        <a:p>
          <a:endParaRPr lang="en-US"/>
        </a:p>
      </dgm:t>
    </dgm:pt>
    <dgm:pt modelId="{7284136C-8A83-416C-ACF2-34AA67F4B562}">
      <dgm:prSet phldrT="[Text]" custT="1"/>
      <dgm:spPr/>
      <dgm:t>
        <a:bodyPr/>
        <a:lstStyle/>
        <a:p>
          <a:r>
            <a:rPr lang="id-ID" sz="1200" i="1">
              <a:latin typeface="Times New Roman" panose="02020603050405020304" pitchFamily="18" charset="0"/>
              <a:cs typeface="Times New Roman" panose="02020603050405020304" pitchFamily="18" charset="0"/>
            </a:rPr>
            <a:t>Konsumen datang ke outlet</a:t>
          </a:r>
          <a:endParaRPr lang="en-US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2790C-3156-4B30-B940-832B74F4C092}" type="parTrans" cxnId="{B7D4CCC1-B80A-46BC-90E2-268E8674ECA0}">
      <dgm:prSet/>
      <dgm:spPr/>
      <dgm:t>
        <a:bodyPr/>
        <a:lstStyle/>
        <a:p>
          <a:endParaRPr lang="en-US"/>
        </a:p>
      </dgm:t>
    </dgm:pt>
    <dgm:pt modelId="{0776B994-E024-408F-A63D-DF739CF8B063}" type="sibTrans" cxnId="{B7D4CCC1-B80A-46BC-90E2-268E8674ECA0}">
      <dgm:prSet/>
      <dgm:spPr/>
      <dgm:t>
        <a:bodyPr/>
        <a:lstStyle/>
        <a:p>
          <a:endParaRPr lang="en-US"/>
        </a:p>
      </dgm:t>
    </dgm:pt>
    <dgm:pt modelId="{0B2CC0B4-192A-4467-BBFA-49ABD7DCF76D}">
      <dgm:prSet phldrT="[Text]"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Pegawai akan menyambut konsumen yang datang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04FF52-9C84-44E7-AE9F-9801D1658444}" type="parTrans" cxnId="{F48E1192-A7FB-4ED3-9BF1-622A62350F40}">
      <dgm:prSet/>
      <dgm:spPr/>
      <dgm:t>
        <a:bodyPr/>
        <a:lstStyle/>
        <a:p>
          <a:endParaRPr lang="en-US"/>
        </a:p>
      </dgm:t>
    </dgm:pt>
    <dgm:pt modelId="{E3CFBAFC-5E50-483A-882C-4D03F263612E}" type="sibTrans" cxnId="{F48E1192-A7FB-4ED3-9BF1-622A62350F40}">
      <dgm:prSet/>
      <dgm:spPr/>
      <dgm:t>
        <a:bodyPr/>
        <a:lstStyle/>
        <a:p>
          <a:endParaRPr lang="en-US"/>
        </a:p>
      </dgm:t>
    </dgm:pt>
    <dgm:pt modelId="{B7565DEF-9002-493A-B97B-4F848F626F41}">
      <dgm:prSet custT="1"/>
      <dgm:spPr/>
      <dgm:t>
        <a:bodyPr/>
        <a:lstStyle/>
        <a:p>
          <a:r>
            <a:rPr lang="id-ID" sz="1200">
              <a:latin typeface="Times New Roman" panose="02020603050405020304" pitchFamily="18" charset="0"/>
              <a:cs typeface="Times New Roman" panose="02020603050405020304" pitchFamily="18" charset="0"/>
            </a:rPr>
            <a:t>Konsumen membayar barang di kasir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3F8C8C-0511-488F-96EC-8C8B23E6BD40}" type="parTrans" cxnId="{3935F2EB-DFEB-4690-804F-19DACC3F7E3F}">
      <dgm:prSet/>
      <dgm:spPr/>
      <dgm:t>
        <a:bodyPr/>
        <a:lstStyle/>
        <a:p>
          <a:endParaRPr lang="en-US"/>
        </a:p>
      </dgm:t>
    </dgm:pt>
    <dgm:pt modelId="{98741709-F190-48D5-ADA7-66D1CB8B65B9}" type="sibTrans" cxnId="{3935F2EB-DFEB-4690-804F-19DACC3F7E3F}">
      <dgm:prSet/>
      <dgm:spPr/>
      <dgm:t>
        <a:bodyPr/>
        <a:lstStyle/>
        <a:p>
          <a:endParaRPr lang="en-US"/>
        </a:p>
      </dgm:t>
    </dgm:pt>
    <dgm:pt modelId="{CC653E0C-115F-4A21-B408-6C84ACBD8E1B}" type="pres">
      <dgm:prSet presAssocID="{AE1AF5EE-2495-45EE-8965-77201186E6B2}" presName="diagram" presStyleCnt="0">
        <dgm:presLayoutVars>
          <dgm:dir/>
          <dgm:resizeHandles val="exact"/>
        </dgm:presLayoutVars>
      </dgm:prSet>
      <dgm:spPr/>
    </dgm:pt>
    <dgm:pt modelId="{A81295BD-4047-4F99-8CEC-D29AED36A107}" type="pres">
      <dgm:prSet presAssocID="{1CAA4C4F-A25A-4D31-87CC-6F97FFC24330}" presName="node" presStyleLbl="node1" presStyleIdx="0" presStyleCnt="5" custScaleX="134017" custScaleY="144291">
        <dgm:presLayoutVars>
          <dgm:bulletEnabled val="1"/>
        </dgm:presLayoutVars>
      </dgm:prSet>
      <dgm:spPr/>
    </dgm:pt>
    <dgm:pt modelId="{08DF8706-9006-4885-91C8-DCF1438E7118}" type="pres">
      <dgm:prSet presAssocID="{6BB3F217-03C9-4D74-A12C-CA53C4DE5278}" presName="sibTrans" presStyleLbl="sibTrans2D1" presStyleIdx="0" presStyleCnt="4"/>
      <dgm:spPr/>
    </dgm:pt>
    <dgm:pt modelId="{C9D5114A-133E-4855-BC21-97324FCAD978}" type="pres">
      <dgm:prSet presAssocID="{6BB3F217-03C9-4D74-A12C-CA53C4DE5278}" presName="connectorText" presStyleLbl="sibTrans2D1" presStyleIdx="0" presStyleCnt="4"/>
      <dgm:spPr/>
    </dgm:pt>
    <dgm:pt modelId="{3093D3B7-E665-4FDD-862C-D44F69CEE57D}" type="pres">
      <dgm:prSet presAssocID="{71E01536-9498-4935-8E22-5D34E2C3110D}" presName="node" presStyleLbl="node1" presStyleIdx="1" presStyleCnt="5" custScaleX="138850" custScaleY="123697">
        <dgm:presLayoutVars>
          <dgm:bulletEnabled val="1"/>
        </dgm:presLayoutVars>
      </dgm:prSet>
      <dgm:spPr/>
    </dgm:pt>
    <dgm:pt modelId="{B9F56AB9-E745-483B-A696-8ECADCE4613C}" type="pres">
      <dgm:prSet presAssocID="{A71E6EF4-D3A5-4205-B892-AB1C98E8364B}" presName="sibTrans" presStyleLbl="sibTrans2D1" presStyleIdx="1" presStyleCnt="4" custAng="21470088"/>
      <dgm:spPr/>
    </dgm:pt>
    <dgm:pt modelId="{E7BCA15A-5250-4562-B50C-1BAB4E78ED4A}" type="pres">
      <dgm:prSet presAssocID="{A71E6EF4-D3A5-4205-B892-AB1C98E8364B}" presName="connectorText" presStyleLbl="sibTrans2D1" presStyleIdx="1" presStyleCnt="4"/>
      <dgm:spPr/>
    </dgm:pt>
    <dgm:pt modelId="{74B73E5B-95BE-44CE-9000-704E9F3B1BBE}" type="pres">
      <dgm:prSet presAssocID="{7284136C-8A83-416C-ACF2-34AA67F4B562}" presName="node" presStyleLbl="node1" presStyleIdx="2" presStyleCnt="5" custScaleX="148366" custScaleY="139462">
        <dgm:presLayoutVars>
          <dgm:bulletEnabled val="1"/>
        </dgm:presLayoutVars>
      </dgm:prSet>
      <dgm:spPr/>
    </dgm:pt>
    <dgm:pt modelId="{9FA2CACB-9D1C-4B88-9C4C-1B70A952F932}" type="pres">
      <dgm:prSet presAssocID="{0776B994-E024-408F-A63D-DF739CF8B063}" presName="sibTrans" presStyleLbl="sibTrans2D1" presStyleIdx="2" presStyleCnt="4"/>
      <dgm:spPr/>
    </dgm:pt>
    <dgm:pt modelId="{44BD74F7-0C56-475C-A27E-B2BB9F22AC88}" type="pres">
      <dgm:prSet presAssocID="{0776B994-E024-408F-A63D-DF739CF8B063}" presName="connectorText" presStyleLbl="sibTrans2D1" presStyleIdx="2" presStyleCnt="4"/>
      <dgm:spPr/>
    </dgm:pt>
    <dgm:pt modelId="{C28725AC-7430-4C43-AA7B-1F5E3548CDF6}" type="pres">
      <dgm:prSet presAssocID="{0B2CC0B4-192A-4467-BBFA-49ABD7DCF76D}" presName="node" presStyleLbl="node1" presStyleIdx="3" presStyleCnt="5" custScaleX="126715" custScaleY="141866">
        <dgm:presLayoutVars>
          <dgm:bulletEnabled val="1"/>
        </dgm:presLayoutVars>
      </dgm:prSet>
      <dgm:spPr/>
    </dgm:pt>
    <dgm:pt modelId="{6C3EA06F-116C-407B-B935-2CEECF0DF73F}" type="pres">
      <dgm:prSet presAssocID="{E3CFBAFC-5E50-483A-882C-4D03F263612E}" presName="sibTrans" presStyleLbl="sibTrans2D1" presStyleIdx="3" presStyleCnt="4"/>
      <dgm:spPr/>
    </dgm:pt>
    <dgm:pt modelId="{980C95CD-2C7B-4E11-867B-E5654BD221BA}" type="pres">
      <dgm:prSet presAssocID="{E3CFBAFC-5E50-483A-882C-4D03F263612E}" presName="connectorText" presStyleLbl="sibTrans2D1" presStyleIdx="3" presStyleCnt="4"/>
      <dgm:spPr/>
    </dgm:pt>
    <dgm:pt modelId="{8DAB0897-75C3-4B49-969B-E0F61550E1FF}" type="pres">
      <dgm:prSet presAssocID="{B7565DEF-9002-493A-B97B-4F848F626F41}" presName="node" presStyleLbl="node1" presStyleIdx="4" presStyleCnt="5" custScaleX="126061" custScaleY="106345">
        <dgm:presLayoutVars>
          <dgm:bulletEnabled val="1"/>
        </dgm:presLayoutVars>
      </dgm:prSet>
      <dgm:spPr/>
    </dgm:pt>
  </dgm:ptLst>
  <dgm:cxnLst>
    <dgm:cxn modelId="{1547850D-F28D-463F-B25D-16441C8BF444}" type="presOf" srcId="{A71E6EF4-D3A5-4205-B892-AB1C98E8364B}" destId="{B9F56AB9-E745-483B-A696-8ECADCE4613C}" srcOrd="0" destOrd="0" presId="urn:microsoft.com/office/officeart/2005/8/layout/process5"/>
    <dgm:cxn modelId="{FB5F6B12-E971-4399-8AB8-094E13B965A3}" type="presOf" srcId="{0B2CC0B4-192A-4467-BBFA-49ABD7DCF76D}" destId="{C28725AC-7430-4C43-AA7B-1F5E3548CDF6}" srcOrd="0" destOrd="0" presId="urn:microsoft.com/office/officeart/2005/8/layout/process5"/>
    <dgm:cxn modelId="{79BC8B27-5481-4872-B8FD-2983A7B878E0}" type="presOf" srcId="{AE1AF5EE-2495-45EE-8965-77201186E6B2}" destId="{CC653E0C-115F-4A21-B408-6C84ACBD8E1B}" srcOrd="0" destOrd="0" presId="urn:microsoft.com/office/officeart/2005/8/layout/process5"/>
    <dgm:cxn modelId="{CCFD443D-528F-454B-872B-35670AF46CEF}" type="presOf" srcId="{B7565DEF-9002-493A-B97B-4F848F626F41}" destId="{8DAB0897-75C3-4B49-969B-E0F61550E1FF}" srcOrd="0" destOrd="0" presId="urn:microsoft.com/office/officeart/2005/8/layout/process5"/>
    <dgm:cxn modelId="{3ED35662-28C7-4500-87A6-81A09AF45B5D}" type="presOf" srcId="{6BB3F217-03C9-4D74-A12C-CA53C4DE5278}" destId="{C9D5114A-133E-4855-BC21-97324FCAD978}" srcOrd="1" destOrd="0" presId="urn:microsoft.com/office/officeart/2005/8/layout/process5"/>
    <dgm:cxn modelId="{619CB86D-3E5B-40D0-9A3A-A687C900CCA2}" type="presOf" srcId="{E3CFBAFC-5E50-483A-882C-4D03F263612E}" destId="{980C95CD-2C7B-4E11-867B-E5654BD221BA}" srcOrd="1" destOrd="0" presId="urn:microsoft.com/office/officeart/2005/8/layout/process5"/>
    <dgm:cxn modelId="{FA5F2D4E-89F3-49CD-A365-6A926001E1FE}" srcId="{AE1AF5EE-2495-45EE-8965-77201186E6B2}" destId="{1CAA4C4F-A25A-4D31-87CC-6F97FFC24330}" srcOrd="0" destOrd="0" parTransId="{2D9398A6-6380-4EC9-90E5-C04A9E91AE3B}" sibTransId="{6BB3F217-03C9-4D74-A12C-CA53C4DE5278}"/>
    <dgm:cxn modelId="{2E14A754-51A2-44CE-8C43-14670D3C7468}" type="presOf" srcId="{0776B994-E024-408F-A63D-DF739CF8B063}" destId="{44BD74F7-0C56-475C-A27E-B2BB9F22AC88}" srcOrd="1" destOrd="0" presId="urn:microsoft.com/office/officeart/2005/8/layout/process5"/>
    <dgm:cxn modelId="{5EBD9376-113E-4FE0-8166-A61CB0C89E49}" type="presOf" srcId="{1CAA4C4F-A25A-4D31-87CC-6F97FFC24330}" destId="{A81295BD-4047-4F99-8CEC-D29AED36A107}" srcOrd="0" destOrd="0" presId="urn:microsoft.com/office/officeart/2005/8/layout/process5"/>
    <dgm:cxn modelId="{F48E1192-A7FB-4ED3-9BF1-622A62350F40}" srcId="{AE1AF5EE-2495-45EE-8965-77201186E6B2}" destId="{0B2CC0B4-192A-4467-BBFA-49ABD7DCF76D}" srcOrd="3" destOrd="0" parTransId="{5604FF52-9C84-44E7-AE9F-9801D1658444}" sibTransId="{E3CFBAFC-5E50-483A-882C-4D03F263612E}"/>
    <dgm:cxn modelId="{06611594-7D72-477C-BE28-9E8C6D4535E7}" type="presOf" srcId="{0776B994-E024-408F-A63D-DF739CF8B063}" destId="{9FA2CACB-9D1C-4B88-9C4C-1B70A952F932}" srcOrd="0" destOrd="0" presId="urn:microsoft.com/office/officeart/2005/8/layout/process5"/>
    <dgm:cxn modelId="{267199AB-775D-41E1-84EB-AA7FAE3A395D}" type="presOf" srcId="{6BB3F217-03C9-4D74-A12C-CA53C4DE5278}" destId="{08DF8706-9006-4885-91C8-DCF1438E7118}" srcOrd="0" destOrd="0" presId="urn:microsoft.com/office/officeart/2005/8/layout/process5"/>
    <dgm:cxn modelId="{62108ABA-CE0D-4907-91E1-DCC31581DF1C}" type="presOf" srcId="{E3CFBAFC-5E50-483A-882C-4D03F263612E}" destId="{6C3EA06F-116C-407B-B935-2CEECF0DF73F}" srcOrd="0" destOrd="0" presId="urn:microsoft.com/office/officeart/2005/8/layout/process5"/>
    <dgm:cxn modelId="{B7D4CCC1-B80A-46BC-90E2-268E8674ECA0}" srcId="{AE1AF5EE-2495-45EE-8965-77201186E6B2}" destId="{7284136C-8A83-416C-ACF2-34AA67F4B562}" srcOrd="2" destOrd="0" parTransId="{3702790C-3156-4B30-B940-832B74F4C092}" sibTransId="{0776B994-E024-408F-A63D-DF739CF8B063}"/>
    <dgm:cxn modelId="{59BB8AD6-470F-4E42-AA0B-123EDF685C5C}" type="presOf" srcId="{7284136C-8A83-416C-ACF2-34AA67F4B562}" destId="{74B73E5B-95BE-44CE-9000-704E9F3B1BBE}" srcOrd="0" destOrd="0" presId="urn:microsoft.com/office/officeart/2005/8/layout/process5"/>
    <dgm:cxn modelId="{3935F2EB-DFEB-4690-804F-19DACC3F7E3F}" srcId="{AE1AF5EE-2495-45EE-8965-77201186E6B2}" destId="{B7565DEF-9002-493A-B97B-4F848F626F41}" srcOrd="4" destOrd="0" parTransId="{E93F8C8C-0511-488F-96EC-8C8B23E6BD40}" sibTransId="{98741709-F190-48D5-ADA7-66D1CB8B65B9}"/>
    <dgm:cxn modelId="{48879FFA-85B6-4E04-8F7C-7DA296D1869F}" srcId="{AE1AF5EE-2495-45EE-8965-77201186E6B2}" destId="{71E01536-9498-4935-8E22-5D34E2C3110D}" srcOrd="1" destOrd="0" parTransId="{A0726B1B-BE15-4E6F-AFA3-2D494BF7E59F}" sibTransId="{A71E6EF4-D3A5-4205-B892-AB1C98E8364B}"/>
    <dgm:cxn modelId="{697835FE-609F-4C90-B0C0-49B935795B64}" type="presOf" srcId="{A71E6EF4-D3A5-4205-B892-AB1C98E8364B}" destId="{E7BCA15A-5250-4562-B50C-1BAB4E78ED4A}" srcOrd="1" destOrd="0" presId="urn:microsoft.com/office/officeart/2005/8/layout/process5"/>
    <dgm:cxn modelId="{7B859CFE-2CF4-453C-A22A-C6FB148A624E}" type="presOf" srcId="{71E01536-9498-4935-8E22-5D34E2C3110D}" destId="{3093D3B7-E665-4FDD-862C-D44F69CEE57D}" srcOrd="0" destOrd="0" presId="urn:microsoft.com/office/officeart/2005/8/layout/process5"/>
    <dgm:cxn modelId="{CDEB00BC-D00A-41AE-8B46-58F3C298A768}" type="presParOf" srcId="{CC653E0C-115F-4A21-B408-6C84ACBD8E1B}" destId="{A81295BD-4047-4F99-8CEC-D29AED36A107}" srcOrd="0" destOrd="0" presId="urn:microsoft.com/office/officeart/2005/8/layout/process5"/>
    <dgm:cxn modelId="{8E9C4208-AA56-4CEF-8C42-91A60CA8BAF5}" type="presParOf" srcId="{CC653E0C-115F-4A21-B408-6C84ACBD8E1B}" destId="{08DF8706-9006-4885-91C8-DCF1438E7118}" srcOrd="1" destOrd="0" presId="urn:microsoft.com/office/officeart/2005/8/layout/process5"/>
    <dgm:cxn modelId="{F607A032-0A06-4F22-B343-7525B383CD43}" type="presParOf" srcId="{08DF8706-9006-4885-91C8-DCF1438E7118}" destId="{C9D5114A-133E-4855-BC21-97324FCAD978}" srcOrd="0" destOrd="0" presId="urn:microsoft.com/office/officeart/2005/8/layout/process5"/>
    <dgm:cxn modelId="{F8CFAA90-6BCC-44C2-A792-9A167F6725BE}" type="presParOf" srcId="{CC653E0C-115F-4A21-B408-6C84ACBD8E1B}" destId="{3093D3B7-E665-4FDD-862C-D44F69CEE57D}" srcOrd="2" destOrd="0" presId="urn:microsoft.com/office/officeart/2005/8/layout/process5"/>
    <dgm:cxn modelId="{DC859CC3-4CA3-4AB6-8BDC-2098AE3E4433}" type="presParOf" srcId="{CC653E0C-115F-4A21-B408-6C84ACBD8E1B}" destId="{B9F56AB9-E745-483B-A696-8ECADCE4613C}" srcOrd="3" destOrd="0" presId="urn:microsoft.com/office/officeart/2005/8/layout/process5"/>
    <dgm:cxn modelId="{1D2A547C-51E5-41DC-B7CA-7A12246C24D4}" type="presParOf" srcId="{B9F56AB9-E745-483B-A696-8ECADCE4613C}" destId="{E7BCA15A-5250-4562-B50C-1BAB4E78ED4A}" srcOrd="0" destOrd="0" presId="urn:microsoft.com/office/officeart/2005/8/layout/process5"/>
    <dgm:cxn modelId="{D07B4900-3168-4177-B8CA-EA1CFCC9A0A5}" type="presParOf" srcId="{CC653E0C-115F-4A21-B408-6C84ACBD8E1B}" destId="{74B73E5B-95BE-44CE-9000-704E9F3B1BBE}" srcOrd="4" destOrd="0" presId="urn:microsoft.com/office/officeart/2005/8/layout/process5"/>
    <dgm:cxn modelId="{A5AB993D-6751-4BA7-9843-D961F4754129}" type="presParOf" srcId="{CC653E0C-115F-4A21-B408-6C84ACBD8E1B}" destId="{9FA2CACB-9D1C-4B88-9C4C-1B70A952F932}" srcOrd="5" destOrd="0" presId="urn:microsoft.com/office/officeart/2005/8/layout/process5"/>
    <dgm:cxn modelId="{87BD3704-71AA-4C7E-A611-C35B07438497}" type="presParOf" srcId="{9FA2CACB-9D1C-4B88-9C4C-1B70A952F932}" destId="{44BD74F7-0C56-475C-A27E-B2BB9F22AC88}" srcOrd="0" destOrd="0" presId="urn:microsoft.com/office/officeart/2005/8/layout/process5"/>
    <dgm:cxn modelId="{D37A8344-114B-4AFC-9BF8-0751F6ECF47F}" type="presParOf" srcId="{CC653E0C-115F-4A21-B408-6C84ACBD8E1B}" destId="{C28725AC-7430-4C43-AA7B-1F5E3548CDF6}" srcOrd="6" destOrd="0" presId="urn:microsoft.com/office/officeart/2005/8/layout/process5"/>
    <dgm:cxn modelId="{988F2CCA-E7C3-4987-83E6-F8FC4FC9DC6A}" type="presParOf" srcId="{CC653E0C-115F-4A21-B408-6C84ACBD8E1B}" destId="{6C3EA06F-116C-407B-B935-2CEECF0DF73F}" srcOrd="7" destOrd="0" presId="urn:microsoft.com/office/officeart/2005/8/layout/process5"/>
    <dgm:cxn modelId="{E80E8E58-D096-4834-968B-ECDDDC70EF9F}" type="presParOf" srcId="{6C3EA06F-116C-407B-B935-2CEECF0DF73F}" destId="{980C95CD-2C7B-4E11-867B-E5654BD221BA}" srcOrd="0" destOrd="0" presId="urn:microsoft.com/office/officeart/2005/8/layout/process5"/>
    <dgm:cxn modelId="{6F999A7A-EFCF-4D95-8F76-2E6D9CF70D22}" type="presParOf" srcId="{CC653E0C-115F-4A21-B408-6C84ACBD8E1B}" destId="{8DAB0897-75C3-4B49-969B-E0F61550E1FF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1295BD-4047-4F99-8CEC-D29AED36A107}">
      <dsp:nvSpPr>
        <dsp:cNvPr id="0" name=""/>
        <dsp:cNvSpPr/>
      </dsp:nvSpPr>
      <dsp:spPr>
        <a:xfrm>
          <a:off x="367239" y="1546"/>
          <a:ext cx="2049998" cy="1324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Produsen mengirimkan produk yang dipesan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026" y="40333"/>
        <a:ext cx="1972424" cy="1246719"/>
      </dsp:txXfrm>
    </dsp:sp>
    <dsp:sp modelId="{08DF8706-9006-4885-91C8-DCF1438E7118}">
      <dsp:nvSpPr>
        <dsp:cNvPr id="0" name=""/>
        <dsp:cNvSpPr/>
      </dsp:nvSpPr>
      <dsp:spPr>
        <a:xfrm>
          <a:off x="2551847" y="474016"/>
          <a:ext cx="324286" cy="3793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2551847" y="549887"/>
        <a:ext cx="227000" cy="227612"/>
      </dsp:txXfrm>
    </dsp:sp>
    <dsp:sp modelId="{3093D3B7-E665-4FDD-862C-D44F69CEE57D}">
      <dsp:nvSpPr>
        <dsp:cNvPr id="0" name=""/>
        <dsp:cNvSpPr/>
      </dsp:nvSpPr>
      <dsp:spPr>
        <a:xfrm>
          <a:off x="3029100" y="96051"/>
          <a:ext cx="2123926" cy="1135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Pegawai menata produk di etalase </a:t>
          </a:r>
          <a:endParaRPr lang="en-US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62351" y="129302"/>
        <a:ext cx="2057424" cy="1068780"/>
      </dsp:txXfrm>
    </dsp:sp>
    <dsp:sp modelId="{B9F56AB9-E745-483B-A696-8ECADCE4613C}">
      <dsp:nvSpPr>
        <dsp:cNvPr id="0" name=""/>
        <dsp:cNvSpPr/>
      </dsp:nvSpPr>
      <dsp:spPr>
        <a:xfrm rot="5400000">
          <a:off x="3866200" y="1389596"/>
          <a:ext cx="380493" cy="3793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 rot="-5400000">
        <a:off x="3942640" y="1389027"/>
        <a:ext cx="227612" cy="266687"/>
      </dsp:txXfrm>
    </dsp:sp>
    <dsp:sp modelId="{74B73E5B-95BE-44CE-9000-704E9F3B1BBE}">
      <dsp:nvSpPr>
        <dsp:cNvPr id="0" name=""/>
        <dsp:cNvSpPr/>
      </dsp:nvSpPr>
      <dsp:spPr>
        <a:xfrm>
          <a:off x="2883538" y="1948733"/>
          <a:ext cx="2269488" cy="12799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Konsumen datang ke outlet</a:t>
          </a:r>
          <a:endParaRPr lang="en-US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21027" y="1986222"/>
        <a:ext cx="2194510" cy="1204994"/>
      </dsp:txXfrm>
    </dsp:sp>
    <dsp:sp modelId="{9FA2CACB-9D1C-4B88-9C4C-1B70A952F932}">
      <dsp:nvSpPr>
        <dsp:cNvPr id="0" name=""/>
        <dsp:cNvSpPr/>
      </dsp:nvSpPr>
      <dsp:spPr>
        <a:xfrm rot="10800000">
          <a:off x="2424641" y="2399043"/>
          <a:ext cx="324286" cy="3793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10800000">
        <a:off x="2521927" y="2474914"/>
        <a:ext cx="227000" cy="227612"/>
      </dsp:txXfrm>
    </dsp:sp>
    <dsp:sp modelId="{C28725AC-7430-4C43-AA7B-1F5E3548CDF6}">
      <dsp:nvSpPr>
        <dsp:cNvPr id="0" name=""/>
        <dsp:cNvSpPr/>
      </dsp:nvSpPr>
      <dsp:spPr>
        <a:xfrm>
          <a:off x="333373" y="1937702"/>
          <a:ext cx="1938302" cy="13020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Pegawai akan menyambut konsumen yang datang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508" y="1975837"/>
        <a:ext cx="1862032" cy="1225766"/>
      </dsp:txXfrm>
    </dsp:sp>
    <dsp:sp modelId="{6C3EA06F-116C-407B-B935-2CEECF0DF73F}">
      <dsp:nvSpPr>
        <dsp:cNvPr id="0" name=""/>
        <dsp:cNvSpPr/>
      </dsp:nvSpPr>
      <dsp:spPr>
        <a:xfrm rot="5409821">
          <a:off x="1137672" y="3346814"/>
          <a:ext cx="324288" cy="3793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-5400000">
        <a:off x="1186149" y="3374347"/>
        <a:ext cx="227612" cy="227002"/>
      </dsp:txXfrm>
    </dsp:sp>
    <dsp:sp modelId="{8DAB0897-75C3-4B49-969B-E0F61550E1FF}">
      <dsp:nvSpPr>
        <dsp:cNvPr id="0" name=""/>
        <dsp:cNvSpPr/>
      </dsp:nvSpPr>
      <dsp:spPr>
        <a:xfrm>
          <a:off x="333373" y="3851600"/>
          <a:ext cx="1928298" cy="9760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Konsumen membayar barang di kasir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1960" y="3880187"/>
        <a:ext cx="1871124" cy="918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57AB-D7EF-42D4-86B5-1993723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Wahyuni</dc:creator>
  <cp:lastModifiedBy>lit_gm_renbg_nb</cp:lastModifiedBy>
  <cp:revision>4</cp:revision>
  <dcterms:created xsi:type="dcterms:W3CDTF">2019-10-05T09:25:00Z</dcterms:created>
  <dcterms:modified xsi:type="dcterms:W3CDTF">2019-10-09T08:16:00Z</dcterms:modified>
</cp:coreProperties>
</file>