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1A7" w:rsidRPr="003751A7" w:rsidRDefault="003751A7" w:rsidP="003751A7">
      <w:pPr>
        <w:spacing w:line="480" w:lineRule="auto"/>
        <w:ind w:left="1353"/>
        <w:contextualSpacing/>
        <w:jc w:val="center"/>
        <w:rPr>
          <w:rFonts w:ascii="Times New Roman" w:eastAsia="Calibri" w:hAnsi="Times New Roman" w:cs="Times New Roman"/>
          <w:b/>
          <w:color w:val="000000"/>
          <w:sz w:val="24"/>
          <w:szCs w:val="24"/>
          <w:lang w:val="en-ID"/>
        </w:rPr>
      </w:pPr>
      <w:r w:rsidRPr="003751A7">
        <w:rPr>
          <w:rFonts w:ascii="Times New Roman" w:eastAsia="Calibri" w:hAnsi="Times New Roman" w:cs="Times New Roman"/>
          <w:b/>
          <w:color w:val="000000"/>
          <w:sz w:val="24"/>
          <w:szCs w:val="24"/>
          <w:lang w:val="en-ID"/>
        </w:rPr>
        <w:t>BAB III</w:t>
      </w:r>
    </w:p>
    <w:p w:rsidR="003751A7" w:rsidRPr="003751A7" w:rsidRDefault="003751A7" w:rsidP="003751A7">
      <w:pPr>
        <w:spacing w:line="1200" w:lineRule="auto"/>
        <w:ind w:left="1355"/>
        <w:contextualSpacing/>
        <w:jc w:val="center"/>
        <w:rPr>
          <w:rFonts w:ascii="Times New Roman" w:eastAsia="Calibri" w:hAnsi="Times New Roman" w:cs="Times New Roman"/>
          <w:b/>
          <w:color w:val="000000"/>
          <w:sz w:val="24"/>
          <w:szCs w:val="24"/>
          <w:lang w:val="en-ID"/>
        </w:rPr>
      </w:pPr>
      <w:r w:rsidRPr="003751A7">
        <w:rPr>
          <w:rFonts w:ascii="Times New Roman" w:eastAsia="Calibri" w:hAnsi="Times New Roman" w:cs="Times New Roman"/>
          <w:b/>
          <w:color w:val="000000"/>
          <w:sz w:val="24"/>
          <w:szCs w:val="24"/>
          <w:lang w:val="en-ID"/>
        </w:rPr>
        <w:t>ANALISIS INDUSTRI DAN PESAING</w:t>
      </w:r>
    </w:p>
    <w:p w:rsidR="003751A7" w:rsidRPr="003751A7" w:rsidRDefault="002F5640" w:rsidP="003751A7">
      <w:pPr>
        <w:spacing w:line="480" w:lineRule="auto"/>
        <w:ind w:left="851"/>
        <w:contextualSpacing/>
        <w:jc w:val="both"/>
        <w:rPr>
          <w:rFonts w:ascii="Times New Roman" w:eastAsia="Calibri" w:hAnsi="Times New Roman" w:cs="Times New Roman"/>
          <w:color w:val="000000"/>
          <w:sz w:val="24"/>
          <w:szCs w:val="24"/>
          <w:lang w:val="en-ID"/>
        </w:rPr>
      </w:pPr>
      <w:r>
        <w:rPr>
          <w:rFonts w:ascii="Times New Roman" w:eastAsia="Calibri" w:hAnsi="Times New Roman" w:cs="Times New Roman"/>
          <w:color w:val="000000"/>
          <w:sz w:val="24"/>
          <w:szCs w:val="24"/>
          <w:lang w:val="en-ID"/>
        </w:rPr>
        <w:t xml:space="preserve">         </w:t>
      </w:r>
      <w:r w:rsidR="003751A7" w:rsidRPr="003751A7">
        <w:rPr>
          <w:rFonts w:ascii="Times New Roman" w:eastAsia="Calibri" w:hAnsi="Times New Roman" w:cs="Times New Roman"/>
          <w:color w:val="000000"/>
          <w:sz w:val="24"/>
          <w:szCs w:val="24"/>
          <w:lang w:val="en-ID"/>
        </w:rPr>
        <w:t xml:space="preserve">  Analisis industri dan pesaing diperlukan untuk mengetahui potensi-potensi besar yang dimiliki, mengetahui </w:t>
      </w:r>
      <w:proofErr w:type="gramStart"/>
      <w:r w:rsidR="003751A7" w:rsidRPr="003751A7">
        <w:rPr>
          <w:rFonts w:ascii="Times New Roman" w:eastAsia="Calibri" w:hAnsi="Times New Roman" w:cs="Times New Roman"/>
          <w:color w:val="000000"/>
          <w:sz w:val="24"/>
          <w:szCs w:val="24"/>
          <w:lang w:val="en-ID"/>
        </w:rPr>
        <w:t>akan</w:t>
      </w:r>
      <w:proofErr w:type="gramEnd"/>
      <w:r w:rsidR="003751A7" w:rsidRPr="003751A7">
        <w:rPr>
          <w:rFonts w:ascii="Times New Roman" w:eastAsia="Calibri" w:hAnsi="Times New Roman" w:cs="Times New Roman"/>
          <w:color w:val="000000"/>
          <w:sz w:val="24"/>
          <w:szCs w:val="24"/>
          <w:lang w:val="en-ID"/>
        </w:rPr>
        <w:t xml:space="preserve"> tren pasar yang sedang terjadi dan mengenali kendala-kendala yang akan dihadapi. Pengusaha harus melakukan analisis industri yang </w:t>
      </w:r>
      <w:proofErr w:type="gramStart"/>
      <w:r w:rsidR="003751A7" w:rsidRPr="003751A7">
        <w:rPr>
          <w:rFonts w:ascii="Times New Roman" w:eastAsia="Calibri" w:hAnsi="Times New Roman" w:cs="Times New Roman"/>
          <w:color w:val="000000"/>
          <w:sz w:val="24"/>
          <w:szCs w:val="24"/>
          <w:lang w:val="en-ID"/>
        </w:rPr>
        <w:t>akan</w:t>
      </w:r>
      <w:proofErr w:type="gramEnd"/>
      <w:r w:rsidR="003751A7" w:rsidRPr="003751A7">
        <w:rPr>
          <w:rFonts w:ascii="Times New Roman" w:eastAsia="Calibri" w:hAnsi="Times New Roman" w:cs="Times New Roman"/>
          <w:color w:val="000000"/>
          <w:sz w:val="24"/>
          <w:szCs w:val="24"/>
          <w:lang w:val="en-ID"/>
        </w:rPr>
        <w:t xml:space="preserve"> difokus pada tren industri tertentu karena itu dengan melakukan analisa industri pengusaha dapat meminimaliskan kendala dan resiko yang akan muncul dengan mempersiapkan diri utuk menghadapi kejadian dan hal terburuk sekalipun.                 </w:t>
      </w:r>
    </w:p>
    <w:p w:rsidR="003751A7" w:rsidRPr="003751A7" w:rsidRDefault="003751A7" w:rsidP="003751A7">
      <w:pPr>
        <w:spacing w:line="240" w:lineRule="auto"/>
        <w:ind w:left="851"/>
        <w:contextualSpacing/>
        <w:jc w:val="both"/>
        <w:rPr>
          <w:rFonts w:ascii="Times New Roman" w:eastAsia="Calibri" w:hAnsi="Times New Roman" w:cs="Times New Roman"/>
          <w:color w:val="000000"/>
          <w:sz w:val="24"/>
          <w:szCs w:val="24"/>
          <w:lang w:val="en-ID"/>
        </w:rPr>
      </w:pPr>
      <w:r w:rsidRPr="003751A7">
        <w:rPr>
          <w:rFonts w:ascii="Times New Roman" w:eastAsia="Calibri" w:hAnsi="Times New Roman" w:cs="Times New Roman"/>
          <w:color w:val="000000"/>
          <w:sz w:val="24"/>
          <w:szCs w:val="24"/>
          <w:lang w:val="en-ID"/>
        </w:rPr>
        <w:t xml:space="preserve">                                                </w:t>
      </w:r>
    </w:p>
    <w:p w:rsidR="003751A7" w:rsidRPr="003751A7" w:rsidRDefault="00112935" w:rsidP="003751A7">
      <w:pPr>
        <w:numPr>
          <w:ilvl w:val="0"/>
          <w:numId w:val="1"/>
        </w:numPr>
        <w:spacing w:after="200" w:line="480" w:lineRule="auto"/>
        <w:contextualSpacing/>
        <w:rPr>
          <w:rFonts w:ascii="Times New Roman" w:eastAsia="Calibri" w:hAnsi="Times New Roman" w:cs="Times New Roman"/>
          <w:b/>
          <w:color w:val="000000"/>
          <w:sz w:val="24"/>
          <w:szCs w:val="24"/>
          <w:lang w:val="en-ID"/>
        </w:rPr>
      </w:pPr>
      <w:r>
        <w:rPr>
          <w:rFonts w:ascii="Times New Roman" w:eastAsia="Calibri" w:hAnsi="Times New Roman" w:cs="Times New Roman"/>
          <w:b/>
          <w:color w:val="000000"/>
          <w:sz w:val="24"/>
          <w:szCs w:val="24"/>
          <w:lang w:val="en-ID"/>
        </w:rPr>
        <w:t xml:space="preserve"> </w:t>
      </w:r>
      <w:r w:rsidRPr="00060A90">
        <w:rPr>
          <w:rFonts w:ascii="Times New Roman" w:eastAsia="Calibri" w:hAnsi="Times New Roman" w:cs="Times New Roman"/>
          <w:b/>
          <w:color w:val="000000"/>
          <w:sz w:val="24"/>
          <w:szCs w:val="24"/>
          <w:lang w:val="en-ID"/>
        </w:rPr>
        <w:t>Trend</w:t>
      </w:r>
      <w:r>
        <w:rPr>
          <w:rFonts w:ascii="Times New Roman" w:eastAsia="Calibri" w:hAnsi="Times New Roman" w:cs="Times New Roman"/>
          <w:b/>
          <w:color w:val="000000"/>
          <w:sz w:val="24"/>
          <w:szCs w:val="24"/>
          <w:lang w:val="en-ID"/>
        </w:rPr>
        <w:t xml:space="preserve"> dan Pertumbuhan I</w:t>
      </w:r>
      <w:r w:rsidR="003751A7" w:rsidRPr="003751A7">
        <w:rPr>
          <w:rFonts w:ascii="Times New Roman" w:eastAsia="Calibri" w:hAnsi="Times New Roman" w:cs="Times New Roman"/>
          <w:b/>
          <w:color w:val="000000"/>
          <w:sz w:val="24"/>
          <w:szCs w:val="24"/>
          <w:lang w:val="en-ID"/>
        </w:rPr>
        <w:t>ndustri</w:t>
      </w:r>
    </w:p>
    <w:p w:rsidR="003751A7" w:rsidRPr="003751A7" w:rsidRDefault="003751A7" w:rsidP="003751A7">
      <w:pPr>
        <w:spacing w:line="480" w:lineRule="auto"/>
        <w:ind w:left="720" w:right="-93"/>
        <w:contextualSpacing/>
        <w:jc w:val="both"/>
        <w:rPr>
          <w:rFonts w:ascii="Times New Roman" w:eastAsia="Calibri" w:hAnsi="Times New Roman" w:cs="Times New Roman"/>
          <w:color w:val="000000"/>
          <w:sz w:val="24"/>
          <w:szCs w:val="24"/>
          <w:lang w:val="en-ID"/>
        </w:rPr>
      </w:pPr>
      <w:r w:rsidRPr="003751A7">
        <w:rPr>
          <w:rFonts w:ascii="Times New Roman" w:eastAsia="Calibri" w:hAnsi="Times New Roman" w:cs="Times New Roman"/>
          <w:b/>
          <w:color w:val="000000"/>
          <w:sz w:val="24"/>
          <w:szCs w:val="24"/>
          <w:lang w:val="en-ID"/>
        </w:rPr>
        <w:t xml:space="preserve">            </w:t>
      </w:r>
      <w:r w:rsidRPr="003751A7">
        <w:rPr>
          <w:rFonts w:ascii="Times New Roman" w:eastAsia="Calibri" w:hAnsi="Times New Roman" w:cs="Times New Roman"/>
          <w:color w:val="000000"/>
          <w:sz w:val="24"/>
          <w:szCs w:val="24"/>
          <w:lang w:val="en-ID"/>
        </w:rPr>
        <w:t xml:space="preserve">Belanja </w:t>
      </w:r>
      <w:r w:rsidRPr="003751A7">
        <w:rPr>
          <w:rFonts w:ascii="Times New Roman" w:eastAsia="Calibri" w:hAnsi="Times New Roman" w:cs="Times New Roman"/>
          <w:i/>
          <w:color w:val="000000"/>
          <w:sz w:val="24"/>
          <w:szCs w:val="24"/>
          <w:lang w:val="en-ID"/>
        </w:rPr>
        <w:t>online (online shopping)</w:t>
      </w:r>
      <w:r w:rsidRPr="003751A7">
        <w:rPr>
          <w:rFonts w:ascii="Times New Roman" w:eastAsia="Calibri" w:hAnsi="Times New Roman" w:cs="Times New Roman"/>
          <w:color w:val="000000"/>
          <w:sz w:val="24"/>
          <w:szCs w:val="24"/>
          <w:lang w:val="en-ID"/>
        </w:rPr>
        <w:t xml:space="preserve"> saat ini menjadi pilihan utama untuk orang-orang jaman sekarang. Selain lebih hemat waktu dan tenaga, tersedianya banyak p</w:t>
      </w:r>
      <w:r>
        <w:rPr>
          <w:rFonts w:ascii="Times New Roman" w:eastAsia="Calibri" w:hAnsi="Times New Roman" w:cs="Times New Roman"/>
          <w:color w:val="000000"/>
          <w:sz w:val="24"/>
          <w:szCs w:val="24"/>
          <w:lang w:val="en-ID"/>
        </w:rPr>
        <w:t xml:space="preserve">ilihan-pilihan dalam berbelanja </w:t>
      </w:r>
      <w:r w:rsidRPr="003751A7">
        <w:rPr>
          <w:rFonts w:ascii="Times New Roman" w:eastAsia="Calibri" w:hAnsi="Times New Roman" w:cs="Times New Roman"/>
          <w:i/>
          <w:color w:val="000000"/>
          <w:sz w:val="24"/>
          <w:szCs w:val="24"/>
          <w:lang w:val="en-ID"/>
        </w:rPr>
        <w:t>online</w:t>
      </w:r>
      <w:r>
        <w:rPr>
          <w:rFonts w:ascii="Times New Roman" w:eastAsia="Calibri" w:hAnsi="Times New Roman" w:cs="Times New Roman"/>
          <w:color w:val="000000"/>
          <w:sz w:val="24"/>
          <w:szCs w:val="24"/>
          <w:lang w:val="en-ID"/>
        </w:rPr>
        <w:t xml:space="preserve"> membuat </w:t>
      </w:r>
      <w:r w:rsidRPr="003751A7">
        <w:rPr>
          <w:rFonts w:ascii="Times New Roman" w:eastAsia="Calibri" w:hAnsi="Times New Roman" w:cs="Times New Roman"/>
          <w:i/>
          <w:color w:val="000000"/>
          <w:sz w:val="24"/>
          <w:szCs w:val="24"/>
          <w:lang w:val="en-ID"/>
        </w:rPr>
        <w:t>online shopping</w:t>
      </w:r>
      <w:r>
        <w:rPr>
          <w:rFonts w:ascii="Times New Roman" w:eastAsia="Calibri" w:hAnsi="Times New Roman" w:cs="Times New Roman"/>
          <w:color w:val="000000"/>
          <w:sz w:val="24"/>
          <w:szCs w:val="24"/>
          <w:lang w:val="en-ID"/>
        </w:rPr>
        <w:t xml:space="preserve"> kian diminati oleh </w:t>
      </w:r>
      <w:r w:rsidRPr="003751A7">
        <w:rPr>
          <w:rFonts w:ascii="Times New Roman" w:eastAsia="Calibri" w:hAnsi="Times New Roman" w:cs="Times New Roman"/>
          <w:color w:val="000000"/>
          <w:sz w:val="24"/>
          <w:szCs w:val="24"/>
          <w:lang w:val="en-ID"/>
        </w:rPr>
        <w:t xml:space="preserve">masyarakat. Tidak hanya menghemat waktu dan tenaga, dengan berbelanja </w:t>
      </w:r>
      <w:r w:rsidRPr="003751A7">
        <w:rPr>
          <w:rFonts w:ascii="Times New Roman" w:eastAsia="Calibri" w:hAnsi="Times New Roman" w:cs="Times New Roman"/>
          <w:i/>
          <w:color w:val="000000"/>
          <w:sz w:val="24"/>
          <w:szCs w:val="24"/>
          <w:lang w:val="en-ID"/>
        </w:rPr>
        <w:t>online</w:t>
      </w:r>
      <w:r w:rsidRPr="003751A7">
        <w:rPr>
          <w:rFonts w:ascii="Times New Roman" w:eastAsia="Calibri" w:hAnsi="Times New Roman" w:cs="Times New Roman"/>
          <w:color w:val="000000"/>
          <w:sz w:val="24"/>
          <w:szCs w:val="24"/>
          <w:lang w:val="en-ID"/>
        </w:rPr>
        <w:t xml:space="preserve"> juga memberikan kesempatan bagi konsumen untuk mendapatkan penawaran harga yang terbaik.</w:t>
      </w:r>
    </w:p>
    <w:p w:rsidR="003751A7" w:rsidRPr="003751A7" w:rsidRDefault="003751A7" w:rsidP="003751A7">
      <w:pPr>
        <w:shd w:val="clear" w:color="auto" w:fill="FFFFFF"/>
        <w:spacing w:after="200" w:line="480" w:lineRule="auto"/>
        <w:ind w:left="709" w:right="140" w:hanging="425"/>
        <w:jc w:val="both"/>
        <w:textAlignment w:val="baseline"/>
        <w:rPr>
          <w:rFonts w:ascii="Times New Roman" w:eastAsia="Calibri" w:hAnsi="Times New Roman" w:cs="Times New Roman"/>
          <w:sz w:val="24"/>
          <w:szCs w:val="24"/>
          <w:lang w:val="en-ID"/>
        </w:rPr>
      </w:pPr>
      <w:r w:rsidRPr="003751A7">
        <w:rPr>
          <w:rFonts w:ascii="Times New Roman" w:eastAsia="Calibri" w:hAnsi="Times New Roman" w:cs="Times New Roman"/>
          <w:b/>
          <w:color w:val="000000"/>
          <w:sz w:val="24"/>
          <w:szCs w:val="24"/>
          <w:lang w:val="en-ID"/>
        </w:rPr>
        <w:t xml:space="preserve">                   </w:t>
      </w:r>
      <w:r w:rsidRPr="003751A7">
        <w:rPr>
          <w:rFonts w:ascii="Times New Roman" w:eastAsia="Calibri" w:hAnsi="Times New Roman" w:cs="Times New Roman"/>
          <w:b/>
          <w:i/>
          <w:color w:val="000000"/>
          <w:sz w:val="24"/>
          <w:szCs w:val="24"/>
          <w:lang w:val="en-ID"/>
        </w:rPr>
        <w:t xml:space="preserve"> </w:t>
      </w:r>
      <w:r w:rsidRPr="003751A7">
        <w:rPr>
          <w:rFonts w:ascii="Times New Roman" w:eastAsia="Times New Roman" w:hAnsi="Times New Roman" w:cs="Times New Roman"/>
          <w:i/>
          <w:sz w:val="24"/>
          <w:szCs w:val="24"/>
          <w:bdr w:val="none" w:sz="0" w:space="0" w:color="auto" w:frame="1"/>
        </w:rPr>
        <w:t xml:space="preserve">Head of Bussiness Policy and Regulation </w:t>
      </w:r>
      <w:r w:rsidRPr="003751A7">
        <w:rPr>
          <w:rFonts w:ascii="Times New Roman" w:eastAsia="Times New Roman" w:hAnsi="Times New Roman" w:cs="Times New Roman"/>
          <w:sz w:val="24"/>
          <w:szCs w:val="24"/>
          <w:bdr w:val="none" w:sz="0" w:space="0" w:color="auto" w:frame="1"/>
        </w:rPr>
        <w:t xml:space="preserve">Kementerian Komunikasi dan Informatika (Kominfo), I Nyoman Adhiarna mengatakan, pemerintah memiliki target atas nilai transaksi </w:t>
      </w:r>
      <w:r w:rsidRPr="003751A7">
        <w:rPr>
          <w:rFonts w:ascii="Times New Roman" w:eastAsia="Times New Roman" w:hAnsi="Times New Roman" w:cs="Times New Roman"/>
          <w:i/>
          <w:sz w:val="24"/>
          <w:szCs w:val="24"/>
          <w:bdr w:val="none" w:sz="0" w:space="0" w:color="auto" w:frame="1"/>
        </w:rPr>
        <w:t>e-commerce</w:t>
      </w:r>
      <w:r w:rsidRPr="003751A7">
        <w:rPr>
          <w:rFonts w:ascii="Times New Roman" w:eastAsia="Times New Roman" w:hAnsi="Times New Roman" w:cs="Times New Roman"/>
          <w:sz w:val="24"/>
          <w:szCs w:val="24"/>
          <w:bdr w:val="none" w:sz="0" w:space="0" w:color="auto" w:frame="1"/>
        </w:rPr>
        <w:t xml:space="preserve"> dapat mencapai sekitar </w:t>
      </w:r>
      <w:r w:rsidRPr="003751A7">
        <w:rPr>
          <w:rFonts w:ascii="Times New Roman" w:eastAsia="Times New Roman" w:hAnsi="Times New Roman" w:cs="Times New Roman"/>
          <w:i/>
          <w:sz w:val="24"/>
          <w:szCs w:val="24"/>
          <w:bdr w:val="none" w:sz="0" w:space="0" w:color="auto" w:frame="1"/>
        </w:rPr>
        <w:t xml:space="preserve">US$ </w:t>
      </w:r>
      <w:r w:rsidRPr="003751A7">
        <w:rPr>
          <w:rFonts w:ascii="Times New Roman" w:eastAsia="Times New Roman" w:hAnsi="Times New Roman" w:cs="Times New Roman"/>
          <w:sz w:val="24"/>
          <w:szCs w:val="24"/>
          <w:bdr w:val="none" w:sz="0" w:space="0" w:color="auto" w:frame="1"/>
        </w:rPr>
        <w:t xml:space="preserve">130 miliar </w:t>
      </w:r>
      <w:proofErr w:type="gramStart"/>
      <w:r w:rsidRPr="003751A7">
        <w:rPr>
          <w:rFonts w:ascii="Times New Roman" w:eastAsia="Times New Roman" w:hAnsi="Times New Roman" w:cs="Times New Roman"/>
          <w:sz w:val="24"/>
          <w:szCs w:val="24"/>
          <w:bdr w:val="none" w:sz="0" w:space="0" w:color="auto" w:frame="1"/>
        </w:rPr>
        <w:t>pada  tahun</w:t>
      </w:r>
      <w:proofErr w:type="gramEnd"/>
      <w:r w:rsidRPr="003751A7">
        <w:rPr>
          <w:rFonts w:ascii="Times New Roman" w:eastAsia="Times New Roman" w:hAnsi="Times New Roman" w:cs="Times New Roman"/>
          <w:sz w:val="24"/>
          <w:szCs w:val="24"/>
          <w:bdr w:val="none" w:sz="0" w:space="0" w:color="auto" w:frame="1"/>
        </w:rPr>
        <w:t xml:space="preserve"> 2020.</w:t>
      </w:r>
      <w:r w:rsidRPr="003751A7">
        <w:rPr>
          <w:rFonts w:ascii="Times New Roman" w:eastAsia="Times New Roman" w:hAnsi="Times New Roman" w:cs="Times New Roman"/>
          <w:sz w:val="24"/>
          <w:szCs w:val="24"/>
        </w:rPr>
        <w:t xml:space="preserve"> </w:t>
      </w:r>
      <w:r w:rsidRPr="003751A7">
        <w:rPr>
          <w:rFonts w:ascii="Times New Roman" w:eastAsia="Times New Roman" w:hAnsi="Times New Roman" w:cs="Times New Roman"/>
          <w:sz w:val="24"/>
          <w:szCs w:val="24"/>
          <w:bdr w:val="none" w:sz="0" w:space="0" w:color="auto" w:frame="1"/>
        </w:rPr>
        <w:t xml:space="preserve">Nyoman mengaku optimis </w:t>
      </w:r>
      <w:proofErr w:type="gramStart"/>
      <w:r w:rsidRPr="003751A7">
        <w:rPr>
          <w:rFonts w:ascii="Times New Roman" w:eastAsia="Times New Roman" w:hAnsi="Times New Roman" w:cs="Times New Roman"/>
          <w:sz w:val="24"/>
          <w:szCs w:val="24"/>
          <w:bdr w:val="none" w:sz="0" w:space="0" w:color="auto" w:frame="1"/>
        </w:rPr>
        <w:t>akan</w:t>
      </w:r>
      <w:proofErr w:type="gramEnd"/>
      <w:r w:rsidRPr="003751A7">
        <w:rPr>
          <w:rFonts w:ascii="Times New Roman" w:eastAsia="Times New Roman" w:hAnsi="Times New Roman" w:cs="Times New Roman"/>
          <w:sz w:val="24"/>
          <w:szCs w:val="24"/>
          <w:bdr w:val="none" w:sz="0" w:space="0" w:color="auto" w:frame="1"/>
        </w:rPr>
        <w:t xml:space="preserve"> realisasi target tersebut. Dirinya sudah melakukan konsultasi kepada sejumlah pihak yang memang kompeten dengan bisnis ini.</w:t>
      </w:r>
      <w:r w:rsidRPr="003751A7">
        <w:rPr>
          <w:rFonts w:ascii="Calibri" w:eastAsia="Calibri" w:hAnsi="Calibri" w:cs="Times New Roman"/>
          <w:lang w:val="id-ID"/>
        </w:rPr>
        <w:t xml:space="preserve"> </w:t>
      </w:r>
      <w:r w:rsidRPr="003751A7">
        <w:rPr>
          <w:rFonts w:ascii="Times New Roman" w:eastAsia="Calibri" w:hAnsi="Times New Roman" w:cs="Times New Roman"/>
          <w:sz w:val="24"/>
          <w:szCs w:val="24"/>
          <w:lang w:val="id-ID"/>
        </w:rPr>
        <w:t xml:space="preserve">Tak hanya soal belanja yang </w:t>
      </w:r>
      <w:r w:rsidRPr="003751A7">
        <w:rPr>
          <w:rFonts w:ascii="Times New Roman" w:eastAsia="Calibri" w:hAnsi="Times New Roman" w:cs="Times New Roman"/>
          <w:i/>
          <w:sz w:val="24"/>
          <w:szCs w:val="24"/>
          <w:lang w:val="id-ID"/>
        </w:rPr>
        <w:t>online,</w:t>
      </w:r>
      <w:r w:rsidRPr="003751A7">
        <w:rPr>
          <w:rFonts w:ascii="Times New Roman" w:eastAsia="Calibri" w:hAnsi="Times New Roman" w:cs="Times New Roman"/>
          <w:sz w:val="24"/>
          <w:szCs w:val="24"/>
          <w:lang w:val="id-ID"/>
        </w:rPr>
        <w:t xml:space="preserve"> transportasi juga menuju arah yang </w:t>
      </w:r>
      <w:r w:rsidRPr="003751A7">
        <w:rPr>
          <w:rFonts w:ascii="Times New Roman" w:eastAsia="Calibri" w:hAnsi="Times New Roman" w:cs="Times New Roman"/>
          <w:sz w:val="24"/>
          <w:szCs w:val="24"/>
          <w:lang w:val="id-ID"/>
        </w:rPr>
        <w:lastRenderedPageBreak/>
        <w:t xml:space="preserve">digital, dimana saat ini marak transportasi berbasis </w:t>
      </w:r>
      <w:r w:rsidRPr="003751A7">
        <w:rPr>
          <w:rFonts w:ascii="Times New Roman" w:eastAsia="Calibri" w:hAnsi="Times New Roman" w:cs="Times New Roman"/>
          <w:i/>
          <w:sz w:val="24"/>
          <w:szCs w:val="24"/>
          <w:lang w:val="id-ID"/>
        </w:rPr>
        <w:t>online,</w:t>
      </w:r>
      <w:r w:rsidRPr="003751A7">
        <w:rPr>
          <w:rFonts w:ascii="Times New Roman" w:eastAsia="Calibri" w:hAnsi="Times New Roman" w:cs="Times New Roman"/>
          <w:sz w:val="24"/>
          <w:szCs w:val="24"/>
          <w:lang w:val="id-ID"/>
        </w:rPr>
        <w:t xml:space="preserve"> Nyoman juga berkata saat ini konsumen lebih memilih sesuatu yang lebih praktis dan efisien,</w:t>
      </w:r>
      <w:r w:rsidRPr="003751A7">
        <w:rPr>
          <w:rFonts w:ascii="Times New Roman" w:eastAsia="Calibri" w:hAnsi="Times New Roman" w:cs="Times New Roman"/>
          <w:sz w:val="24"/>
          <w:szCs w:val="24"/>
          <w:lang w:val="en-ID"/>
        </w:rPr>
        <w:t>’’</w:t>
      </w:r>
      <w:r w:rsidRPr="003751A7">
        <w:rPr>
          <w:rFonts w:ascii="Times New Roman" w:eastAsia="Calibri" w:hAnsi="Times New Roman" w:cs="Times New Roman"/>
          <w:sz w:val="24"/>
          <w:szCs w:val="24"/>
          <w:lang w:val="id-ID"/>
        </w:rPr>
        <w:t xml:space="preserve"> ucapnya.</w:t>
      </w:r>
      <w:r w:rsidRPr="003751A7">
        <w:rPr>
          <w:rFonts w:ascii="Times New Roman" w:eastAsia="Calibri" w:hAnsi="Times New Roman" w:cs="Times New Roman"/>
          <w:sz w:val="24"/>
          <w:szCs w:val="24"/>
          <w:lang w:val="en-ID"/>
        </w:rPr>
        <w:t xml:space="preserve">                    </w:t>
      </w:r>
    </w:p>
    <w:p w:rsidR="003751A7" w:rsidRPr="003751A7" w:rsidRDefault="003751A7" w:rsidP="003751A7">
      <w:pPr>
        <w:spacing w:line="480" w:lineRule="auto"/>
        <w:ind w:left="567" w:hanging="567"/>
        <w:jc w:val="both"/>
        <w:rPr>
          <w:rFonts w:ascii="Times New Roman" w:eastAsia="Calibri" w:hAnsi="Times New Roman" w:cs="Times New Roman"/>
          <w:color w:val="000000"/>
          <w:sz w:val="24"/>
          <w:szCs w:val="24"/>
          <w:lang w:val="en-ID"/>
        </w:rPr>
      </w:pPr>
      <w:r w:rsidRPr="003751A7">
        <w:rPr>
          <w:rFonts w:ascii="Times New Roman" w:eastAsia="Calibri" w:hAnsi="Times New Roman" w:cs="Times New Roman"/>
          <w:b/>
          <w:color w:val="000000"/>
          <w:sz w:val="24"/>
          <w:szCs w:val="24"/>
          <w:lang w:val="en-ID"/>
        </w:rPr>
        <w:t xml:space="preserve">                         </w:t>
      </w:r>
      <w:r w:rsidRPr="003751A7">
        <w:rPr>
          <w:rFonts w:ascii="Times New Roman" w:eastAsia="Calibri" w:hAnsi="Times New Roman" w:cs="Times New Roman"/>
          <w:color w:val="000000"/>
          <w:sz w:val="24"/>
          <w:szCs w:val="24"/>
          <w:lang w:val="en-ID"/>
        </w:rPr>
        <w:t xml:space="preserve">Di lansir dari </w:t>
      </w:r>
      <w:r w:rsidRPr="003751A7">
        <w:rPr>
          <w:rFonts w:ascii="Times New Roman" w:eastAsia="Calibri" w:hAnsi="Times New Roman" w:cs="Times New Roman"/>
          <w:i/>
          <w:color w:val="000000"/>
          <w:sz w:val="24"/>
          <w:szCs w:val="24"/>
          <w:lang w:val="en-ID"/>
        </w:rPr>
        <w:t>website</w:t>
      </w:r>
      <w:r w:rsidRPr="003751A7">
        <w:rPr>
          <w:rFonts w:ascii="Times New Roman" w:eastAsia="Calibri" w:hAnsi="Times New Roman" w:cs="Times New Roman"/>
          <w:color w:val="000000"/>
          <w:sz w:val="24"/>
          <w:szCs w:val="24"/>
          <w:lang w:val="en-ID"/>
        </w:rPr>
        <w:t xml:space="preserve"> </w:t>
      </w:r>
      <w:hyperlink r:id="rId8" w:history="1">
        <w:r w:rsidRPr="003751A7">
          <w:rPr>
            <w:rFonts w:ascii="Times New Roman" w:eastAsia="Calibri" w:hAnsi="Times New Roman" w:cs="Times New Roman"/>
            <w:color w:val="000000"/>
            <w:sz w:val="24"/>
            <w:szCs w:val="24"/>
            <w:u w:val="single"/>
            <w:lang w:val="en-ID"/>
          </w:rPr>
          <w:t>www.kominfo.go.id</w:t>
        </w:r>
      </w:hyperlink>
      <w:r w:rsidRPr="003751A7">
        <w:rPr>
          <w:rFonts w:ascii="Times New Roman" w:eastAsia="Calibri" w:hAnsi="Times New Roman" w:cs="Times New Roman"/>
          <w:color w:val="000000"/>
          <w:sz w:val="24"/>
          <w:szCs w:val="24"/>
          <w:lang w:val="en-ID"/>
        </w:rPr>
        <w:t xml:space="preserve"> dapat dilihat bahwa bisnis </w:t>
      </w:r>
      <w:r w:rsidRPr="003751A7">
        <w:rPr>
          <w:rFonts w:ascii="Times New Roman" w:eastAsia="Calibri" w:hAnsi="Times New Roman" w:cs="Times New Roman"/>
          <w:i/>
          <w:color w:val="000000"/>
          <w:sz w:val="24"/>
          <w:szCs w:val="24"/>
          <w:lang w:val="en-ID"/>
        </w:rPr>
        <w:t>e-commerce</w:t>
      </w:r>
      <w:r w:rsidRPr="003751A7">
        <w:rPr>
          <w:rFonts w:ascii="Times New Roman" w:eastAsia="Calibri" w:hAnsi="Times New Roman" w:cs="Times New Roman"/>
          <w:color w:val="000000"/>
          <w:sz w:val="24"/>
          <w:szCs w:val="24"/>
          <w:lang w:val="en-ID"/>
        </w:rPr>
        <w:t xml:space="preserve"> memiliki peluang yang sangat besar di tahun 2020. Hal ini membuat </w:t>
      </w:r>
      <w:proofErr w:type="gramStart"/>
      <w:r w:rsidRPr="003751A7">
        <w:rPr>
          <w:rFonts w:ascii="Times New Roman" w:eastAsia="Calibri" w:hAnsi="Times New Roman" w:cs="Times New Roman"/>
          <w:color w:val="000000"/>
          <w:sz w:val="24"/>
          <w:szCs w:val="24"/>
          <w:lang w:val="en-ID"/>
        </w:rPr>
        <w:t>penulis  yakin</w:t>
      </w:r>
      <w:proofErr w:type="gramEnd"/>
      <w:r w:rsidRPr="003751A7">
        <w:rPr>
          <w:rFonts w:ascii="Times New Roman" w:eastAsia="Calibri" w:hAnsi="Times New Roman" w:cs="Times New Roman"/>
          <w:color w:val="000000"/>
          <w:sz w:val="24"/>
          <w:szCs w:val="24"/>
          <w:lang w:val="en-ID"/>
        </w:rPr>
        <w:t xml:space="preserve"> bahwa bisnis </w:t>
      </w:r>
      <w:r w:rsidRPr="003751A7">
        <w:rPr>
          <w:rFonts w:ascii="Times New Roman" w:eastAsia="Calibri" w:hAnsi="Times New Roman" w:cs="Times New Roman"/>
          <w:i/>
          <w:color w:val="000000"/>
          <w:sz w:val="24"/>
          <w:szCs w:val="24"/>
          <w:lang w:val="en-ID"/>
        </w:rPr>
        <w:t>e-commerce</w:t>
      </w:r>
      <w:r w:rsidRPr="003751A7">
        <w:rPr>
          <w:rFonts w:ascii="Times New Roman" w:eastAsia="Calibri" w:hAnsi="Times New Roman" w:cs="Times New Roman"/>
          <w:color w:val="000000"/>
          <w:sz w:val="24"/>
          <w:szCs w:val="24"/>
          <w:lang w:val="en-ID"/>
        </w:rPr>
        <w:t xml:space="preserve"> memiliki prospek yang baik di masa yang akan datang. </w:t>
      </w:r>
    </w:p>
    <w:p w:rsidR="003751A7" w:rsidRPr="003751A7" w:rsidRDefault="003751A7" w:rsidP="003751A7">
      <w:pPr>
        <w:spacing w:line="240" w:lineRule="auto"/>
        <w:ind w:left="567" w:hanging="567"/>
        <w:jc w:val="both"/>
        <w:rPr>
          <w:rFonts w:ascii="Times New Roman" w:eastAsia="Calibri" w:hAnsi="Times New Roman" w:cs="Times New Roman"/>
          <w:b/>
          <w:color w:val="000000"/>
          <w:sz w:val="24"/>
          <w:szCs w:val="24"/>
          <w:lang w:val="en-ID"/>
        </w:rPr>
      </w:pPr>
      <w:r w:rsidRPr="003751A7">
        <w:rPr>
          <w:rFonts w:ascii="Times New Roman" w:eastAsia="Calibri" w:hAnsi="Times New Roman" w:cs="Times New Roman"/>
          <w:color w:val="000000"/>
          <w:sz w:val="24"/>
          <w:szCs w:val="24"/>
          <w:lang w:val="en-ID"/>
        </w:rPr>
        <w:t xml:space="preserve">    </w:t>
      </w:r>
      <w:r w:rsidRPr="003751A7">
        <w:rPr>
          <w:rFonts w:ascii="Times New Roman" w:eastAsia="Calibri" w:hAnsi="Times New Roman" w:cs="Times New Roman"/>
          <w:b/>
          <w:color w:val="000000"/>
          <w:sz w:val="24"/>
          <w:szCs w:val="24"/>
          <w:lang w:val="en-ID"/>
        </w:rPr>
        <w:t xml:space="preserve"> </w:t>
      </w:r>
    </w:p>
    <w:p w:rsidR="003751A7" w:rsidRPr="003751A7" w:rsidRDefault="003751A7" w:rsidP="003751A7">
      <w:pPr>
        <w:numPr>
          <w:ilvl w:val="0"/>
          <w:numId w:val="1"/>
        </w:numPr>
        <w:spacing w:after="200" w:line="480" w:lineRule="auto"/>
        <w:contextualSpacing/>
        <w:jc w:val="both"/>
        <w:rPr>
          <w:rFonts w:ascii="Times New Roman" w:eastAsia="Calibri" w:hAnsi="Times New Roman" w:cs="Times New Roman"/>
          <w:b/>
          <w:color w:val="000000"/>
          <w:sz w:val="24"/>
          <w:szCs w:val="24"/>
          <w:lang w:val="en-ID"/>
        </w:rPr>
      </w:pPr>
      <w:r w:rsidRPr="003751A7">
        <w:rPr>
          <w:rFonts w:ascii="Times New Roman" w:eastAsia="Calibri" w:hAnsi="Times New Roman" w:cs="Times New Roman"/>
          <w:b/>
          <w:color w:val="000000"/>
          <w:sz w:val="24"/>
          <w:szCs w:val="24"/>
          <w:lang w:val="en-ID"/>
        </w:rPr>
        <w:t xml:space="preserve"> Analisis Pesaing </w:t>
      </w:r>
    </w:p>
    <w:p w:rsidR="003751A7" w:rsidRPr="003751A7" w:rsidRDefault="003751A7" w:rsidP="003751A7">
      <w:pPr>
        <w:spacing w:after="0" w:line="480" w:lineRule="auto"/>
        <w:ind w:left="720" w:firstLine="720"/>
        <w:jc w:val="both"/>
        <w:rPr>
          <w:rFonts w:ascii="Times New Roman" w:eastAsia="Calibri" w:hAnsi="Times New Roman" w:cs="Times New Roman"/>
          <w:color w:val="262626"/>
          <w:sz w:val="24"/>
          <w:szCs w:val="24"/>
          <w:lang w:val="id-ID"/>
        </w:rPr>
      </w:pPr>
      <w:r w:rsidRPr="003751A7">
        <w:rPr>
          <w:rFonts w:ascii="Times New Roman" w:eastAsia="Calibri" w:hAnsi="Times New Roman" w:cs="Times New Roman"/>
          <w:sz w:val="24"/>
          <w:szCs w:val="24"/>
          <w:lang w:val="id-ID"/>
        </w:rPr>
        <w:t>Analisis pesaing adalah proses mengenali dan menilai pesaing, menilai tujuan, strategi kekuatan dan kelemahan mereka, serta pola reaksinya, dan memilih pesaing mana yang akan diserang atau dihindari. Analisis pesaing juga adalah usaha mengidentifikasi ancaman, kesempatan atau permasalahan strategis yang terjadi akibat perubahan persaingan potensial serta kekuatan dan kelemahan pesaing</w:t>
      </w:r>
      <w:r w:rsidRPr="003751A7">
        <w:rPr>
          <w:rFonts w:ascii="Times New Roman" w:eastAsia="Calibri" w:hAnsi="Times New Roman" w:cs="Times New Roman"/>
          <w:color w:val="262626"/>
          <w:sz w:val="24"/>
          <w:szCs w:val="24"/>
          <w:lang w:val="id-ID"/>
        </w:rPr>
        <w:t>.</w:t>
      </w:r>
    </w:p>
    <w:p w:rsidR="003751A7" w:rsidRPr="003751A7" w:rsidRDefault="003751A7" w:rsidP="003751A7">
      <w:pPr>
        <w:spacing w:after="0" w:line="480" w:lineRule="auto"/>
        <w:ind w:left="720" w:firstLine="720"/>
        <w:jc w:val="both"/>
        <w:rPr>
          <w:rFonts w:ascii="Times New Roman" w:eastAsia="Calibri" w:hAnsi="Times New Roman" w:cs="Times New Roman"/>
          <w:color w:val="262626"/>
          <w:sz w:val="24"/>
          <w:szCs w:val="24"/>
          <w:lang w:val="id-ID"/>
        </w:rPr>
      </w:pPr>
      <w:r w:rsidRPr="003751A7">
        <w:rPr>
          <w:rFonts w:ascii="Times New Roman" w:eastAsia="Calibri" w:hAnsi="Times New Roman" w:cs="Times New Roman"/>
          <w:sz w:val="24"/>
          <w:szCs w:val="24"/>
          <w:lang w:val="id-ID"/>
        </w:rPr>
        <w:t>Menurut Fred R. David (2013:105), pesaing adalah perusahaan yang menawarkan produk dan jasa sejenis di pasar yang sama. Pasar dapat mencakup area geografis ataupun segmentasi produk.</w:t>
      </w:r>
    </w:p>
    <w:p w:rsidR="003751A7" w:rsidRDefault="003751A7" w:rsidP="003751A7">
      <w:pPr>
        <w:spacing w:after="0" w:line="480" w:lineRule="auto"/>
        <w:ind w:left="720" w:firstLine="720"/>
        <w:jc w:val="both"/>
        <w:rPr>
          <w:rFonts w:ascii="Times New Roman" w:eastAsia="Calibri" w:hAnsi="Times New Roman" w:cs="Times New Roman"/>
          <w:sz w:val="24"/>
          <w:szCs w:val="24"/>
          <w:lang w:val="en-ID"/>
        </w:rPr>
      </w:pPr>
      <w:r w:rsidRPr="003751A7">
        <w:rPr>
          <w:rFonts w:ascii="Times New Roman" w:eastAsia="Calibri" w:hAnsi="Times New Roman" w:cs="Times New Roman"/>
          <w:sz w:val="24"/>
          <w:szCs w:val="24"/>
          <w:lang w:val="id-ID"/>
        </w:rPr>
        <w:t>Agar dapat menetapkan strategi yang kompetitif dan efektif, perusahaan perlu mencermati produk, harga, saluran distribusi maupun saluran promosi yang dilakukan oleh pesaing dekatnya. Dengan cara ini, perusahaan akan dapat menemukan bidang-bidang yang berpotensi untuk dijadikan keunggulan sekaligus mengetahui pula kelemahan pesaing yang dapat diserang. Pengetahuan mengenai pesaing akan membantu perusahaan dalam menetapkan strategi yang tepat untuk menghadapi persaingan dan mempertahankan bisnis yang telah dibangun.</w:t>
      </w:r>
      <w:r w:rsidRPr="003751A7">
        <w:rPr>
          <w:rFonts w:ascii="Times New Roman" w:eastAsia="Calibri" w:hAnsi="Times New Roman" w:cs="Times New Roman"/>
          <w:sz w:val="24"/>
          <w:szCs w:val="24"/>
          <w:lang w:val="en-ID"/>
        </w:rPr>
        <w:t xml:space="preserve">                </w:t>
      </w:r>
      <w:r>
        <w:rPr>
          <w:rFonts w:ascii="Times New Roman" w:eastAsia="Calibri" w:hAnsi="Times New Roman" w:cs="Times New Roman"/>
          <w:sz w:val="24"/>
          <w:szCs w:val="24"/>
          <w:lang w:val="en-ID"/>
        </w:rPr>
        <w:t xml:space="preserve">                                                   </w:t>
      </w:r>
    </w:p>
    <w:p w:rsidR="00D31F03" w:rsidRPr="00D31F03" w:rsidRDefault="003751A7" w:rsidP="00D31F03">
      <w:pPr>
        <w:spacing w:after="0" w:line="480" w:lineRule="auto"/>
        <w:ind w:left="720" w:hanging="153"/>
        <w:rPr>
          <w:rFonts w:ascii="Times New Roman" w:eastAsia="Calibri" w:hAnsi="Times New Roman" w:cs="Times New Roman"/>
          <w:i/>
          <w:sz w:val="24"/>
          <w:szCs w:val="24"/>
          <w:lang w:val="en-ID"/>
        </w:rPr>
      </w:pPr>
      <w:r w:rsidRPr="003751A7">
        <w:rPr>
          <w:rFonts w:ascii="Times New Roman" w:eastAsia="Calibri" w:hAnsi="Times New Roman" w:cs="Times New Roman"/>
          <w:sz w:val="24"/>
          <w:szCs w:val="24"/>
          <w:lang w:val="en-ID"/>
        </w:rPr>
        <w:lastRenderedPageBreak/>
        <w:t xml:space="preserve">  Berikut daftar pesaing </w:t>
      </w:r>
      <w:r w:rsidRPr="003751A7">
        <w:rPr>
          <w:rFonts w:ascii="Times New Roman" w:eastAsia="Calibri" w:hAnsi="Times New Roman" w:cs="Times New Roman"/>
          <w:i/>
          <w:sz w:val="24"/>
          <w:szCs w:val="24"/>
          <w:lang w:val="en-ID"/>
        </w:rPr>
        <w:t>Neiku Underwear:</w:t>
      </w:r>
    </w:p>
    <w:p w:rsidR="003751A7" w:rsidRPr="00D31F03" w:rsidRDefault="003751A7" w:rsidP="00D31F03">
      <w:pPr>
        <w:pStyle w:val="ListParagraph"/>
        <w:numPr>
          <w:ilvl w:val="0"/>
          <w:numId w:val="28"/>
        </w:numPr>
        <w:spacing w:after="0" w:line="480" w:lineRule="auto"/>
        <w:ind w:left="993"/>
        <w:jc w:val="both"/>
        <w:rPr>
          <w:rFonts w:ascii="Times New Roman" w:eastAsia="Calibri" w:hAnsi="Times New Roman" w:cs="Times New Roman"/>
          <w:b/>
          <w:i/>
          <w:sz w:val="24"/>
          <w:szCs w:val="24"/>
          <w:lang w:val="en-ID"/>
        </w:rPr>
      </w:pPr>
      <w:r w:rsidRPr="00D31F03">
        <w:rPr>
          <w:rFonts w:ascii="Times New Roman" w:eastAsia="Calibri" w:hAnsi="Times New Roman" w:cs="Times New Roman"/>
          <w:b/>
          <w:i/>
          <w:sz w:val="24"/>
          <w:szCs w:val="24"/>
          <w:lang w:val="en-ID"/>
        </w:rPr>
        <w:t>Smart Kiddo Store</w:t>
      </w:r>
    </w:p>
    <w:p w:rsidR="003751A7" w:rsidRPr="003751A7" w:rsidRDefault="003751A7" w:rsidP="00D31F03">
      <w:pPr>
        <w:spacing w:after="0" w:line="480" w:lineRule="auto"/>
        <w:ind w:left="993" w:hanging="284"/>
        <w:jc w:val="both"/>
        <w:rPr>
          <w:rFonts w:ascii="Times New Roman" w:eastAsia="Calibri" w:hAnsi="Times New Roman" w:cs="Times New Roman"/>
          <w:sz w:val="24"/>
          <w:szCs w:val="24"/>
          <w:lang w:val="en-ID"/>
        </w:rPr>
      </w:pPr>
      <w:r w:rsidRPr="003751A7">
        <w:rPr>
          <w:rFonts w:ascii="Times New Roman" w:eastAsia="Calibri" w:hAnsi="Times New Roman" w:cs="Times New Roman"/>
          <w:sz w:val="24"/>
          <w:szCs w:val="24"/>
          <w:lang w:val="en-ID"/>
        </w:rPr>
        <w:t xml:space="preserve"> </w:t>
      </w:r>
      <w:r w:rsidR="00D31F03">
        <w:rPr>
          <w:rFonts w:ascii="Times New Roman" w:eastAsia="Calibri" w:hAnsi="Times New Roman" w:cs="Times New Roman"/>
          <w:sz w:val="24"/>
          <w:szCs w:val="24"/>
          <w:lang w:val="en-ID"/>
        </w:rPr>
        <w:t xml:space="preserve">    Jenis Produk                   </w:t>
      </w:r>
      <w:r w:rsidRPr="003751A7">
        <w:rPr>
          <w:rFonts w:ascii="Times New Roman" w:eastAsia="Calibri" w:hAnsi="Times New Roman" w:cs="Times New Roman"/>
          <w:sz w:val="24"/>
          <w:szCs w:val="24"/>
          <w:lang w:val="en-ID"/>
        </w:rPr>
        <w:t>: Pakaian dalam</w:t>
      </w:r>
    </w:p>
    <w:p w:rsidR="003751A7" w:rsidRPr="003751A7" w:rsidRDefault="00D31F03" w:rsidP="00D31F03">
      <w:pPr>
        <w:spacing w:after="0" w:line="480" w:lineRule="auto"/>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 xml:space="preserve">                </w:t>
      </w:r>
      <w:r w:rsidR="003751A7" w:rsidRPr="003751A7">
        <w:rPr>
          <w:rFonts w:ascii="Times New Roman" w:eastAsia="Calibri" w:hAnsi="Times New Roman" w:cs="Times New Roman"/>
          <w:sz w:val="24"/>
          <w:szCs w:val="24"/>
          <w:lang w:val="en-ID"/>
        </w:rPr>
        <w:t xml:space="preserve"> Produk Unggulan            : Celana dalam anak-anak</w:t>
      </w:r>
    </w:p>
    <w:p w:rsidR="003751A7" w:rsidRPr="003751A7" w:rsidRDefault="00D31F03" w:rsidP="00D31F03">
      <w:pPr>
        <w:spacing w:after="0" w:line="480" w:lineRule="auto"/>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 xml:space="preserve">                 </w:t>
      </w:r>
      <w:r w:rsidR="003751A7" w:rsidRPr="003751A7">
        <w:rPr>
          <w:rFonts w:ascii="Times New Roman" w:eastAsia="Calibri" w:hAnsi="Times New Roman" w:cs="Times New Roman"/>
          <w:sz w:val="24"/>
          <w:szCs w:val="24"/>
          <w:lang w:val="en-ID"/>
        </w:rPr>
        <w:t>Segmentasi Harga           :</w:t>
      </w:r>
      <w:r w:rsidR="003751A7" w:rsidRPr="003751A7">
        <w:rPr>
          <w:rFonts w:ascii="Times New Roman" w:eastAsia="Calibri" w:hAnsi="Times New Roman" w:cs="Times New Roman"/>
          <w:i/>
          <w:sz w:val="24"/>
          <w:szCs w:val="24"/>
          <w:lang w:val="en-ID"/>
        </w:rPr>
        <w:t xml:space="preserve"> Middle High</w:t>
      </w:r>
    </w:p>
    <w:p w:rsidR="003751A7" w:rsidRPr="003751A7" w:rsidRDefault="00D31F03" w:rsidP="00294E6F">
      <w:pPr>
        <w:spacing w:after="0" w:line="480" w:lineRule="auto"/>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 xml:space="preserve">                </w:t>
      </w:r>
      <w:r w:rsidR="00294E6F">
        <w:rPr>
          <w:rFonts w:ascii="Times New Roman" w:eastAsia="Calibri" w:hAnsi="Times New Roman" w:cs="Times New Roman"/>
          <w:sz w:val="24"/>
          <w:szCs w:val="24"/>
          <w:lang w:val="en-ID"/>
        </w:rPr>
        <w:t xml:space="preserve"> </w:t>
      </w:r>
      <w:r w:rsidR="003751A7" w:rsidRPr="003751A7">
        <w:rPr>
          <w:rFonts w:ascii="Times New Roman" w:eastAsia="Calibri" w:hAnsi="Times New Roman" w:cs="Times New Roman"/>
          <w:sz w:val="24"/>
          <w:szCs w:val="24"/>
          <w:lang w:val="en-ID"/>
        </w:rPr>
        <w:t>Kontak                             : 0813 1057 0658</w:t>
      </w:r>
    </w:p>
    <w:p w:rsidR="003751A7" w:rsidRDefault="00D31F03" w:rsidP="00D31F03">
      <w:pPr>
        <w:spacing w:after="0" w:line="480" w:lineRule="auto"/>
        <w:jc w:val="both"/>
        <w:rPr>
          <w:rFonts w:ascii="Times New Roman" w:eastAsia="Calibri" w:hAnsi="Times New Roman" w:cs="Times New Roman"/>
          <w:i/>
          <w:sz w:val="24"/>
          <w:szCs w:val="24"/>
          <w:lang w:val="en-ID"/>
        </w:rPr>
      </w:pPr>
      <w:r>
        <w:rPr>
          <w:rFonts w:ascii="Times New Roman" w:eastAsia="Calibri" w:hAnsi="Times New Roman" w:cs="Times New Roman"/>
          <w:i/>
          <w:sz w:val="24"/>
          <w:szCs w:val="24"/>
          <w:lang w:val="en-ID"/>
        </w:rPr>
        <w:t xml:space="preserve">                </w:t>
      </w:r>
      <w:r w:rsidR="003751A7" w:rsidRPr="003751A7">
        <w:rPr>
          <w:rFonts w:ascii="Times New Roman" w:eastAsia="Calibri" w:hAnsi="Times New Roman" w:cs="Times New Roman"/>
          <w:i/>
          <w:sz w:val="24"/>
          <w:szCs w:val="24"/>
          <w:lang w:val="en-ID"/>
        </w:rPr>
        <w:t xml:space="preserve"> Instagram                         : @smartkiddostore</w:t>
      </w:r>
    </w:p>
    <w:p w:rsidR="00294E6F" w:rsidRPr="00294E6F" w:rsidRDefault="00294E6F" w:rsidP="00294E6F">
      <w:pPr>
        <w:rPr>
          <w:rFonts w:ascii="Arial" w:eastAsia="Times New Roman" w:hAnsi="Arial" w:cs="Arial"/>
          <w:i/>
          <w:color w:val="000000" w:themeColor="text1"/>
          <w:sz w:val="24"/>
          <w:szCs w:val="24"/>
          <w:u w:val="single"/>
          <w:shd w:val="clear" w:color="auto" w:fill="FFFFFF"/>
        </w:rPr>
      </w:pPr>
      <w:r>
        <w:rPr>
          <w:rFonts w:ascii="Times New Roman" w:eastAsia="Calibri" w:hAnsi="Times New Roman" w:cs="Times New Roman"/>
          <w:i/>
          <w:sz w:val="24"/>
          <w:szCs w:val="24"/>
          <w:lang w:val="en-ID"/>
        </w:rPr>
        <w:t xml:space="preserve">     </w:t>
      </w:r>
      <w:r w:rsidR="00D31F03">
        <w:rPr>
          <w:rFonts w:ascii="Times New Roman" w:eastAsia="Calibri" w:hAnsi="Times New Roman" w:cs="Times New Roman"/>
          <w:sz w:val="24"/>
          <w:szCs w:val="24"/>
          <w:lang w:val="en-ID"/>
        </w:rPr>
        <w:t xml:space="preserve">            </w:t>
      </w:r>
      <w:r>
        <w:rPr>
          <w:rFonts w:ascii="Times New Roman" w:eastAsia="Calibri" w:hAnsi="Times New Roman" w:cs="Times New Roman"/>
          <w:sz w:val="24"/>
          <w:szCs w:val="24"/>
          <w:lang w:val="en-ID"/>
        </w:rPr>
        <w:t xml:space="preserve">Alamat Website                : </w:t>
      </w:r>
      <w:r w:rsidRPr="00294E6F">
        <w:rPr>
          <w:rFonts w:ascii="Arial" w:eastAsia="Times New Roman" w:hAnsi="Arial" w:cs="Arial"/>
          <w:i/>
          <w:color w:val="000000" w:themeColor="text1"/>
          <w:sz w:val="21"/>
          <w:szCs w:val="21"/>
          <w:u w:val="single"/>
          <w:shd w:val="clear" w:color="auto" w:fill="FFFFFF"/>
        </w:rPr>
        <w:fldChar w:fldCharType="begin"/>
      </w:r>
      <w:r w:rsidRPr="00294E6F">
        <w:rPr>
          <w:rFonts w:ascii="Arial" w:eastAsia="Times New Roman" w:hAnsi="Arial" w:cs="Arial"/>
          <w:i/>
          <w:color w:val="000000" w:themeColor="text1"/>
          <w:sz w:val="21"/>
          <w:szCs w:val="21"/>
          <w:u w:val="single"/>
          <w:shd w:val="clear" w:color="auto" w:fill="FFFFFF"/>
        </w:rPr>
        <w:instrText xml:space="preserve"> HYPERLINK "http://www.smartkiddo.com</w:instrText>
      </w:r>
    </w:p>
    <w:p w:rsidR="00294E6F" w:rsidRPr="00294E6F" w:rsidRDefault="00294E6F" w:rsidP="00294E6F">
      <w:pPr>
        <w:rPr>
          <w:rStyle w:val="Hyperlink"/>
          <w:rFonts w:ascii="Arial" w:eastAsia="Times New Roman" w:hAnsi="Arial" w:cs="Arial"/>
          <w:i/>
          <w:color w:val="000000" w:themeColor="text1"/>
          <w:sz w:val="24"/>
          <w:szCs w:val="24"/>
          <w:shd w:val="clear" w:color="auto" w:fill="FFFFFF"/>
        </w:rPr>
      </w:pPr>
      <w:r w:rsidRPr="00294E6F">
        <w:rPr>
          <w:rFonts w:ascii="Arial" w:eastAsia="Times New Roman" w:hAnsi="Arial" w:cs="Arial"/>
          <w:i/>
          <w:color w:val="000000" w:themeColor="text1"/>
          <w:sz w:val="21"/>
          <w:szCs w:val="21"/>
          <w:u w:val="single"/>
          <w:shd w:val="clear" w:color="auto" w:fill="FFFFFF"/>
        </w:rPr>
        <w:instrText xml:space="preserve">" </w:instrText>
      </w:r>
      <w:r w:rsidRPr="00294E6F">
        <w:rPr>
          <w:rFonts w:ascii="Arial" w:eastAsia="Times New Roman" w:hAnsi="Arial" w:cs="Arial"/>
          <w:i/>
          <w:color w:val="000000" w:themeColor="text1"/>
          <w:sz w:val="21"/>
          <w:szCs w:val="21"/>
          <w:u w:val="single"/>
          <w:shd w:val="clear" w:color="auto" w:fill="FFFFFF"/>
        </w:rPr>
        <w:fldChar w:fldCharType="separate"/>
      </w:r>
      <w:r w:rsidRPr="00294E6F">
        <w:rPr>
          <w:rStyle w:val="Hyperlink"/>
          <w:rFonts w:ascii="Arial" w:eastAsia="Times New Roman" w:hAnsi="Arial" w:cs="Arial"/>
          <w:i/>
          <w:color w:val="000000" w:themeColor="text1"/>
          <w:sz w:val="21"/>
          <w:szCs w:val="21"/>
          <w:shd w:val="clear" w:color="auto" w:fill="FFFFFF"/>
        </w:rPr>
        <w:t>www.smartkiddo.com</w:t>
      </w:r>
    </w:p>
    <w:p w:rsidR="003751A7" w:rsidRPr="00D31F03" w:rsidRDefault="00294E6F" w:rsidP="00D31F03">
      <w:pPr>
        <w:pStyle w:val="ListParagraph"/>
        <w:numPr>
          <w:ilvl w:val="0"/>
          <w:numId w:val="28"/>
        </w:numPr>
        <w:ind w:left="993"/>
        <w:rPr>
          <w:rFonts w:ascii="Times New Roman" w:hAnsi="Times New Roman" w:cs="Times New Roman"/>
          <w:b/>
          <w:i/>
          <w:sz w:val="24"/>
          <w:lang w:val="en-ID"/>
        </w:rPr>
      </w:pPr>
      <w:r w:rsidRPr="00294E6F">
        <w:rPr>
          <w:rFonts w:ascii="Arial" w:eastAsia="Times New Roman" w:hAnsi="Arial" w:cs="Arial"/>
          <w:color w:val="000000" w:themeColor="text1"/>
          <w:sz w:val="21"/>
          <w:szCs w:val="21"/>
          <w:u w:val="single"/>
          <w:shd w:val="clear" w:color="auto" w:fill="FFFFFF"/>
        </w:rPr>
        <w:fldChar w:fldCharType="end"/>
      </w:r>
      <w:r w:rsidR="003751A7" w:rsidRPr="00D31F03">
        <w:rPr>
          <w:rFonts w:ascii="Times New Roman" w:hAnsi="Times New Roman" w:cs="Times New Roman"/>
          <w:b/>
          <w:i/>
          <w:sz w:val="24"/>
          <w:lang w:val="en-ID"/>
        </w:rPr>
        <w:t>Delisa Group</w:t>
      </w:r>
    </w:p>
    <w:p w:rsidR="003751A7" w:rsidRPr="003751A7" w:rsidRDefault="00D31F03" w:rsidP="00D31F03">
      <w:pPr>
        <w:spacing w:after="0" w:line="480" w:lineRule="auto"/>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 xml:space="preserve">                </w:t>
      </w:r>
      <w:r w:rsidR="003751A7" w:rsidRPr="003751A7">
        <w:rPr>
          <w:rFonts w:ascii="Times New Roman" w:eastAsia="Calibri" w:hAnsi="Times New Roman" w:cs="Times New Roman"/>
          <w:sz w:val="24"/>
          <w:szCs w:val="24"/>
          <w:lang w:val="en-ID"/>
        </w:rPr>
        <w:t>Je</w:t>
      </w:r>
      <w:r>
        <w:rPr>
          <w:rFonts w:ascii="Times New Roman" w:eastAsia="Calibri" w:hAnsi="Times New Roman" w:cs="Times New Roman"/>
          <w:sz w:val="24"/>
          <w:szCs w:val="24"/>
          <w:lang w:val="en-ID"/>
        </w:rPr>
        <w:t xml:space="preserve">nis Produk                      </w:t>
      </w:r>
      <w:r w:rsidR="003751A7" w:rsidRPr="003751A7">
        <w:rPr>
          <w:rFonts w:ascii="Times New Roman" w:eastAsia="Calibri" w:hAnsi="Times New Roman" w:cs="Times New Roman"/>
          <w:sz w:val="24"/>
          <w:szCs w:val="24"/>
          <w:lang w:val="en-ID"/>
        </w:rPr>
        <w:t>: Pakaian dalam</w:t>
      </w:r>
    </w:p>
    <w:p w:rsidR="003751A7" w:rsidRPr="003751A7" w:rsidRDefault="00D31F03" w:rsidP="00D31F03">
      <w:pPr>
        <w:spacing w:after="0" w:line="480" w:lineRule="auto"/>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 xml:space="preserve">                </w:t>
      </w:r>
      <w:r w:rsidR="003751A7" w:rsidRPr="003751A7">
        <w:rPr>
          <w:rFonts w:ascii="Times New Roman" w:eastAsia="Calibri" w:hAnsi="Times New Roman" w:cs="Times New Roman"/>
          <w:sz w:val="24"/>
          <w:szCs w:val="24"/>
          <w:lang w:val="en-ID"/>
        </w:rPr>
        <w:t>Produk Unggulan              : Celana dalam anak-anak</w:t>
      </w:r>
    </w:p>
    <w:p w:rsidR="003751A7" w:rsidRPr="003751A7" w:rsidRDefault="00D31F03" w:rsidP="00D31F03">
      <w:pPr>
        <w:spacing w:after="0" w:line="480" w:lineRule="auto"/>
        <w:rPr>
          <w:rFonts w:ascii="Times New Roman" w:eastAsia="Calibri" w:hAnsi="Times New Roman" w:cs="Times New Roman"/>
          <w:i/>
          <w:sz w:val="24"/>
          <w:szCs w:val="24"/>
          <w:lang w:val="en-ID"/>
        </w:rPr>
      </w:pPr>
      <w:r>
        <w:rPr>
          <w:rFonts w:ascii="Times New Roman" w:eastAsia="Calibri" w:hAnsi="Times New Roman" w:cs="Times New Roman"/>
          <w:sz w:val="24"/>
          <w:szCs w:val="24"/>
          <w:lang w:val="en-ID"/>
        </w:rPr>
        <w:t xml:space="preserve">                </w:t>
      </w:r>
      <w:r w:rsidR="003751A7" w:rsidRPr="003751A7">
        <w:rPr>
          <w:rFonts w:ascii="Times New Roman" w:eastAsia="Calibri" w:hAnsi="Times New Roman" w:cs="Times New Roman"/>
          <w:sz w:val="24"/>
          <w:szCs w:val="24"/>
          <w:lang w:val="en-ID"/>
        </w:rPr>
        <w:t xml:space="preserve">Segmentasi harga             </w:t>
      </w:r>
      <w:r>
        <w:rPr>
          <w:rFonts w:ascii="Times New Roman" w:eastAsia="Calibri" w:hAnsi="Times New Roman" w:cs="Times New Roman"/>
          <w:sz w:val="24"/>
          <w:szCs w:val="24"/>
          <w:lang w:val="en-ID"/>
        </w:rPr>
        <w:t xml:space="preserve">  : </w:t>
      </w:r>
      <w:r w:rsidR="003751A7" w:rsidRPr="003751A7">
        <w:rPr>
          <w:rFonts w:ascii="Times New Roman" w:eastAsia="Calibri" w:hAnsi="Times New Roman" w:cs="Times New Roman"/>
          <w:i/>
          <w:sz w:val="24"/>
          <w:szCs w:val="24"/>
          <w:lang w:val="en-ID"/>
        </w:rPr>
        <w:t>Middle High</w:t>
      </w:r>
    </w:p>
    <w:p w:rsidR="003751A7" w:rsidRPr="003751A7" w:rsidRDefault="00D31F03" w:rsidP="00D31F03">
      <w:pPr>
        <w:spacing w:after="0" w:line="480" w:lineRule="auto"/>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 xml:space="preserve">                 </w:t>
      </w:r>
      <w:r w:rsidR="003751A7" w:rsidRPr="003751A7">
        <w:rPr>
          <w:rFonts w:ascii="Times New Roman" w:eastAsia="Calibri" w:hAnsi="Times New Roman" w:cs="Times New Roman"/>
          <w:sz w:val="24"/>
          <w:szCs w:val="24"/>
          <w:lang w:val="en-ID"/>
        </w:rPr>
        <w:t>Kontak</w:t>
      </w:r>
      <w:r>
        <w:rPr>
          <w:rFonts w:ascii="Times New Roman" w:eastAsia="Calibri" w:hAnsi="Times New Roman" w:cs="Times New Roman"/>
          <w:sz w:val="24"/>
          <w:szCs w:val="24"/>
          <w:lang w:val="en-ID"/>
        </w:rPr>
        <w:t xml:space="preserve">                               </w:t>
      </w:r>
      <w:r w:rsidR="003751A7" w:rsidRPr="003751A7">
        <w:rPr>
          <w:rFonts w:ascii="Times New Roman" w:eastAsia="Calibri" w:hAnsi="Times New Roman" w:cs="Times New Roman"/>
          <w:sz w:val="24"/>
          <w:szCs w:val="24"/>
          <w:lang w:val="en-ID"/>
        </w:rPr>
        <w:t>: 0821 3280 4359</w:t>
      </w:r>
    </w:p>
    <w:p w:rsidR="003751A7" w:rsidRDefault="00D31F03" w:rsidP="00D31F03">
      <w:pPr>
        <w:tabs>
          <w:tab w:val="left" w:pos="3261"/>
        </w:tabs>
        <w:spacing w:after="0" w:line="480" w:lineRule="auto"/>
        <w:rPr>
          <w:rFonts w:ascii="Times New Roman" w:eastAsia="Calibri" w:hAnsi="Times New Roman" w:cs="Times New Roman"/>
          <w:i/>
          <w:sz w:val="24"/>
          <w:szCs w:val="24"/>
          <w:lang w:val="en-ID"/>
        </w:rPr>
      </w:pPr>
      <w:r>
        <w:rPr>
          <w:rFonts w:ascii="Times New Roman" w:eastAsia="Calibri" w:hAnsi="Times New Roman" w:cs="Times New Roman"/>
          <w:i/>
          <w:sz w:val="24"/>
          <w:szCs w:val="24"/>
          <w:lang w:val="en-ID"/>
        </w:rPr>
        <w:t xml:space="preserve">                 </w:t>
      </w:r>
      <w:r w:rsidR="003751A7" w:rsidRPr="003751A7">
        <w:rPr>
          <w:rFonts w:ascii="Times New Roman" w:eastAsia="Calibri" w:hAnsi="Times New Roman" w:cs="Times New Roman"/>
          <w:i/>
          <w:sz w:val="24"/>
          <w:szCs w:val="24"/>
          <w:lang w:val="en-ID"/>
        </w:rPr>
        <w:t>Insta</w:t>
      </w:r>
      <w:r>
        <w:rPr>
          <w:rFonts w:ascii="Times New Roman" w:eastAsia="Calibri" w:hAnsi="Times New Roman" w:cs="Times New Roman"/>
          <w:i/>
          <w:sz w:val="24"/>
          <w:szCs w:val="24"/>
          <w:lang w:val="en-ID"/>
        </w:rPr>
        <w:t xml:space="preserve">gram                           </w:t>
      </w:r>
      <w:r w:rsidR="003751A7" w:rsidRPr="003751A7">
        <w:rPr>
          <w:rFonts w:ascii="Times New Roman" w:eastAsia="Calibri" w:hAnsi="Times New Roman" w:cs="Times New Roman"/>
          <w:sz w:val="24"/>
          <w:szCs w:val="24"/>
          <w:lang w:val="en-ID"/>
        </w:rPr>
        <w:t>:</w:t>
      </w:r>
      <w:r w:rsidR="003751A7" w:rsidRPr="003751A7">
        <w:rPr>
          <w:rFonts w:ascii="Times New Roman" w:eastAsia="Calibri" w:hAnsi="Times New Roman" w:cs="Times New Roman"/>
          <w:i/>
          <w:sz w:val="24"/>
          <w:szCs w:val="24"/>
          <w:lang w:val="en-ID"/>
        </w:rPr>
        <w:t xml:space="preserve"> @delisagroup</w:t>
      </w:r>
    </w:p>
    <w:p w:rsidR="00294E6F" w:rsidRPr="00294E6F" w:rsidRDefault="00D31F03" w:rsidP="00D31F03">
      <w:pPr>
        <w:tabs>
          <w:tab w:val="left" w:pos="3261"/>
        </w:tabs>
        <w:spacing w:after="0" w:line="480" w:lineRule="auto"/>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 xml:space="preserve">                 </w:t>
      </w:r>
      <w:r w:rsidR="00294E6F">
        <w:rPr>
          <w:rFonts w:ascii="Times New Roman" w:eastAsia="Calibri" w:hAnsi="Times New Roman" w:cs="Times New Roman"/>
          <w:sz w:val="24"/>
          <w:szCs w:val="24"/>
          <w:lang w:val="en-ID"/>
        </w:rPr>
        <w:t>A</w:t>
      </w:r>
      <w:r>
        <w:rPr>
          <w:rFonts w:ascii="Times New Roman" w:eastAsia="Calibri" w:hAnsi="Times New Roman" w:cs="Times New Roman"/>
          <w:sz w:val="24"/>
          <w:szCs w:val="24"/>
          <w:lang w:val="en-ID"/>
        </w:rPr>
        <w:t xml:space="preserve">lamat Website                  </w:t>
      </w:r>
      <w:r w:rsidR="00294E6F">
        <w:rPr>
          <w:rFonts w:ascii="Times New Roman" w:eastAsia="Calibri" w:hAnsi="Times New Roman" w:cs="Times New Roman"/>
          <w:sz w:val="24"/>
          <w:szCs w:val="24"/>
          <w:lang w:val="en-ID"/>
        </w:rPr>
        <w:t xml:space="preserve">: </w:t>
      </w:r>
      <w:r w:rsidR="00294E6F" w:rsidRPr="00294E6F">
        <w:rPr>
          <w:rFonts w:ascii="Times New Roman" w:eastAsia="Calibri" w:hAnsi="Times New Roman" w:cs="Times New Roman"/>
          <w:i/>
          <w:sz w:val="24"/>
          <w:szCs w:val="24"/>
          <w:u w:val="single"/>
          <w:lang w:val="en-ID"/>
        </w:rPr>
        <w:t>www.</w:t>
      </w:r>
      <w:r w:rsidR="00294E6F" w:rsidRPr="00294E6F">
        <w:rPr>
          <w:rFonts w:ascii="Times New Roman" w:eastAsia="Calibri" w:hAnsi="Times New Roman" w:cs="Times New Roman"/>
          <w:i/>
          <w:sz w:val="24"/>
          <w:szCs w:val="24"/>
          <w:u w:val="single"/>
        </w:rPr>
        <w:t>delisa-group.com</w:t>
      </w:r>
    </w:p>
    <w:p w:rsidR="003751A7" w:rsidRPr="003751A7" w:rsidRDefault="00D31F03" w:rsidP="00D31F03">
      <w:pPr>
        <w:spacing w:after="0" w:line="480" w:lineRule="auto"/>
        <w:ind w:left="993" w:hanging="993"/>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 xml:space="preserve">                           </w:t>
      </w:r>
      <w:r w:rsidR="003751A7" w:rsidRPr="003751A7">
        <w:rPr>
          <w:rFonts w:ascii="Times New Roman" w:eastAsia="Calibri" w:hAnsi="Times New Roman" w:cs="Times New Roman"/>
          <w:sz w:val="24"/>
          <w:szCs w:val="24"/>
          <w:lang w:val="en-ID"/>
        </w:rPr>
        <w:t xml:space="preserve">Selanjutnya untuk melihat keunggulan dan </w:t>
      </w:r>
      <w:proofErr w:type="gramStart"/>
      <w:r w:rsidR="003751A7" w:rsidRPr="003751A7">
        <w:rPr>
          <w:rFonts w:ascii="Times New Roman" w:eastAsia="Calibri" w:hAnsi="Times New Roman" w:cs="Times New Roman"/>
          <w:sz w:val="24"/>
          <w:szCs w:val="24"/>
          <w:lang w:val="en-ID"/>
        </w:rPr>
        <w:t>kelemahan  para</w:t>
      </w:r>
      <w:proofErr w:type="gramEnd"/>
      <w:r w:rsidR="003751A7" w:rsidRPr="003751A7">
        <w:rPr>
          <w:rFonts w:ascii="Times New Roman" w:eastAsia="Calibri" w:hAnsi="Times New Roman" w:cs="Times New Roman"/>
          <w:sz w:val="24"/>
          <w:szCs w:val="24"/>
          <w:lang w:val="en-ID"/>
        </w:rPr>
        <w:t xml:space="preserve"> pesaing </w:t>
      </w:r>
      <w:r w:rsidR="003751A7" w:rsidRPr="003751A7">
        <w:rPr>
          <w:rFonts w:ascii="Times New Roman" w:eastAsia="Calibri" w:hAnsi="Times New Roman" w:cs="Times New Roman"/>
          <w:i/>
          <w:sz w:val="24"/>
          <w:szCs w:val="24"/>
          <w:lang w:val="en-ID"/>
        </w:rPr>
        <w:t>Neiku Underwear</w:t>
      </w:r>
      <w:r w:rsidR="003751A7" w:rsidRPr="003751A7">
        <w:rPr>
          <w:rFonts w:ascii="Times New Roman" w:eastAsia="Calibri" w:hAnsi="Times New Roman" w:cs="Times New Roman"/>
          <w:sz w:val="24"/>
          <w:szCs w:val="24"/>
          <w:lang w:val="en-ID"/>
        </w:rPr>
        <w:t xml:space="preserve">. </w:t>
      </w:r>
      <w:r w:rsidR="002F5640">
        <w:rPr>
          <w:rFonts w:ascii="Times New Roman" w:eastAsia="Calibri" w:hAnsi="Times New Roman" w:cs="Times New Roman"/>
          <w:sz w:val="24"/>
          <w:szCs w:val="24"/>
          <w:lang w:val="en-ID"/>
        </w:rPr>
        <w:t>Sebagaimana yang terlihat pada T</w:t>
      </w:r>
      <w:r w:rsidR="003751A7" w:rsidRPr="003751A7">
        <w:rPr>
          <w:rFonts w:ascii="Times New Roman" w:eastAsia="Calibri" w:hAnsi="Times New Roman" w:cs="Times New Roman"/>
          <w:sz w:val="24"/>
          <w:szCs w:val="24"/>
          <w:lang w:val="en-ID"/>
        </w:rPr>
        <w:t>abel 3.1 pada halaman berikut ini:</w:t>
      </w:r>
    </w:p>
    <w:p w:rsidR="003751A7" w:rsidRPr="003751A7" w:rsidRDefault="003751A7" w:rsidP="003751A7">
      <w:pPr>
        <w:spacing w:after="0" w:line="480" w:lineRule="auto"/>
        <w:rPr>
          <w:rFonts w:ascii="Times New Roman" w:eastAsia="Calibri" w:hAnsi="Times New Roman" w:cs="Times New Roman"/>
          <w:b/>
          <w:sz w:val="24"/>
          <w:szCs w:val="24"/>
          <w:lang w:val="en-ID"/>
        </w:rPr>
      </w:pPr>
    </w:p>
    <w:p w:rsidR="003751A7" w:rsidRDefault="003751A7" w:rsidP="003751A7">
      <w:pPr>
        <w:spacing w:after="0" w:line="480" w:lineRule="auto"/>
        <w:rPr>
          <w:rFonts w:ascii="Times New Roman" w:eastAsia="Calibri" w:hAnsi="Times New Roman" w:cs="Times New Roman"/>
          <w:b/>
          <w:sz w:val="24"/>
          <w:szCs w:val="24"/>
          <w:lang w:val="en-ID"/>
        </w:rPr>
      </w:pPr>
    </w:p>
    <w:p w:rsidR="00D31F03" w:rsidRDefault="00D31F03" w:rsidP="003751A7">
      <w:pPr>
        <w:spacing w:after="0" w:line="480" w:lineRule="auto"/>
        <w:rPr>
          <w:rFonts w:ascii="Times New Roman" w:eastAsia="Calibri" w:hAnsi="Times New Roman" w:cs="Times New Roman"/>
          <w:b/>
          <w:sz w:val="24"/>
          <w:szCs w:val="24"/>
          <w:lang w:val="en-ID"/>
        </w:rPr>
      </w:pPr>
    </w:p>
    <w:p w:rsidR="00D31F03" w:rsidRDefault="00D31F03" w:rsidP="003751A7">
      <w:pPr>
        <w:spacing w:after="0" w:line="480" w:lineRule="auto"/>
        <w:rPr>
          <w:rFonts w:ascii="Times New Roman" w:eastAsia="Calibri" w:hAnsi="Times New Roman" w:cs="Times New Roman"/>
          <w:b/>
          <w:sz w:val="24"/>
          <w:szCs w:val="24"/>
          <w:lang w:val="en-ID"/>
        </w:rPr>
      </w:pPr>
    </w:p>
    <w:p w:rsidR="00D31F03" w:rsidRDefault="00D31F03" w:rsidP="003751A7">
      <w:pPr>
        <w:spacing w:after="0" w:line="480" w:lineRule="auto"/>
        <w:rPr>
          <w:rFonts w:ascii="Times New Roman" w:eastAsia="Calibri" w:hAnsi="Times New Roman" w:cs="Times New Roman"/>
          <w:b/>
          <w:sz w:val="24"/>
          <w:szCs w:val="24"/>
          <w:lang w:val="en-ID"/>
        </w:rPr>
      </w:pPr>
    </w:p>
    <w:p w:rsidR="00D31F03" w:rsidRDefault="00D31F03" w:rsidP="003751A7">
      <w:pPr>
        <w:spacing w:after="0" w:line="480" w:lineRule="auto"/>
        <w:rPr>
          <w:rFonts w:ascii="Times New Roman" w:eastAsia="Calibri" w:hAnsi="Times New Roman" w:cs="Times New Roman"/>
          <w:b/>
          <w:sz w:val="24"/>
          <w:szCs w:val="24"/>
          <w:lang w:val="en-ID"/>
        </w:rPr>
      </w:pPr>
    </w:p>
    <w:p w:rsidR="00D31F03" w:rsidRPr="003751A7" w:rsidRDefault="00D31F03" w:rsidP="003751A7">
      <w:pPr>
        <w:spacing w:after="0" w:line="480" w:lineRule="auto"/>
        <w:rPr>
          <w:rFonts w:ascii="Times New Roman" w:eastAsia="Calibri" w:hAnsi="Times New Roman" w:cs="Times New Roman"/>
          <w:b/>
          <w:sz w:val="24"/>
          <w:szCs w:val="24"/>
          <w:lang w:val="en-ID"/>
        </w:rPr>
      </w:pPr>
    </w:p>
    <w:p w:rsidR="003751A7" w:rsidRPr="003751A7" w:rsidRDefault="003751A7" w:rsidP="003751A7">
      <w:pPr>
        <w:spacing w:after="0" w:line="480" w:lineRule="auto"/>
        <w:ind w:left="3544" w:hanging="2693"/>
        <w:jc w:val="center"/>
        <w:rPr>
          <w:rFonts w:ascii="Times New Roman" w:eastAsia="Calibri" w:hAnsi="Times New Roman" w:cs="Times New Roman"/>
          <w:b/>
          <w:sz w:val="24"/>
          <w:szCs w:val="24"/>
          <w:lang w:val="en-ID"/>
        </w:rPr>
      </w:pPr>
      <w:r w:rsidRPr="003751A7">
        <w:rPr>
          <w:rFonts w:ascii="Times New Roman" w:eastAsia="Calibri" w:hAnsi="Times New Roman" w:cs="Times New Roman"/>
          <w:b/>
          <w:sz w:val="24"/>
          <w:szCs w:val="24"/>
          <w:lang w:val="en-ID"/>
        </w:rPr>
        <w:lastRenderedPageBreak/>
        <w:t>Tabel 3.1</w:t>
      </w:r>
    </w:p>
    <w:p w:rsidR="003751A7" w:rsidRPr="003751A7" w:rsidRDefault="003751A7" w:rsidP="003751A7">
      <w:pPr>
        <w:spacing w:after="0" w:line="480" w:lineRule="auto"/>
        <w:ind w:left="3544" w:hanging="2693"/>
        <w:jc w:val="center"/>
        <w:rPr>
          <w:rFonts w:ascii="Times New Roman" w:eastAsia="Calibri" w:hAnsi="Times New Roman" w:cs="Times New Roman"/>
          <w:b/>
          <w:sz w:val="24"/>
          <w:szCs w:val="24"/>
          <w:lang w:val="en-ID"/>
        </w:rPr>
      </w:pPr>
      <w:r w:rsidRPr="003751A7">
        <w:rPr>
          <w:rFonts w:ascii="Times New Roman" w:eastAsia="Calibri" w:hAnsi="Times New Roman" w:cs="Times New Roman"/>
          <w:b/>
          <w:sz w:val="24"/>
          <w:szCs w:val="24"/>
          <w:lang w:val="en-ID"/>
        </w:rPr>
        <w:t>Analisis Pesaing</w:t>
      </w:r>
    </w:p>
    <w:tbl>
      <w:tblPr>
        <w:tblStyle w:val="TableGrid"/>
        <w:tblW w:w="8364" w:type="dxa"/>
        <w:tblInd w:w="562" w:type="dxa"/>
        <w:tblLook w:val="04A0" w:firstRow="1" w:lastRow="0" w:firstColumn="1" w:lastColumn="0" w:noHBand="0" w:noVBand="1"/>
      </w:tblPr>
      <w:tblGrid>
        <w:gridCol w:w="2410"/>
        <w:gridCol w:w="3119"/>
        <w:gridCol w:w="2835"/>
      </w:tblGrid>
      <w:tr w:rsidR="003751A7" w:rsidRPr="003751A7" w:rsidTr="00625EFF">
        <w:trPr>
          <w:trHeight w:val="886"/>
        </w:trPr>
        <w:tc>
          <w:tcPr>
            <w:tcW w:w="2410" w:type="dxa"/>
          </w:tcPr>
          <w:p w:rsidR="003751A7" w:rsidRPr="003751A7" w:rsidRDefault="003751A7" w:rsidP="006B701C">
            <w:pPr>
              <w:spacing w:before="240" w:line="480" w:lineRule="auto"/>
              <w:jc w:val="center"/>
              <w:rPr>
                <w:rFonts w:ascii="Times New Roman" w:eastAsia="Calibri" w:hAnsi="Times New Roman" w:cs="Times New Roman"/>
                <w:b/>
                <w:sz w:val="24"/>
                <w:szCs w:val="24"/>
                <w:lang w:val="en-ID"/>
              </w:rPr>
            </w:pPr>
            <w:r w:rsidRPr="003751A7">
              <w:rPr>
                <w:rFonts w:ascii="Times New Roman" w:eastAsia="Calibri" w:hAnsi="Times New Roman" w:cs="Times New Roman"/>
                <w:b/>
                <w:sz w:val="24"/>
                <w:szCs w:val="24"/>
                <w:lang w:val="en-ID"/>
              </w:rPr>
              <w:t>Pesaing</w:t>
            </w:r>
          </w:p>
        </w:tc>
        <w:tc>
          <w:tcPr>
            <w:tcW w:w="3119" w:type="dxa"/>
          </w:tcPr>
          <w:p w:rsidR="003751A7" w:rsidRPr="003751A7" w:rsidRDefault="003751A7" w:rsidP="006B701C">
            <w:pPr>
              <w:spacing w:before="240" w:line="480" w:lineRule="auto"/>
              <w:jc w:val="center"/>
              <w:rPr>
                <w:rFonts w:ascii="Times New Roman" w:eastAsia="Calibri" w:hAnsi="Times New Roman" w:cs="Times New Roman"/>
                <w:b/>
                <w:sz w:val="24"/>
                <w:szCs w:val="24"/>
                <w:lang w:val="en-ID"/>
              </w:rPr>
            </w:pPr>
            <w:r w:rsidRPr="003751A7">
              <w:rPr>
                <w:rFonts w:ascii="Times New Roman" w:eastAsia="Calibri" w:hAnsi="Times New Roman" w:cs="Times New Roman"/>
                <w:b/>
                <w:sz w:val="24"/>
                <w:szCs w:val="24"/>
                <w:lang w:val="en-ID"/>
              </w:rPr>
              <w:t>Keunggulan</w:t>
            </w:r>
          </w:p>
        </w:tc>
        <w:tc>
          <w:tcPr>
            <w:tcW w:w="2835" w:type="dxa"/>
          </w:tcPr>
          <w:p w:rsidR="003751A7" w:rsidRPr="003751A7" w:rsidRDefault="003751A7" w:rsidP="006B701C">
            <w:pPr>
              <w:spacing w:before="240" w:line="480" w:lineRule="auto"/>
              <w:jc w:val="center"/>
              <w:rPr>
                <w:rFonts w:ascii="Times New Roman" w:eastAsia="Calibri" w:hAnsi="Times New Roman" w:cs="Times New Roman"/>
                <w:b/>
                <w:sz w:val="24"/>
                <w:szCs w:val="24"/>
                <w:lang w:val="en-ID"/>
              </w:rPr>
            </w:pPr>
            <w:r w:rsidRPr="003751A7">
              <w:rPr>
                <w:rFonts w:ascii="Times New Roman" w:eastAsia="Calibri" w:hAnsi="Times New Roman" w:cs="Times New Roman"/>
                <w:b/>
                <w:sz w:val="24"/>
                <w:szCs w:val="24"/>
                <w:lang w:val="en-ID"/>
              </w:rPr>
              <w:t>Kelemahan</w:t>
            </w:r>
          </w:p>
        </w:tc>
      </w:tr>
      <w:tr w:rsidR="003751A7" w:rsidRPr="003751A7" w:rsidTr="00625EFF">
        <w:trPr>
          <w:trHeight w:val="2312"/>
        </w:trPr>
        <w:tc>
          <w:tcPr>
            <w:tcW w:w="2410" w:type="dxa"/>
          </w:tcPr>
          <w:p w:rsidR="003751A7" w:rsidRPr="00D31F03" w:rsidRDefault="003751A7" w:rsidP="003751A7">
            <w:pPr>
              <w:spacing w:line="480" w:lineRule="auto"/>
              <w:jc w:val="center"/>
              <w:rPr>
                <w:rFonts w:ascii="Times New Roman" w:eastAsia="Calibri" w:hAnsi="Times New Roman" w:cs="Times New Roman"/>
                <w:b/>
                <w:i/>
                <w:sz w:val="24"/>
                <w:szCs w:val="24"/>
                <w:lang w:val="en-ID"/>
              </w:rPr>
            </w:pPr>
            <w:r w:rsidRPr="00D31F03">
              <w:rPr>
                <w:rFonts w:ascii="Times New Roman" w:eastAsia="Calibri" w:hAnsi="Times New Roman" w:cs="Times New Roman"/>
                <w:b/>
                <w:i/>
                <w:sz w:val="24"/>
                <w:szCs w:val="24"/>
                <w:lang w:val="en-ID"/>
              </w:rPr>
              <w:t>Smart Kiddo Store</w:t>
            </w:r>
          </w:p>
        </w:tc>
        <w:tc>
          <w:tcPr>
            <w:tcW w:w="3119" w:type="dxa"/>
          </w:tcPr>
          <w:p w:rsidR="003751A7" w:rsidRPr="003751A7" w:rsidRDefault="003751A7" w:rsidP="003751A7">
            <w:pPr>
              <w:numPr>
                <w:ilvl w:val="0"/>
                <w:numId w:val="3"/>
              </w:numPr>
              <w:ind w:left="317" w:hanging="283"/>
              <w:rPr>
                <w:rFonts w:ascii="Times New Roman" w:eastAsia="Calibri" w:hAnsi="Times New Roman" w:cs="Times New Roman"/>
                <w:sz w:val="24"/>
                <w:szCs w:val="24"/>
                <w:lang w:val="en-ID"/>
              </w:rPr>
            </w:pPr>
            <w:r w:rsidRPr="003751A7">
              <w:rPr>
                <w:rFonts w:ascii="Times New Roman" w:eastAsia="Calibri" w:hAnsi="Times New Roman" w:cs="Times New Roman"/>
                <w:sz w:val="24"/>
                <w:szCs w:val="24"/>
                <w:lang w:val="en-ID"/>
              </w:rPr>
              <w:t>Produk yang di tawarkan lengkap</w:t>
            </w:r>
          </w:p>
          <w:p w:rsidR="003751A7" w:rsidRPr="003751A7" w:rsidRDefault="003751A7" w:rsidP="003751A7">
            <w:pPr>
              <w:numPr>
                <w:ilvl w:val="0"/>
                <w:numId w:val="3"/>
              </w:numPr>
              <w:ind w:left="317" w:right="459" w:hanging="283"/>
              <w:rPr>
                <w:rFonts w:ascii="Times New Roman" w:eastAsia="Calibri" w:hAnsi="Times New Roman" w:cs="Times New Roman"/>
                <w:sz w:val="24"/>
                <w:szCs w:val="24"/>
                <w:lang w:val="en-ID"/>
              </w:rPr>
            </w:pPr>
            <w:r w:rsidRPr="003751A7">
              <w:rPr>
                <w:rFonts w:ascii="Times New Roman" w:eastAsia="Calibri" w:hAnsi="Times New Roman" w:cs="Times New Roman"/>
                <w:sz w:val="24"/>
                <w:szCs w:val="24"/>
                <w:lang w:val="en-ID"/>
              </w:rPr>
              <w:t xml:space="preserve">Sudah banyak dikenal masyarakat </w:t>
            </w:r>
          </w:p>
          <w:p w:rsidR="003751A7" w:rsidRPr="003751A7" w:rsidRDefault="003751A7" w:rsidP="003751A7">
            <w:pPr>
              <w:ind w:left="51"/>
              <w:rPr>
                <w:rFonts w:ascii="Times New Roman" w:eastAsia="Calibri" w:hAnsi="Times New Roman" w:cs="Times New Roman"/>
                <w:sz w:val="24"/>
                <w:szCs w:val="24"/>
                <w:lang w:val="en-ID"/>
              </w:rPr>
            </w:pPr>
          </w:p>
        </w:tc>
        <w:tc>
          <w:tcPr>
            <w:tcW w:w="2835" w:type="dxa"/>
          </w:tcPr>
          <w:p w:rsidR="003751A7" w:rsidRPr="003751A7" w:rsidRDefault="003751A7" w:rsidP="003751A7">
            <w:pPr>
              <w:numPr>
                <w:ilvl w:val="0"/>
                <w:numId w:val="4"/>
              </w:numPr>
              <w:ind w:left="459" w:hanging="283"/>
              <w:rPr>
                <w:rFonts w:ascii="Times New Roman" w:eastAsia="Calibri" w:hAnsi="Times New Roman" w:cs="Times New Roman"/>
                <w:sz w:val="24"/>
                <w:szCs w:val="24"/>
                <w:lang w:val="en-ID"/>
              </w:rPr>
            </w:pPr>
            <w:r w:rsidRPr="003751A7">
              <w:rPr>
                <w:rFonts w:ascii="Times New Roman" w:eastAsia="Calibri" w:hAnsi="Times New Roman" w:cs="Times New Roman"/>
                <w:sz w:val="24"/>
                <w:szCs w:val="24"/>
                <w:lang w:val="en-ID"/>
              </w:rPr>
              <w:t>Pelayanan tidak professional</w:t>
            </w:r>
          </w:p>
          <w:p w:rsidR="003751A7" w:rsidRPr="003751A7" w:rsidRDefault="003751A7" w:rsidP="003751A7">
            <w:pPr>
              <w:numPr>
                <w:ilvl w:val="0"/>
                <w:numId w:val="4"/>
              </w:numPr>
              <w:ind w:left="459" w:hanging="283"/>
              <w:rPr>
                <w:rFonts w:ascii="Times New Roman" w:eastAsia="Calibri" w:hAnsi="Times New Roman" w:cs="Times New Roman"/>
                <w:sz w:val="24"/>
                <w:szCs w:val="24"/>
                <w:lang w:val="en-ID"/>
              </w:rPr>
            </w:pPr>
            <w:r w:rsidRPr="003751A7">
              <w:rPr>
                <w:rFonts w:ascii="Times New Roman" w:eastAsia="Calibri" w:hAnsi="Times New Roman" w:cs="Times New Roman"/>
                <w:sz w:val="24"/>
                <w:szCs w:val="24"/>
                <w:lang w:val="en-ID"/>
              </w:rPr>
              <w:t>Produk yang dijual tidakmemiliki keterangan yang jelas</w:t>
            </w:r>
          </w:p>
        </w:tc>
      </w:tr>
      <w:tr w:rsidR="003751A7" w:rsidRPr="003751A7" w:rsidTr="00625EFF">
        <w:trPr>
          <w:trHeight w:val="3252"/>
        </w:trPr>
        <w:tc>
          <w:tcPr>
            <w:tcW w:w="2410" w:type="dxa"/>
          </w:tcPr>
          <w:p w:rsidR="003751A7" w:rsidRPr="00D31F03" w:rsidRDefault="003751A7" w:rsidP="003751A7">
            <w:pPr>
              <w:spacing w:line="480" w:lineRule="auto"/>
              <w:jc w:val="center"/>
              <w:rPr>
                <w:rFonts w:ascii="Times New Roman" w:eastAsia="Calibri" w:hAnsi="Times New Roman" w:cs="Times New Roman"/>
                <w:sz w:val="24"/>
                <w:szCs w:val="24"/>
                <w:lang w:val="en-ID"/>
              </w:rPr>
            </w:pPr>
            <w:r w:rsidRPr="00D31F03">
              <w:rPr>
                <w:rFonts w:ascii="Times New Roman" w:eastAsia="Calibri" w:hAnsi="Times New Roman" w:cs="Times New Roman"/>
                <w:sz w:val="24"/>
                <w:szCs w:val="24"/>
                <w:lang w:val="en-ID"/>
              </w:rPr>
              <w:t>Delisa Group</w:t>
            </w:r>
          </w:p>
        </w:tc>
        <w:tc>
          <w:tcPr>
            <w:tcW w:w="3119" w:type="dxa"/>
          </w:tcPr>
          <w:p w:rsidR="003751A7" w:rsidRPr="003751A7" w:rsidRDefault="003751A7" w:rsidP="003751A7">
            <w:pPr>
              <w:numPr>
                <w:ilvl w:val="0"/>
                <w:numId w:val="6"/>
              </w:numPr>
              <w:ind w:left="317" w:right="176" w:hanging="283"/>
              <w:rPr>
                <w:rFonts w:ascii="Times New Roman" w:eastAsia="Calibri" w:hAnsi="Times New Roman" w:cs="Times New Roman"/>
                <w:sz w:val="24"/>
                <w:szCs w:val="24"/>
                <w:lang w:val="en-ID"/>
              </w:rPr>
            </w:pPr>
            <w:r w:rsidRPr="003751A7">
              <w:rPr>
                <w:rFonts w:ascii="Times New Roman" w:eastAsia="Calibri" w:hAnsi="Times New Roman" w:cs="Times New Roman"/>
                <w:sz w:val="24"/>
                <w:szCs w:val="24"/>
                <w:lang w:val="en-ID"/>
              </w:rPr>
              <w:t>Sudah berdiri lama sehingga dikenal masyarakat</w:t>
            </w:r>
          </w:p>
          <w:p w:rsidR="003751A7" w:rsidRPr="003751A7" w:rsidRDefault="003751A7" w:rsidP="003751A7">
            <w:pPr>
              <w:numPr>
                <w:ilvl w:val="0"/>
                <w:numId w:val="6"/>
              </w:numPr>
              <w:ind w:left="317" w:right="600" w:hanging="283"/>
              <w:rPr>
                <w:rFonts w:ascii="Times New Roman" w:eastAsia="Calibri" w:hAnsi="Times New Roman" w:cs="Times New Roman"/>
                <w:sz w:val="24"/>
                <w:szCs w:val="24"/>
                <w:lang w:val="en-ID"/>
              </w:rPr>
            </w:pPr>
            <w:r w:rsidRPr="003751A7">
              <w:rPr>
                <w:rFonts w:ascii="Times New Roman" w:eastAsia="Calibri" w:hAnsi="Times New Roman" w:cs="Times New Roman"/>
                <w:sz w:val="24"/>
                <w:szCs w:val="24"/>
                <w:lang w:val="en-ID"/>
              </w:rPr>
              <w:t>Produk yang dijual memiliki keterangan jelas</w:t>
            </w:r>
          </w:p>
          <w:p w:rsidR="003751A7" w:rsidRPr="003751A7" w:rsidRDefault="003751A7" w:rsidP="003751A7">
            <w:pPr>
              <w:ind w:left="179"/>
              <w:rPr>
                <w:rFonts w:ascii="Times New Roman" w:eastAsia="Calibri" w:hAnsi="Times New Roman" w:cs="Times New Roman"/>
                <w:sz w:val="24"/>
                <w:szCs w:val="24"/>
                <w:lang w:val="en-ID"/>
              </w:rPr>
            </w:pPr>
          </w:p>
        </w:tc>
        <w:tc>
          <w:tcPr>
            <w:tcW w:w="2835" w:type="dxa"/>
          </w:tcPr>
          <w:p w:rsidR="003751A7" w:rsidRPr="003751A7" w:rsidRDefault="003751A7" w:rsidP="003751A7">
            <w:pPr>
              <w:numPr>
                <w:ilvl w:val="0"/>
                <w:numId w:val="5"/>
              </w:numPr>
              <w:ind w:left="459" w:hanging="425"/>
              <w:rPr>
                <w:rFonts w:ascii="Times New Roman" w:eastAsia="Calibri" w:hAnsi="Times New Roman" w:cs="Times New Roman"/>
                <w:sz w:val="24"/>
                <w:szCs w:val="24"/>
                <w:lang w:val="en-ID"/>
              </w:rPr>
            </w:pPr>
            <w:r w:rsidRPr="003751A7">
              <w:rPr>
                <w:rFonts w:ascii="Times New Roman" w:eastAsia="Calibri" w:hAnsi="Times New Roman" w:cs="Times New Roman"/>
                <w:sz w:val="24"/>
                <w:szCs w:val="24"/>
                <w:lang w:val="en-ID"/>
              </w:rPr>
              <w:t>Pegiriman barang terkadang tidak sesuai pesanan</w:t>
            </w:r>
          </w:p>
        </w:tc>
      </w:tr>
    </w:tbl>
    <w:p w:rsidR="003751A7" w:rsidRPr="003751A7" w:rsidRDefault="003751A7" w:rsidP="003751A7">
      <w:pPr>
        <w:spacing w:after="0" w:line="720" w:lineRule="auto"/>
        <w:ind w:left="2268" w:hanging="1701"/>
        <w:jc w:val="both"/>
        <w:rPr>
          <w:rFonts w:ascii="Times New Roman" w:eastAsia="Calibri" w:hAnsi="Times New Roman" w:cs="Times New Roman"/>
          <w:sz w:val="24"/>
          <w:szCs w:val="24"/>
          <w:lang w:val="en-ID"/>
        </w:rPr>
      </w:pPr>
      <w:r w:rsidRPr="003751A7">
        <w:rPr>
          <w:rFonts w:ascii="Times New Roman" w:eastAsia="Calibri" w:hAnsi="Times New Roman" w:cs="Times New Roman"/>
          <w:sz w:val="24"/>
          <w:szCs w:val="24"/>
          <w:lang w:val="en-ID"/>
        </w:rPr>
        <w:t xml:space="preserve">Sumber: </w:t>
      </w:r>
      <w:r w:rsidRPr="003751A7">
        <w:rPr>
          <w:rFonts w:ascii="Times New Roman" w:eastAsia="Calibri" w:hAnsi="Times New Roman" w:cs="Times New Roman"/>
          <w:i/>
          <w:sz w:val="24"/>
          <w:szCs w:val="24"/>
          <w:lang w:val="en-ID"/>
        </w:rPr>
        <w:t>Neikuunderwear</w:t>
      </w:r>
      <w:r w:rsidRPr="003751A7">
        <w:rPr>
          <w:rFonts w:ascii="Times New Roman" w:eastAsia="Calibri" w:hAnsi="Times New Roman" w:cs="Times New Roman"/>
          <w:i/>
          <w:color w:val="000000"/>
          <w:sz w:val="24"/>
          <w:szCs w:val="24"/>
          <w:lang w:val="en-ID"/>
        </w:rPr>
        <w:t xml:space="preserve">  </w:t>
      </w:r>
      <w:r w:rsidRPr="003751A7">
        <w:rPr>
          <w:rFonts w:ascii="Times New Roman" w:eastAsia="Calibri" w:hAnsi="Times New Roman" w:cs="Times New Roman"/>
          <w:color w:val="000000"/>
          <w:sz w:val="24"/>
          <w:szCs w:val="24"/>
          <w:lang w:val="en-ID"/>
        </w:rPr>
        <w:t xml:space="preserve">   </w:t>
      </w:r>
    </w:p>
    <w:p w:rsidR="003751A7" w:rsidRPr="00C0275F" w:rsidRDefault="003751A7" w:rsidP="003751A7">
      <w:pPr>
        <w:numPr>
          <w:ilvl w:val="0"/>
          <w:numId w:val="1"/>
        </w:numPr>
        <w:spacing w:after="200" w:line="480" w:lineRule="auto"/>
        <w:ind w:left="709" w:hanging="425"/>
        <w:contextualSpacing/>
        <w:jc w:val="both"/>
        <w:rPr>
          <w:rFonts w:ascii="Times New Roman" w:eastAsia="Calibri" w:hAnsi="Times New Roman" w:cs="Times New Roman"/>
          <w:b/>
          <w:i/>
          <w:color w:val="000000"/>
          <w:sz w:val="24"/>
          <w:szCs w:val="24"/>
          <w:lang w:val="en-ID"/>
        </w:rPr>
      </w:pPr>
      <w:r w:rsidRPr="003751A7">
        <w:rPr>
          <w:rFonts w:ascii="Times New Roman" w:eastAsia="Calibri" w:hAnsi="Times New Roman" w:cs="Times New Roman"/>
          <w:b/>
          <w:color w:val="000000"/>
          <w:sz w:val="24"/>
          <w:szCs w:val="24"/>
          <w:lang w:val="en-ID"/>
        </w:rPr>
        <w:t>Analisis PESTEL (</w:t>
      </w:r>
      <w:r w:rsidRPr="00C0275F">
        <w:rPr>
          <w:rFonts w:ascii="Times New Roman" w:eastAsia="Calibri" w:hAnsi="Times New Roman" w:cs="Times New Roman"/>
          <w:b/>
          <w:i/>
          <w:color w:val="000000"/>
          <w:sz w:val="24"/>
          <w:szCs w:val="24"/>
          <w:lang w:val="en-ID"/>
        </w:rPr>
        <w:t>Political, Economy, Soc</w:t>
      </w:r>
      <w:r w:rsidR="00C0275F" w:rsidRPr="00C0275F">
        <w:rPr>
          <w:rFonts w:ascii="Times New Roman" w:eastAsia="Calibri" w:hAnsi="Times New Roman" w:cs="Times New Roman"/>
          <w:b/>
          <w:i/>
          <w:color w:val="000000"/>
          <w:sz w:val="24"/>
          <w:szCs w:val="24"/>
          <w:lang w:val="en-ID"/>
        </w:rPr>
        <w:t>ial, Technology, Environment and</w:t>
      </w:r>
      <w:r w:rsidRPr="00C0275F">
        <w:rPr>
          <w:rFonts w:ascii="Times New Roman" w:eastAsia="Calibri" w:hAnsi="Times New Roman" w:cs="Times New Roman"/>
          <w:b/>
          <w:i/>
          <w:color w:val="000000"/>
          <w:sz w:val="24"/>
          <w:szCs w:val="24"/>
          <w:lang w:val="en-ID"/>
        </w:rPr>
        <w:t xml:space="preserve">   Legal)</w:t>
      </w:r>
    </w:p>
    <w:p w:rsidR="003751A7" w:rsidRPr="003751A7" w:rsidRDefault="003751A7" w:rsidP="003751A7">
      <w:pPr>
        <w:widowControl w:val="0"/>
        <w:autoSpaceDE w:val="0"/>
        <w:autoSpaceDN w:val="0"/>
        <w:adjustRightInd w:val="0"/>
        <w:spacing w:after="200" w:line="480" w:lineRule="auto"/>
        <w:ind w:left="720"/>
        <w:contextualSpacing/>
        <w:jc w:val="both"/>
        <w:rPr>
          <w:rFonts w:ascii="Times New Roman" w:eastAsia="Calibri" w:hAnsi="Times New Roman" w:cs="Times New Roman"/>
          <w:sz w:val="24"/>
          <w:szCs w:val="24"/>
          <w:lang w:val="id-ID"/>
        </w:rPr>
      </w:pPr>
      <w:r w:rsidRPr="003751A7">
        <w:rPr>
          <w:rFonts w:ascii="Times New Roman" w:eastAsia="Calibri" w:hAnsi="Times New Roman" w:cs="Times New Roman"/>
          <w:sz w:val="24"/>
          <w:szCs w:val="24"/>
          <w:lang w:val="en-ID"/>
        </w:rPr>
        <w:t xml:space="preserve">         </w:t>
      </w:r>
      <w:r w:rsidRPr="003751A7">
        <w:rPr>
          <w:rFonts w:ascii="Times New Roman" w:eastAsia="Calibri" w:hAnsi="Times New Roman" w:cs="Times New Roman"/>
          <w:sz w:val="24"/>
          <w:szCs w:val="24"/>
          <w:lang w:val="id-ID"/>
        </w:rPr>
        <w:t>Analisis PESTEL</w:t>
      </w:r>
      <w:r w:rsidR="002C2A35">
        <w:rPr>
          <w:rFonts w:ascii="Times New Roman" w:eastAsia="Calibri" w:hAnsi="Times New Roman" w:cs="Times New Roman"/>
          <w:sz w:val="24"/>
          <w:szCs w:val="24"/>
          <w:lang w:val="en-ID"/>
        </w:rPr>
        <w:t xml:space="preserve"> dilakukan untuk dapat lebih mengetahui apa saja faktor eksternal yang mempengaruhi suatu bisnis, agar dapat lebih unggul dalam persaingan dengan pebisnis lainnya dan menjadikan perusahaan menjadi pemimpin pasar. Analisis ini dibuat untuk dapat menggali potensi yang bisa digali dari bisnis ini dan melihat kesempatan yang ada di pasar, serta ancaman yang harus dihindari agar berubah menjadi peluang untun toko online </w:t>
      </w:r>
      <w:r w:rsidR="002C2A35" w:rsidRPr="002C2A35">
        <w:rPr>
          <w:rFonts w:ascii="Times New Roman" w:eastAsia="Calibri" w:hAnsi="Times New Roman" w:cs="Times New Roman"/>
          <w:i/>
          <w:sz w:val="24"/>
          <w:szCs w:val="24"/>
          <w:lang w:val="en-ID"/>
        </w:rPr>
        <w:t>“Neiku Underwear’’</w:t>
      </w:r>
      <w:r w:rsidR="002C2A35">
        <w:rPr>
          <w:rFonts w:ascii="Times New Roman" w:eastAsia="Calibri" w:hAnsi="Times New Roman" w:cs="Times New Roman"/>
          <w:i/>
          <w:sz w:val="24"/>
          <w:szCs w:val="24"/>
          <w:lang w:val="en-ID"/>
        </w:rPr>
        <w:t xml:space="preserve"> </w:t>
      </w:r>
      <w:proofErr w:type="gramStart"/>
      <w:r w:rsidR="002C2A35">
        <w:rPr>
          <w:rFonts w:ascii="Times New Roman" w:eastAsia="Calibri" w:hAnsi="Times New Roman" w:cs="Times New Roman"/>
          <w:sz w:val="24"/>
          <w:szCs w:val="24"/>
          <w:lang w:val="en-ID"/>
        </w:rPr>
        <w:t xml:space="preserve">kedepannya </w:t>
      </w:r>
      <w:r w:rsidRPr="003751A7">
        <w:rPr>
          <w:rFonts w:ascii="Times New Roman" w:eastAsia="Calibri" w:hAnsi="Times New Roman" w:cs="Times New Roman"/>
          <w:sz w:val="24"/>
          <w:szCs w:val="24"/>
          <w:lang w:val="id-ID"/>
        </w:rPr>
        <w:t>.</w:t>
      </w:r>
      <w:proofErr w:type="gramEnd"/>
      <w:r w:rsidRPr="003751A7">
        <w:rPr>
          <w:rFonts w:ascii="Times New Roman" w:eastAsia="Calibri" w:hAnsi="Times New Roman" w:cs="Times New Roman"/>
          <w:sz w:val="24"/>
          <w:szCs w:val="24"/>
          <w:lang w:val="id-ID"/>
        </w:rPr>
        <w:t xml:space="preserve"> </w:t>
      </w:r>
      <w:r w:rsidR="002C2A35">
        <w:rPr>
          <w:rFonts w:ascii="Times New Roman" w:eastAsia="Calibri" w:hAnsi="Times New Roman" w:cs="Times New Roman"/>
          <w:sz w:val="24"/>
          <w:szCs w:val="24"/>
          <w:lang w:val="id-ID"/>
        </w:rPr>
        <w:lastRenderedPageBreak/>
        <w:t>Menurut Fred R. David (2017:221</w:t>
      </w:r>
      <w:r w:rsidRPr="003751A7">
        <w:rPr>
          <w:rFonts w:ascii="Times New Roman" w:eastAsia="Calibri" w:hAnsi="Times New Roman" w:cs="Times New Roman"/>
          <w:sz w:val="24"/>
          <w:szCs w:val="24"/>
          <w:lang w:val="id-ID"/>
        </w:rPr>
        <w:t>), kekuatan eksternal PESTEL dibagi menjadi 6 kategori dan berikut juga penulis sertakan hasil analisis PESTEL terhadap</w:t>
      </w:r>
      <w:r w:rsidRPr="003751A7">
        <w:rPr>
          <w:rFonts w:ascii="Times New Roman" w:eastAsia="Calibri" w:hAnsi="Times New Roman" w:cs="Times New Roman"/>
          <w:i/>
          <w:sz w:val="24"/>
          <w:szCs w:val="24"/>
          <w:lang w:val="id-ID"/>
        </w:rPr>
        <w:t xml:space="preserve"> </w:t>
      </w:r>
      <w:r w:rsidRPr="003751A7">
        <w:rPr>
          <w:rFonts w:ascii="Times New Roman" w:eastAsia="Calibri" w:hAnsi="Times New Roman" w:cs="Times New Roman"/>
          <w:i/>
          <w:sz w:val="24"/>
          <w:szCs w:val="24"/>
          <w:lang w:val="en-ID"/>
        </w:rPr>
        <w:t xml:space="preserve">Neikuunderwear </w:t>
      </w:r>
      <w:r w:rsidRPr="003751A7">
        <w:rPr>
          <w:rFonts w:ascii="Times New Roman" w:eastAsia="Calibri" w:hAnsi="Times New Roman" w:cs="Times New Roman"/>
          <w:sz w:val="24"/>
          <w:szCs w:val="24"/>
          <w:lang w:val="id-ID"/>
        </w:rPr>
        <w:t>yaitu:</w:t>
      </w:r>
    </w:p>
    <w:p w:rsidR="003751A7" w:rsidRPr="003751A7" w:rsidRDefault="003751A7" w:rsidP="003751A7">
      <w:pPr>
        <w:widowControl w:val="0"/>
        <w:numPr>
          <w:ilvl w:val="0"/>
          <w:numId w:val="7"/>
        </w:numPr>
        <w:autoSpaceDE w:val="0"/>
        <w:autoSpaceDN w:val="0"/>
        <w:adjustRightInd w:val="0"/>
        <w:spacing w:after="200" w:line="480" w:lineRule="auto"/>
        <w:contextualSpacing/>
        <w:jc w:val="both"/>
        <w:rPr>
          <w:rFonts w:ascii="Times New Roman" w:eastAsia="Calibri" w:hAnsi="Times New Roman" w:cs="Times New Roman"/>
          <w:b/>
          <w:sz w:val="24"/>
          <w:szCs w:val="24"/>
          <w:lang w:val="id-ID"/>
        </w:rPr>
      </w:pPr>
      <w:r w:rsidRPr="003751A7">
        <w:rPr>
          <w:rFonts w:ascii="Times New Roman" w:eastAsia="Calibri" w:hAnsi="Times New Roman" w:cs="Times New Roman"/>
          <w:b/>
          <w:sz w:val="24"/>
          <w:szCs w:val="24"/>
        </w:rPr>
        <w:t>Politic</w:t>
      </w:r>
      <w:r w:rsidRPr="003751A7">
        <w:rPr>
          <w:rFonts w:ascii="Times New Roman" w:eastAsia="Calibri" w:hAnsi="Times New Roman" w:cs="Times New Roman"/>
          <w:b/>
          <w:sz w:val="24"/>
          <w:szCs w:val="24"/>
          <w:lang w:val="id-ID"/>
        </w:rPr>
        <w:t xml:space="preserve"> (</w:t>
      </w:r>
      <w:r w:rsidRPr="003751A7">
        <w:rPr>
          <w:rFonts w:ascii="Times New Roman" w:eastAsia="Calibri" w:hAnsi="Times New Roman" w:cs="Times New Roman"/>
          <w:b/>
          <w:sz w:val="24"/>
          <w:szCs w:val="24"/>
        </w:rPr>
        <w:t xml:space="preserve"> Politik </w:t>
      </w:r>
      <w:r w:rsidRPr="003751A7">
        <w:rPr>
          <w:rFonts w:ascii="Times New Roman" w:eastAsia="Calibri" w:hAnsi="Times New Roman" w:cs="Times New Roman"/>
          <w:b/>
          <w:sz w:val="24"/>
          <w:szCs w:val="24"/>
          <w:lang w:val="id-ID"/>
        </w:rPr>
        <w:t>)</w:t>
      </w:r>
    </w:p>
    <w:p w:rsidR="00C114B5" w:rsidRDefault="003751A7" w:rsidP="003751A7">
      <w:pPr>
        <w:spacing w:after="200" w:line="480" w:lineRule="auto"/>
        <w:ind w:left="1134"/>
        <w:contextualSpacing/>
        <w:jc w:val="both"/>
        <w:rPr>
          <w:rFonts w:ascii="Times New Roman" w:eastAsia="Calibri" w:hAnsi="Times New Roman" w:cs="Times New Roman"/>
          <w:sz w:val="24"/>
          <w:szCs w:val="24"/>
          <w:lang w:val="en-ID"/>
        </w:rPr>
      </w:pPr>
      <w:r w:rsidRPr="003751A7">
        <w:rPr>
          <w:rFonts w:ascii="Times New Roman" w:eastAsia="Calibri" w:hAnsi="Times New Roman" w:cs="Times New Roman"/>
          <w:b/>
          <w:sz w:val="24"/>
          <w:szCs w:val="24"/>
          <w:lang w:val="id-ID"/>
        </w:rPr>
        <w:tab/>
      </w:r>
      <w:r w:rsidR="00C114B5">
        <w:rPr>
          <w:rFonts w:ascii="Times New Roman" w:eastAsia="Calibri" w:hAnsi="Times New Roman" w:cs="Times New Roman"/>
          <w:b/>
          <w:sz w:val="24"/>
          <w:szCs w:val="24"/>
          <w:lang w:val="en-ID"/>
        </w:rPr>
        <w:t xml:space="preserve">   </w:t>
      </w:r>
      <w:r w:rsidR="00C114B5">
        <w:rPr>
          <w:rFonts w:ascii="Times New Roman" w:eastAsia="Calibri" w:hAnsi="Times New Roman" w:cs="Times New Roman"/>
          <w:sz w:val="24"/>
          <w:szCs w:val="24"/>
          <w:lang w:val="en-ID"/>
        </w:rPr>
        <w:t>Faktor politik dapat merepresentasikan peluang atau ancaman bagi sebuah perusahaan</w:t>
      </w:r>
      <w:r w:rsidRPr="003751A7">
        <w:rPr>
          <w:rFonts w:ascii="Times New Roman" w:eastAsia="Calibri" w:hAnsi="Times New Roman" w:cs="Times New Roman"/>
          <w:sz w:val="24"/>
          <w:szCs w:val="24"/>
          <w:lang w:val="id-ID"/>
        </w:rPr>
        <w:t xml:space="preserve">. </w:t>
      </w:r>
      <w:r w:rsidR="00C114B5">
        <w:rPr>
          <w:rFonts w:ascii="Times New Roman" w:eastAsia="Calibri" w:hAnsi="Times New Roman" w:cs="Times New Roman"/>
          <w:sz w:val="24"/>
          <w:szCs w:val="24"/>
          <w:lang w:val="en-ID"/>
        </w:rPr>
        <w:t>Maka dari itu, sebagai pelaku bisnis sangat penting dalam memperhatikan subsisdi pemerintah, kebijakan politik, dan juga regulasi yang berlaku, yang ditetapkan oleh pemerintah karena dapat memberi pengaruh signifikan pada perusahaan dan demi kelancaran bisnis yang dijalani. Dalam kegiatan pemasaran global, seorang pebisnis harus benar-benar sadar dan mengetahui kondisi politik lokal maupun global serta kegiatan-kegiatan politik nasional dan internasional.</w:t>
      </w:r>
    </w:p>
    <w:p w:rsidR="003751A7" w:rsidRPr="003751A7" w:rsidRDefault="00C114B5" w:rsidP="003751A7">
      <w:pPr>
        <w:spacing w:after="200" w:line="480" w:lineRule="auto"/>
        <w:ind w:left="1134"/>
        <w:contextualSpacing/>
        <w:jc w:val="both"/>
        <w:rPr>
          <w:rFonts w:ascii="Times New Roman" w:eastAsia="Calibri" w:hAnsi="Times New Roman" w:cs="Times New Roman"/>
          <w:b/>
          <w:sz w:val="24"/>
          <w:szCs w:val="24"/>
          <w:lang w:val="id-ID"/>
        </w:rPr>
      </w:pPr>
      <w:r>
        <w:rPr>
          <w:rFonts w:ascii="Times New Roman" w:eastAsia="Calibri" w:hAnsi="Times New Roman" w:cs="Times New Roman"/>
          <w:sz w:val="24"/>
          <w:szCs w:val="24"/>
          <w:lang w:val="en-ID"/>
        </w:rPr>
        <w:t xml:space="preserve">          </w:t>
      </w:r>
      <w:r w:rsidR="003751A7" w:rsidRPr="003751A7">
        <w:rPr>
          <w:rFonts w:ascii="Times New Roman" w:eastAsia="Calibri" w:hAnsi="Times New Roman" w:cs="Times New Roman"/>
          <w:sz w:val="24"/>
          <w:szCs w:val="24"/>
          <w:lang w:val="id-ID"/>
        </w:rPr>
        <w:t xml:space="preserve">Kondisi politik yang terjadi di Indonesia saat ini tidak terlalu mempengaruhi usaha </w:t>
      </w:r>
      <w:r w:rsidR="003751A7" w:rsidRPr="003751A7">
        <w:rPr>
          <w:rFonts w:ascii="Times New Roman" w:eastAsia="Calibri" w:hAnsi="Times New Roman" w:cs="Times New Roman"/>
          <w:i/>
          <w:sz w:val="24"/>
          <w:szCs w:val="24"/>
          <w:lang w:val="en-ID"/>
        </w:rPr>
        <w:t xml:space="preserve">Neiku Underwear </w:t>
      </w:r>
      <w:r w:rsidR="003751A7" w:rsidRPr="003751A7">
        <w:rPr>
          <w:rFonts w:ascii="Times New Roman" w:eastAsia="Calibri" w:hAnsi="Times New Roman" w:cs="Times New Roman"/>
          <w:sz w:val="24"/>
          <w:szCs w:val="24"/>
          <w:lang w:val="id-ID"/>
        </w:rPr>
        <w:t>karena usaha ini tidak berkaitan langsung dengan kehidupan politik yang terjadi di Indonesia. Tetapi apabila kehidupan politik di Indonesia menjadi tidak stabil, maka hal ini dapat mempengaruhi segala aspek seperti ekonomi yang menjadi melemah yang membuat daya beli masyarakat menjadi melemah.</w:t>
      </w:r>
    </w:p>
    <w:p w:rsidR="003751A7" w:rsidRPr="003751A7" w:rsidRDefault="003751A7" w:rsidP="003751A7">
      <w:pPr>
        <w:widowControl w:val="0"/>
        <w:numPr>
          <w:ilvl w:val="0"/>
          <w:numId w:val="7"/>
        </w:numPr>
        <w:autoSpaceDE w:val="0"/>
        <w:autoSpaceDN w:val="0"/>
        <w:adjustRightInd w:val="0"/>
        <w:spacing w:after="200" w:line="480" w:lineRule="auto"/>
        <w:contextualSpacing/>
        <w:jc w:val="both"/>
        <w:rPr>
          <w:rFonts w:ascii="Times New Roman" w:eastAsia="Calibri" w:hAnsi="Times New Roman" w:cs="Times New Roman"/>
          <w:b/>
          <w:sz w:val="24"/>
          <w:szCs w:val="24"/>
          <w:lang w:val="id-ID"/>
        </w:rPr>
      </w:pPr>
      <w:r w:rsidRPr="003751A7">
        <w:rPr>
          <w:rFonts w:ascii="Times New Roman" w:eastAsia="Calibri" w:hAnsi="Times New Roman" w:cs="Times New Roman"/>
          <w:b/>
          <w:sz w:val="24"/>
          <w:szCs w:val="24"/>
          <w:lang w:val="id-ID"/>
        </w:rPr>
        <w:t>Economy (Ekonomi)</w:t>
      </w:r>
    </w:p>
    <w:p w:rsidR="004C612E" w:rsidRPr="00097659" w:rsidRDefault="003751A7" w:rsidP="00097659">
      <w:pPr>
        <w:widowControl w:val="0"/>
        <w:autoSpaceDE w:val="0"/>
        <w:autoSpaceDN w:val="0"/>
        <w:adjustRightInd w:val="0"/>
        <w:spacing w:line="480" w:lineRule="auto"/>
        <w:ind w:left="1134"/>
        <w:contextualSpacing/>
        <w:jc w:val="both"/>
        <w:rPr>
          <w:rFonts w:ascii="Times New Roman" w:eastAsia="Calibri" w:hAnsi="Times New Roman" w:cs="Times New Roman"/>
          <w:b/>
          <w:sz w:val="24"/>
          <w:szCs w:val="24"/>
          <w:lang w:val="id-ID"/>
        </w:rPr>
      </w:pPr>
      <w:r w:rsidRPr="003751A7">
        <w:rPr>
          <w:rFonts w:ascii="Times New Roman" w:eastAsia="Calibri" w:hAnsi="Times New Roman" w:cs="Times New Roman"/>
          <w:b/>
          <w:sz w:val="24"/>
          <w:szCs w:val="24"/>
          <w:lang w:val="en-ID"/>
        </w:rPr>
        <w:t xml:space="preserve">          </w:t>
      </w:r>
      <w:r w:rsidRPr="003751A7">
        <w:rPr>
          <w:rFonts w:ascii="Times New Roman" w:eastAsia="Calibri" w:hAnsi="Times New Roman" w:cs="Times New Roman"/>
          <w:sz w:val="24"/>
        </w:rPr>
        <w:t xml:space="preserve">Adanya pertumbuhan pasar </w:t>
      </w:r>
      <w:proofErr w:type="gramStart"/>
      <w:r w:rsidRPr="003751A7">
        <w:rPr>
          <w:rFonts w:ascii="Times New Roman" w:eastAsia="Calibri" w:hAnsi="Times New Roman" w:cs="Times New Roman"/>
          <w:sz w:val="24"/>
        </w:rPr>
        <w:t>akan</w:t>
      </w:r>
      <w:proofErr w:type="gramEnd"/>
      <w:r w:rsidRPr="003751A7">
        <w:rPr>
          <w:rFonts w:ascii="Times New Roman" w:eastAsia="Calibri" w:hAnsi="Times New Roman" w:cs="Times New Roman"/>
          <w:sz w:val="24"/>
        </w:rPr>
        <w:t xml:space="preserve"> diikuti oleh peningkatan kekayaan konsumen dan bisnis yang semakin meluas dikarenakan terjadi kenaikan pendapatan. Namun, jika terjadi sebaliknya maka setiap pengusaha yang ada harus berhati-hati karena daya beli menurun dan berdampak buruk bagi bisnisnya. </w:t>
      </w:r>
      <w:r w:rsidR="002F5640">
        <w:rPr>
          <w:rFonts w:ascii="Times New Roman" w:eastAsia="Calibri" w:hAnsi="Times New Roman" w:cs="Times New Roman"/>
          <w:sz w:val="24"/>
        </w:rPr>
        <w:t>Sebagaimana yang terlihat pada G</w:t>
      </w:r>
      <w:r w:rsidRPr="003751A7">
        <w:rPr>
          <w:rFonts w:ascii="Times New Roman" w:eastAsia="Calibri" w:hAnsi="Times New Roman" w:cs="Times New Roman"/>
          <w:sz w:val="24"/>
        </w:rPr>
        <w:t>ambar 3.1</w:t>
      </w:r>
      <w:r w:rsidR="004C612E">
        <w:rPr>
          <w:rFonts w:ascii="Times New Roman" w:eastAsia="Calibri" w:hAnsi="Times New Roman" w:cs="Times New Roman"/>
          <w:sz w:val="24"/>
        </w:rPr>
        <w:t>.</w:t>
      </w:r>
    </w:p>
    <w:p w:rsidR="003751A7" w:rsidRPr="003751A7" w:rsidRDefault="003751A7" w:rsidP="003751A7">
      <w:pPr>
        <w:spacing w:line="480" w:lineRule="auto"/>
        <w:ind w:left="567"/>
        <w:jc w:val="center"/>
        <w:rPr>
          <w:rFonts w:ascii="Times New Roman" w:eastAsia="Calibri" w:hAnsi="Times New Roman" w:cs="Times New Roman"/>
          <w:b/>
          <w:sz w:val="24"/>
        </w:rPr>
      </w:pPr>
      <w:r w:rsidRPr="003751A7">
        <w:rPr>
          <w:rFonts w:ascii="Times New Roman" w:eastAsia="Calibri" w:hAnsi="Times New Roman" w:cs="Times New Roman"/>
          <w:b/>
          <w:sz w:val="24"/>
        </w:rPr>
        <w:lastRenderedPageBreak/>
        <w:t>Gambar 3.1</w:t>
      </w:r>
    </w:p>
    <w:p w:rsidR="003751A7" w:rsidRPr="003751A7" w:rsidRDefault="003751A7" w:rsidP="003751A7">
      <w:pPr>
        <w:spacing w:line="480" w:lineRule="auto"/>
        <w:ind w:left="993"/>
        <w:jc w:val="center"/>
        <w:rPr>
          <w:rFonts w:ascii="Times New Roman" w:eastAsia="Calibri" w:hAnsi="Times New Roman" w:cs="Times New Roman"/>
          <w:b/>
          <w:sz w:val="24"/>
        </w:rPr>
      </w:pPr>
      <w:r w:rsidRPr="003751A7">
        <w:rPr>
          <w:rFonts w:ascii="Times New Roman" w:eastAsia="Calibri" w:hAnsi="Times New Roman" w:cs="Times New Roman"/>
          <w:noProof/>
          <w:sz w:val="24"/>
        </w:rPr>
        <w:drawing>
          <wp:anchor distT="0" distB="0" distL="114300" distR="114300" simplePos="0" relativeHeight="251659264" behindDoc="0" locked="0" layoutInCell="1" allowOverlap="1" wp14:anchorId="2684DD63" wp14:editId="522DD48A">
            <wp:simplePos x="0" y="0"/>
            <wp:positionH relativeFrom="margin">
              <wp:posOffset>262890</wp:posOffset>
            </wp:positionH>
            <wp:positionV relativeFrom="paragraph">
              <wp:posOffset>609600</wp:posOffset>
            </wp:positionV>
            <wp:extent cx="5677535" cy="1333500"/>
            <wp:effectExtent l="152400" t="152400" r="361315" b="3619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5.JPG"/>
                    <pic:cNvPicPr/>
                  </pic:nvPicPr>
                  <pic:blipFill>
                    <a:blip r:embed="rId9">
                      <a:extLst>
                        <a:ext uri="{28A0092B-C50C-407E-A947-70E740481C1C}">
                          <a14:useLocalDpi xmlns:a14="http://schemas.microsoft.com/office/drawing/2010/main" val="0"/>
                        </a:ext>
                      </a:extLst>
                    </a:blip>
                    <a:stretch>
                      <a:fillRect/>
                    </a:stretch>
                  </pic:blipFill>
                  <pic:spPr>
                    <a:xfrm>
                      <a:off x="0" y="0"/>
                      <a:ext cx="5677535" cy="13335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3751A7">
        <w:rPr>
          <w:rFonts w:ascii="Times New Roman" w:eastAsia="Calibri" w:hAnsi="Times New Roman" w:cs="Times New Roman"/>
          <w:b/>
          <w:sz w:val="24"/>
        </w:rPr>
        <w:t>Pertumbuhan Ekonomi Indonesia dari Triwulan I 2016 - Triwulan III 2018</w:t>
      </w:r>
    </w:p>
    <w:p w:rsidR="003751A7" w:rsidRPr="003751A7" w:rsidRDefault="003751A7" w:rsidP="00B5268C">
      <w:pPr>
        <w:spacing w:line="480" w:lineRule="auto"/>
        <w:ind w:left="567" w:firstLine="142"/>
        <w:rPr>
          <w:rFonts w:ascii="Times New Roman" w:eastAsia="Calibri" w:hAnsi="Times New Roman" w:cs="Times New Roman"/>
          <w:b/>
          <w:sz w:val="24"/>
        </w:rPr>
      </w:pPr>
      <w:r w:rsidRPr="003751A7">
        <w:rPr>
          <w:rFonts w:ascii="Times New Roman" w:eastAsia="Calibri" w:hAnsi="Times New Roman" w:cs="Times New Roman"/>
          <w:sz w:val="24"/>
        </w:rPr>
        <w:t>Sumber:</w:t>
      </w:r>
      <w:r w:rsidR="00B5268C">
        <w:rPr>
          <w:rFonts w:ascii="Times New Roman" w:eastAsia="Calibri" w:hAnsi="Times New Roman" w:cs="Times New Roman"/>
          <w:sz w:val="24"/>
        </w:rPr>
        <w:t xml:space="preserve"> Badan Pusat Statistik,</w:t>
      </w:r>
      <w:r w:rsidRPr="003751A7">
        <w:rPr>
          <w:rFonts w:ascii="Times New Roman" w:eastAsia="Calibri" w:hAnsi="Times New Roman" w:cs="Times New Roman"/>
          <w:sz w:val="24"/>
        </w:rPr>
        <w:t xml:space="preserve"> https:// bps.go.id</w:t>
      </w:r>
    </w:p>
    <w:p w:rsidR="00E60BC5" w:rsidRDefault="003751A7" w:rsidP="00E60BC5">
      <w:pPr>
        <w:spacing w:line="480" w:lineRule="auto"/>
        <w:ind w:left="709"/>
        <w:jc w:val="both"/>
        <w:rPr>
          <w:rFonts w:ascii="Times New Roman" w:eastAsia="Calibri" w:hAnsi="Times New Roman" w:cs="Times New Roman"/>
          <w:sz w:val="24"/>
        </w:rPr>
      </w:pPr>
      <w:r w:rsidRPr="003751A7">
        <w:rPr>
          <w:rFonts w:ascii="Times New Roman" w:eastAsia="Calibri" w:hAnsi="Times New Roman" w:cs="Times New Roman"/>
          <w:sz w:val="24"/>
        </w:rPr>
        <w:t xml:space="preserve">          Berdasarkan Gambar 3.1, perekonomian Indonesia terus menunjukkan kinerja yang membaik dan melanjutkan perkembangan positif pertumbuhan ekonomi Indonesia. Untuk keseluruhan tahun 2018, realisasi pertumbuhan ekonomi merupakan yang tertinggi dalam empat tahun terakhir.</w:t>
      </w:r>
    </w:p>
    <w:p w:rsidR="00C114B5" w:rsidRDefault="00E60BC5" w:rsidP="00C114B5">
      <w:pPr>
        <w:spacing w:line="480" w:lineRule="auto"/>
        <w:ind w:left="709"/>
        <w:jc w:val="both"/>
        <w:rPr>
          <w:rFonts w:ascii="Times New Roman" w:eastAsia="Calibri" w:hAnsi="Times New Roman" w:cs="Times New Roman"/>
          <w:sz w:val="24"/>
          <w:szCs w:val="24"/>
          <w:lang w:val="en-ID"/>
        </w:rPr>
      </w:pPr>
      <w:r>
        <w:rPr>
          <w:rFonts w:ascii="Times New Roman" w:eastAsia="Calibri" w:hAnsi="Times New Roman" w:cs="Times New Roman"/>
          <w:sz w:val="24"/>
        </w:rPr>
        <w:t xml:space="preserve">          </w:t>
      </w:r>
      <w:r w:rsidR="003751A7" w:rsidRPr="003751A7">
        <w:rPr>
          <w:rFonts w:ascii="Times New Roman" w:eastAsia="Calibri" w:hAnsi="Times New Roman" w:cs="Times New Roman"/>
          <w:sz w:val="24"/>
          <w:szCs w:val="24"/>
          <w:lang w:val="en-ID"/>
        </w:rPr>
        <w:t>Daya b</w:t>
      </w:r>
      <w:r w:rsidR="004C612E">
        <w:rPr>
          <w:rFonts w:ascii="Times New Roman" w:eastAsia="Calibri" w:hAnsi="Times New Roman" w:cs="Times New Roman"/>
          <w:sz w:val="24"/>
          <w:szCs w:val="24"/>
          <w:lang w:val="en-ID"/>
        </w:rPr>
        <w:t xml:space="preserve">eli masyarakat </w:t>
      </w:r>
      <w:proofErr w:type="gramStart"/>
      <w:r w:rsidR="004C612E">
        <w:rPr>
          <w:rFonts w:ascii="Times New Roman" w:eastAsia="Calibri" w:hAnsi="Times New Roman" w:cs="Times New Roman"/>
          <w:sz w:val="24"/>
          <w:szCs w:val="24"/>
          <w:lang w:val="en-ID"/>
        </w:rPr>
        <w:t>akan</w:t>
      </w:r>
      <w:proofErr w:type="gramEnd"/>
      <w:r w:rsidR="004C612E">
        <w:rPr>
          <w:rFonts w:ascii="Times New Roman" w:eastAsia="Calibri" w:hAnsi="Times New Roman" w:cs="Times New Roman"/>
          <w:sz w:val="24"/>
          <w:szCs w:val="24"/>
          <w:lang w:val="en-ID"/>
        </w:rPr>
        <w:t xml:space="preserve"> meningkat, </w:t>
      </w:r>
      <w:r w:rsidR="003751A7" w:rsidRPr="003751A7">
        <w:rPr>
          <w:rFonts w:ascii="Times New Roman" w:eastAsia="Calibri" w:hAnsi="Times New Roman" w:cs="Times New Roman"/>
          <w:sz w:val="24"/>
          <w:szCs w:val="24"/>
          <w:lang w:val="id-ID"/>
        </w:rPr>
        <w:t xml:space="preserve">jika perekenomian suatu negara baik. Apabila daya beli masyarakat meningkat, maka kemampuan beli di negara tersebut akan meningkat dan hal ini akan membantu banyak sekali usaha dikarenakan </w:t>
      </w:r>
      <w:r w:rsidR="003751A7" w:rsidRPr="00F720AE">
        <w:rPr>
          <w:rFonts w:ascii="Times New Roman" w:eastAsia="Calibri" w:hAnsi="Times New Roman" w:cs="Times New Roman"/>
          <w:i/>
          <w:sz w:val="24"/>
          <w:szCs w:val="24"/>
          <w:lang w:val="id-ID"/>
        </w:rPr>
        <w:t xml:space="preserve">profit </w:t>
      </w:r>
      <w:r w:rsidR="003751A7" w:rsidRPr="003751A7">
        <w:rPr>
          <w:rFonts w:ascii="Times New Roman" w:eastAsia="Calibri" w:hAnsi="Times New Roman" w:cs="Times New Roman"/>
          <w:sz w:val="24"/>
          <w:szCs w:val="24"/>
          <w:lang w:val="id-ID"/>
        </w:rPr>
        <w:t xml:space="preserve">perusahaan tersebut akan meningkat. </w:t>
      </w:r>
      <w:r w:rsidR="004C612E" w:rsidRPr="00E81E5A">
        <w:rPr>
          <w:rFonts w:ascii="Times New Roman" w:eastAsia="Calibri" w:hAnsi="Times New Roman" w:cs="Times New Roman"/>
          <w:sz w:val="24"/>
          <w:szCs w:val="24"/>
          <w:lang w:val="en-ID"/>
        </w:rPr>
        <w:t>Usaha</w:t>
      </w:r>
      <w:r w:rsidR="004C612E">
        <w:rPr>
          <w:rFonts w:ascii="Times New Roman" w:eastAsia="Calibri" w:hAnsi="Times New Roman" w:cs="Times New Roman"/>
          <w:i/>
          <w:sz w:val="24"/>
          <w:szCs w:val="24"/>
          <w:lang w:val="en-ID"/>
        </w:rPr>
        <w:t xml:space="preserve"> Neiku </w:t>
      </w:r>
      <w:r w:rsidR="003751A7" w:rsidRPr="003751A7">
        <w:rPr>
          <w:rFonts w:ascii="Times New Roman" w:eastAsia="Calibri" w:hAnsi="Times New Roman" w:cs="Times New Roman"/>
          <w:i/>
          <w:sz w:val="24"/>
          <w:szCs w:val="24"/>
          <w:lang w:val="en-ID"/>
        </w:rPr>
        <w:t xml:space="preserve">Underwear </w:t>
      </w:r>
      <w:r w:rsidR="003751A7" w:rsidRPr="003751A7">
        <w:rPr>
          <w:rFonts w:ascii="Times New Roman" w:eastAsia="Calibri" w:hAnsi="Times New Roman" w:cs="Times New Roman"/>
          <w:sz w:val="24"/>
          <w:szCs w:val="24"/>
          <w:lang w:val="id-ID"/>
        </w:rPr>
        <w:t>dapat dipengaruhi oleh kondisi ekonomi yang sedang berlangsung di Indonesia. Jika daya beli masyarakat meningkat, maka</w:t>
      </w:r>
      <w:r w:rsidR="003751A7" w:rsidRPr="003751A7">
        <w:rPr>
          <w:rFonts w:ascii="Times New Roman" w:eastAsia="Calibri" w:hAnsi="Times New Roman" w:cs="Times New Roman"/>
          <w:sz w:val="24"/>
          <w:szCs w:val="24"/>
          <w:lang w:val="en-ID"/>
        </w:rPr>
        <w:t xml:space="preserve"> peluang</w:t>
      </w:r>
      <w:r w:rsidR="003751A7" w:rsidRPr="003751A7">
        <w:rPr>
          <w:rFonts w:ascii="Times New Roman" w:eastAsia="Calibri" w:hAnsi="Times New Roman" w:cs="Times New Roman"/>
          <w:sz w:val="24"/>
          <w:szCs w:val="24"/>
          <w:lang w:val="id-ID"/>
        </w:rPr>
        <w:t xml:space="preserve">  masyarakat untuk membeli produk </w:t>
      </w:r>
      <w:r w:rsidR="003751A7" w:rsidRPr="003751A7">
        <w:rPr>
          <w:rFonts w:ascii="Times New Roman" w:eastAsia="Calibri" w:hAnsi="Times New Roman" w:cs="Times New Roman"/>
          <w:i/>
          <w:sz w:val="24"/>
          <w:szCs w:val="24"/>
          <w:lang w:val="en-ID"/>
        </w:rPr>
        <w:t>Neiku Underwear</w:t>
      </w:r>
      <w:r w:rsidR="003751A7" w:rsidRPr="003751A7">
        <w:rPr>
          <w:rFonts w:ascii="Times New Roman" w:eastAsia="Calibri" w:hAnsi="Times New Roman" w:cs="Times New Roman"/>
          <w:sz w:val="24"/>
          <w:szCs w:val="24"/>
          <w:lang w:val="en-ID"/>
        </w:rPr>
        <w:t xml:space="preserve"> juga bertambah.</w:t>
      </w:r>
    </w:p>
    <w:p w:rsidR="00C114B5" w:rsidRDefault="00C114B5" w:rsidP="00C114B5">
      <w:pPr>
        <w:spacing w:line="480" w:lineRule="auto"/>
        <w:ind w:left="709"/>
        <w:jc w:val="both"/>
        <w:rPr>
          <w:rFonts w:ascii="Times New Roman" w:eastAsia="Calibri" w:hAnsi="Times New Roman" w:cs="Times New Roman"/>
          <w:sz w:val="24"/>
          <w:szCs w:val="24"/>
          <w:lang w:val="en-ID"/>
        </w:rPr>
      </w:pPr>
    </w:p>
    <w:p w:rsidR="00097659" w:rsidRPr="00C114B5" w:rsidRDefault="00097659" w:rsidP="00C114B5">
      <w:pPr>
        <w:spacing w:line="480" w:lineRule="auto"/>
        <w:ind w:left="709"/>
        <w:jc w:val="both"/>
        <w:rPr>
          <w:rFonts w:ascii="Times New Roman" w:eastAsia="Calibri" w:hAnsi="Times New Roman" w:cs="Times New Roman"/>
          <w:sz w:val="24"/>
          <w:szCs w:val="24"/>
          <w:lang w:val="en-ID"/>
        </w:rPr>
      </w:pPr>
    </w:p>
    <w:p w:rsidR="003751A7" w:rsidRPr="003751A7" w:rsidRDefault="003751A7" w:rsidP="003751A7">
      <w:pPr>
        <w:widowControl w:val="0"/>
        <w:numPr>
          <w:ilvl w:val="0"/>
          <w:numId w:val="7"/>
        </w:numPr>
        <w:autoSpaceDE w:val="0"/>
        <w:autoSpaceDN w:val="0"/>
        <w:adjustRightInd w:val="0"/>
        <w:spacing w:after="200" w:line="480" w:lineRule="auto"/>
        <w:contextualSpacing/>
        <w:jc w:val="both"/>
        <w:rPr>
          <w:rFonts w:ascii="Times New Roman" w:eastAsia="Calibri" w:hAnsi="Times New Roman" w:cs="Times New Roman"/>
          <w:b/>
          <w:sz w:val="24"/>
          <w:szCs w:val="24"/>
          <w:lang w:val="id-ID"/>
        </w:rPr>
      </w:pPr>
      <w:r w:rsidRPr="003751A7">
        <w:rPr>
          <w:rFonts w:ascii="Times New Roman" w:eastAsia="Calibri" w:hAnsi="Times New Roman" w:cs="Times New Roman"/>
          <w:b/>
          <w:sz w:val="24"/>
          <w:szCs w:val="24"/>
          <w:lang w:val="id-ID"/>
        </w:rPr>
        <w:lastRenderedPageBreak/>
        <w:t>Social (Sosial)</w:t>
      </w:r>
    </w:p>
    <w:p w:rsidR="00C114B5" w:rsidRPr="00C114B5" w:rsidRDefault="003751A7" w:rsidP="003751A7">
      <w:pPr>
        <w:widowControl w:val="0"/>
        <w:autoSpaceDE w:val="0"/>
        <w:autoSpaceDN w:val="0"/>
        <w:adjustRightInd w:val="0"/>
        <w:spacing w:line="480" w:lineRule="auto"/>
        <w:ind w:left="1134" w:hanging="284"/>
        <w:contextualSpacing/>
        <w:jc w:val="both"/>
        <w:rPr>
          <w:rFonts w:ascii="Times New Roman" w:eastAsia="Calibri" w:hAnsi="Times New Roman" w:cs="Times New Roman"/>
          <w:sz w:val="24"/>
          <w:szCs w:val="24"/>
          <w:lang w:val="en-ID"/>
        </w:rPr>
      </w:pPr>
      <w:r w:rsidRPr="003751A7">
        <w:rPr>
          <w:rFonts w:ascii="Times New Roman" w:eastAsia="Calibri" w:hAnsi="Times New Roman" w:cs="Times New Roman"/>
          <w:b/>
          <w:sz w:val="24"/>
          <w:szCs w:val="24"/>
          <w:lang w:val="en-ID"/>
        </w:rPr>
        <w:t xml:space="preserve">        </w:t>
      </w:r>
      <w:r w:rsidR="0004615A">
        <w:rPr>
          <w:rFonts w:ascii="Times New Roman" w:eastAsia="Calibri" w:hAnsi="Times New Roman" w:cs="Times New Roman"/>
          <w:b/>
          <w:sz w:val="24"/>
          <w:szCs w:val="24"/>
          <w:lang w:val="en-ID"/>
        </w:rPr>
        <w:t xml:space="preserve">       </w:t>
      </w:r>
      <w:r w:rsidR="00C114B5">
        <w:rPr>
          <w:rFonts w:ascii="Times New Roman" w:eastAsia="Calibri" w:hAnsi="Times New Roman" w:cs="Times New Roman"/>
          <w:sz w:val="24"/>
          <w:szCs w:val="24"/>
          <w:lang w:val="en-ID"/>
        </w:rPr>
        <w:t xml:space="preserve">Faktor sosial budaya sangat penting dalam dunia bisnis karena hal ini sangat erat hubungannya dengan perilaku konsumen dengan segala kedinamisannya. Perilaku konsumen </w:t>
      </w:r>
      <w:r w:rsidR="0004615A">
        <w:rPr>
          <w:rFonts w:ascii="Times New Roman" w:eastAsia="Calibri" w:hAnsi="Times New Roman" w:cs="Times New Roman"/>
          <w:sz w:val="24"/>
          <w:szCs w:val="24"/>
          <w:lang w:val="en-ID"/>
        </w:rPr>
        <w:t xml:space="preserve">sangat mempengaruhi pola pokir, pola sikap, dan pola tindak dari masing-masing individu terhadap segala macam kondisi. Aspek utama dari faktor sosial merupakan </w:t>
      </w:r>
      <w:proofErr w:type="gramStart"/>
      <w:r w:rsidR="0004615A">
        <w:rPr>
          <w:rFonts w:ascii="Times New Roman" w:eastAsia="Calibri" w:hAnsi="Times New Roman" w:cs="Times New Roman"/>
          <w:sz w:val="24"/>
          <w:szCs w:val="24"/>
          <w:lang w:val="en-ID"/>
        </w:rPr>
        <w:t>gaya</w:t>
      </w:r>
      <w:proofErr w:type="gramEnd"/>
      <w:r w:rsidR="0004615A">
        <w:rPr>
          <w:rFonts w:ascii="Times New Roman" w:eastAsia="Calibri" w:hAnsi="Times New Roman" w:cs="Times New Roman"/>
          <w:sz w:val="24"/>
          <w:szCs w:val="24"/>
          <w:lang w:val="en-ID"/>
        </w:rPr>
        <w:t xml:space="preserve"> hidup dan tren di kalangan masyarakat yang didukung dengan perkembangan teknologi. Tren yang sedang berlaku dimasyarakat </w:t>
      </w:r>
      <w:proofErr w:type="gramStart"/>
      <w:r w:rsidR="0004615A">
        <w:rPr>
          <w:rFonts w:ascii="Times New Roman" w:eastAsia="Calibri" w:hAnsi="Times New Roman" w:cs="Times New Roman"/>
          <w:sz w:val="24"/>
          <w:szCs w:val="24"/>
          <w:lang w:val="en-ID"/>
        </w:rPr>
        <w:t>akan</w:t>
      </w:r>
      <w:proofErr w:type="gramEnd"/>
      <w:r w:rsidR="0004615A">
        <w:rPr>
          <w:rFonts w:ascii="Times New Roman" w:eastAsia="Calibri" w:hAnsi="Times New Roman" w:cs="Times New Roman"/>
          <w:sz w:val="24"/>
          <w:szCs w:val="24"/>
          <w:lang w:val="en-ID"/>
        </w:rPr>
        <w:t xml:space="preserve"> mempengaruhu minat dari konsumen. Pelaku bisnis perlu untuk mengetahui tren </w:t>
      </w:r>
      <w:proofErr w:type="gramStart"/>
      <w:r w:rsidR="0004615A">
        <w:rPr>
          <w:rFonts w:ascii="Times New Roman" w:eastAsia="Calibri" w:hAnsi="Times New Roman" w:cs="Times New Roman"/>
          <w:sz w:val="24"/>
          <w:szCs w:val="24"/>
          <w:lang w:val="en-ID"/>
        </w:rPr>
        <w:t>apa</w:t>
      </w:r>
      <w:proofErr w:type="gramEnd"/>
      <w:r w:rsidR="0004615A">
        <w:rPr>
          <w:rFonts w:ascii="Times New Roman" w:eastAsia="Calibri" w:hAnsi="Times New Roman" w:cs="Times New Roman"/>
          <w:sz w:val="24"/>
          <w:szCs w:val="24"/>
          <w:lang w:val="en-ID"/>
        </w:rPr>
        <w:t xml:space="preserve"> saja yang sedang terjadi dan diminati masyarakat dan dengan cara apa bisnis yang dijalani dapat menyesuaikan tersebut.</w:t>
      </w:r>
    </w:p>
    <w:p w:rsidR="003751A7" w:rsidRPr="003751A7" w:rsidRDefault="0004615A" w:rsidP="003751A7">
      <w:pPr>
        <w:widowControl w:val="0"/>
        <w:autoSpaceDE w:val="0"/>
        <w:autoSpaceDN w:val="0"/>
        <w:adjustRightInd w:val="0"/>
        <w:spacing w:line="480" w:lineRule="auto"/>
        <w:ind w:left="1134" w:hanging="284"/>
        <w:contextualSpacing/>
        <w:jc w:val="both"/>
        <w:rPr>
          <w:rFonts w:ascii="Times New Roman" w:eastAsia="Calibri" w:hAnsi="Times New Roman" w:cs="Times New Roman"/>
          <w:b/>
          <w:sz w:val="24"/>
          <w:szCs w:val="24"/>
          <w:lang w:val="id-ID"/>
        </w:rPr>
      </w:pPr>
      <w:r>
        <w:rPr>
          <w:rFonts w:ascii="Times New Roman" w:eastAsia="Calibri" w:hAnsi="Times New Roman" w:cs="Times New Roman"/>
          <w:sz w:val="24"/>
          <w:szCs w:val="24"/>
          <w:lang w:val="en-ID"/>
        </w:rPr>
        <w:t xml:space="preserve">              </w:t>
      </w:r>
      <w:r w:rsidR="003751A7" w:rsidRPr="003751A7">
        <w:rPr>
          <w:rFonts w:ascii="Times New Roman" w:eastAsia="Calibri" w:hAnsi="Times New Roman" w:cs="Times New Roman"/>
          <w:sz w:val="24"/>
          <w:szCs w:val="24"/>
          <w:lang w:val="id-ID"/>
        </w:rPr>
        <w:t xml:space="preserve">Gaya hidup masyarakat sekarang ini cenderung mengikuti masyarakat di negara </w:t>
      </w:r>
      <w:r w:rsidR="003751A7" w:rsidRPr="003751A7">
        <w:rPr>
          <w:rFonts w:ascii="Times New Roman" w:eastAsia="Calibri" w:hAnsi="Times New Roman" w:cs="Times New Roman"/>
          <w:sz w:val="24"/>
          <w:szCs w:val="24"/>
          <w:lang w:val="en-ID"/>
        </w:rPr>
        <w:t>berkembang</w:t>
      </w:r>
      <w:r w:rsidR="003751A7" w:rsidRPr="003751A7">
        <w:rPr>
          <w:rFonts w:ascii="Times New Roman" w:eastAsia="Calibri" w:hAnsi="Times New Roman" w:cs="Times New Roman"/>
          <w:sz w:val="24"/>
          <w:szCs w:val="24"/>
          <w:lang w:val="id-ID"/>
        </w:rPr>
        <w:t xml:space="preserve"> seperti negara-negara di </w:t>
      </w:r>
      <w:r w:rsidR="003751A7" w:rsidRPr="003751A7">
        <w:rPr>
          <w:rFonts w:ascii="Times New Roman" w:eastAsia="Calibri" w:hAnsi="Times New Roman" w:cs="Times New Roman"/>
          <w:sz w:val="24"/>
          <w:szCs w:val="24"/>
          <w:lang w:val="en-ID"/>
        </w:rPr>
        <w:t xml:space="preserve">asia pasifik  yang </w:t>
      </w:r>
      <w:r w:rsidR="003751A7" w:rsidRPr="003751A7">
        <w:rPr>
          <w:rFonts w:ascii="Times New Roman" w:eastAsia="Calibri" w:hAnsi="Times New Roman" w:cs="Times New Roman"/>
          <w:sz w:val="24"/>
          <w:szCs w:val="24"/>
          <w:lang w:val="id-ID"/>
        </w:rPr>
        <w:t xml:space="preserve">membuat semakin banyak masyarakat </w:t>
      </w:r>
      <w:r w:rsidR="003751A7" w:rsidRPr="003751A7">
        <w:rPr>
          <w:rFonts w:ascii="Times New Roman" w:eastAsia="Calibri" w:hAnsi="Times New Roman" w:cs="Times New Roman"/>
          <w:sz w:val="24"/>
          <w:szCs w:val="24"/>
          <w:lang w:val="en-ID"/>
        </w:rPr>
        <w:t xml:space="preserve">lebih memilih </w:t>
      </w:r>
      <w:r w:rsidR="003751A7" w:rsidRPr="003751A7">
        <w:rPr>
          <w:rFonts w:ascii="Times New Roman" w:eastAsia="Calibri" w:hAnsi="Times New Roman" w:cs="Times New Roman"/>
          <w:i/>
          <w:sz w:val="24"/>
          <w:szCs w:val="24"/>
          <w:lang w:val="en-ID"/>
        </w:rPr>
        <w:t>online shopping</w:t>
      </w:r>
      <w:r w:rsidR="003751A7" w:rsidRPr="003751A7">
        <w:rPr>
          <w:rFonts w:ascii="Times New Roman" w:eastAsia="Calibri" w:hAnsi="Times New Roman" w:cs="Times New Roman"/>
          <w:sz w:val="24"/>
          <w:szCs w:val="24"/>
          <w:lang w:val="en-ID"/>
        </w:rPr>
        <w:t xml:space="preserve">/ belanja </w:t>
      </w:r>
      <w:r w:rsidR="003751A7" w:rsidRPr="003751A7">
        <w:rPr>
          <w:rFonts w:ascii="Times New Roman" w:eastAsia="Calibri" w:hAnsi="Times New Roman" w:cs="Times New Roman"/>
          <w:i/>
          <w:sz w:val="24"/>
          <w:szCs w:val="24"/>
          <w:lang w:val="en-ID"/>
        </w:rPr>
        <w:t xml:space="preserve">online </w:t>
      </w:r>
      <w:r w:rsidR="003751A7" w:rsidRPr="003751A7">
        <w:rPr>
          <w:rFonts w:ascii="Times New Roman" w:eastAsia="Calibri" w:hAnsi="Times New Roman" w:cs="Times New Roman"/>
          <w:sz w:val="24"/>
          <w:szCs w:val="24"/>
          <w:lang w:val="en-ID"/>
        </w:rPr>
        <w:t xml:space="preserve">dibandingkan belanja konvesional. Belanja </w:t>
      </w:r>
      <w:r w:rsidR="003751A7" w:rsidRPr="003751A7">
        <w:rPr>
          <w:rFonts w:ascii="Times New Roman" w:eastAsia="Calibri" w:hAnsi="Times New Roman" w:cs="Times New Roman"/>
          <w:i/>
          <w:sz w:val="24"/>
          <w:szCs w:val="24"/>
          <w:lang w:val="en-ID"/>
        </w:rPr>
        <w:t>online</w:t>
      </w:r>
      <w:r w:rsidR="003751A7" w:rsidRPr="003751A7">
        <w:rPr>
          <w:rFonts w:ascii="Times New Roman" w:eastAsia="Calibri" w:hAnsi="Times New Roman" w:cs="Times New Roman"/>
          <w:sz w:val="24"/>
          <w:szCs w:val="24"/>
          <w:lang w:val="id-ID"/>
        </w:rPr>
        <w:t xml:space="preserve"> mampu memberikan </w:t>
      </w:r>
      <w:r w:rsidR="003751A7" w:rsidRPr="003751A7">
        <w:rPr>
          <w:rFonts w:ascii="Times New Roman" w:eastAsia="Calibri" w:hAnsi="Times New Roman" w:cs="Times New Roman"/>
          <w:sz w:val="24"/>
          <w:szCs w:val="24"/>
          <w:lang w:val="en-ID"/>
        </w:rPr>
        <w:t xml:space="preserve">kepraktisan </w:t>
      </w:r>
      <w:r w:rsidR="003751A7" w:rsidRPr="003751A7">
        <w:rPr>
          <w:rFonts w:ascii="Times New Roman" w:eastAsia="Calibri" w:hAnsi="Times New Roman" w:cs="Times New Roman"/>
          <w:sz w:val="24"/>
          <w:szCs w:val="24"/>
          <w:lang w:val="id-ID"/>
        </w:rPr>
        <w:t xml:space="preserve">guna memberikan </w:t>
      </w:r>
      <w:proofErr w:type="gramStart"/>
      <w:r w:rsidR="003751A7" w:rsidRPr="003751A7">
        <w:rPr>
          <w:rFonts w:ascii="Times New Roman" w:eastAsia="Calibri" w:hAnsi="Times New Roman" w:cs="Times New Roman"/>
          <w:sz w:val="24"/>
          <w:szCs w:val="24"/>
          <w:lang w:val="id-ID"/>
        </w:rPr>
        <w:t>apa</w:t>
      </w:r>
      <w:proofErr w:type="gramEnd"/>
      <w:r w:rsidR="003751A7" w:rsidRPr="003751A7">
        <w:rPr>
          <w:rFonts w:ascii="Times New Roman" w:eastAsia="Calibri" w:hAnsi="Times New Roman" w:cs="Times New Roman"/>
          <w:sz w:val="24"/>
          <w:szCs w:val="24"/>
          <w:lang w:val="id-ID"/>
        </w:rPr>
        <w:t xml:space="preserve"> yang dibutuhkan masyarakat dewasa ini, sebab </w:t>
      </w:r>
      <w:r w:rsidR="003751A7" w:rsidRPr="003751A7">
        <w:rPr>
          <w:rFonts w:ascii="Times New Roman" w:eastAsia="Calibri" w:hAnsi="Times New Roman" w:cs="Times New Roman"/>
          <w:sz w:val="24"/>
          <w:szCs w:val="24"/>
          <w:lang w:val="en-ID"/>
        </w:rPr>
        <w:t>belanja online dapat menghemat waktu dan tenaga.</w:t>
      </w:r>
    </w:p>
    <w:p w:rsidR="003751A7" w:rsidRPr="003751A7" w:rsidRDefault="003751A7" w:rsidP="003751A7">
      <w:pPr>
        <w:widowControl w:val="0"/>
        <w:numPr>
          <w:ilvl w:val="0"/>
          <w:numId w:val="7"/>
        </w:numPr>
        <w:autoSpaceDE w:val="0"/>
        <w:autoSpaceDN w:val="0"/>
        <w:adjustRightInd w:val="0"/>
        <w:spacing w:after="200" w:line="480" w:lineRule="auto"/>
        <w:contextualSpacing/>
        <w:jc w:val="both"/>
        <w:rPr>
          <w:rFonts w:ascii="Times New Roman" w:eastAsia="Calibri" w:hAnsi="Times New Roman" w:cs="Times New Roman"/>
          <w:b/>
          <w:sz w:val="24"/>
          <w:szCs w:val="24"/>
          <w:lang w:val="id-ID"/>
        </w:rPr>
      </w:pPr>
      <w:r w:rsidRPr="003751A7">
        <w:rPr>
          <w:rFonts w:ascii="Times New Roman" w:eastAsia="Calibri" w:hAnsi="Times New Roman" w:cs="Times New Roman"/>
          <w:b/>
          <w:sz w:val="24"/>
          <w:szCs w:val="24"/>
          <w:lang w:val="id-ID"/>
        </w:rPr>
        <w:t>Technology (Teknologi)</w:t>
      </w:r>
    </w:p>
    <w:p w:rsidR="003751A7" w:rsidRPr="003751A7" w:rsidRDefault="003751A7" w:rsidP="003751A7">
      <w:pPr>
        <w:widowControl w:val="0"/>
        <w:autoSpaceDE w:val="0"/>
        <w:autoSpaceDN w:val="0"/>
        <w:adjustRightInd w:val="0"/>
        <w:spacing w:line="480" w:lineRule="auto"/>
        <w:ind w:left="1134"/>
        <w:contextualSpacing/>
        <w:jc w:val="both"/>
        <w:rPr>
          <w:rFonts w:ascii="Times New Roman" w:eastAsia="Calibri" w:hAnsi="Times New Roman" w:cs="Times New Roman"/>
          <w:sz w:val="24"/>
          <w:szCs w:val="24"/>
          <w:lang w:val="en-ID"/>
        </w:rPr>
      </w:pPr>
      <w:r w:rsidRPr="003751A7">
        <w:rPr>
          <w:rFonts w:ascii="Times New Roman" w:eastAsia="Calibri" w:hAnsi="Times New Roman" w:cs="Times New Roman"/>
          <w:b/>
          <w:sz w:val="24"/>
          <w:szCs w:val="24"/>
          <w:lang w:val="en-ID"/>
        </w:rPr>
        <w:t xml:space="preserve">     </w:t>
      </w:r>
      <w:r w:rsidRPr="003751A7">
        <w:rPr>
          <w:rFonts w:ascii="Times New Roman" w:eastAsia="Calibri" w:hAnsi="Times New Roman" w:cs="Times New Roman"/>
          <w:sz w:val="24"/>
          <w:szCs w:val="24"/>
          <w:lang w:val="en-ID"/>
        </w:rPr>
        <w:t xml:space="preserve">      Perkembangan teknologi membawa dampak yang sangat besar dalam kehidupan </w:t>
      </w:r>
      <w:proofErr w:type="gramStart"/>
      <w:r w:rsidRPr="003751A7">
        <w:rPr>
          <w:rFonts w:ascii="Times New Roman" w:eastAsia="Calibri" w:hAnsi="Times New Roman" w:cs="Times New Roman"/>
          <w:sz w:val="24"/>
          <w:szCs w:val="24"/>
          <w:lang w:val="en-ID"/>
        </w:rPr>
        <w:t>manusia ,termasuk</w:t>
      </w:r>
      <w:proofErr w:type="gramEnd"/>
      <w:r w:rsidRPr="003751A7">
        <w:rPr>
          <w:rFonts w:ascii="Times New Roman" w:eastAsia="Calibri" w:hAnsi="Times New Roman" w:cs="Times New Roman"/>
          <w:sz w:val="24"/>
          <w:szCs w:val="24"/>
          <w:lang w:val="en-ID"/>
        </w:rPr>
        <w:t xml:space="preserve"> dalam menjalankan suatu bisnis. Dengan adanya teknologi dapat memmbantu dan mempermudah manusia dalam menyelesaikan pekerjaan, memperoleh informasi dengan cepat, dan dapat mengamati perkembangan yang sedang terjadi di dunia, sehingga membantu masyarakat untuk menciptakan inovasi-inovasi baru berkat perkembangan teknologi. </w:t>
      </w:r>
    </w:p>
    <w:p w:rsidR="003751A7" w:rsidRPr="003751A7" w:rsidRDefault="003751A7" w:rsidP="003751A7">
      <w:pPr>
        <w:widowControl w:val="0"/>
        <w:autoSpaceDE w:val="0"/>
        <w:autoSpaceDN w:val="0"/>
        <w:adjustRightInd w:val="0"/>
        <w:spacing w:line="480" w:lineRule="auto"/>
        <w:ind w:left="1134"/>
        <w:contextualSpacing/>
        <w:jc w:val="both"/>
        <w:rPr>
          <w:rFonts w:ascii="Times New Roman" w:eastAsia="Calibri" w:hAnsi="Times New Roman" w:cs="Times New Roman"/>
          <w:sz w:val="24"/>
          <w:szCs w:val="24"/>
          <w:lang w:val="en-ID"/>
        </w:rPr>
      </w:pPr>
      <w:r w:rsidRPr="003751A7">
        <w:rPr>
          <w:rFonts w:ascii="Times New Roman" w:eastAsia="Calibri" w:hAnsi="Times New Roman" w:cs="Times New Roman"/>
          <w:sz w:val="24"/>
          <w:szCs w:val="24"/>
          <w:lang w:val="en-ID"/>
        </w:rPr>
        <w:lastRenderedPageBreak/>
        <w:t xml:space="preserve">         Adanya teknologi, konsumen dapat dengan mudah mencari model celana dalam anak-anak yang di inginkan dan juga konsumen dapat menyesuaikan perkiraan harga yang ada. Teknologi juga dapat membantu konsumen dalam melihat deskripsi produk dan kualitasnya walau belum melihat langsung produk tersebut. Semakin canggihnya teknologi banyak aplikasi yang sangat membantu dan mendukung </w:t>
      </w:r>
      <w:r w:rsidRPr="003751A7">
        <w:rPr>
          <w:rFonts w:ascii="Times New Roman" w:eastAsia="Calibri" w:hAnsi="Times New Roman" w:cs="Times New Roman"/>
          <w:i/>
          <w:sz w:val="24"/>
          <w:szCs w:val="24"/>
          <w:lang w:val="en-ID"/>
        </w:rPr>
        <w:t>Neiku Underwear</w:t>
      </w:r>
      <w:r w:rsidRPr="003751A7">
        <w:rPr>
          <w:rFonts w:ascii="Times New Roman" w:eastAsia="Calibri" w:hAnsi="Times New Roman" w:cs="Times New Roman"/>
          <w:sz w:val="24"/>
          <w:szCs w:val="24"/>
          <w:lang w:val="en-ID"/>
        </w:rPr>
        <w:t xml:space="preserve"> dalam memasarkan produk secara </w:t>
      </w:r>
      <w:r w:rsidRPr="003751A7">
        <w:rPr>
          <w:rFonts w:ascii="Times New Roman" w:eastAsia="Calibri" w:hAnsi="Times New Roman" w:cs="Times New Roman"/>
          <w:i/>
          <w:sz w:val="24"/>
          <w:szCs w:val="24"/>
          <w:lang w:val="en-ID"/>
        </w:rPr>
        <w:t>Online.</w:t>
      </w:r>
    </w:p>
    <w:p w:rsidR="003751A7" w:rsidRPr="003751A7" w:rsidRDefault="003751A7" w:rsidP="003751A7">
      <w:pPr>
        <w:widowControl w:val="0"/>
        <w:numPr>
          <w:ilvl w:val="0"/>
          <w:numId w:val="7"/>
        </w:numPr>
        <w:autoSpaceDE w:val="0"/>
        <w:autoSpaceDN w:val="0"/>
        <w:adjustRightInd w:val="0"/>
        <w:spacing w:after="200" w:line="480" w:lineRule="auto"/>
        <w:contextualSpacing/>
        <w:jc w:val="both"/>
        <w:rPr>
          <w:rFonts w:ascii="Times New Roman" w:eastAsia="Calibri" w:hAnsi="Times New Roman" w:cs="Times New Roman"/>
          <w:b/>
          <w:sz w:val="24"/>
          <w:szCs w:val="24"/>
          <w:lang w:val="id-ID"/>
        </w:rPr>
      </w:pPr>
      <w:r w:rsidRPr="003751A7">
        <w:rPr>
          <w:rFonts w:ascii="Times New Roman" w:eastAsia="Calibri" w:hAnsi="Times New Roman" w:cs="Times New Roman"/>
          <w:b/>
          <w:sz w:val="24"/>
          <w:szCs w:val="24"/>
          <w:lang w:val="id-ID"/>
        </w:rPr>
        <w:t>Legal (Hukum)</w:t>
      </w:r>
    </w:p>
    <w:p w:rsidR="003751A7" w:rsidRPr="003751A7" w:rsidRDefault="003751A7" w:rsidP="003751A7">
      <w:pPr>
        <w:widowControl w:val="0"/>
        <w:autoSpaceDE w:val="0"/>
        <w:autoSpaceDN w:val="0"/>
        <w:adjustRightInd w:val="0"/>
        <w:spacing w:line="480" w:lineRule="auto"/>
        <w:ind w:left="1134"/>
        <w:contextualSpacing/>
        <w:jc w:val="both"/>
        <w:rPr>
          <w:rFonts w:ascii="Times New Roman" w:eastAsia="Calibri" w:hAnsi="Times New Roman" w:cs="Times New Roman"/>
          <w:sz w:val="24"/>
          <w:szCs w:val="24"/>
          <w:lang w:val="en-ID"/>
        </w:rPr>
      </w:pPr>
      <w:r w:rsidRPr="003751A7">
        <w:rPr>
          <w:rFonts w:ascii="Times New Roman" w:eastAsia="Calibri" w:hAnsi="Times New Roman" w:cs="Times New Roman"/>
          <w:b/>
          <w:sz w:val="24"/>
          <w:szCs w:val="24"/>
          <w:lang w:val="en-ID"/>
        </w:rPr>
        <w:t xml:space="preserve">           </w:t>
      </w:r>
      <w:r w:rsidRPr="003751A7">
        <w:rPr>
          <w:rFonts w:ascii="Times New Roman" w:eastAsia="Calibri" w:hAnsi="Times New Roman" w:cs="Times New Roman"/>
          <w:sz w:val="24"/>
          <w:szCs w:val="24"/>
          <w:lang w:val="en-ID"/>
        </w:rPr>
        <w:t xml:space="preserve">Rancangan Peraturan Pemerintah (RPP) tentang Transaksi Perdagangan Melalui Sistem Elektronik (TPMSE) atau </w:t>
      </w:r>
      <w:r w:rsidRPr="003751A7">
        <w:rPr>
          <w:rFonts w:ascii="Times New Roman" w:eastAsia="Calibri" w:hAnsi="Times New Roman" w:cs="Times New Roman"/>
          <w:i/>
          <w:sz w:val="24"/>
          <w:szCs w:val="24"/>
          <w:lang w:val="en-ID"/>
        </w:rPr>
        <w:t>E-commerce</w:t>
      </w:r>
      <w:r w:rsidRPr="003751A7">
        <w:rPr>
          <w:rFonts w:ascii="Times New Roman" w:eastAsia="Calibri" w:hAnsi="Times New Roman" w:cs="Times New Roman"/>
          <w:sz w:val="24"/>
          <w:szCs w:val="24"/>
          <w:lang w:val="en-ID"/>
        </w:rPr>
        <w:t xml:space="preserve"> saat ini tengah menunggu pengesahan presiden. Dalam RPP ini, pemerintah setidaknya mensyaratkan tujuh hal transaksi perdagangan elektronik dimana pemilik usaha </w:t>
      </w:r>
      <w:r w:rsidRPr="003751A7">
        <w:rPr>
          <w:rFonts w:ascii="Times New Roman" w:eastAsia="Calibri" w:hAnsi="Times New Roman" w:cs="Times New Roman"/>
          <w:i/>
          <w:sz w:val="24"/>
          <w:szCs w:val="24"/>
          <w:lang w:val="en-ID"/>
        </w:rPr>
        <w:t>online</w:t>
      </w:r>
      <w:r w:rsidRPr="003751A7">
        <w:rPr>
          <w:rFonts w:ascii="Times New Roman" w:eastAsia="Calibri" w:hAnsi="Times New Roman" w:cs="Times New Roman"/>
          <w:sz w:val="24"/>
          <w:szCs w:val="24"/>
          <w:lang w:val="en-ID"/>
        </w:rPr>
        <w:t xml:space="preserve"> wajib mendaftarkan perusahaanya melalui sistem elektronik atau berbasis </w:t>
      </w:r>
      <w:r w:rsidRPr="004C612E">
        <w:rPr>
          <w:rFonts w:ascii="Times New Roman" w:eastAsia="Calibri" w:hAnsi="Times New Roman" w:cs="Times New Roman"/>
          <w:i/>
          <w:sz w:val="24"/>
          <w:szCs w:val="24"/>
          <w:lang w:val="en-ID"/>
        </w:rPr>
        <w:t>online</w:t>
      </w:r>
      <w:r w:rsidRPr="003751A7">
        <w:rPr>
          <w:rFonts w:ascii="Times New Roman" w:eastAsia="Calibri" w:hAnsi="Times New Roman" w:cs="Times New Roman"/>
          <w:sz w:val="24"/>
          <w:szCs w:val="24"/>
          <w:lang w:val="en-ID"/>
        </w:rPr>
        <w:t xml:space="preserve"> dan mendaftarkan nomor indentitas demi melindungu konsumen dan juga pelaku usaha.</w:t>
      </w:r>
    </w:p>
    <w:p w:rsidR="003751A7" w:rsidRPr="003751A7" w:rsidRDefault="003751A7" w:rsidP="003751A7">
      <w:pPr>
        <w:widowControl w:val="0"/>
        <w:autoSpaceDE w:val="0"/>
        <w:autoSpaceDN w:val="0"/>
        <w:adjustRightInd w:val="0"/>
        <w:spacing w:line="480" w:lineRule="auto"/>
        <w:ind w:left="1134" w:firstLine="87"/>
        <w:contextualSpacing/>
        <w:jc w:val="both"/>
        <w:rPr>
          <w:rFonts w:ascii="Times New Roman" w:eastAsia="Calibri" w:hAnsi="Times New Roman" w:cs="Times New Roman"/>
          <w:sz w:val="24"/>
          <w:szCs w:val="24"/>
          <w:lang w:val="en-ID"/>
        </w:rPr>
      </w:pPr>
      <w:r w:rsidRPr="003751A7">
        <w:rPr>
          <w:rFonts w:ascii="Times New Roman" w:eastAsia="Calibri" w:hAnsi="Times New Roman" w:cs="Times New Roman"/>
          <w:sz w:val="24"/>
          <w:szCs w:val="24"/>
          <w:lang w:val="en-ID"/>
        </w:rPr>
        <w:t xml:space="preserve">           Penulis berpendapat dengan adanya peraturan tersebut dapat membantu dan berdampak positif bagi usaha </w:t>
      </w:r>
      <w:r w:rsidRPr="003751A7">
        <w:rPr>
          <w:rFonts w:ascii="Times New Roman" w:eastAsia="Calibri" w:hAnsi="Times New Roman" w:cs="Times New Roman"/>
          <w:i/>
          <w:sz w:val="24"/>
          <w:szCs w:val="24"/>
          <w:lang w:val="en-ID"/>
        </w:rPr>
        <w:t xml:space="preserve">Neiku Underwear </w:t>
      </w:r>
      <w:r w:rsidRPr="003751A7">
        <w:rPr>
          <w:rFonts w:ascii="Times New Roman" w:eastAsia="Calibri" w:hAnsi="Times New Roman" w:cs="Times New Roman"/>
          <w:sz w:val="24"/>
          <w:szCs w:val="24"/>
          <w:lang w:val="en-ID"/>
        </w:rPr>
        <w:t>karena memberikan jaminan keamanan bagu konsumen dalam berbelanja.</w:t>
      </w:r>
    </w:p>
    <w:p w:rsidR="003751A7" w:rsidRPr="003751A7" w:rsidRDefault="003751A7" w:rsidP="003751A7">
      <w:pPr>
        <w:widowControl w:val="0"/>
        <w:numPr>
          <w:ilvl w:val="0"/>
          <w:numId w:val="7"/>
        </w:numPr>
        <w:autoSpaceDE w:val="0"/>
        <w:autoSpaceDN w:val="0"/>
        <w:adjustRightInd w:val="0"/>
        <w:spacing w:after="200" w:line="480" w:lineRule="auto"/>
        <w:contextualSpacing/>
        <w:jc w:val="both"/>
        <w:rPr>
          <w:rFonts w:ascii="Times New Roman" w:eastAsia="Calibri" w:hAnsi="Times New Roman" w:cs="Times New Roman"/>
          <w:b/>
          <w:sz w:val="24"/>
          <w:szCs w:val="24"/>
          <w:lang w:val="id-ID"/>
        </w:rPr>
      </w:pPr>
      <w:r w:rsidRPr="003751A7">
        <w:rPr>
          <w:rFonts w:ascii="Times New Roman" w:eastAsia="Calibri" w:hAnsi="Times New Roman" w:cs="Times New Roman"/>
          <w:b/>
          <w:sz w:val="24"/>
          <w:szCs w:val="24"/>
          <w:lang w:val="id-ID"/>
        </w:rPr>
        <w:t>Environment (Lingkungan)</w:t>
      </w:r>
    </w:p>
    <w:p w:rsidR="003751A7" w:rsidRPr="003751A7" w:rsidRDefault="003751A7" w:rsidP="0004615A">
      <w:pPr>
        <w:spacing w:line="480" w:lineRule="auto"/>
        <w:ind w:left="1134"/>
        <w:contextualSpacing/>
        <w:jc w:val="both"/>
        <w:rPr>
          <w:rFonts w:ascii="Times New Roman" w:eastAsia="Calibri" w:hAnsi="Times New Roman" w:cs="Times New Roman"/>
          <w:color w:val="000000"/>
          <w:sz w:val="24"/>
          <w:szCs w:val="24"/>
          <w:lang w:val="en-ID"/>
        </w:rPr>
      </w:pPr>
      <w:r w:rsidRPr="003751A7">
        <w:rPr>
          <w:rFonts w:ascii="Times New Roman" w:eastAsia="Calibri" w:hAnsi="Times New Roman" w:cs="Times New Roman"/>
          <w:b/>
          <w:color w:val="000000"/>
          <w:sz w:val="24"/>
          <w:szCs w:val="24"/>
          <w:lang w:val="en-ID"/>
        </w:rPr>
        <w:t xml:space="preserve">        </w:t>
      </w:r>
      <w:r w:rsidRPr="003751A7">
        <w:rPr>
          <w:rFonts w:ascii="Times New Roman" w:eastAsia="Calibri" w:hAnsi="Times New Roman" w:cs="Times New Roman"/>
          <w:color w:val="000000"/>
          <w:sz w:val="24"/>
          <w:szCs w:val="24"/>
          <w:lang w:val="en-ID"/>
        </w:rPr>
        <w:t>Adanya isu pemananasan</w:t>
      </w:r>
      <w:r w:rsidRPr="003751A7">
        <w:rPr>
          <w:rFonts w:ascii="Times New Roman" w:eastAsia="Calibri" w:hAnsi="Times New Roman" w:cs="Times New Roman"/>
          <w:i/>
          <w:color w:val="000000"/>
          <w:sz w:val="24"/>
          <w:szCs w:val="24"/>
          <w:lang w:val="en-ID"/>
        </w:rPr>
        <w:t xml:space="preserve"> global</w:t>
      </w:r>
      <w:r w:rsidRPr="003751A7">
        <w:rPr>
          <w:rFonts w:ascii="Times New Roman" w:eastAsia="Calibri" w:hAnsi="Times New Roman" w:cs="Times New Roman"/>
          <w:color w:val="000000"/>
          <w:sz w:val="24"/>
          <w:szCs w:val="24"/>
          <w:lang w:val="en-ID"/>
        </w:rPr>
        <w:t xml:space="preserve"> menjadi salah satu hal yang perlu diperhatikan </w:t>
      </w:r>
      <w:r w:rsidRPr="003751A7">
        <w:rPr>
          <w:rFonts w:ascii="Times New Roman" w:eastAsia="Calibri" w:hAnsi="Times New Roman" w:cs="Times New Roman"/>
          <w:i/>
          <w:color w:val="000000"/>
          <w:sz w:val="24"/>
          <w:szCs w:val="24"/>
          <w:lang w:val="en-ID"/>
        </w:rPr>
        <w:t>Neiku Underwear</w:t>
      </w:r>
      <w:r w:rsidRPr="003751A7">
        <w:rPr>
          <w:rFonts w:ascii="Times New Roman" w:eastAsia="Calibri" w:hAnsi="Times New Roman" w:cs="Times New Roman"/>
          <w:color w:val="000000"/>
          <w:sz w:val="24"/>
          <w:szCs w:val="24"/>
          <w:lang w:val="en-ID"/>
        </w:rPr>
        <w:t xml:space="preserve"> dalam menjalankan usahanya. Kepedulian </w:t>
      </w:r>
      <w:proofErr w:type="gramStart"/>
      <w:r w:rsidRPr="003751A7">
        <w:rPr>
          <w:rFonts w:ascii="Times New Roman" w:eastAsia="Calibri" w:hAnsi="Times New Roman" w:cs="Times New Roman"/>
          <w:color w:val="000000"/>
          <w:sz w:val="24"/>
          <w:szCs w:val="24"/>
          <w:lang w:val="en-ID"/>
        </w:rPr>
        <w:t>akan</w:t>
      </w:r>
      <w:proofErr w:type="gramEnd"/>
      <w:r w:rsidRPr="003751A7">
        <w:rPr>
          <w:rFonts w:ascii="Times New Roman" w:eastAsia="Calibri" w:hAnsi="Times New Roman" w:cs="Times New Roman"/>
          <w:color w:val="000000"/>
          <w:sz w:val="24"/>
          <w:szCs w:val="24"/>
          <w:lang w:val="en-ID"/>
        </w:rPr>
        <w:t xml:space="preserve"> lingkungan dapat mendukung proses dalam menjalankan suatu bisnis. Dalam menjalankan bisnisnya, </w:t>
      </w:r>
      <w:r w:rsidRPr="003751A7">
        <w:rPr>
          <w:rFonts w:ascii="Times New Roman" w:eastAsia="Calibri" w:hAnsi="Times New Roman" w:cs="Times New Roman"/>
          <w:i/>
          <w:color w:val="000000"/>
          <w:sz w:val="24"/>
          <w:szCs w:val="24"/>
          <w:lang w:val="en-ID"/>
        </w:rPr>
        <w:t>Neiku Underwear</w:t>
      </w:r>
      <w:r w:rsidRPr="003751A7">
        <w:rPr>
          <w:rFonts w:ascii="Times New Roman" w:eastAsia="Calibri" w:hAnsi="Times New Roman" w:cs="Times New Roman"/>
          <w:color w:val="000000"/>
          <w:sz w:val="24"/>
          <w:szCs w:val="24"/>
          <w:lang w:val="en-ID"/>
        </w:rPr>
        <w:t xml:space="preserve"> akan </w:t>
      </w:r>
      <w:proofErr w:type="gramStart"/>
      <w:r w:rsidRPr="003751A7">
        <w:rPr>
          <w:rFonts w:ascii="Times New Roman" w:eastAsia="Calibri" w:hAnsi="Times New Roman" w:cs="Times New Roman"/>
          <w:color w:val="000000"/>
          <w:sz w:val="24"/>
          <w:szCs w:val="24"/>
          <w:lang w:val="en-ID"/>
        </w:rPr>
        <w:t>mengurangi  dan</w:t>
      </w:r>
      <w:proofErr w:type="gramEnd"/>
      <w:r w:rsidRPr="003751A7">
        <w:rPr>
          <w:rFonts w:ascii="Times New Roman" w:eastAsia="Calibri" w:hAnsi="Times New Roman" w:cs="Times New Roman"/>
          <w:color w:val="000000"/>
          <w:sz w:val="24"/>
          <w:szCs w:val="24"/>
          <w:lang w:val="en-ID"/>
        </w:rPr>
        <w:t xml:space="preserve"> mencari alternatif dalam penggunaan peralatan dan perlengkapan yang tidak ramah lingkungan sala</w:t>
      </w:r>
      <w:r w:rsidR="004C612E">
        <w:rPr>
          <w:rFonts w:ascii="Times New Roman" w:eastAsia="Calibri" w:hAnsi="Times New Roman" w:cs="Times New Roman"/>
          <w:color w:val="000000"/>
          <w:sz w:val="24"/>
          <w:szCs w:val="24"/>
          <w:lang w:val="en-ID"/>
        </w:rPr>
        <w:t xml:space="preserve">h satunya adalah kantong </w:t>
      </w:r>
      <w:r w:rsidR="006B701C">
        <w:rPr>
          <w:rFonts w:ascii="Times New Roman" w:eastAsia="Calibri" w:hAnsi="Times New Roman" w:cs="Times New Roman"/>
          <w:color w:val="000000"/>
          <w:sz w:val="24"/>
          <w:szCs w:val="24"/>
          <w:lang w:val="en-ID"/>
        </w:rPr>
        <w:t>plastik</w:t>
      </w:r>
      <w:r w:rsidR="0004615A">
        <w:rPr>
          <w:rFonts w:ascii="Times New Roman" w:eastAsia="Calibri" w:hAnsi="Times New Roman" w:cs="Times New Roman"/>
          <w:color w:val="000000"/>
          <w:sz w:val="24"/>
          <w:szCs w:val="24"/>
          <w:lang w:val="en-ID"/>
        </w:rPr>
        <w:t>.</w:t>
      </w:r>
    </w:p>
    <w:p w:rsidR="003751A7" w:rsidRPr="003751A7" w:rsidRDefault="003751A7" w:rsidP="003751A7">
      <w:pPr>
        <w:numPr>
          <w:ilvl w:val="0"/>
          <w:numId w:val="1"/>
        </w:numPr>
        <w:spacing w:after="200" w:line="480" w:lineRule="auto"/>
        <w:ind w:left="709"/>
        <w:contextualSpacing/>
        <w:rPr>
          <w:rFonts w:ascii="Times New Roman" w:eastAsia="Calibri" w:hAnsi="Times New Roman" w:cs="Times New Roman"/>
          <w:b/>
          <w:i/>
          <w:color w:val="000000"/>
          <w:sz w:val="24"/>
          <w:szCs w:val="24"/>
        </w:rPr>
      </w:pPr>
      <w:r w:rsidRPr="003751A7">
        <w:rPr>
          <w:rFonts w:ascii="Times New Roman" w:eastAsia="Calibri" w:hAnsi="Times New Roman" w:cs="Times New Roman"/>
          <w:b/>
          <w:color w:val="000000"/>
          <w:sz w:val="24"/>
          <w:szCs w:val="24"/>
        </w:rPr>
        <w:lastRenderedPageBreak/>
        <w:t>Analisis Pesaing: Lima Kekuatan Persaingan Model Porter (</w:t>
      </w:r>
      <w:r w:rsidRPr="003751A7">
        <w:rPr>
          <w:rFonts w:ascii="Times New Roman" w:eastAsia="Calibri" w:hAnsi="Times New Roman" w:cs="Times New Roman"/>
          <w:b/>
          <w:i/>
          <w:color w:val="000000"/>
          <w:sz w:val="24"/>
          <w:szCs w:val="24"/>
        </w:rPr>
        <w:t>Porter Five Forces Business Model)</w:t>
      </w:r>
    </w:p>
    <w:p w:rsidR="003751A7" w:rsidRPr="003751A7" w:rsidRDefault="003751A7" w:rsidP="00A0764F">
      <w:pPr>
        <w:spacing w:after="200" w:line="480" w:lineRule="auto"/>
        <w:ind w:left="720" w:right="-142"/>
        <w:contextualSpacing/>
        <w:jc w:val="both"/>
        <w:rPr>
          <w:rFonts w:ascii="Times New Roman" w:eastAsia="Calibri" w:hAnsi="Times New Roman" w:cs="Times New Roman"/>
          <w:sz w:val="24"/>
          <w:szCs w:val="24"/>
          <w:lang w:val="id-ID"/>
        </w:rPr>
      </w:pPr>
      <w:r w:rsidRPr="003751A7">
        <w:rPr>
          <w:rFonts w:ascii="Times New Roman" w:eastAsia="Calibri" w:hAnsi="Times New Roman" w:cs="Times New Roman"/>
          <w:color w:val="000000"/>
          <w:sz w:val="24"/>
          <w:szCs w:val="24"/>
        </w:rPr>
        <w:t xml:space="preserve">           </w:t>
      </w:r>
      <w:r w:rsidRPr="003751A7">
        <w:rPr>
          <w:rFonts w:ascii="Times New Roman" w:eastAsia="Calibri" w:hAnsi="Times New Roman" w:cs="Times New Roman"/>
          <w:sz w:val="24"/>
          <w:szCs w:val="24"/>
          <w:lang w:val="id-ID"/>
        </w:rPr>
        <w:t xml:space="preserve">Menurut David (2015:239), </w:t>
      </w:r>
      <w:r w:rsidR="00A0764F">
        <w:rPr>
          <w:rFonts w:ascii="Times New Roman" w:eastAsia="Calibri" w:hAnsi="Times New Roman" w:cs="Times New Roman"/>
          <w:i/>
          <w:sz w:val="24"/>
          <w:szCs w:val="24"/>
          <w:lang w:val="id-ID"/>
        </w:rPr>
        <w:t>Porter’s Five-Forces</w:t>
      </w:r>
      <w:r w:rsidR="00A0764F">
        <w:rPr>
          <w:rFonts w:ascii="Times New Roman" w:eastAsia="Calibri" w:hAnsi="Times New Roman" w:cs="Times New Roman"/>
          <w:i/>
          <w:sz w:val="24"/>
          <w:szCs w:val="24"/>
          <w:lang w:val="en-ID"/>
        </w:rPr>
        <w:t xml:space="preserve"> </w:t>
      </w:r>
      <w:r w:rsidRPr="003751A7">
        <w:rPr>
          <w:rFonts w:ascii="Times New Roman" w:eastAsia="Calibri" w:hAnsi="Times New Roman" w:cs="Times New Roman"/>
          <w:i/>
          <w:sz w:val="24"/>
          <w:szCs w:val="24"/>
          <w:lang w:val="id-ID"/>
        </w:rPr>
        <w:t>Model</w:t>
      </w:r>
      <w:r w:rsidRPr="003751A7">
        <w:rPr>
          <w:rFonts w:ascii="Times New Roman" w:eastAsia="Calibri" w:hAnsi="Times New Roman" w:cs="Times New Roman"/>
          <w:sz w:val="24"/>
          <w:szCs w:val="24"/>
          <w:lang w:val="id-ID"/>
        </w:rPr>
        <w:t xml:space="preserve"> adalah pendekatan kompetitif yang secara luas digunakan untuk mengembangkan strategi dalam banyak industri.</w:t>
      </w:r>
    </w:p>
    <w:p w:rsidR="003751A7" w:rsidRPr="004C612E" w:rsidRDefault="003751A7" w:rsidP="00A0764F">
      <w:pPr>
        <w:spacing w:after="200" w:line="480" w:lineRule="auto"/>
        <w:ind w:left="720" w:right="-142"/>
        <w:contextualSpacing/>
        <w:jc w:val="both"/>
        <w:rPr>
          <w:rFonts w:ascii="Times New Roman" w:eastAsia="Calibri" w:hAnsi="Times New Roman" w:cs="Times New Roman"/>
          <w:sz w:val="24"/>
          <w:szCs w:val="24"/>
          <w:lang w:val="id-ID"/>
        </w:rPr>
      </w:pPr>
      <w:r w:rsidRPr="003751A7">
        <w:rPr>
          <w:rFonts w:ascii="Times New Roman" w:eastAsia="Calibri" w:hAnsi="Times New Roman" w:cs="Times New Roman"/>
          <w:sz w:val="24"/>
          <w:szCs w:val="24"/>
          <w:lang w:val="id-ID"/>
        </w:rPr>
        <w:tab/>
        <w:t xml:space="preserve">Pebisnis yang handal dan pintar harus bisa menguasai dan menganalisa lima kekuatan pesaing untuk menentukan daya tarik pasar yang ingin dimasuki yaitu persaingan sejenis di dalam industri, potensi masuknya pesaing baru, potensi pengembangan dari produk substitusi, daya tawar pemasok, dan daya tawar pembeli. Berikut ini adalah hasil analisis </w:t>
      </w:r>
      <w:r w:rsidRPr="003751A7">
        <w:rPr>
          <w:rFonts w:ascii="Times New Roman" w:eastAsia="Calibri" w:hAnsi="Times New Roman" w:cs="Times New Roman"/>
          <w:i/>
          <w:sz w:val="24"/>
          <w:szCs w:val="24"/>
          <w:lang w:val="id-ID"/>
        </w:rPr>
        <w:t xml:space="preserve">Porter’s Five-Forces model </w:t>
      </w:r>
      <w:r w:rsidRPr="003751A7">
        <w:rPr>
          <w:rFonts w:ascii="Times New Roman" w:eastAsia="Calibri" w:hAnsi="Times New Roman" w:cs="Times New Roman"/>
          <w:sz w:val="24"/>
          <w:szCs w:val="24"/>
          <w:lang w:val="id-ID"/>
        </w:rPr>
        <w:t xml:space="preserve">dari </w:t>
      </w:r>
      <w:r w:rsidR="004C612E">
        <w:rPr>
          <w:rFonts w:ascii="Times New Roman" w:eastAsia="Calibri" w:hAnsi="Times New Roman" w:cs="Times New Roman"/>
          <w:i/>
          <w:sz w:val="24"/>
          <w:szCs w:val="24"/>
          <w:lang w:val="en-ID"/>
        </w:rPr>
        <w:t>Neiku Underwear</w:t>
      </w:r>
      <w:r w:rsidRPr="003751A7">
        <w:rPr>
          <w:rFonts w:ascii="Times New Roman" w:eastAsia="Calibri" w:hAnsi="Times New Roman" w:cs="Times New Roman"/>
          <w:sz w:val="24"/>
          <w:szCs w:val="24"/>
          <w:lang w:val="id-ID"/>
        </w:rPr>
        <w:t>.</w:t>
      </w:r>
    </w:p>
    <w:p w:rsidR="003751A7" w:rsidRPr="003751A7" w:rsidRDefault="00A0764F" w:rsidP="00A0764F">
      <w:pPr>
        <w:spacing w:after="200" w:line="480" w:lineRule="auto"/>
        <w:contextualSpacing/>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en-ID"/>
        </w:rPr>
        <w:t xml:space="preserve">           </w:t>
      </w:r>
      <w:r w:rsidR="003751A7" w:rsidRPr="003751A7">
        <w:rPr>
          <w:rFonts w:ascii="Times New Roman" w:eastAsia="Calibri" w:hAnsi="Times New Roman" w:cs="Times New Roman"/>
          <w:b/>
          <w:sz w:val="24"/>
          <w:szCs w:val="24"/>
          <w:lang w:val="id-ID"/>
        </w:rPr>
        <w:t>Gambar 3.2</w:t>
      </w:r>
    </w:p>
    <w:p w:rsidR="003751A7" w:rsidRPr="00A0764F" w:rsidRDefault="00A0764F" w:rsidP="00A0764F">
      <w:pPr>
        <w:spacing w:after="200" w:line="480" w:lineRule="auto"/>
        <w:ind w:left="720"/>
        <w:contextualSpacing/>
        <w:rPr>
          <w:rFonts w:ascii="Times New Roman" w:eastAsia="Calibri" w:hAnsi="Times New Roman" w:cs="Times New Roman"/>
          <w:b/>
          <w:i/>
          <w:sz w:val="24"/>
          <w:szCs w:val="24"/>
          <w:lang w:val="id-ID"/>
        </w:rPr>
      </w:pPr>
      <w:r>
        <w:rPr>
          <w:rFonts w:ascii="Times New Roman" w:eastAsia="Calibri" w:hAnsi="Times New Roman" w:cs="Times New Roman"/>
          <w:b/>
          <w:noProof/>
          <w:sz w:val="24"/>
          <w:szCs w:val="24"/>
        </w:rPr>
        <w:drawing>
          <wp:anchor distT="0" distB="0" distL="114300" distR="114300" simplePos="0" relativeHeight="251661312" behindDoc="1" locked="0" layoutInCell="1" allowOverlap="1" wp14:anchorId="7080045C" wp14:editId="7A3428B7">
            <wp:simplePos x="0" y="0"/>
            <wp:positionH relativeFrom="margin">
              <wp:posOffset>377190</wp:posOffset>
            </wp:positionH>
            <wp:positionV relativeFrom="paragraph">
              <wp:posOffset>327025</wp:posOffset>
            </wp:positionV>
            <wp:extent cx="5353050" cy="2419350"/>
            <wp:effectExtent l="0" t="0" r="19050" b="0"/>
            <wp:wrapTopAndBottom/>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i/>
          <w:sz w:val="24"/>
          <w:szCs w:val="24"/>
          <w:lang w:val="en-ID"/>
        </w:rPr>
        <w:t xml:space="preserve">                                             </w:t>
      </w:r>
      <w:r w:rsidR="003751A7" w:rsidRPr="00A0764F">
        <w:rPr>
          <w:rFonts w:ascii="Times New Roman" w:eastAsia="Calibri" w:hAnsi="Times New Roman" w:cs="Times New Roman"/>
          <w:b/>
          <w:i/>
          <w:sz w:val="24"/>
          <w:szCs w:val="24"/>
          <w:lang w:val="id-ID"/>
        </w:rPr>
        <w:t>Porter’s Five Forces Model</w:t>
      </w:r>
    </w:p>
    <w:p w:rsidR="003751A7" w:rsidRPr="003751A7" w:rsidRDefault="003751A7" w:rsidP="003751A7">
      <w:pPr>
        <w:spacing w:after="200" w:line="480" w:lineRule="auto"/>
        <w:ind w:left="720"/>
        <w:contextualSpacing/>
        <w:jc w:val="center"/>
        <w:rPr>
          <w:rFonts w:ascii="Times New Roman" w:eastAsia="Calibri" w:hAnsi="Times New Roman" w:cs="Times New Roman"/>
          <w:b/>
          <w:sz w:val="24"/>
          <w:szCs w:val="24"/>
          <w:lang w:val="id-ID"/>
        </w:rPr>
      </w:pPr>
    </w:p>
    <w:p w:rsidR="00A0764F" w:rsidRDefault="003751A7" w:rsidP="00F720AE">
      <w:pPr>
        <w:spacing w:after="200" w:line="480" w:lineRule="auto"/>
        <w:ind w:left="720"/>
        <w:contextualSpacing/>
        <w:rPr>
          <w:rFonts w:ascii="Times New Roman" w:eastAsia="Calibri" w:hAnsi="Times New Roman" w:cs="Times New Roman"/>
          <w:sz w:val="24"/>
          <w:szCs w:val="24"/>
          <w:lang w:val="id-ID"/>
        </w:rPr>
      </w:pPr>
      <w:r w:rsidRPr="003751A7">
        <w:rPr>
          <w:rFonts w:ascii="Times New Roman" w:eastAsia="Calibri" w:hAnsi="Times New Roman" w:cs="Times New Roman"/>
          <w:sz w:val="24"/>
          <w:szCs w:val="24"/>
          <w:lang w:val="id-ID"/>
        </w:rPr>
        <w:t xml:space="preserve">Sumber : </w:t>
      </w:r>
      <w:r w:rsidR="005E551A" w:rsidRPr="00385821">
        <w:rPr>
          <w:rFonts w:ascii="Times New Roman" w:hAnsi="Times New Roman" w:cs="Times New Roman"/>
          <w:color w:val="262626"/>
          <w:sz w:val="24"/>
          <w:szCs w:val="24"/>
        </w:rPr>
        <w:t xml:space="preserve">Fred R. </w:t>
      </w:r>
      <w:r w:rsidR="005E551A" w:rsidRPr="00385821">
        <w:rPr>
          <w:rFonts w:ascii="Times New Roman" w:hAnsi="Times New Roman" w:cs="Times New Roman"/>
          <w:sz w:val="24"/>
          <w:szCs w:val="24"/>
        </w:rPr>
        <w:t xml:space="preserve">David </w:t>
      </w:r>
      <w:r w:rsidRPr="003751A7">
        <w:rPr>
          <w:rFonts w:ascii="Times New Roman" w:eastAsia="Calibri" w:hAnsi="Times New Roman" w:cs="Times New Roman"/>
          <w:sz w:val="24"/>
          <w:szCs w:val="24"/>
          <w:lang w:val="id-ID"/>
        </w:rPr>
        <w:t>(2015:239)</w:t>
      </w:r>
    </w:p>
    <w:p w:rsidR="0004615A" w:rsidRDefault="0004615A" w:rsidP="00F720AE">
      <w:pPr>
        <w:spacing w:after="200" w:line="480" w:lineRule="auto"/>
        <w:ind w:left="720"/>
        <w:contextualSpacing/>
        <w:rPr>
          <w:rFonts w:ascii="Times New Roman" w:eastAsia="Calibri" w:hAnsi="Times New Roman" w:cs="Times New Roman"/>
          <w:sz w:val="24"/>
          <w:szCs w:val="24"/>
          <w:lang w:val="id-ID"/>
        </w:rPr>
      </w:pPr>
    </w:p>
    <w:p w:rsidR="0004615A" w:rsidRDefault="0004615A" w:rsidP="00F720AE">
      <w:pPr>
        <w:spacing w:after="200" w:line="480" w:lineRule="auto"/>
        <w:ind w:left="720"/>
        <w:contextualSpacing/>
        <w:rPr>
          <w:rFonts w:ascii="Times New Roman" w:eastAsia="Calibri" w:hAnsi="Times New Roman" w:cs="Times New Roman"/>
          <w:sz w:val="24"/>
          <w:szCs w:val="24"/>
          <w:lang w:val="id-ID"/>
        </w:rPr>
      </w:pPr>
    </w:p>
    <w:p w:rsidR="0004615A" w:rsidRPr="003751A7" w:rsidRDefault="0004615A" w:rsidP="00F720AE">
      <w:pPr>
        <w:spacing w:after="200" w:line="480" w:lineRule="auto"/>
        <w:ind w:left="720"/>
        <w:contextualSpacing/>
        <w:rPr>
          <w:rFonts w:ascii="Times New Roman" w:eastAsia="Calibri" w:hAnsi="Times New Roman" w:cs="Times New Roman"/>
          <w:sz w:val="24"/>
          <w:szCs w:val="24"/>
          <w:lang w:val="id-ID"/>
        </w:rPr>
      </w:pPr>
    </w:p>
    <w:p w:rsidR="003751A7" w:rsidRPr="003751A7" w:rsidRDefault="003751A7" w:rsidP="003751A7">
      <w:pPr>
        <w:numPr>
          <w:ilvl w:val="0"/>
          <w:numId w:val="26"/>
        </w:numPr>
        <w:tabs>
          <w:tab w:val="left" w:pos="993"/>
        </w:tabs>
        <w:spacing w:after="200" w:line="480" w:lineRule="auto"/>
        <w:ind w:left="1276" w:hanging="425"/>
        <w:contextualSpacing/>
        <w:jc w:val="both"/>
        <w:rPr>
          <w:rFonts w:ascii="Times New Roman" w:eastAsia="Calibri" w:hAnsi="Times New Roman" w:cs="Times New Roman"/>
          <w:b/>
          <w:sz w:val="24"/>
        </w:rPr>
      </w:pPr>
      <w:r w:rsidRPr="003751A7">
        <w:rPr>
          <w:rFonts w:ascii="Times New Roman" w:eastAsia="Calibri" w:hAnsi="Times New Roman" w:cs="Times New Roman"/>
          <w:b/>
          <w:sz w:val="24"/>
        </w:rPr>
        <w:lastRenderedPageBreak/>
        <w:t>Persaingan antar perusahaan yang bersaing dalam industri yang sama</w:t>
      </w:r>
    </w:p>
    <w:p w:rsidR="00F720AE" w:rsidRPr="003751A7" w:rsidRDefault="003751A7" w:rsidP="006B701C">
      <w:pPr>
        <w:spacing w:line="480" w:lineRule="auto"/>
        <w:ind w:left="1418" w:hanging="425"/>
        <w:jc w:val="both"/>
        <w:rPr>
          <w:rFonts w:ascii="Times New Roman" w:eastAsia="Calibri" w:hAnsi="Times New Roman" w:cs="Times New Roman"/>
          <w:sz w:val="24"/>
        </w:rPr>
      </w:pPr>
      <w:r w:rsidRPr="003751A7">
        <w:rPr>
          <w:rFonts w:ascii="Times New Roman" w:eastAsia="Calibri" w:hAnsi="Times New Roman" w:cs="Times New Roman"/>
          <w:sz w:val="24"/>
        </w:rPr>
        <w:t xml:space="preserve">            Tekanan yang paling besar dari kelima kekuatan di kebanyakan industri adalah persaingan yang ada di antara perusahaan yang bersaing dalam sebuah pasar tertentu. Perusahaan-perusahaan dalam sebuah pasar bersaing untuk posisi tertentu dalam usaha mendapatkan keunggulan bersaing. Ketika suatu perusahaan menciptakan suatu inovasi atau mengembangkan suatu strategi yang unik dan mengubah pasar, perusahaan pesaingnya harus beradaptasi serta menghadapi resiko terlempar keluar dari bisnisnya. Tekanan ini membuat pasar sebagai tempat yang sangat dinamis dan kompetitif. Umumnya, suatu industri </w:t>
      </w:r>
      <w:proofErr w:type="gramStart"/>
      <w:r w:rsidRPr="003751A7">
        <w:rPr>
          <w:rFonts w:ascii="Times New Roman" w:eastAsia="Calibri" w:hAnsi="Times New Roman" w:cs="Times New Roman"/>
          <w:sz w:val="24"/>
        </w:rPr>
        <w:t>akan</w:t>
      </w:r>
      <w:proofErr w:type="gramEnd"/>
      <w:r w:rsidRPr="003751A7">
        <w:rPr>
          <w:rFonts w:ascii="Times New Roman" w:eastAsia="Calibri" w:hAnsi="Times New Roman" w:cs="Times New Roman"/>
          <w:sz w:val="24"/>
        </w:rPr>
        <w:t xml:space="preserve"> lebih menarik jika terdapat kondisi sebagai berikut:</w:t>
      </w:r>
    </w:p>
    <w:p w:rsidR="00A0764F" w:rsidRDefault="003751A7" w:rsidP="00DD797D">
      <w:pPr>
        <w:pStyle w:val="ListParagraph"/>
        <w:numPr>
          <w:ilvl w:val="1"/>
          <w:numId w:val="8"/>
        </w:numPr>
        <w:spacing w:after="200" w:line="480" w:lineRule="auto"/>
        <w:ind w:left="1843" w:hanging="425"/>
        <w:jc w:val="both"/>
        <w:rPr>
          <w:rFonts w:ascii="Times New Roman" w:eastAsia="Calibri" w:hAnsi="Times New Roman" w:cs="Times New Roman"/>
          <w:sz w:val="24"/>
        </w:rPr>
      </w:pPr>
      <w:r w:rsidRPr="00A0764F">
        <w:rPr>
          <w:rFonts w:ascii="Times New Roman" w:eastAsia="Calibri" w:hAnsi="Times New Roman" w:cs="Times New Roman"/>
          <w:sz w:val="24"/>
        </w:rPr>
        <w:t>Jumlah pesaing sedikit</w:t>
      </w:r>
    </w:p>
    <w:p w:rsidR="00DD797D" w:rsidRDefault="003751A7" w:rsidP="00DD797D">
      <w:pPr>
        <w:pStyle w:val="ListParagraph"/>
        <w:numPr>
          <w:ilvl w:val="1"/>
          <w:numId w:val="8"/>
        </w:numPr>
        <w:spacing w:after="200" w:line="480" w:lineRule="auto"/>
        <w:ind w:left="1843" w:hanging="425"/>
        <w:jc w:val="both"/>
        <w:rPr>
          <w:rFonts w:ascii="Times New Roman" w:eastAsia="Calibri" w:hAnsi="Times New Roman" w:cs="Times New Roman"/>
          <w:sz w:val="24"/>
        </w:rPr>
      </w:pPr>
      <w:r w:rsidRPr="00A0764F">
        <w:rPr>
          <w:rFonts w:ascii="Times New Roman" w:eastAsia="Calibri" w:hAnsi="Times New Roman" w:cs="Times New Roman"/>
          <w:sz w:val="24"/>
        </w:rPr>
        <w:t>Para pesaing memiliki ukuran dan kemampuan yang berbeda</w:t>
      </w:r>
    </w:p>
    <w:p w:rsidR="00DD797D" w:rsidRDefault="003751A7" w:rsidP="00DD797D">
      <w:pPr>
        <w:pStyle w:val="ListParagraph"/>
        <w:numPr>
          <w:ilvl w:val="1"/>
          <w:numId w:val="8"/>
        </w:numPr>
        <w:spacing w:after="200" w:line="480" w:lineRule="auto"/>
        <w:ind w:left="1843" w:hanging="425"/>
        <w:jc w:val="both"/>
        <w:rPr>
          <w:rFonts w:ascii="Times New Roman" w:eastAsia="Calibri" w:hAnsi="Times New Roman" w:cs="Times New Roman"/>
          <w:sz w:val="24"/>
        </w:rPr>
      </w:pPr>
      <w:r w:rsidRPr="00DD797D">
        <w:rPr>
          <w:rFonts w:ascii="Times New Roman" w:eastAsia="Calibri" w:hAnsi="Times New Roman" w:cs="Times New Roman"/>
          <w:sz w:val="24"/>
        </w:rPr>
        <w:t>Industri terkait tumbuh dengan cepat</w:t>
      </w:r>
    </w:p>
    <w:p w:rsidR="005E551A" w:rsidRDefault="003751A7" w:rsidP="005E551A">
      <w:pPr>
        <w:pStyle w:val="ListParagraph"/>
        <w:numPr>
          <w:ilvl w:val="1"/>
          <w:numId w:val="8"/>
        </w:numPr>
        <w:spacing w:after="200" w:line="480" w:lineRule="auto"/>
        <w:ind w:left="1843" w:hanging="425"/>
        <w:jc w:val="both"/>
        <w:rPr>
          <w:rFonts w:ascii="Times New Roman" w:eastAsia="Calibri" w:hAnsi="Times New Roman" w:cs="Times New Roman"/>
          <w:sz w:val="24"/>
        </w:rPr>
      </w:pPr>
      <w:r w:rsidRPr="00DD797D">
        <w:rPr>
          <w:rFonts w:ascii="Times New Roman" w:eastAsia="Calibri" w:hAnsi="Times New Roman" w:cs="Times New Roman"/>
          <w:sz w:val="24"/>
        </w:rPr>
        <w:t>Ada peluang untuk menjual suatu produk atau jasa yang terdiferensiasi</w:t>
      </w:r>
    </w:p>
    <w:p w:rsidR="00F720AE" w:rsidRDefault="005E551A" w:rsidP="005E551A">
      <w:pPr>
        <w:pStyle w:val="ListParagraph"/>
        <w:spacing w:after="200" w:line="480" w:lineRule="auto"/>
        <w:ind w:left="1418" w:firstLine="283"/>
        <w:jc w:val="both"/>
        <w:rPr>
          <w:rFonts w:ascii="Times New Roman" w:eastAsia="Calibri" w:hAnsi="Times New Roman" w:cs="Times New Roman"/>
          <w:sz w:val="24"/>
          <w:lang w:val="en-ID"/>
        </w:rPr>
      </w:pPr>
      <w:r>
        <w:rPr>
          <w:rFonts w:ascii="Times New Roman" w:eastAsia="Calibri" w:hAnsi="Times New Roman" w:cs="Times New Roman"/>
          <w:sz w:val="24"/>
        </w:rPr>
        <w:t xml:space="preserve">  </w:t>
      </w:r>
      <w:r w:rsidR="003751A7" w:rsidRPr="005E551A">
        <w:rPr>
          <w:rFonts w:ascii="Times New Roman" w:eastAsia="Calibri" w:hAnsi="Times New Roman" w:cs="Times New Roman"/>
          <w:i/>
          <w:sz w:val="24"/>
          <w:lang w:val="en-ID"/>
        </w:rPr>
        <w:t>Neiku Underwear</w:t>
      </w:r>
      <w:r w:rsidR="003751A7" w:rsidRPr="005E551A">
        <w:rPr>
          <w:rFonts w:ascii="Times New Roman" w:eastAsia="Calibri" w:hAnsi="Times New Roman" w:cs="Times New Roman"/>
          <w:sz w:val="24"/>
          <w:lang w:val="en-ID"/>
        </w:rPr>
        <w:t xml:space="preserve"> </w:t>
      </w:r>
      <w:r w:rsidR="003751A7" w:rsidRPr="005E551A">
        <w:rPr>
          <w:rFonts w:ascii="Times New Roman" w:eastAsia="Calibri" w:hAnsi="Times New Roman" w:cs="Times New Roman"/>
          <w:sz w:val="24"/>
          <w:lang w:val="id-ID"/>
        </w:rPr>
        <w:t xml:space="preserve">memiliki tingkat persaingan yang tinggi karena </w:t>
      </w:r>
      <w:r w:rsidR="003751A7" w:rsidRPr="005E551A">
        <w:rPr>
          <w:rFonts w:ascii="Times New Roman" w:eastAsia="Calibri" w:hAnsi="Times New Roman" w:cs="Times New Roman"/>
          <w:sz w:val="24"/>
          <w:lang w:val="en-ID"/>
        </w:rPr>
        <w:t xml:space="preserve">industri </w:t>
      </w:r>
      <w:r w:rsidR="003751A7" w:rsidRPr="005E551A">
        <w:rPr>
          <w:rFonts w:ascii="Times New Roman" w:eastAsia="Calibri" w:hAnsi="Times New Roman" w:cs="Times New Roman"/>
          <w:i/>
          <w:sz w:val="24"/>
          <w:lang w:val="en-ID"/>
        </w:rPr>
        <w:t>e-commerce</w:t>
      </w:r>
      <w:r w:rsidR="003751A7" w:rsidRPr="005E551A">
        <w:rPr>
          <w:rFonts w:ascii="Times New Roman" w:eastAsia="Calibri" w:hAnsi="Times New Roman" w:cs="Times New Roman"/>
          <w:sz w:val="24"/>
          <w:lang w:val="en-ID"/>
        </w:rPr>
        <w:t xml:space="preserve"> memungkinkan konsumen untuk melihat berbagai jenis produk yang ditawarkan dari berbagai toko </w:t>
      </w:r>
      <w:r w:rsidR="003751A7" w:rsidRPr="005E551A">
        <w:rPr>
          <w:rFonts w:ascii="Times New Roman" w:eastAsia="Calibri" w:hAnsi="Times New Roman" w:cs="Times New Roman"/>
          <w:i/>
          <w:sz w:val="24"/>
          <w:lang w:val="en-ID"/>
        </w:rPr>
        <w:t>online</w:t>
      </w:r>
      <w:r w:rsidR="003751A7" w:rsidRPr="005E551A">
        <w:rPr>
          <w:rFonts w:ascii="Times New Roman" w:eastAsia="Calibri" w:hAnsi="Times New Roman" w:cs="Times New Roman"/>
          <w:sz w:val="24"/>
          <w:lang w:val="en-ID"/>
        </w:rPr>
        <w:t xml:space="preserve"> dan harga yang dapat dib</w:t>
      </w:r>
      <w:r w:rsidR="00DD797D" w:rsidRPr="005E551A">
        <w:rPr>
          <w:rFonts w:ascii="Times New Roman" w:eastAsia="Calibri" w:hAnsi="Times New Roman" w:cs="Times New Roman"/>
          <w:sz w:val="24"/>
          <w:lang w:val="en-ID"/>
        </w:rPr>
        <w:t xml:space="preserve">andingkan secara langsung. Sehubungan dengan </w:t>
      </w:r>
      <w:r w:rsidR="003751A7" w:rsidRPr="005E551A">
        <w:rPr>
          <w:rFonts w:ascii="Times New Roman" w:eastAsia="Calibri" w:hAnsi="Times New Roman" w:cs="Times New Roman"/>
          <w:sz w:val="24"/>
          <w:lang w:val="en-ID"/>
        </w:rPr>
        <w:t xml:space="preserve">hal ini </w:t>
      </w:r>
      <w:r w:rsidR="003751A7" w:rsidRPr="005E551A">
        <w:rPr>
          <w:rFonts w:ascii="Times New Roman" w:eastAsia="Calibri" w:hAnsi="Times New Roman" w:cs="Times New Roman"/>
          <w:i/>
          <w:sz w:val="24"/>
          <w:lang w:val="en-ID"/>
        </w:rPr>
        <w:t>Neiku Undewear</w:t>
      </w:r>
      <w:r w:rsidR="003751A7" w:rsidRPr="005E551A">
        <w:rPr>
          <w:rFonts w:ascii="Times New Roman" w:eastAsia="Calibri" w:hAnsi="Times New Roman" w:cs="Times New Roman"/>
          <w:sz w:val="24"/>
          <w:lang w:val="en-ID"/>
        </w:rPr>
        <w:t xml:space="preserve"> </w:t>
      </w:r>
      <w:proofErr w:type="gramStart"/>
      <w:r w:rsidR="003751A7" w:rsidRPr="005E551A">
        <w:rPr>
          <w:rFonts w:ascii="Times New Roman" w:eastAsia="Calibri" w:hAnsi="Times New Roman" w:cs="Times New Roman"/>
          <w:sz w:val="24"/>
          <w:lang w:val="en-ID"/>
        </w:rPr>
        <w:t>akan</w:t>
      </w:r>
      <w:proofErr w:type="gramEnd"/>
      <w:r w:rsidR="003751A7" w:rsidRPr="005E551A">
        <w:rPr>
          <w:rFonts w:ascii="Times New Roman" w:eastAsia="Calibri" w:hAnsi="Times New Roman" w:cs="Times New Roman"/>
          <w:sz w:val="24"/>
          <w:lang w:val="en-ID"/>
        </w:rPr>
        <w:t xml:space="preserve"> terus meningkatkan kualitas pelayanan seta menambah </w:t>
      </w:r>
      <w:r w:rsidR="005D35C2">
        <w:rPr>
          <w:rFonts w:ascii="Times New Roman" w:eastAsia="Calibri" w:hAnsi="Times New Roman" w:cs="Times New Roman"/>
          <w:sz w:val="24"/>
          <w:lang w:val="en-ID"/>
        </w:rPr>
        <w:t xml:space="preserve">jumlah </w:t>
      </w:r>
      <w:r w:rsidR="003751A7" w:rsidRPr="005E551A">
        <w:rPr>
          <w:rFonts w:ascii="Times New Roman" w:eastAsia="Calibri" w:hAnsi="Times New Roman" w:cs="Times New Roman"/>
          <w:sz w:val="24"/>
          <w:lang w:val="en-ID"/>
        </w:rPr>
        <w:t>produk untu</w:t>
      </w:r>
      <w:r w:rsidR="00DD797D" w:rsidRPr="005E551A">
        <w:rPr>
          <w:rFonts w:ascii="Times New Roman" w:eastAsia="Calibri" w:hAnsi="Times New Roman" w:cs="Times New Roman"/>
          <w:sz w:val="24"/>
          <w:lang w:val="en-ID"/>
        </w:rPr>
        <w:t>k bersaing dengan k</w:t>
      </w:r>
      <w:r w:rsidR="003751A7" w:rsidRPr="005E551A">
        <w:rPr>
          <w:rFonts w:ascii="Times New Roman" w:eastAsia="Calibri" w:hAnsi="Times New Roman" w:cs="Times New Roman"/>
          <w:sz w:val="24"/>
          <w:lang w:val="en-ID"/>
        </w:rPr>
        <w:t>ompetitor-kompetitor lain.</w:t>
      </w:r>
    </w:p>
    <w:p w:rsidR="0004615A" w:rsidRDefault="0004615A" w:rsidP="005E551A">
      <w:pPr>
        <w:pStyle w:val="ListParagraph"/>
        <w:spacing w:after="200" w:line="480" w:lineRule="auto"/>
        <w:ind w:left="1418" w:firstLine="283"/>
        <w:jc w:val="both"/>
        <w:rPr>
          <w:rFonts w:ascii="Times New Roman" w:eastAsia="Calibri" w:hAnsi="Times New Roman" w:cs="Times New Roman"/>
          <w:sz w:val="24"/>
        </w:rPr>
      </w:pPr>
    </w:p>
    <w:p w:rsidR="006B701C" w:rsidRPr="005E551A" w:rsidRDefault="006B701C" w:rsidP="005E551A">
      <w:pPr>
        <w:pStyle w:val="ListParagraph"/>
        <w:spacing w:after="200" w:line="480" w:lineRule="auto"/>
        <w:ind w:left="1418" w:firstLine="283"/>
        <w:jc w:val="both"/>
        <w:rPr>
          <w:rFonts w:ascii="Times New Roman" w:eastAsia="Calibri" w:hAnsi="Times New Roman" w:cs="Times New Roman"/>
          <w:sz w:val="24"/>
        </w:rPr>
      </w:pPr>
    </w:p>
    <w:p w:rsidR="003751A7" w:rsidRPr="003751A7" w:rsidRDefault="003751A7" w:rsidP="00DD797D">
      <w:pPr>
        <w:numPr>
          <w:ilvl w:val="0"/>
          <w:numId w:val="26"/>
        </w:numPr>
        <w:tabs>
          <w:tab w:val="left" w:pos="1276"/>
        </w:tabs>
        <w:spacing w:after="200" w:line="480" w:lineRule="auto"/>
        <w:ind w:left="851" w:firstLine="0"/>
        <w:contextualSpacing/>
        <w:jc w:val="both"/>
        <w:rPr>
          <w:rFonts w:ascii="Times New Roman" w:eastAsia="Calibri" w:hAnsi="Times New Roman" w:cs="Times New Roman"/>
          <w:b/>
          <w:sz w:val="24"/>
          <w:lang w:val="id-ID"/>
        </w:rPr>
      </w:pPr>
      <w:r w:rsidRPr="003751A7">
        <w:rPr>
          <w:rFonts w:ascii="Times New Roman" w:eastAsia="Calibri" w:hAnsi="Times New Roman" w:cs="Times New Roman"/>
          <w:b/>
          <w:sz w:val="24"/>
          <w:lang w:val="id-ID"/>
        </w:rPr>
        <w:lastRenderedPageBreak/>
        <w:t>Daya tawar dari para pembeli</w:t>
      </w:r>
    </w:p>
    <w:p w:rsidR="003751A7" w:rsidRPr="003751A7" w:rsidRDefault="003751A7" w:rsidP="00DD797D">
      <w:pPr>
        <w:spacing w:line="480" w:lineRule="auto"/>
        <w:ind w:left="1276"/>
        <w:contextualSpacing/>
        <w:jc w:val="both"/>
        <w:rPr>
          <w:rFonts w:ascii="Times New Roman" w:eastAsia="Calibri" w:hAnsi="Times New Roman" w:cs="Times New Roman"/>
          <w:b/>
          <w:sz w:val="24"/>
          <w:lang w:val="id-ID"/>
        </w:rPr>
      </w:pPr>
      <w:r w:rsidRPr="003751A7">
        <w:rPr>
          <w:rFonts w:ascii="Times New Roman" w:eastAsia="Calibri" w:hAnsi="Times New Roman" w:cs="Times New Roman"/>
          <w:b/>
          <w:sz w:val="24"/>
          <w:lang w:val="en-ID"/>
        </w:rPr>
        <w:t xml:space="preserve">        </w:t>
      </w:r>
      <w:r w:rsidRPr="003751A7">
        <w:rPr>
          <w:rFonts w:ascii="Times New Roman" w:eastAsia="Calibri" w:hAnsi="Times New Roman" w:cs="Times New Roman"/>
          <w:sz w:val="24"/>
          <w:lang w:val="id-ID"/>
        </w:rPr>
        <w:t>Ketika pembeli berbelanja, daya tawar mereka dapat merepresentasikan kekuatan besar yang mempengaruhi intensitas persaingan di suatu industri. Daya tawar pembeli lebih tinggi ketika produk yang dibeli adalah standar atau tidak terdiferensiasi.</w:t>
      </w:r>
    </w:p>
    <w:p w:rsidR="005E551A" w:rsidRPr="003751A7" w:rsidRDefault="003751A7" w:rsidP="005E551A">
      <w:pPr>
        <w:spacing w:after="200" w:line="480" w:lineRule="auto"/>
        <w:ind w:left="1276" w:firstLine="76"/>
        <w:jc w:val="both"/>
        <w:rPr>
          <w:rFonts w:ascii="Times New Roman" w:eastAsia="Calibri" w:hAnsi="Times New Roman" w:cs="Times New Roman"/>
          <w:sz w:val="24"/>
          <w:lang w:val="en-ID"/>
        </w:rPr>
      </w:pPr>
      <w:r w:rsidRPr="003751A7">
        <w:rPr>
          <w:rFonts w:ascii="Times New Roman" w:eastAsia="Calibri" w:hAnsi="Times New Roman" w:cs="Times New Roman"/>
          <w:sz w:val="24"/>
          <w:lang w:val="en-ID"/>
        </w:rPr>
        <w:t xml:space="preserve">     </w:t>
      </w:r>
      <w:r w:rsidRPr="003751A7">
        <w:rPr>
          <w:rFonts w:ascii="Times New Roman" w:eastAsia="Calibri" w:hAnsi="Times New Roman" w:cs="Times New Roman"/>
          <w:sz w:val="24"/>
          <w:lang w:val="id-ID"/>
        </w:rPr>
        <w:t>Jika dikaitkan dengan kondisi pada</w:t>
      </w:r>
      <w:r w:rsidRPr="003751A7">
        <w:rPr>
          <w:rFonts w:ascii="Times New Roman" w:eastAsia="Calibri" w:hAnsi="Times New Roman" w:cs="Times New Roman"/>
          <w:sz w:val="24"/>
          <w:lang w:val="en-ID"/>
        </w:rPr>
        <w:t xml:space="preserve"> </w:t>
      </w:r>
      <w:r w:rsidRPr="003751A7">
        <w:rPr>
          <w:rFonts w:ascii="Times New Roman" w:eastAsia="Calibri" w:hAnsi="Times New Roman" w:cs="Times New Roman"/>
          <w:i/>
          <w:sz w:val="24"/>
          <w:lang w:val="en-ID"/>
        </w:rPr>
        <w:t>Neiku Underwear</w:t>
      </w:r>
      <w:r w:rsidRPr="003751A7">
        <w:rPr>
          <w:rFonts w:ascii="Times New Roman" w:eastAsia="Calibri" w:hAnsi="Times New Roman" w:cs="Times New Roman"/>
          <w:sz w:val="24"/>
          <w:lang w:val="id-ID"/>
        </w:rPr>
        <w:t xml:space="preserve">, kekuatan tawar dari pembeli menjadi tinggi dikarenakan  </w:t>
      </w:r>
      <w:r w:rsidR="00DD797D">
        <w:rPr>
          <w:rFonts w:ascii="Times New Roman" w:eastAsia="Calibri" w:hAnsi="Times New Roman" w:cs="Times New Roman"/>
          <w:sz w:val="24"/>
          <w:lang w:val="en-ID"/>
        </w:rPr>
        <w:t>industri</w:t>
      </w:r>
      <w:r w:rsidRPr="003751A7">
        <w:rPr>
          <w:rFonts w:ascii="Times New Roman" w:eastAsia="Calibri" w:hAnsi="Times New Roman" w:cs="Times New Roman"/>
          <w:sz w:val="24"/>
          <w:lang w:val="en-ID"/>
        </w:rPr>
        <w:t xml:space="preserve"> </w:t>
      </w:r>
      <w:r w:rsidRPr="003751A7">
        <w:rPr>
          <w:rFonts w:ascii="Times New Roman" w:eastAsia="Calibri" w:hAnsi="Times New Roman" w:cs="Times New Roman"/>
          <w:i/>
          <w:sz w:val="24"/>
          <w:lang w:val="en-ID"/>
        </w:rPr>
        <w:t>e-commerce</w:t>
      </w:r>
      <w:r w:rsidRPr="003751A7">
        <w:rPr>
          <w:rFonts w:ascii="Times New Roman" w:eastAsia="Calibri" w:hAnsi="Times New Roman" w:cs="Times New Roman"/>
          <w:sz w:val="24"/>
          <w:lang w:val="en-ID"/>
        </w:rPr>
        <w:t xml:space="preserve"> sangat terbuka dimana pembeli dapat membandingkan langsung produk dan harga dari  berbagai toko </w:t>
      </w:r>
      <w:r w:rsidRPr="003751A7">
        <w:rPr>
          <w:rFonts w:ascii="Times New Roman" w:eastAsia="Calibri" w:hAnsi="Times New Roman" w:cs="Times New Roman"/>
          <w:i/>
          <w:sz w:val="24"/>
          <w:lang w:val="en-ID"/>
        </w:rPr>
        <w:t xml:space="preserve">online </w:t>
      </w:r>
      <w:r w:rsidRPr="003751A7">
        <w:rPr>
          <w:rFonts w:ascii="Times New Roman" w:eastAsia="Calibri" w:hAnsi="Times New Roman" w:cs="Times New Roman"/>
          <w:sz w:val="24"/>
          <w:lang w:val="en-ID"/>
        </w:rPr>
        <w:t>yang telah ada.</w:t>
      </w:r>
    </w:p>
    <w:p w:rsidR="003751A7" w:rsidRPr="003751A7" w:rsidRDefault="003751A7" w:rsidP="003751A7">
      <w:pPr>
        <w:numPr>
          <w:ilvl w:val="0"/>
          <w:numId w:val="26"/>
        </w:numPr>
        <w:spacing w:after="200" w:line="480" w:lineRule="auto"/>
        <w:ind w:left="567" w:firstLine="426"/>
        <w:contextualSpacing/>
        <w:jc w:val="both"/>
        <w:rPr>
          <w:rFonts w:ascii="Times New Roman" w:eastAsia="Calibri" w:hAnsi="Times New Roman" w:cs="Times New Roman"/>
          <w:b/>
          <w:sz w:val="24"/>
          <w:lang w:val="id-ID"/>
        </w:rPr>
      </w:pPr>
      <w:r w:rsidRPr="003751A7">
        <w:rPr>
          <w:rFonts w:ascii="Times New Roman" w:eastAsia="Calibri" w:hAnsi="Times New Roman" w:cs="Times New Roman"/>
          <w:b/>
          <w:sz w:val="24"/>
          <w:lang w:val="id-ID"/>
        </w:rPr>
        <w:t>Daya tawar dari pemasok</w:t>
      </w:r>
    </w:p>
    <w:p w:rsidR="00F720AE" w:rsidRDefault="003751A7" w:rsidP="005E551A">
      <w:pPr>
        <w:spacing w:line="480" w:lineRule="auto"/>
        <w:ind w:left="1418"/>
        <w:contextualSpacing/>
        <w:jc w:val="both"/>
        <w:rPr>
          <w:rFonts w:ascii="Times New Roman" w:eastAsia="Calibri" w:hAnsi="Times New Roman" w:cs="Times New Roman"/>
          <w:sz w:val="24"/>
          <w:lang w:val="id-ID"/>
        </w:rPr>
      </w:pPr>
      <w:r w:rsidRPr="003751A7">
        <w:rPr>
          <w:rFonts w:ascii="Times New Roman" w:eastAsia="Calibri" w:hAnsi="Times New Roman" w:cs="Times New Roman"/>
          <w:b/>
          <w:sz w:val="24"/>
          <w:lang w:val="en-ID"/>
        </w:rPr>
        <w:t xml:space="preserve">          </w:t>
      </w:r>
      <w:r w:rsidRPr="003751A7">
        <w:rPr>
          <w:rFonts w:ascii="Times New Roman" w:eastAsia="Calibri" w:hAnsi="Times New Roman" w:cs="Times New Roman"/>
          <w:sz w:val="24"/>
          <w:lang w:val="id-ID"/>
        </w:rPr>
        <w:t>Semakin banyak pemasok yang menjual produk atau jasa yang sama, semakin besar peluang untuk menawar tetapi sebaliknya bila pemasok yang menjual produk atau jasa yang sama hanya sedikit</w:t>
      </w:r>
      <w:r w:rsidRPr="003751A7">
        <w:rPr>
          <w:rFonts w:ascii="Times New Roman" w:eastAsia="Calibri" w:hAnsi="Times New Roman" w:cs="Times New Roman"/>
          <w:sz w:val="24"/>
          <w:lang w:val="en-ID"/>
        </w:rPr>
        <w:t>,</w:t>
      </w:r>
      <w:r w:rsidRPr="003751A7">
        <w:rPr>
          <w:rFonts w:ascii="Times New Roman" w:eastAsia="Calibri" w:hAnsi="Times New Roman" w:cs="Times New Roman"/>
          <w:sz w:val="24"/>
          <w:lang w:val="id-ID"/>
        </w:rPr>
        <w:t xml:space="preserve"> maka lebih kecil kesempatan </w:t>
      </w:r>
      <w:r w:rsidR="002F5640">
        <w:rPr>
          <w:rFonts w:ascii="Times New Roman" w:eastAsia="Calibri" w:hAnsi="Times New Roman" w:cs="Times New Roman"/>
          <w:sz w:val="24"/>
          <w:lang w:val="id-ID"/>
        </w:rPr>
        <w:t xml:space="preserve"> untuk melakukan tawar-menawar. </w:t>
      </w:r>
      <w:r w:rsidRPr="003751A7">
        <w:rPr>
          <w:rFonts w:ascii="Times New Roman" w:eastAsia="Calibri" w:hAnsi="Times New Roman" w:cs="Times New Roman"/>
          <w:i/>
          <w:sz w:val="24"/>
          <w:lang w:val="en-ID"/>
        </w:rPr>
        <w:t>Neiku Underwear</w:t>
      </w:r>
      <w:r w:rsidRPr="003751A7">
        <w:rPr>
          <w:rFonts w:ascii="Times New Roman" w:eastAsia="Calibri" w:hAnsi="Times New Roman" w:cs="Times New Roman"/>
          <w:sz w:val="24"/>
          <w:lang w:val="en-ID"/>
        </w:rPr>
        <w:t xml:space="preserve"> </w:t>
      </w:r>
      <w:r w:rsidRPr="003751A7">
        <w:rPr>
          <w:rFonts w:ascii="Times New Roman" w:eastAsia="Calibri" w:hAnsi="Times New Roman" w:cs="Times New Roman"/>
          <w:sz w:val="24"/>
          <w:lang w:val="id-ID"/>
        </w:rPr>
        <w:t xml:space="preserve">memerlukan pemasok seperti konfeksi, </w:t>
      </w:r>
      <w:r w:rsidRPr="003751A7">
        <w:rPr>
          <w:rFonts w:ascii="Times New Roman" w:eastAsia="Calibri" w:hAnsi="Times New Roman" w:cs="Times New Roman"/>
          <w:sz w:val="24"/>
          <w:lang w:val="en-ID"/>
        </w:rPr>
        <w:t>jasa percetakan, toko bahan</w:t>
      </w:r>
      <w:r w:rsidRPr="003751A7">
        <w:rPr>
          <w:rFonts w:ascii="Times New Roman" w:eastAsia="Calibri" w:hAnsi="Times New Roman" w:cs="Times New Roman"/>
          <w:sz w:val="24"/>
          <w:lang w:val="id-ID"/>
        </w:rPr>
        <w:t xml:space="preserve">, serta </w:t>
      </w:r>
      <w:r w:rsidRPr="003751A7">
        <w:rPr>
          <w:rFonts w:ascii="Times New Roman" w:eastAsia="Calibri" w:hAnsi="Times New Roman" w:cs="Times New Roman"/>
          <w:sz w:val="24"/>
          <w:lang w:val="en-ID"/>
        </w:rPr>
        <w:t>toko plastik</w:t>
      </w:r>
      <w:r w:rsidRPr="003751A7">
        <w:rPr>
          <w:rFonts w:ascii="Times New Roman" w:eastAsia="Calibri" w:hAnsi="Times New Roman" w:cs="Times New Roman"/>
          <w:sz w:val="24"/>
          <w:lang w:val="id-ID"/>
        </w:rPr>
        <w:t xml:space="preserve">. Selain itu kekuatan pemasok dapat dikategorikan lemah, karena seperti beberapa jasa seperti konfeksi, jasa percetakan tidak hanya dikuasai oleh satu  saja, melainkan banyak dikuasai oleh distributor-distributor lainnya. </w:t>
      </w:r>
      <w:r w:rsidR="00DD797D">
        <w:rPr>
          <w:rFonts w:ascii="Times New Roman" w:eastAsia="Calibri" w:hAnsi="Times New Roman" w:cs="Times New Roman"/>
          <w:sz w:val="24"/>
          <w:lang w:val="en-ID"/>
        </w:rPr>
        <w:t>H</w:t>
      </w:r>
      <w:r w:rsidRPr="003751A7">
        <w:rPr>
          <w:rFonts w:ascii="Times New Roman" w:eastAsia="Calibri" w:hAnsi="Times New Roman" w:cs="Times New Roman"/>
          <w:sz w:val="24"/>
          <w:lang w:val="id-ID"/>
        </w:rPr>
        <w:t xml:space="preserve">al ini membuat kekuatan pemasok menjadi lemah karena </w:t>
      </w:r>
      <w:r w:rsidRPr="003751A7">
        <w:rPr>
          <w:rFonts w:ascii="Times New Roman" w:eastAsia="Calibri" w:hAnsi="Times New Roman" w:cs="Times New Roman"/>
          <w:i/>
          <w:sz w:val="24"/>
          <w:lang w:val="en-ID"/>
        </w:rPr>
        <w:t>Neiku Underwear</w:t>
      </w:r>
      <w:r w:rsidRPr="003751A7">
        <w:rPr>
          <w:rFonts w:ascii="Times New Roman" w:eastAsia="Calibri" w:hAnsi="Times New Roman" w:cs="Times New Roman"/>
          <w:sz w:val="24"/>
          <w:lang w:val="en-ID"/>
        </w:rPr>
        <w:t xml:space="preserve"> </w:t>
      </w:r>
      <w:r w:rsidRPr="003751A7">
        <w:rPr>
          <w:rFonts w:ascii="Times New Roman" w:eastAsia="Calibri" w:hAnsi="Times New Roman" w:cs="Times New Roman"/>
          <w:sz w:val="24"/>
          <w:lang w:val="id-ID"/>
        </w:rPr>
        <w:t>dapat dengan mudah beralih ke distributor lainnya yang menawarkan harga dan kualitas yang lebih bersaing.</w:t>
      </w:r>
    </w:p>
    <w:p w:rsidR="0004615A" w:rsidRDefault="0004615A" w:rsidP="005E551A">
      <w:pPr>
        <w:spacing w:line="480" w:lineRule="auto"/>
        <w:ind w:left="1418"/>
        <w:contextualSpacing/>
        <w:jc w:val="both"/>
        <w:rPr>
          <w:rFonts w:ascii="Times New Roman" w:eastAsia="Calibri" w:hAnsi="Times New Roman" w:cs="Times New Roman"/>
          <w:sz w:val="24"/>
          <w:lang w:val="id-ID"/>
        </w:rPr>
      </w:pPr>
    </w:p>
    <w:p w:rsidR="0004615A" w:rsidRPr="00E81E5A" w:rsidRDefault="0004615A" w:rsidP="005E551A">
      <w:pPr>
        <w:spacing w:line="480" w:lineRule="auto"/>
        <w:ind w:left="1418"/>
        <w:contextualSpacing/>
        <w:jc w:val="both"/>
        <w:rPr>
          <w:rFonts w:ascii="Times New Roman" w:eastAsia="Calibri" w:hAnsi="Times New Roman" w:cs="Times New Roman"/>
          <w:sz w:val="24"/>
          <w:lang w:val="id-ID"/>
        </w:rPr>
      </w:pPr>
    </w:p>
    <w:p w:rsidR="003751A7" w:rsidRPr="003751A7" w:rsidRDefault="003751A7" w:rsidP="003751A7">
      <w:pPr>
        <w:numPr>
          <w:ilvl w:val="0"/>
          <w:numId w:val="26"/>
        </w:numPr>
        <w:spacing w:after="200" w:line="480" w:lineRule="auto"/>
        <w:ind w:left="1418" w:hanging="426"/>
        <w:contextualSpacing/>
        <w:jc w:val="both"/>
        <w:rPr>
          <w:rFonts w:ascii="Times New Roman" w:eastAsia="Calibri" w:hAnsi="Times New Roman" w:cs="Times New Roman"/>
          <w:b/>
          <w:sz w:val="24"/>
          <w:lang w:val="id-ID"/>
        </w:rPr>
      </w:pPr>
      <w:r w:rsidRPr="003751A7">
        <w:rPr>
          <w:rFonts w:ascii="Times New Roman" w:eastAsia="Calibri" w:hAnsi="Times New Roman" w:cs="Times New Roman"/>
          <w:b/>
          <w:sz w:val="24"/>
          <w:lang w:val="id-ID"/>
        </w:rPr>
        <w:lastRenderedPageBreak/>
        <w:t>Ancaman dari pesaing baru yang memasuki industri yang sama</w:t>
      </w:r>
    </w:p>
    <w:p w:rsidR="003751A7" w:rsidRPr="003751A7" w:rsidRDefault="003751A7" w:rsidP="003751A7">
      <w:pPr>
        <w:spacing w:after="200" w:line="480" w:lineRule="auto"/>
        <w:ind w:left="1276" w:firstLine="502"/>
        <w:jc w:val="both"/>
        <w:rPr>
          <w:rFonts w:ascii="Times New Roman" w:eastAsia="Calibri" w:hAnsi="Times New Roman" w:cs="Times New Roman"/>
          <w:sz w:val="24"/>
          <w:lang w:val="id-ID"/>
        </w:rPr>
      </w:pPr>
      <w:r w:rsidRPr="003751A7">
        <w:rPr>
          <w:rFonts w:ascii="Times New Roman" w:eastAsia="Calibri" w:hAnsi="Times New Roman" w:cs="Times New Roman"/>
          <w:sz w:val="24"/>
          <w:lang w:val="id-ID"/>
        </w:rPr>
        <w:t>Seiring berjalannya waktu, secara umum akan semakin terbuka peluang bagi perusahaan untuk memasuki suatu pasar atau sektor tertentu. Kesempatan ini akan berdampak pada kinerja perusahaan yang sudah ada sebelumnya (</w:t>
      </w:r>
      <w:r w:rsidRPr="003751A7">
        <w:rPr>
          <w:rFonts w:ascii="Times New Roman" w:eastAsia="Calibri" w:hAnsi="Times New Roman" w:cs="Times New Roman"/>
          <w:i/>
          <w:sz w:val="24"/>
          <w:lang w:val="id-ID"/>
        </w:rPr>
        <w:t>existing</w:t>
      </w:r>
      <w:r w:rsidRPr="003751A7">
        <w:rPr>
          <w:rFonts w:ascii="Times New Roman" w:eastAsia="Calibri" w:hAnsi="Times New Roman" w:cs="Times New Roman"/>
          <w:sz w:val="24"/>
          <w:lang w:val="id-ID"/>
        </w:rPr>
        <w:t>) dan ketika perusahaan pendatang memberikan penawaran produk maka akan ada pangsa pasar yang tergerus.</w:t>
      </w:r>
    </w:p>
    <w:p w:rsidR="005E551A" w:rsidRPr="003751A7" w:rsidRDefault="003751A7" w:rsidP="0004615A">
      <w:pPr>
        <w:spacing w:after="200" w:line="480" w:lineRule="auto"/>
        <w:ind w:left="1276" w:firstLine="360"/>
        <w:jc w:val="both"/>
        <w:rPr>
          <w:rFonts w:ascii="Times New Roman" w:eastAsia="Calibri" w:hAnsi="Times New Roman" w:cs="Times New Roman"/>
          <w:sz w:val="24"/>
          <w:lang w:val="id-ID"/>
        </w:rPr>
      </w:pPr>
      <w:r w:rsidRPr="003751A7">
        <w:rPr>
          <w:rFonts w:ascii="Times New Roman" w:eastAsia="Calibri" w:hAnsi="Times New Roman" w:cs="Times New Roman"/>
          <w:sz w:val="24"/>
          <w:lang w:val="id-ID"/>
        </w:rPr>
        <w:t xml:space="preserve">Ancaman pesaing baru akan semakin tinggi </w:t>
      </w:r>
      <w:r w:rsidR="00DD797D">
        <w:rPr>
          <w:rFonts w:ascii="Times New Roman" w:eastAsia="Calibri" w:hAnsi="Times New Roman" w:cs="Times New Roman"/>
          <w:sz w:val="24"/>
          <w:lang w:val="id-ID"/>
        </w:rPr>
        <w:t>apabila pebisnis</w:t>
      </w:r>
      <w:r w:rsidRPr="003751A7">
        <w:rPr>
          <w:rFonts w:ascii="Times New Roman" w:eastAsia="Calibri" w:hAnsi="Times New Roman" w:cs="Times New Roman"/>
          <w:sz w:val="24"/>
          <w:lang w:val="id-ID"/>
        </w:rPr>
        <w:t xml:space="preserve"> tidak mampu menciptakan keunggulan bersaing yang tidak dimiliki oleh para pesaing lainnya, seperti dengan menghasilkan produk yang </w:t>
      </w:r>
      <w:r w:rsidRPr="003751A7">
        <w:rPr>
          <w:rFonts w:ascii="Times New Roman" w:eastAsia="Calibri" w:hAnsi="Times New Roman" w:cs="Times New Roman"/>
          <w:sz w:val="24"/>
          <w:lang w:val="en-ID"/>
        </w:rPr>
        <w:t xml:space="preserve">berkualitas dan </w:t>
      </w:r>
      <w:r w:rsidRPr="003751A7">
        <w:rPr>
          <w:rFonts w:ascii="Times New Roman" w:eastAsia="Calibri" w:hAnsi="Times New Roman" w:cs="Times New Roman"/>
          <w:sz w:val="24"/>
          <w:lang w:val="id-ID"/>
        </w:rPr>
        <w:t>memiliki ciri khas tersendiri yang menjadi pembeda dari para pesaing lain,</w:t>
      </w:r>
      <w:r w:rsidRPr="003751A7">
        <w:rPr>
          <w:rFonts w:ascii="Times New Roman" w:eastAsia="Calibri" w:hAnsi="Times New Roman" w:cs="Times New Roman"/>
          <w:sz w:val="24"/>
          <w:lang w:val="en-ID"/>
        </w:rPr>
        <w:t xml:space="preserve"> serta</w:t>
      </w:r>
      <w:r w:rsidRPr="003751A7">
        <w:rPr>
          <w:rFonts w:ascii="Times New Roman" w:eastAsia="Calibri" w:hAnsi="Times New Roman" w:cs="Times New Roman"/>
          <w:sz w:val="24"/>
          <w:lang w:val="id-ID"/>
        </w:rPr>
        <w:t xml:space="preserve"> memberikan pelayanan yang terbaik kepada pelanggan</w:t>
      </w:r>
      <w:r w:rsidRPr="003751A7">
        <w:rPr>
          <w:rFonts w:ascii="Times New Roman" w:eastAsia="Calibri" w:hAnsi="Times New Roman" w:cs="Times New Roman"/>
          <w:i/>
          <w:sz w:val="24"/>
          <w:lang w:val="id-ID"/>
        </w:rPr>
        <w:t xml:space="preserve"> </w:t>
      </w:r>
      <w:r w:rsidRPr="003751A7">
        <w:rPr>
          <w:rFonts w:ascii="Times New Roman" w:eastAsia="Calibri" w:hAnsi="Times New Roman" w:cs="Times New Roman"/>
          <w:sz w:val="24"/>
          <w:lang w:val="id-ID"/>
        </w:rPr>
        <w:t>agar dapat terciptanya kepuasan pelanggan dan kesetiaan pelanggan</w:t>
      </w:r>
      <w:r w:rsidRPr="003751A7">
        <w:rPr>
          <w:rFonts w:ascii="Times New Roman" w:eastAsia="Calibri" w:hAnsi="Times New Roman" w:cs="Times New Roman"/>
          <w:i/>
          <w:sz w:val="24"/>
          <w:lang w:val="id-ID"/>
        </w:rPr>
        <w:t xml:space="preserve">, </w:t>
      </w:r>
      <w:r w:rsidRPr="003751A7">
        <w:rPr>
          <w:rFonts w:ascii="Times New Roman" w:eastAsia="Calibri" w:hAnsi="Times New Roman" w:cs="Times New Roman"/>
          <w:sz w:val="24"/>
          <w:lang w:val="id-ID"/>
        </w:rPr>
        <w:t>serta mampu m</w:t>
      </w:r>
      <w:r w:rsidR="0004615A">
        <w:rPr>
          <w:rFonts w:ascii="Times New Roman" w:eastAsia="Calibri" w:hAnsi="Times New Roman" w:cs="Times New Roman"/>
          <w:sz w:val="24"/>
          <w:lang w:val="id-ID"/>
        </w:rPr>
        <w:t>enawarkan harga yang kompetitif.</w:t>
      </w:r>
    </w:p>
    <w:p w:rsidR="003751A7" w:rsidRPr="003751A7" w:rsidRDefault="003751A7" w:rsidP="003751A7">
      <w:pPr>
        <w:numPr>
          <w:ilvl w:val="0"/>
          <w:numId w:val="26"/>
        </w:numPr>
        <w:spacing w:after="200" w:line="480" w:lineRule="auto"/>
        <w:ind w:left="1418" w:hanging="425"/>
        <w:contextualSpacing/>
        <w:jc w:val="both"/>
        <w:rPr>
          <w:rFonts w:ascii="Times New Roman" w:eastAsia="Calibri" w:hAnsi="Times New Roman" w:cs="Times New Roman"/>
          <w:b/>
          <w:sz w:val="24"/>
          <w:lang w:val="id-ID"/>
        </w:rPr>
      </w:pPr>
      <w:r w:rsidRPr="003751A7">
        <w:rPr>
          <w:rFonts w:ascii="Times New Roman" w:eastAsia="Calibri" w:hAnsi="Times New Roman" w:cs="Times New Roman"/>
          <w:b/>
          <w:sz w:val="24"/>
          <w:lang w:val="id-ID"/>
        </w:rPr>
        <w:t>Ancaman dari produk substitusi (pengganti)</w:t>
      </w:r>
    </w:p>
    <w:p w:rsidR="003751A7" w:rsidRPr="003751A7" w:rsidRDefault="003751A7" w:rsidP="003751A7">
      <w:pPr>
        <w:widowControl w:val="0"/>
        <w:autoSpaceDE w:val="0"/>
        <w:autoSpaceDN w:val="0"/>
        <w:adjustRightInd w:val="0"/>
        <w:spacing w:after="0" w:line="480" w:lineRule="auto"/>
        <w:ind w:left="1418" w:right="-2" w:firstLine="567"/>
        <w:contextualSpacing/>
        <w:jc w:val="both"/>
        <w:rPr>
          <w:rFonts w:ascii="Times New Roman" w:eastAsia="Calibri" w:hAnsi="Times New Roman" w:cs="Times New Roman"/>
          <w:color w:val="262626"/>
          <w:sz w:val="24"/>
          <w:szCs w:val="24"/>
          <w:lang w:val="id-ID"/>
        </w:rPr>
      </w:pPr>
      <w:r w:rsidRPr="003751A7">
        <w:rPr>
          <w:rFonts w:ascii="Times New Roman" w:eastAsia="Calibri" w:hAnsi="Times New Roman" w:cs="Times New Roman"/>
          <w:sz w:val="24"/>
          <w:szCs w:val="24"/>
          <w:lang w:val="id-ID"/>
        </w:rPr>
        <w:t xml:space="preserve">Produk substitusi dapat menjadi ancaman yang kuat apabila produk dan jasa tersebut dapat menjadi alternatif secara penuh bagi konsumen. Produk pengganti biasanya muncul karena produk utama memiliki harga yang mahal sehingga banyak </w:t>
      </w:r>
      <w:r w:rsidRPr="003751A7">
        <w:rPr>
          <w:rFonts w:ascii="Times New Roman" w:eastAsia="Calibri" w:hAnsi="Times New Roman" w:cs="Times New Roman"/>
          <w:sz w:val="24"/>
          <w:szCs w:val="24"/>
          <w:lang w:val="en-ID"/>
        </w:rPr>
        <w:t xml:space="preserve">pesaing </w:t>
      </w:r>
      <w:r w:rsidRPr="003751A7">
        <w:rPr>
          <w:rFonts w:ascii="Times New Roman" w:eastAsia="Calibri" w:hAnsi="Times New Roman" w:cs="Times New Roman"/>
          <w:sz w:val="24"/>
          <w:szCs w:val="24"/>
          <w:lang w:val="id-ID"/>
        </w:rPr>
        <w:t xml:space="preserve">akan mencoba </w:t>
      </w:r>
      <w:r w:rsidRPr="003751A7">
        <w:rPr>
          <w:rFonts w:ascii="Times New Roman" w:eastAsia="Calibri" w:hAnsi="Times New Roman" w:cs="Times New Roman"/>
          <w:sz w:val="24"/>
          <w:szCs w:val="24"/>
          <w:lang w:val="en-ID"/>
        </w:rPr>
        <w:t xml:space="preserve">menawarkan harga semurah mungkin  kepada konsumen.                                       </w:t>
      </w:r>
    </w:p>
    <w:p w:rsidR="003751A7" w:rsidRPr="003751A7" w:rsidRDefault="003751A7" w:rsidP="00DD7021">
      <w:pPr>
        <w:widowControl w:val="0"/>
        <w:autoSpaceDE w:val="0"/>
        <w:autoSpaceDN w:val="0"/>
        <w:adjustRightInd w:val="0"/>
        <w:spacing w:after="0" w:line="480" w:lineRule="auto"/>
        <w:ind w:left="1418" w:right="-142" w:firstLine="567"/>
        <w:contextualSpacing/>
        <w:jc w:val="both"/>
        <w:rPr>
          <w:rFonts w:ascii="Times New Roman" w:eastAsia="Calibri" w:hAnsi="Times New Roman" w:cs="Times New Roman"/>
          <w:color w:val="262626"/>
          <w:sz w:val="24"/>
          <w:szCs w:val="24"/>
          <w:lang w:val="id-ID"/>
        </w:rPr>
      </w:pPr>
      <w:r w:rsidRPr="003751A7">
        <w:rPr>
          <w:rFonts w:ascii="Times New Roman" w:eastAsia="Calibri" w:hAnsi="Times New Roman" w:cs="Times New Roman"/>
          <w:color w:val="262626"/>
          <w:sz w:val="24"/>
          <w:szCs w:val="24"/>
          <w:lang w:val="id-ID"/>
        </w:rPr>
        <w:t xml:space="preserve">Ancaman bagi </w:t>
      </w:r>
      <w:r w:rsidRPr="003751A7">
        <w:rPr>
          <w:rFonts w:ascii="Times New Roman" w:eastAsia="Calibri" w:hAnsi="Times New Roman" w:cs="Times New Roman"/>
          <w:i/>
          <w:color w:val="262626"/>
          <w:sz w:val="24"/>
          <w:szCs w:val="24"/>
          <w:lang w:val="en-ID"/>
        </w:rPr>
        <w:t xml:space="preserve">Neiku Underwear </w:t>
      </w:r>
      <w:r w:rsidRPr="003751A7">
        <w:rPr>
          <w:rFonts w:ascii="Times New Roman" w:eastAsia="Calibri" w:hAnsi="Times New Roman" w:cs="Times New Roman"/>
          <w:color w:val="262626"/>
          <w:sz w:val="24"/>
          <w:szCs w:val="24"/>
          <w:lang w:val="id-ID"/>
        </w:rPr>
        <w:t xml:space="preserve">adalah </w:t>
      </w:r>
      <w:r w:rsidRPr="003751A7">
        <w:rPr>
          <w:rFonts w:ascii="Times New Roman" w:eastAsia="Calibri" w:hAnsi="Times New Roman" w:cs="Times New Roman"/>
          <w:color w:val="262626"/>
          <w:sz w:val="24"/>
          <w:szCs w:val="24"/>
          <w:lang w:val="en-ID"/>
        </w:rPr>
        <w:t xml:space="preserve">toko </w:t>
      </w:r>
      <w:r w:rsidRPr="003751A7">
        <w:rPr>
          <w:rFonts w:ascii="Times New Roman" w:eastAsia="Calibri" w:hAnsi="Times New Roman" w:cs="Times New Roman"/>
          <w:i/>
          <w:color w:val="262626"/>
          <w:sz w:val="24"/>
          <w:szCs w:val="24"/>
          <w:lang w:val="en-ID"/>
        </w:rPr>
        <w:t>online</w:t>
      </w:r>
      <w:r w:rsidRPr="003751A7">
        <w:rPr>
          <w:rFonts w:ascii="Times New Roman" w:eastAsia="Calibri" w:hAnsi="Times New Roman" w:cs="Times New Roman"/>
          <w:color w:val="262626"/>
          <w:sz w:val="24"/>
          <w:szCs w:val="24"/>
          <w:lang w:val="en-ID"/>
        </w:rPr>
        <w:t xml:space="preserve"> </w:t>
      </w:r>
      <w:r w:rsidRPr="003751A7">
        <w:rPr>
          <w:rFonts w:ascii="Times New Roman" w:eastAsia="Calibri" w:hAnsi="Times New Roman" w:cs="Times New Roman"/>
          <w:color w:val="262626"/>
          <w:sz w:val="24"/>
          <w:szCs w:val="24"/>
          <w:lang w:val="id-ID"/>
        </w:rPr>
        <w:t xml:space="preserve">yang menyediakan produk sejenis dengan harga yang lebih murah, oleh karena itu, </w:t>
      </w:r>
      <w:r w:rsidRPr="003751A7">
        <w:rPr>
          <w:rFonts w:ascii="Times New Roman" w:eastAsia="Calibri" w:hAnsi="Times New Roman" w:cs="Times New Roman"/>
          <w:i/>
          <w:color w:val="262626"/>
          <w:sz w:val="24"/>
          <w:szCs w:val="24"/>
          <w:lang w:val="en-ID"/>
        </w:rPr>
        <w:t>Neiku Underwear</w:t>
      </w:r>
      <w:r w:rsidRPr="003751A7">
        <w:rPr>
          <w:rFonts w:ascii="Times New Roman" w:eastAsia="Calibri" w:hAnsi="Times New Roman" w:cs="Times New Roman"/>
          <w:color w:val="262626"/>
          <w:sz w:val="24"/>
          <w:szCs w:val="24"/>
          <w:lang w:val="id-ID"/>
        </w:rPr>
        <w:t xml:space="preserve"> akan berupaya sebaik mungkin untuk membuat konsumen merasakan nilai tambah yang diimbangi dengan penawaran harga yang </w:t>
      </w:r>
      <w:r w:rsidRPr="003751A7">
        <w:rPr>
          <w:rFonts w:ascii="Times New Roman" w:eastAsia="Calibri" w:hAnsi="Times New Roman" w:cs="Times New Roman"/>
          <w:color w:val="262626"/>
          <w:sz w:val="24"/>
          <w:szCs w:val="24"/>
          <w:lang w:val="id-ID"/>
        </w:rPr>
        <w:lastRenderedPageBreak/>
        <w:t xml:space="preserve">kompetitif. Dengan begitu, konsumen tidak akan kecewa dan akan merasa puas dengan pelayanan dan </w:t>
      </w:r>
      <w:r w:rsidRPr="003751A7">
        <w:rPr>
          <w:rFonts w:ascii="Times New Roman" w:eastAsia="Calibri" w:hAnsi="Times New Roman" w:cs="Times New Roman"/>
          <w:color w:val="262626"/>
          <w:sz w:val="24"/>
          <w:szCs w:val="24"/>
          <w:lang w:val="en-ID"/>
        </w:rPr>
        <w:t xml:space="preserve">produk </w:t>
      </w:r>
      <w:r w:rsidRPr="003751A7">
        <w:rPr>
          <w:rFonts w:ascii="Times New Roman" w:eastAsia="Calibri" w:hAnsi="Times New Roman" w:cs="Times New Roman"/>
          <w:color w:val="262626"/>
          <w:sz w:val="24"/>
          <w:szCs w:val="24"/>
          <w:lang w:val="id-ID"/>
        </w:rPr>
        <w:t xml:space="preserve">yang diperoleh dari </w:t>
      </w:r>
      <w:r w:rsidRPr="003751A7">
        <w:rPr>
          <w:rFonts w:ascii="Times New Roman" w:eastAsia="Calibri" w:hAnsi="Times New Roman" w:cs="Times New Roman"/>
          <w:i/>
          <w:color w:val="262626"/>
          <w:sz w:val="24"/>
          <w:szCs w:val="24"/>
          <w:lang w:val="en-ID"/>
        </w:rPr>
        <w:t>Neiku Underwear</w:t>
      </w:r>
      <w:r w:rsidRPr="003751A7">
        <w:rPr>
          <w:rFonts w:ascii="Times New Roman" w:eastAsia="Calibri" w:hAnsi="Times New Roman" w:cs="Times New Roman"/>
          <w:i/>
          <w:color w:val="262626"/>
          <w:sz w:val="24"/>
          <w:szCs w:val="24"/>
          <w:lang w:val="id-ID"/>
        </w:rPr>
        <w:t>.</w:t>
      </w:r>
    </w:p>
    <w:p w:rsidR="003751A7" w:rsidRPr="003751A7" w:rsidRDefault="003751A7" w:rsidP="00DD797D">
      <w:pPr>
        <w:spacing w:line="240" w:lineRule="auto"/>
        <w:contextualSpacing/>
        <w:jc w:val="both"/>
        <w:rPr>
          <w:rFonts w:ascii="Times New Roman" w:eastAsia="Calibri" w:hAnsi="Times New Roman" w:cs="Times New Roman"/>
          <w:b/>
          <w:color w:val="000000"/>
          <w:sz w:val="24"/>
          <w:szCs w:val="24"/>
          <w:lang w:val="en-ID"/>
        </w:rPr>
      </w:pPr>
    </w:p>
    <w:p w:rsidR="003751A7" w:rsidRPr="00DD797D" w:rsidRDefault="003751A7" w:rsidP="00DD797D">
      <w:pPr>
        <w:pStyle w:val="ListParagraph"/>
        <w:numPr>
          <w:ilvl w:val="0"/>
          <w:numId w:val="1"/>
        </w:numPr>
        <w:spacing w:after="200" w:line="276" w:lineRule="auto"/>
        <w:ind w:right="-425"/>
        <w:rPr>
          <w:rFonts w:ascii="Times New Roman" w:eastAsia="Calibri" w:hAnsi="Times New Roman" w:cs="Times New Roman"/>
          <w:b/>
          <w:color w:val="000000"/>
          <w:sz w:val="24"/>
          <w:szCs w:val="24"/>
          <w:lang w:val="en-ID"/>
        </w:rPr>
      </w:pPr>
      <w:r w:rsidRPr="00DD797D">
        <w:rPr>
          <w:rFonts w:ascii="Times New Roman" w:eastAsia="Calibri" w:hAnsi="Times New Roman" w:cs="Times New Roman"/>
          <w:b/>
          <w:color w:val="000000"/>
          <w:sz w:val="24"/>
          <w:szCs w:val="24"/>
          <w:lang w:val="en-ID"/>
        </w:rPr>
        <w:t>Analisis Faktor-Faktor Kunci Sukses (</w:t>
      </w:r>
      <w:r w:rsidRPr="006B701C">
        <w:rPr>
          <w:rFonts w:ascii="Times New Roman" w:eastAsia="Calibri" w:hAnsi="Times New Roman" w:cs="Times New Roman"/>
          <w:b/>
          <w:i/>
          <w:color w:val="000000"/>
          <w:sz w:val="24"/>
          <w:szCs w:val="24"/>
          <w:lang w:val="en-ID"/>
        </w:rPr>
        <w:t>Competitive Profile Matrix</w:t>
      </w:r>
      <w:r w:rsidRPr="00DD797D">
        <w:rPr>
          <w:rFonts w:ascii="Times New Roman" w:eastAsia="Calibri" w:hAnsi="Times New Roman" w:cs="Times New Roman"/>
          <w:b/>
          <w:color w:val="000000"/>
          <w:sz w:val="24"/>
          <w:szCs w:val="24"/>
          <w:lang w:val="en-ID"/>
        </w:rPr>
        <w:t xml:space="preserve"> / CPM)</w:t>
      </w:r>
    </w:p>
    <w:p w:rsidR="003751A7" w:rsidRPr="003751A7" w:rsidRDefault="003751A7" w:rsidP="00DD7021">
      <w:pPr>
        <w:spacing w:line="480" w:lineRule="auto"/>
        <w:ind w:left="709" w:right="-283" w:firstLine="709"/>
        <w:jc w:val="both"/>
        <w:rPr>
          <w:rFonts w:ascii="Times New Roman" w:eastAsia="Calibri" w:hAnsi="Times New Roman" w:cs="Times New Roman"/>
          <w:b/>
          <w:color w:val="000000"/>
          <w:sz w:val="24"/>
          <w:szCs w:val="24"/>
          <w:lang w:val="en-ID"/>
        </w:rPr>
      </w:pPr>
      <w:r w:rsidRPr="00DD797D">
        <w:rPr>
          <w:rFonts w:ascii="Times New Roman" w:eastAsia="Calibri" w:hAnsi="Times New Roman" w:cs="Times New Roman"/>
          <w:i/>
          <w:color w:val="000000"/>
          <w:sz w:val="24"/>
          <w:szCs w:val="24"/>
        </w:rPr>
        <w:t>Competitive Profile Matrix</w:t>
      </w:r>
      <w:r w:rsidRPr="003751A7">
        <w:rPr>
          <w:rFonts w:ascii="Times New Roman" w:eastAsia="Calibri" w:hAnsi="Times New Roman" w:cs="Times New Roman"/>
          <w:color w:val="000000"/>
          <w:sz w:val="24"/>
          <w:szCs w:val="24"/>
        </w:rPr>
        <w:t xml:space="preserve"> adalah alat manajemen strategis penting untuk membandingkan perusahaan dengan pemain utama industry. Menurut Forest and D</w:t>
      </w:r>
      <w:r w:rsidR="00DD797D">
        <w:rPr>
          <w:rFonts w:ascii="Times New Roman" w:eastAsia="Calibri" w:hAnsi="Times New Roman" w:cs="Times New Roman"/>
          <w:color w:val="000000"/>
          <w:sz w:val="24"/>
          <w:szCs w:val="24"/>
        </w:rPr>
        <w:t>avid (2015:245) “</w:t>
      </w:r>
      <w:r w:rsidR="00DD797D" w:rsidRPr="00DD797D">
        <w:rPr>
          <w:rFonts w:ascii="Times New Roman" w:eastAsia="Calibri" w:hAnsi="Times New Roman" w:cs="Times New Roman"/>
          <w:i/>
          <w:color w:val="000000"/>
          <w:sz w:val="24"/>
          <w:szCs w:val="24"/>
        </w:rPr>
        <w:t>The Competitive</w:t>
      </w:r>
      <w:r w:rsidRPr="00DD797D">
        <w:rPr>
          <w:rFonts w:ascii="Times New Roman" w:eastAsia="Calibri" w:hAnsi="Times New Roman" w:cs="Times New Roman"/>
          <w:i/>
          <w:color w:val="000000"/>
          <w:sz w:val="24"/>
          <w:szCs w:val="24"/>
        </w:rPr>
        <w:t xml:space="preserve"> Profile Matrix identifies a firm’s major competitors and its particular strengths and weakness in relation to a sample firm’s strategic position </w:t>
      </w:r>
      <w:r w:rsidRPr="003751A7">
        <w:rPr>
          <w:rFonts w:ascii="Times New Roman" w:eastAsia="Calibri" w:hAnsi="Times New Roman" w:cs="Times New Roman"/>
          <w:color w:val="000000"/>
          <w:sz w:val="24"/>
          <w:szCs w:val="24"/>
        </w:rPr>
        <w:t>“</w:t>
      </w:r>
      <w:proofErr w:type="gramStart"/>
      <w:r w:rsidRPr="003751A7">
        <w:rPr>
          <w:rFonts w:ascii="Times New Roman" w:eastAsia="Calibri" w:hAnsi="Times New Roman" w:cs="Times New Roman"/>
          <w:color w:val="000000"/>
          <w:sz w:val="24"/>
          <w:szCs w:val="24"/>
        </w:rPr>
        <w:t>.(</w:t>
      </w:r>
      <w:proofErr w:type="gramEnd"/>
      <w:r w:rsidRPr="003751A7">
        <w:rPr>
          <w:rFonts w:ascii="Times New Roman" w:eastAsia="Calibri" w:hAnsi="Times New Roman" w:cs="Times New Roman"/>
          <w:color w:val="000000"/>
          <w:sz w:val="24"/>
          <w:szCs w:val="24"/>
        </w:rPr>
        <w:t xml:space="preserve">Profil Kompetitif </w:t>
      </w:r>
      <w:r w:rsidRPr="00DD797D">
        <w:rPr>
          <w:rFonts w:ascii="Times New Roman" w:eastAsia="Calibri" w:hAnsi="Times New Roman" w:cs="Times New Roman"/>
          <w:i/>
          <w:color w:val="000000"/>
          <w:sz w:val="24"/>
          <w:szCs w:val="24"/>
        </w:rPr>
        <w:t>Matrix</w:t>
      </w:r>
      <w:r w:rsidRPr="003751A7">
        <w:rPr>
          <w:rFonts w:ascii="Times New Roman" w:eastAsia="Calibri" w:hAnsi="Times New Roman" w:cs="Times New Roman"/>
          <w:color w:val="000000"/>
          <w:sz w:val="24"/>
          <w:szCs w:val="24"/>
        </w:rPr>
        <w:t xml:space="preserve"> mengidentifikasi pesaing perusahaan dan kekuatan serta kelemahannya yang berkaitan demgan posisi strategis perusahaan).</w:t>
      </w:r>
    </w:p>
    <w:p w:rsidR="003751A7" w:rsidRPr="003751A7" w:rsidRDefault="003751A7" w:rsidP="00DD7021">
      <w:pPr>
        <w:spacing w:line="480" w:lineRule="auto"/>
        <w:ind w:left="709" w:right="-283" w:firstLine="709"/>
        <w:jc w:val="both"/>
        <w:rPr>
          <w:rFonts w:ascii="Times New Roman" w:eastAsia="Calibri" w:hAnsi="Times New Roman" w:cs="Times New Roman"/>
          <w:b/>
          <w:color w:val="000000"/>
          <w:sz w:val="24"/>
          <w:szCs w:val="24"/>
          <w:lang w:val="en-ID"/>
        </w:rPr>
      </w:pPr>
      <w:r w:rsidRPr="003751A7">
        <w:rPr>
          <w:rFonts w:ascii="Times New Roman" w:eastAsia="Times New Roman" w:hAnsi="Times New Roman" w:cs="Times New Roman"/>
          <w:color w:val="000000"/>
          <w:sz w:val="24"/>
          <w:szCs w:val="24"/>
        </w:rPr>
        <w:t xml:space="preserve">Profil Kompetitif Matriks menunjukkan kepada pebisnis mengenai </w:t>
      </w:r>
      <w:r w:rsidR="005D35C2">
        <w:rPr>
          <w:rFonts w:ascii="Times New Roman" w:eastAsia="Times New Roman" w:hAnsi="Times New Roman" w:cs="Times New Roman"/>
          <w:color w:val="000000"/>
          <w:sz w:val="24"/>
          <w:szCs w:val="24"/>
        </w:rPr>
        <w:t xml:space="preserve">kelebihan dan kekurangan </w:t>
      </w:r>
      <w:r w:rsidRPr="003751A7">
        <w:rPr>
          <w:rFonts w:ascii="Times New Roman" w:eastAsia="Times New Roman" w:hAnsi="Times New Roman" w:cs="Times New Roman"/>
          <w:color w:val="000000"/>
          <w:sz w:val="24"/>
          <w:szCs w:val="24"/>
        </w:rPr>
        <w:t xml:space="preserve">mereka terhadap pesaingnya. Nilai CPM diukur atas dasar faktor penentu keberhasilan, setiap faktor diukur dalam skala yang </w:t>
      </w:r>
      <w:proofErr w:type="gramStart"/>
      <w:r w:rsidRPr="003751A7">
        <w:rPr>
          <w:rFonts w:ascii="Times New Roman" w:eastAsia="Times New Roman" w:hAnsi="Times New Roman" w:cs="Times New Roman"/>
          <w:color w:val="000000"/>
          <w:sz w:val="24"/>
          <w:szCs w:val="24"/>
        </w:rPr>
        <w:t>sama</w:t>
      </w:r>
      <w:proofErr w:type="gramEnd"/>
      <w:r w:rsidRPr="003751A7">
        <w:rPr>
          <w:rFonts w:ascii="Times New Roman" w:eastAsia="Times New Roman" w:hAnsi="Times New Roman" w:cs="Times New Roman"/>
          <w:color w:val="000000"/>
          <w:sz w:val="24"/>
          <w:szCs w:val="24"/>
        </w:rPr>
        <w:t xml:space="preserve"> berarti berat tetap sama untuk setiap perusahaan hanya </w:t>
      </w:r>
      <w:r w:rsidRPr="003751A7">
        <w:rPr>
          <w:rFonts w:ascii="Times New Roman" w:eastAsia="Times New Roman" w:hAnsi="Times New Roman" w:cs="Times New Roman"/>
          <w:i/>
          <w:color w:val="000000"/>
          <w:sz w:val="24"/>
          <w:szCs w:val="24"/>
        </w:rPr>
        <w:t>rating-</w:t>
      </w:r>
      <w:r w:rsidRPr="003751A7">
        <w:rPr>
          <w:rFonts w:ascii="Times New Roman" w:eastAsia="Times New Roman" w:hAnsi="Times New Roman" w:cs="Times New Roman"/>
          <w:color w:val="000000"/>
          <w:sz w:val="24"/>
          <w:szCs w:val="24"/>
        </w:rPr>
        <w:t xml:space="preserve">nya yang bervariasi. </w:t>
      </w:r>
    </w:p>
    <w:p w:rsidR="003751A7" w:rsidRPr="003751A7" w:rsidRDefault="003751A7" w:rsidP="00DD7021">
      <w:pPr>
        <w:shd w:val="clear" w:color="auto" w:fill="FFFFFF"/>
        <w:spacing w:after="0" w:line="480" w:lineRule="auto"/>
        <w:ind w:left="720" w:right="-283" w:firstLine="720"/>
        <w:jc w:val="both"/>
        <w:rPr>
          <w:rFonts w:ascii="Times New Roman" w:eastAsia="Times New Roman" w:hAnsi="Times New Roman" w:cs="Times New Roman"/>
          <w:color w:val="000000"/>
          <w:sz w:val="24"/>
          <w:szCs w:val="24"/>
        </w:rPr>
      </w:pPr>
      <w:r w:rsidRPr="003751A7">
        <w:rPr>
          <w:rFonts w:ascii="Times New Roman" w:eastAsia="Times New Roman" w:hAnsi="Times New Roman" w:cs="Times New Roman"/>
          <w:color w:val="000000"/>
          <w:sz w:val="24"/>
          <w:szCs w:val="24"/>
        </w:rPr>
        <w:t>Hal positif tentang CPM adalah termasuk usaha yang dimiliki penulis dan juga pesaing lain untuk memudahkan analisis komparatif. Dalam CPM, analisis dilakukan secara keseluruhan, baik itu faktor eksternal maupun faktor internal.</w:t>
      </w:r>
    </w:p>
    <w:p w:rsidR="003751A7" w:rsidRPr="003751A7" w:rsidRDefault="003751A7" w:rsidP="00F720AE">
      <w:pPr>
        <w:widowControl w:val="0"/>
        <w:numPr>
          <w:ilvl w:val="0"/>
          <w:numId w:val="9"/>
        </w:numPr>
        <w:autoSpaceDE w:val="0"/>
        <w:autoSpaceDN w:val="0"/>
        <w:adjustRightInd w:val="0"/>
        <w:spacing w:after="0" w:line="480" w:lineRule="auto"/>
        <w:ind w:left="993" w:hanging="284"/>
        <w:contextualSpacing/>
        <w:jc w:val="both"/>
        <w:rPr>
          <w:rFonts w:ascii="Times New Roman" w:eastAsia="MS Mincho" w:hAnsi="Times New Roman" w:cs="Times New Roman"/>
          <w:b/>
          <w:i/>
          <w:color w:val="000000"/>
          <w:sz w:val="24"/>
          <w:szCs w:val="24"/>
        </w:rPr>
      </w:pPr>
      <w:r w:rsidRPr="003751A7">
        <w:rPr>
          <w:rFonts w:ascii="Times New Roman" w:eastAsia="MS Mincho" w:hAnsi="Times New Roman" w:cs="Times New Roman"/>
          <w:b/>
          <w:i/>
          <w:color w:val="000000"/>
          <w:sz w:val="24"/>
          <w:szCs w:val="24"/>
        </w:rPr>
        <w:t>Critical Success Factors</w:t>
      </w:r>
    </w:p>
    <w:p w:rsidR="003751A7" w:rsidRPr="003751A7" w:rsidRDefault="00DD7021" w:rsidP="00DD7021">
      <w:pPr>
        <w:widowControl w:val="0"/>
        <w:autoSpaceDE w:val="0"/>
        <w:autoSpaceDN w:val="0"/>
        <w:adjustRightInd w:val="0"/>
        <w:spacing w:after="0" w:line="480" w:lineRule="auto"/>
        <w:ind w:left="993" w:right="-283"/>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      </w:t>
      </w:r>
      <w:r w:rsidR="003751A7" w:rsidRPr="003751A7">
        <w:rPr>
          <w:rFonts w:ascii="Times New Roman" w:eastAsia="MS Mincho" w:hAnsi="Times New Roman" w:cs="Times New Roman"/>
          <w:color w:val="000000"/>
          <w:sz w:val="24"/>
          <w:szCs w:val="24"/>
        </w:rPr>
        <w:t xml:space="preserve">Faktor ini menjadikan penentu keberhasilan yang diambil setelah analisis mendalam dari lingkungan eksternal dan internal perusahaan. Jelas di setiap perusahaan ada beberapa keuntungan dan beberapa kerugian bagi perusahaan dalam lingkungan eksternal maupun internal. Jika </w:t>
      </w:r>
      <w:r w:rsidR="003751A7" w:rsidRPr="00DD7021">
        <w:rPr>
          <w:rFonts w:ascii="Times New Roman" w:eastAsia="MS Mincho" w:hAnsi="Times New Roman" w:cs="Times New Roman"/>
          <w:i/>
          <w:color w:val="000000"/>
          <w:sz w:val="24"/>
          <w:szCs w:val="24"/>
        </w:rPr>
        <w:t>rating</w:t>
      </w:r>
      <w:r w:rsidR="003751A7" w:rsidRPr="003751A7">
        <w:rPr>
          <w:rFonts w:ascii="Times New Roman" w:eastAsia="MS Mincho" w:hAnsi="Times New Roman" w:cs="Times New Roman"/>
          <w:color w:val="000000"/>
          <w:sz w:val="24"/>
          <w:szCs w:val="24"/>
        </w:rPr>
        <w:t xml:space="preserve">nya tinggi menunjukkan bahwa strategi perusahaan telah dilakukan dengan baik dan </w:t>
      </w:r>
      <w:r w:rsidR="003751A7" w:rsidRPr="003751A7">
        <w:rPr>
          <w:rFonts w:ascii="Times New Roman" w:eastAsia="MS Mincho" w:hAnsi="Times New Roman" w:cs="Times New Roman"/>
          <w:i/>
          <w:color w:val="000000"/>
          <w:sz w:val="24"/>
          <w:szCs w:val="24"/>
        </w:rPr>
        <w:t>rating</w:t>
      </w:r>
      <w:r w:rsidR="003751A7" w:rsidRPr="003751A7">
        <w:rPr>
          <w:rFonts w:ascii="Times New Roman" w:eastAsia="MS Mincho" w:hAnsi="Times New Roman" w:cs="Times New Roman"/>
          <w:color w:val="000000"/>
          <w:sz w:val="24"/>
          <w:szCs w:val="24"/>
        </w:rPr>
        <w:t xml:space="preserve"> yang lebih rendah </w:t>
      </w:r>
      <w:r w:rsidR="003751A7" w:rsidRPr="003751A7">
        <w:rPr>
          <w:rFonts w:ascii="Times New Roman" w:eastAsia="MS Mincho" w:hAnsi="Times New Roman" w:cs="Times New Roman"/>
          <w:color w:val="000000"/>
          <w:sz w:val="24"/>
          <w:szCs w:val="24"/>
        </w:rPr>
        <w:lastRenderedPageBreak/>
        <w:t>menunjukkan strategi perusahaan yang dijalankan belum cukup baik.</w:t>
      </w:r>
    </w:p>
    <w:p w:rsidR="003751A7" w:rsidRPr="003751A7" w:rsidRDefault="003751A7" w:rsidP="003751A7">
      <w:pPr>
        <w:widowControl w:val="0"/>
        <w:autoSpaceDE w:val="0"/>
        <w:autoSpaceDN w:val="0"/>
        <w:adjustRightInd w:val="0"/>
        <w:spacing w:after="0" w:line="480" w:lineRule="auto"/>
        <w:ind w:firstLine="709"/>
        <w:jc w:val="both"/>
        <w:rPr>
          <w:rFonts w:ascii="Times New Roman" w:eastAsia="MS Mincho" w:hAnsi="Times New Roman" w:cs="Times New Roman"/>
          <w:b/>
          <w:bCs/>
          <w:color w:val="000000"/>
          <w:spacing w:val="14"/>
          <w:sz w:val="24"/>
          <w:szCs w:val="24"/>
        </w:rPr>
      </w:pPr>
      <w:r w:rsidRPr="003751A7">
        <w:rPr>
          <w:rFonts w:ascii="Times New Roman" w:eastAsia="MS Mincho" w:hAnsi="Times New Roman" w:cs="Times New Roman"/>
          <w:b/>
          <w:bCs/>
          <w:color w:val="000000"/>
          <w:spacing w:val="14"/>
          <w:sz w:val="24"/>
          <w:szCs w:val="24"/>
        </w:rPr>
        <w:t>2.</w:t>
      </w:r>
      <w:r w:rsidRPr="003751A7">
        <w:rPr>
          <w:rFonts w:ascii="Times New Roman" w:eastAsia="MS Mincho" w:hAnsi="Times New Roman" w:cs="Times New Roman"/>
          <w:b/>
          <w:bCs/>
          <w:i/>
          <w:color w:val="000000"/>
          <w:spacing w:val="14"/>
          <w:sz w:val="24"/>
          <w:szCs w:val="24"/>
        </w:rPr>
        <w:t xml:space="preserve"> Rating</w:t>
      </w:r>
      <w:r w:rsidRPr="003751A7">
        <w:rPr>
          <w:rFonts w:ascii="Times New Roman" w:eastAsia="MS Mincho" w:hAnsi="Times New Roman" w:cs="Times New Roman"/>
          <w:b/>
          <w:bCs/>
          <w:color w:val="000000"/>
          <w:spacing w:val="14"/>
          <w:sz w:val="24"/>
          <w:szCs w:val="24"/>
        </w:rPr>
        <w:t xml:space="preserve"> (peringkat)</w:t>
      </w:r>
    </w:p>
    <w:p w:rsidR="003751A7" w:rsidRPr="003751A7" w:rsidRDefault="003751A7" w:rsidP="00DD7021">
      <w:pPr>
        <w:widowControl w:val="0"/>
        <w:tabs>
          <w:tab w:val="left" w:pos="993"/>
        </w:tabs>
        <w:autoSpaceDE w:val="0"/>
        <w:autoSpaceDN w:val="0"/>
        <w:adjustRightInd w:val="0"/>
        <w:spacing w:after="0" w:line="480" w:lineRule="auto"/>
        <w:ind w:left="993" w:right="-283" w:hanging="284"/>
        <w:jc w:val="both"/>
        <w:rPr>
          <w:rFonts w:ascii="Times New Roman" w:eastAsia="MS Mincho" w:hAnsi="Times New Roman" w:cs="Times New Roman"/>
          <w:bCs/>
          <w:color w:val="000000"/>
          <w:spacing w:val="14"/>
          <w:sz w:val="24"/>
          <w:szCs w:val="24"/>
        </w:rPr>
      </w:pPr>
      <w:r w:rsidRPr="003751A7">
        <w:rPr>
          <w:rFonts w:ascii="Times New Roman" w:eastAsia="MS Mincho" w:hAnsi="Times New Roman" w:cs="Times New Roman"/>
          <w:color w:val="000000"/>
          <w:sz w:val="24"/>
          <w:szCs w:val="24"/>
        </w:rPr>
        <w:tab/>
      </w:r>
      <w:r w:rsidR="00DD7021">
        <w:rPr>
          <w:rFonts w:ascii="Times New Roman" w:eastAsia="MS Mincho" w:hAnsi="Times New Roman" w:cs="Times New Roman"/>
          <w:color w:val="000000"/>
          <w:sz w:val="24"/>
          <w:szCs w:val="24"/>
        </w:rPr>
        <w:t xml:space="preserve">      </w:t>
      </w:r>
      <w:r w:rsidRPr="003751A7">
        <w:rPr>
          <w:rFonts w:ascii="Times New Roman" w:eastAsia="MS Mincho" w:hAnsi="Times New Roman" w:cs="Times New Roman"/>
          <w:color w:val="000000"/>
          <w:sz w:val="24"/>
          <w:szCs w:val="24"/>
        </w:rPr>
        <w:t xml:space="preserve">Peringkat dalam </w:t>
      </w:r>
      <w:r w:rsidRPr="003751A7">
        <w:rPr>
          <w:rFonts w:ascii="Times New Roman" w:eastAsia="MS Mincho" w:hAnsi="Times New Roman" w:cs="Times New Roman"/>
          <w:i/>
          <w:color w:val="000000"/>
          <w:sz w:val="24"/>
          <w:szCs w:val="24"/>
        </w:rPr>
        <w:t>Competitive Profile Matrix</w:t>
      </w:r>
      <w:r w:rsidRPr="003751A7">
        <w:rPr>
          <w:rFonts w:ascii="Times New Roman" w:eastAsia="MS Mincho" w:hAnsi="Times New Roman" w:cs="Times New Roman"/>
          <w:color w:val="000000"/>
          <w:sz w:val="24"/>
          <w:szCs w:val="24"/>
        </w:rPr>
        <w:t xml:space="preserve"> memperlihatkan respon perusahaan terhadap faktor penentu keberhasilan sebuah usaha. Semakin tinggi </w:t>
      </w:r>
      <w:r w:rsidRPr="003751A7">
        <w:rPr>
          <w:rFonts w:ascii="Times New Roman" w:eastAsia="MS Mincho" w:hAnsi="Times New Roman" w:cs="Times New Roman"/>
          <w:i/>
          <w:color w:val="000000"/>
          <w:sz w:val="24"/>
          <w:szCs w:val="24"/>
        </w:rPr>
        <w:t>rating</w:t>
      </w:r>
      <w:r w:rsidRPr="003751A7">
        <w:rPr>
          <w:rFonts w:ascii="Times New Roman" w:eastAsia="MS Mincho" w:hAnsi="Times New Roman" w:cs="Times New Roman"/>
          <w:color w:val="000000"/>
          <w:sz w:val="24"/>
          <w:szCs w:val="24"/>
        </w:rPr>
        <w:t xml:space="preserve"> yang didapat memperlihatkan respon yang baik dari perusahaan terhadap </w:t>
      </w:r>
      <w:r w:rsidRPr="003751A7">
        <w:rPr>
          <w:rFonts w:ascii="Times New Roman" w:eastAsia="MS Mincho" w:hAnsi="Times New Roman" w:cs="Times New Roman"/>
          <w:i/>
          <w:color w:val="000000"/>
          <w:sz w:val="24"/>
          <w:szCs w:val="24"/>
        </w:rPr>
        <w:t>Critical Success Factors</w:t>
      </w:r>
      <w:r w:rsidRPr="003751A7">
        <w:rPr>
          <w:rFonts w:ascii="Times New Roman" w:eastAsia="MS Mincho" w:hAnsi="Times New Roman" w:cs="Times New Roman"/>
          <w:color w:val="000000"/>
          <w:sz w:val="24"/>
          <w:szCs w:val="24"/>
        </w:rPr>
        <w:t xml:space="preserve">, dan juga sebaliknya bila </w:t>
      </w:r>
      <w:r w:rsidRPr="003751A7">
        <w:rPr>
          <w:rFonts w:ascii="Times New Roman" w:eastAsia="MS Mincho" w:hAnsi="Times New Roman" w:cs="Times New Roman"/>
          <w:i/>
          <w:color w:val="000000"/>
          <w:sz w:val="24"/>
          <w:szCs w:val="24"/>
        </w:rPr>
        <w:t>rating</w:t>
      </w:r>
      <w:r w:rsidRPr="003751A7">
        <w:rPr>
          <w:rFonts w:ascii="Times New Roman" w:eastAsia="MS Mincho" w:hAnsi="Times New Roman" w:cs="Times New Roman"/>
          <w:color w:val="000000"/>
          <w:sz w:val="24"/>
          <w:szCs w:val="24"/>
        </w:rPr>
        <w:t xml:space="preserve"> rendah menunjukkan respon yang kurang baik. Peringkat dengan kisaran antara 1</w:t>
      </w:r>
      <w:proofErr w:type="gramStart"/>
      <w:r w:rsidRPr="003751A7">
        <w:rPr>
          <w:rFonts w:ascii="Times New Roman" w:eastAsia="MS Mincho" w:hAnsi="Times New Roman" w:cs="Times New Roman"/>
          <w:color w:val="000000"/>
          <w:sz w:val="24"/>
          <w:szCs w:val="24"/>
        </w:rPr>
        <w:t>,0</w:t>
      </w:r>
      <w:proofErr w:type="gramEnd"/>
      <w:r w:rsidRPr="003751A7">
        <w:rPr>
          <w:rFonts w:ascii="Times New Roman" w:eastAsia="MS Mincho" w:hAnsi="Times New Roman" w:cs="Times New Roman"/>
          <w:color w:val="000000"/>
          <w:sz w:val="24"/>
          <w:szCs w:val="24"/>
        </w:rPr>
        <w:t xml:space="preserve"> - 4,0 dan dapat diterapkan untuk faktor kritis atau kunci sukses pada para pesaing.</w:t>
      </w:r>
    </w:p>
    <w:p w:rsidR="003751A7" w:rsidRPr="003751A7" w:rsidRDefault="003751A7" w:rsidP="003751A7">
      <w:pPr>
        <w:widowControl w:val="0"/>
        <w:tabs>
          <w:tab w:val="left" w:pos="1276"/>
        </w:tabs>
        <w:autoSpaceDE w:val="0"/>
        <w:autoSpaceDN w:val="0"/>
        <w:adjustRightInd w:val="0"/>
        <w:spacing w:after="0" w:line="480" w:lineRule="auto"/>
        <w:ind w:left="1276" w:hanging="283"/>
        <w:jc w:val="both"/>
        <w:rPr>
          <w:rFonts w:ascii="Times New Roman" w:eastAsia="MS Mincho" w:hAnsi="Times New Roman" w:cs="Times New Roman"/>
          <w:color w:val="000000"/>
          <w:sz w:val="24"/>
          <w:szCs w:val="24"/>
        </w:rPr>
      </w:pPr>
      <w:r w:rsidRPr="003751A7">
        <w:rPr>
          <w:rFonts w:ascii="Times New Roman" w:eastAsia="MS Mincho" w:hAnsi="Times New Roman" w:cs="Times New Roman"/>
          <w:color w:val="000000"/>
          <w:sz w:val="24"/>
          <w:szCs w:val="24"/>
        </w:rPr>
        <w:t>Ada beberapa poin penting terkait dengan rating di CPM:</w:t>
      </w:r>
    </w:p>
    <w:p w:rsidR="003751A7" w:rsidRPr="003751A7" w:rsidRDefault="003751A7" w:rsidP="003751A7">
      <w:pPr>
        <w:widowControl w:val="0"/>
        <w:numPr>
          <w:ilvl w:val="0"/>
          <w:numId w:val="10"/>
        </w:numPr>
        <w:tabs>
          <w:tab w:val="left" w:pos="1276"/>
        </w:tabs>
        <w:autoSpaceDE w:val="0"/>
        <w:autoSpaceDN w:val="0"/>
        <w:adjustRightInd w:val="0"/>
        <w:spacing w:after="0" w:line="480" w:lineRule="auto"/>
        <w:ind w:left="1276" w:hanging="283"/>
        <w:contextualSpacing/>
        <w:jc w:val="both"/>
        <w:rPr>
          <w:rFonts w:ascii="Times New Roman" w:eastAsia="MS Mincho" w:hAnsi="Times New Roman" w:cs="Times New Roman"/>
          <w:color w:val="000000"/>
          <w:sz w:val="24"/>
          <w:szCs w:val="24"/>
        </w:rPr>
      </w:pPr>
      <w:r w:rsidRPr="003751A7">
        <w:rPr>
          <w:rFonts w:ascii="Times New Roman" w:eastAsia="MS Mincho" w:hAnsi="Times New Roman" w:cs="Times New Roman"/>
          <w:color w:val="000000"/>
          <w:sz w:val="24"/>
          <w:szCs w:val="24"/>
        </w:rPr>
        <w:t>Peringkat diterapkan untuk masing-masing faktor yang ada pada usaha jasa sejenis.</w:t>
      </w:r>
    </w:p>
    <w:p w:rsidR="003751A7" w:rsidRPr="003751A7" w:rsidRDefault="003751A7" w:rsidP="003751A7">
      <w:pPr>
        <w:widowControl w:val="0"/>
        <w:numPr>
          <w:ilvl w:val="0"/>
          <w:numId w:val="10"/>
        </w:numPr>
        <w:tabs>
          <w:tab w:val="left" w:pos="1276"/>
        </w:tabs>
        <w:autoSpaceDE w:val="0"/>
        <w:autoSpaceDN w:val="0"/>
        <w:adjustRightInd w:val="0"/>
        <w:spacing w:after="0" w:line="480" w:lineRule="auto"/>
        <w:ind w:left="1276" w:hanging="283"/>
        <w:contextualSpacing/>
        <w:jc w:val="both"/>
        <w:rPr>
          <w:rFonts w:ascii="Times New Roman" w:eastAsia="MS Mincho" w:hAnsi="Times New Roman" w:cs="Times New Roman"/>
          <w:color w:val="000000"/>
          <w:sz w:val="24"/>
          <w:szCs w:val="24"/>
        </w:rPr>
      </w:pPr>
      <w:r w:rsidRPr="003751A7">
        <w:rPr>
          <w:rFonts w:ascii="Times New Roman" w:eastAsia="MS Mincho" w:hAnsi="Times New Roman" w:cs="Times New Roman"/>
          <w:color w:val="000000"/>
          <w:sz w:val="24"/>
          <w:szCs w:val="24"/>
        </w:rPr>
        <w:t>Tanggapan paling rendah akan diwakili oleh 1</w:t>
      </w:r>
      <w:proofErr w:type="gramStart"/>
      <w:r w:rsidRPr="003751A7">
        <w:rPr>
          <w:rFonts w:ascii="Times New Roman" w:eastAsia="MS Mincho" w:hAnsi="Times New Roman" w:cs="Times New Roman"/>
          <w:color w:val="000000"/>
          <w:sz w:val="24"/>
          <w:szCs w:val="24"/>
        </w:rPr>
        <w:t>,0</w:t>
      </w:r>
      <w:proofErr w:type="gramEnd"/>
      <w:r w:rsidRPr="003751A7">
        <w:rPr>
          <w:rFonts w:ascii="Times New Roman" w:eastAsia="MS Mincho" w:hAnsi="Times New Roman" w:cs="Times New Roman"/>
          <w:color w:val="000000"/>
          <w:sz w:val="24"/>
          <w:szCs w:val="24"/>
        </w:rPr>
        <w:t xml:space="preserve"> yang menunjukkan bahwa ini merupakan kelemahan utama dari sebuah perusahaan jasa.</w:t>
      </w:r>
    </w:p>
    <w:p w:rsidR="003751A7" w:rsidRPr="003751A7" w:rsidRDefault="003751A7" w:rsidP="003751A7">
      <w:pPr>
        <w:widowControl w:val="0"/>
        <w:numPr>
          <w:ilvl w:val="0"/>
          <w:numId w:val="10"/>
        </w:numPr>
        <w:tabs>
          <w:tab w:val="left" w:pos="1276"/>
        </w:tabs>
        <w:autoSpaceDE w:val="0"/>
        <w:autoSpaceDN w:val="0"/>
        <w:adjustRightInd w:val="0"/>
        <w:spacing w:after="0" w:line="480" w:lineRule="auto"/>
        <w:ind w:left="1276" w:hanging="283"/>
        <w:contextualSpacing/>
        <w:jc w:val="both"/>
        <w:rPr>
          <w:rFonts w:ascii="Times New Roman" w:eastAsia="MS Mincho" w:hAnsi="Times New Roman" w:cs="Times New Roman"/>
          <w:color w:val="000000"/>
          <w:sz w:val="24"/>
          <w:szCs w:val="24"/>
        </w:rPr>
      </w:pPr>
      <w:r w:rsidRPr="003751A7">
        <w:rPr>
          <w:rFonts w:ascii="Times New Roman" w:eastAsia="MS Mincho" w:hAnsi="Times New Roman" w:cs="Times New Roman"/>
          <w:color w:val="000000"/>
          <w:sz w:val="24"/>
          <w:szCs w:val="24"/>
        </w:rPr>
        <w:t>Tanggapan rata-rata diwakili oleh angka 2</w:t>
      </w:r>
      <w:proofErr w:type="gramStart"/>
      <w:r w:rsidRPr="003751A7">
        <w:rPr>
          <w:rFonts w:ascii="Times New Roman" w:eastAsia="MS Mincho" w:hAnsi="Times New Roman" w:cs="Times New Roman"/>
          <w:color w:val="000000"/>
          <w:sz w:val="24"/>
          <w:szCs w:val="24"/>
        </w:rPr>
        <w:t>,0</w:t>
      </w:r>
      <w:proofErr w:type="gramEnd"/>
      <w:r w:rsidRPr="003751A7">
        <w:rPr>
          <w:rFonts w:ascii="Times New Roman" w:eastAsia="MS Mincho" w:hAnsi="Times New Roman" w:cs="Times New Roman"/>
          <w:color w:val="000000"/>
          <w:sz w:val="24"/>
          <w:szCs w:val="24"/>
        </w:rPr>
        <w:t xml:space="preserve"> yang menunjukkan bahwa ini merupakan kelemahan kecil dari sebuah perusahaan jasa.</w:t>
      </w:r>
    </w:p>
    <w:p w:rsidR="003751A7" w:rsidRPr="003751A7" w:rsidRDefault="003751A7" w:rsidP="003751A7">
      <w:pPr>
        <w:widowControl w:val="0"/>
        <w:numPr>
          <w:ilvl w:val="0"/>
          <w:numId w:val="10"/>
        </w:numPr>
        <w:tabs>
          <w:tab w:val="left" w:pos="1276"/>
        </w:tabs>
        <w:autoSpaceDE w:val="0"/>
        <w:autoSpaceDN w:val="0"/>
        <w:adjustRightInd w:val="0"/>
        <w:spacing w:after="0" w:line="480" w:lineRule="auto"/>
        <w:ind w:left="1276" w:hanging="283"/>
        <w:contextualSpacing/>
        <w:jc w:val="both"/>
        <w:rPr>
          <w:rFonts w:ascii="Times New Roman" w:eastAsia="MS Mincho" w:hAnsi="Times New Roman" w:cs="Times New Roman"/>
          <w:color w:val="000000"/>
          <w:sz w:val="24"/>
          <w:szCs w:val="24"/>
        </w:rPr>
      </w:pPr>
      <w:r w:rsidRPr="003751A7">
        <w:rPr>
          <w:rFonts w:ascii="Times New Roman" w:eastAsia="MS Mincho" w:hAnsi="Times New Roman" w:cs="Times New Roman"/>
          <w:color w:val="000000"/>
          <w:sz w:val="24"/>
          <w:szCs w:val="24"/>
        </w:rPr>
        <w:t>Tanggapan di atas rata-</w:t>
      </w:r>
      <w:proofErr w:type="gramStart"/>
      <w:r w:rsidRPr="003751A7">
        <w:rPr>
          <w:rFonts w:ascii="Times New Roman" w:eastAsia="MS Mincho" w:hAnsi="Times New Roman" w:cs="Times New Roman"/>
          <w:color w:val="000000"/>
          <w:sz w:val="24"/>
          <w:szCs w:val="24"/>
        </w:rPr>
        <w:t>rata  diwakili</w:t>
      </w:r>
      <w:proofErr w:type="gramEnd"/>
      <w:r w:rsidRPr="003751A7">
        <w:rPr>
          <w:rFonts w:ascii="Times New Roman" w:eastAsia="MS Mincho" w:hAnsi="Times New Roman" w:cs="Times New Roman"/>
          <w:color w:val="000000"/>
          <w:sz w:val="24"/>
          <w:szCs w:val="24"/>
        </w:rPr>
        <w:t xml:space="preserve"> oleh 3,0 yang menunjukkan adanya kelebihan kecil dalam sebuah perusahaan jasa.</w:t>
      </w:r>
    </w:p>
    <w:p w:rsidR="003751A7" w:rsidRPr="003751A7" w:rsidRDefault="003751A7" w:rsidP="003751A7">
      <w:pPr>
        <w:widowControl w:val="0"/>
        <w:numPr>
          <w:ilvl w:val="0"/>
          <w:numId w:val="10"/>
        </w:numPr>
        <w:tabs>
          <w:tab w:val="left" w:pos="1276"/>
        </w:tabs>
        <w:autoSpaceDE w:val="0"/>
        <w:autoSpaceDN w:val="0"/>
        <w:adjustRightInd w:val="0"/>
        <w:spacing w:after="0" w:line="480" w:lineRule="auto"/>
        <w:ind w:left="1276" w:hanging="283"/>
        <w:contextualSpacing/>
        <w:jc w:val="both"/>
        <w:rPr>
          <w:rFonts w:ascii="Times New Roman" w:eastAsia="MS Mincho" w:hAnsi="Times New Roman" w:cs="Times New Roman"/>
          <w:color w:val="000000"/>
          <w:sz w:val="24"/>
          <w:szCs w:val="24"/>
        </w:rPr>
      </w:pPr>
      <w:r w:rsidRPr="003751A7">
        <w:rPr>
          <w:rFonts w:ascii="Times New Roman" w:eastAsia="MS Mincho" w:hAnsi="Times New Roman" w:cs="Times New Roman"/>
          <w:color w:val="000000"/>
          <w:sz w:val="24"/>
          <w:szCs w:val="24"/>
        </w:rPr>
        <w:t>Tanggapan yang menyatakan bahwa sebuah perusahaan jasa adalah unggul diwakili oleh 4.0</w:t>
      </w:r>
    </w:p>
    <w:p w:rsidR="003751A7" w:rsidRPr="003751A7" w:rsidRDefault="003751A7" w:rsidP="003751A7">
      <w:pPr>
        <w:widowControl w:val="0"/>
        <w:autoSpaceDE w:val="0"/>
        <w:autoSpaceDN w:val="0"/>
        <w:adjustRightInd w:val="0"/>
        <w:spacing w:after="0" w:line="480" w:lineRule="auto"/>
        <w:ind w:left="720"/>
        <w:contextualSpacing/>
        <w:jc w:val="both"/>
        <w:rPr>
          <w:rFonts w:ascii="Times New Roman" w:eastAsia="Calibri" w:hAnsi="Times New Roman" w:cs="Times New Roman"/>
          <w:b/>
          <w:color w:val="000000"/>
          <w:sz w:val="24"/>
          <w:szCs w:val="24"/>
        </w:rPr>
      </w:pPr>
      <w:r w:rsidRPr="003751A7">
        <w:rPr>
          <w:rFonts w:ascii="Times New Roman" w:eastAsia="Calibri" w:hAnsi="Times New Roman" w:cs="Times New Roman"/>
          <w:b/>
          <w:color w:val="000000"/>
          <w:sz w:val="24"/>
          <w:szCs w:val="24"/>
        </w:rPr>
        <w:t>3.</w:t>
      </w:r>
      <w:r w:rsidRPr="003751A7">
        <w:rPr>
          <w:rFonts w:ascii="Times New Roman" w:eastAsia="Calibri" w:hAnsi="Times New Roman" w:cs="Times New Roman"/>
          <w:b/>
          <w:i/>
          <w:color w:val="000000"/>
          <w:sz w:val="24"/>
          <w:szCs w:val="24"/>
        </w:rPr>
        <w:t xml:space="preserve"> Weight </w:t>
      </w:r>
      <w:r w:rsidRPr="003751A7">
        <w:rPr>
          <w:rFonts w:ascii="Times New Roman" w:eastAsia="Calibri" w:hAnsi="Times New Roman" w:cs="Times New Roman"/>
          <w:b/>
          <w:color w:val="000000"/>
          <w:sz w:val="24"/>
          <w:szCs w:val="24"/>
        </w:rPr>
        <w:t>(Bobot)</w:t>
      </w:r>
    </w:p>
    <w:p w:rsidR="003751A7" w:rsidRPr="003751A7" w:rsidRDefault="00DD7021" w:rsidP="003751A7">
      <w:pPr>
        <w:widowControl w:val="0"/>
        <w:autoSpaceDE w:val="0"/>
        <w:autoSpaceDN w:val="0"/>
        <w:adjustRightInd w:val="0"/>
        <w:spacing w:after="0" w:line="480" w:lineRule="auto"/>
        <w:ind w:left="993"/>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3751A7" w:rsidRPr="003751A7">
        <w:rPr>
          <w:rFonts w:ascii="Times New Roman" w:eastAsia="Calibri" w:hAnsi="Times New Roman" w:cs="Times New Roman"/>
          <w:color w:val="000000"/>
          <w:sz w:val="24"/>
          <w:szCs w:val="24"/>
        </w:rPr>
        <w:t>Atribut bobot di CPM menunjukkan kepentingan relatif dari faktor kesuksesan di dalam industri perusahaan. Berat berkisar dari 0</w:t>
      </w:r>
      <w:proofErr w:type="gramStart"/>
      <w:r w:rsidR="003751A7" w:rsidRPr="003751A7">
        <w:rPr>
          <w:rFonts w:ascii="Times New Roman" w:eastAsia="Calibri" w:hAnsi="Times New Roman" w:cs="Times New Roman"/>
          <w:color w:val="000000"/>
          <w:sz w:val="24"/>
          <w:szCs w:val="24"/>
        </w:rPr>
        <w:t>,0</w:t>
      </w:r>
      <w:proofErr w:type="gramEnd"/>
      <w:r w:rsidR="003751A7" w:rsidRPr="003751A7">
        <w:rPr>
          <w:rFonts w:ascii="Times New Roman" w:eastAsia="Calibri" w:hAnsi="Times New Roman" w:cs="Times New Roman"/>
          <w:color w:val="000000"/>
          <w:sz w:val="24"/>
          <w:szCs w:val="24"/>
        </w:rPr>
        <w:t xml:space="preserve"> (yang berarti tidak penting) dan 1,0 (berarti penting), jumlah semua berat yang dihitung atau total dari seluruh faktor yang ada harus sama dengan 1,0 jika total perhitungan bukanlah 1,0 berarti </w:t>
      </w:r>
      <w:r w:rsidR="003751A7" w:rsidRPr="003751A7">
        <w:rPr>
          <w:rFonts w:ascii="Times New Roman" w:eastAsia="Calibri" w:hAnsi="Times New Roman" w:cs="Times New Roman"/>
          <w:color w:val="000000"/>
          <w:sz w:val="24"/>
          <w:szCs w:val="24"/>
        </w:rPr>
        <w:lastRenderedPageBreak/>
        <w:t>ada kesalahan dalam meletakkan bobot di salah satu atau beberapa faktor yang ada yang harus diperbaiki.</w:t>
      </w:r>
    </w:p>
    <w:p w:rsidR="003751A7" w:rsidRPr="003751A7" w:rsidRDefault="003751A7" w:rsidP="003751A7">
      <w:pPr>
        <w:widowControl w:val="0"/>
        <w:autoSpaceDE w:val="0"/>
        <w:autoSpaceDN w:val="0"/>
        <w:adjustRightInd w:val="0"/>
        <w:spacing w:after="0" w:line="480" w:lineRule="auto"/>
        <w:ind w:firstLine="720"/>
        <w:jc w:val="both"/>
        <w:rPr>
          <w:rFonts w:ascii="Times New Roman" w:eastAsia="MS Mincho" w:hAnsi="Times New Roman" w:cs="Times New Roman"/>
          <w:b/>
          <w:i/>
          <w:color w:val="000000"/>
          <w:sz w:val="24"/>
          <w:szCs w:val="24"/>
        </w:rPr>
      </w:pPr>
      <w:r w:rsidRPr="003751A7">
        <w:rPr>
          <w:rFonts w:ascii="Times New Roman" w:eastAsia="MS Mincho" w:hAnsi="Times New Roman" w:cs="Times New Roman"/>
          <w:b/>
          <w:color w:val="000000"/>
          <w:sz w:val="24"/>
          <w:szCs w:val="24"/>
        </w:rPr>
        <w:t>4</w:t>
      </w:r>
      <w:r w:rsidRPr="003751A7">
        <w:rPr>
          <w:rFonts w:ascii="Times New Roman" w:eastAsia="MS Mincho" w:hAnsi="Times New Roman" w:cs="Times New Roman"/>
          <w:b/>
          <w:i/>
          <w:color w:val="000000"/>
          <w:sz w:val="24"/>
          <w:szCs w:val="24"/>
        </w:rPr>
        <w:t>. Total Weighted Score</w:t>
      </w:r>
    </w:p>
    <w:p w:rsidR="003751A7" w:rsidRPr="003751A7" w:rsidRDefault="003751A7" w:rsidP="003751A7">
      <w:pPr>
        <w:widowControl w:val="0"/>
        <w:autoSpaceDE w:val="0"/>
        <w:autoSpaceDN w:val="0"/>
        <w:adjustRightInd w:val="0"/>
        <w:spacing w:after="0" w:line="480" w:lineRule="auto"/>
        <w:ind w:left="993"/>
        <w:jc w:val="both"/>
        <w:rPr>
          <w:rFonts w:ascii="Times New Roman" w:eastAsia="MS Mincho" w:hAnsi="Times New Roman" w:cs="Times New Roman"/>
          <w:color w:val="000000"/>
          <w:sz w:val="24"/>
          <w:szCs w:val="24"/>
        </w:rPr>
      </w:pPr>
      <w:r w:rsidRPr="003751A7">
        <w:rPr>
          <w:rFonts w:ascii="Times New Roman" w:eastAsia="MS Mincho" w:hAnsi="Times New Roman" w:cs="Times New Roman"/>
          <w:color w:val="000000"/>
          <w:sz w:val="24"/>
          <w:szCs w:val="24"/>
        </w:rPr>
        <w:t>Jumlah dari semua nilai sama dengan total skor tertimbang, nilai akhir dari total skor tertimbang harus antara rentang 1</w:t>
      </w:r>
      <w:proofErr w:type="gramStart"/>
      <w:r w:rsidRPr="003751A7">
        <w:rPr>
          <w:rFonts w:ascii="Times New Roman" w:eastAsia="MS Mincho" w:hAnsi="Times New Roman" w:cs="Times New Roman"/>
          <w:color w:val="000000"/>
          <w:sz w:val="24"/>
          <w:szCs w:val="24"/>
        </w:rPr>
        <w:t>,0</w:t>
      </w:r>
      <w:proofErr w:type="gramEnd"/>
      <w:r w:rsidRPr="003751A7">
        <w:rPr>
          <w:rFonts w:ascii="Times New Roman" w:eastAsia="MS Mincho" w:hAnsi="Times New Roman" w:cs="Times New Roman"/>
          <w:color w:val="000000"/>
          <w:sz w:val="24"/>
          <w:szCs w:val="24"/>
        </w:rPr>
        <w:t xml:space="preserve"> (rendah) ke 4.0 (tinggi). Nilai rata-rata tertimbang untuk CPM matriks adalah 2</w:t>
      </w:r>
      <w:proofErr w:type="gramStart"/>
      <w:r w:rsidRPr="003751A7">
        <w:rPr>
          <w:rFonts w:ascii="Times New Roman" w:eastAsia="MS Mincho" w:hAnsi="Times New Roman" w:cs="Times New Roman"/>
          <w:color w:val="000000"/>
          <w:sz w:val="24"/>
          <w:szCs w:val="24"/>
        </w:rPr>
        <w:t>,5</w:t>
      </w:r>
      <w:proofErr w:type="gramEnd"/>
      <w:r w:rsidRPr="003751A7">
        <w:rPr>
          <w:rFonts w:ascii="Times New Roman" w:eastAsia="MS Mincho" w:hAnsi="Times New Roman" w:cs="Times New Roman"/>
          <w:color w:val="000000"/>
          <w:sz w:val="24"/>
          <w:szCs w:val="24"/>
        </w:rPr>
        <w:t xml:space="preserve"> dimana setiap perusahaan dengan total skor di bawah 2,5 dianggap lemah., sedangkan bila total skor tertimbang yang lebih tinggi dari 2.5 ini akan dianggap sebagai perusahaan yang kuat. Perbandingan perusahaan dari total  CPM adalah perusahaan dengan nilai total skor tertimbang yang paling tinggi dianggap sebagai pemenang di antara para pesaingnya yang ada.</w:t>
      </w:r>
    </w:p>
    <w:p w:rsidR="003751A7" w:rsidRPr="003751A7" w:rsidRDefault="003751A7" w:rsidP="003751A7">
      <w:pPr>
        <w:widowControl w:val="0"/>
        <w:autoSpaceDE w:val="0"/>
        <w:autoSpaceDN w:val="0"/>
        <w:adjustRightInd w:val="0"/>
        <w:spacing w:after="0" w:line="480" w:lineRule="auto"/>
        <w:ind w:left="720" w:firstLine="720"/>
        <w:jc w:val="both"/>
        <w:rPr>
          <w:rFonts w:ascii="Times New Roman" w:eastAsia="MS Mincho" w:hAnsi="Times New Roman" w:cs="Times New Roman"/>
          <w:color w:val="000000"/>
          <w:sz w:val="24"/>
          <w:szCs w:val="24"/>
        </w:rPr>
      </w:pPr>
      <w:r w:rsidRPr="003751A7">
        <w:rPr>
          <w:rFonts w:ascii="Times New Roman" w:eastAsia="MS Mincho" w:hAnsi="Times New Roman" w:cs="Times New Roman"/>
          <w:color w:val="000000"/>
          <w:sz w:val="24"/>
          <w:szCs w:val="24"/>
        </w:rPr>
        <w:t xml:space="preserve">Di bawah ini penulis akan membuat tabel menjelaskan lebih rinci lagi mengenai </w:t>
      </w:r>
      <w:r w:rsidRPr="003751A7">
        <w:rPr>
          <w:rFonts w:ascii="Times New Roman" w:eastAsia="MS Mincho" w:hAnsi="Times New Roman" w:cs="Times New Roman"/>
          <w:i/>
          <w:color w:val="000000"/>
          <w:sz w:val="24"/>
          <w:szCs w:val="24"/>
        </w:rPr>
        <w:t>Competitive Profile Matrix</w:t>
      </w:r>
      <w:r w:rsidRPr="003751A7">
        <w:rPr>
          <w:rFonts w:ascii="Times New Roman" w:eastAsia="MS Mincho" w:hAnsi="Times New Roman" w:cs="Times New Roman"/>
          <w:color w:val="000000"/>
          <w:sz w:val="24"/>
          <w:szCs w:val="24"/>
        </w:rPr>
        <w:t xml:space="preserve"> dimana </w:t>
      </w:r>
      <w:r w:rsidR="006B701C">
        <w:rPr>
          <w:rFonts w:ascii="Times New Roman" w:eastAsia="MS Mincho" w:hAnsi="Times New Roman" w:cs="Times New Roman"/>
          <w:i/>
          <w:color w:val="000000"/>
          <w:sz w:val="24"/>
          <w:szCs w:val="24"/>
        </w:rPr>
        <w:t>Neiku Underwear</w:t>
      </w:r>
      <w:r w:rsidRPr="003751A7">
        <w:rPr>
          <w:rFonts w:ascii="Times New Roman" w:eastAsia="MS Mincho" w:hAnsi="Times New Roman" w:cs="Times New Roman"/>
          <w:color w:val="000000"/>
          <w:sz w:val="24"/>
          <w:szCs w:val="24"/>
        </w:rPr>
        <w:t xml:space="preserve"> dibandin</w:t>
      </w:r>
      <w:r w:rsidR="00DD7021">
        <w:rPr>
          <w:rFonts w:ascii="Times New Roman" w:eastAsia="MS Mincho" w:hAnsi="Times New Roman" w:cs="Times New Roman"/>
          <w:color w:val="000000"/>
          <w:sz w:val="24"/>
          <w:szCs w:val="24"/>
        </w:rPr>
        <w:t>gkan dengan dua pesaing lainnya, s</w:t>
      </w:r>
      <w:r w:rsidRPr="003751A7">
        <w:rPr>
          <w:rFonts w:ascii="Times New Roman" w:eastAsia="MS Mincho" w:hAnsi="Times New Roman" w:cs="Times New Roman"/>
          <w:color w:val="000000"/>
          <w:sz w:val="24"/>
          <w:szCs w:val="24"/>
        </w:rPr>
        <w:t>ebagaimana yang terlihat pada Gambar 3.2 pada halaman berikut ini.</w:t>
      </w:r>
    </w:p>
    <w:p w:rsidR="00E81E5A" w:rsidRDefault="00E81E5A" w:rsidP="00E81E5A">
      <w:pPr>
        <w:widowControl w:val="0"/>
        <w:autoSpaceDE w:val="0"/>
        <w:autoSpaceDN w:val="0"/>
        <w:adjustRightInd w:val="0"/>
        <w:spacing w:after="0" w:line="480" w:lineRule="auto"/>
        <w:rPr>
          <w:rFonts w:ascii="Times New Roman" w:eastAsia="MS Mincho" w:hAnsi="Times New Roman" w:cs="Times New Roman"/>
          <w:color w:val="000000"/>
          <w:sz w:val="24"/>
          <w:szCs w:val="24"/>
        </w:rPr>
      </w:pPr>
    </w:p>
    <w:p w:rsidR="0004615A" w:rsidRDefault="0004615A" w:rsidP="00E81E5A">
      <w:pPr>
        <w:widowControl w:val="0"/>
        <w:autoSpaceDE w:val="0"/>
        <w:autoSpaceDN w:val="0"/>
        <w:adjustRightInd w:val="0"/>
        <w:spacing w:after="0" w:line="480" w:lineRule="auto"/>
        <w:rPr>
          <w:rFonts w:ascii="Times New Roman" w:eastAsia="MS Mincho" w:hAnsi="Times New Roman" w:cs="Times New Roman"/>
          <w:color w:val="000000"/>
          <w:sz w:val="24"/>
          <w:szCs w:val="24"/>
        </w:rPr>
      </w:pPr>
    </w:p>
    <w:p w:rsidR="0004615A" w:rsidRDefault="0004615A" w:rsidP="00E81E5A">
      <w:pPr>
        <w:widowControl w:val="0"/>
        <w:autoSpaceDE w:val="0"/>
        <w:autoSpaceDN w:val="0"/>
        <w:adjustRightInd w:val="0"/>
        <w:spacing w:after="0" w:line="480" w:lineRule="auto"/>
        <w:rPr>
          <w:rFonts w:ascii="Times New Roman" w:eastAsia="MS Mincho" w:hAnsi="Times New Roman" w:cs="Times New Roman"/>
          <w:color w:val="000000"/>
          <w:sz w:val="24"/>
          <w:szCs w:val="24"/>
        </w:rPr>
      </w:pPr>
    </w:p>
    <w:p w:rsidR="0004615A" w:rsidRDefault="0004615A" w:rsidP="00E81E5A">
      <w:pPr>
        <w:widowControl w:val="0"/>
        <w:autoSpaceDE w:val="0"/>
        <w:autoSpaceDN w:val="0"/>
        <w:adjustRightInd w:val="0"/>
        <w:spacing w:after="0" w:line="480" w:lineRule="auto"/>
        <w:rPr>
          <w:rFonts w:ascii="Times New Roman" w:eastAsia="MS Mincho" w:hAnsi="Times New Roman" w:cs="Times New Roman"/>
          <w:color w:val="000000"/>
          <w:sz w:val="24"/>
          <w:szCs w:val="24"/>
        </w:rPr>
      </w:pPr>
    </w:p>
    <w:p w:rsidR="0004615A" w:rsidRDefault="0004615A" w:rsidP="00E81E5A">
      <w:pPr>
        <w:widowControl w:val="0"/>
        <w:autoSpaceDE w:val="0"/>
        <w:autoSpaceDN w:val="0"/>
        <w:adjustRightInd w:val="0"/>
        <w:spacing w:after="0" w:line="480" w:lineRule="auto"/>
        <w:rPr>
          <w:rFonts w:ascii="Times New Roman" w:eastAsia="MS Mincho" w:hAnsi="Times New Roman" w:cs="Times New Roman"/>
          <w:color w:val="000000"/>
          <w:sz w:val="24"/>
          <w:szCs w:val="24"/>
        </w:rPr>
      </w:pPr>
    </w:p>
    <w:p w:rsidR="0004615A" w:rsidRDefault="0004615A" w:rsidP="00E81E5A">
      <w:pPr>
        <w:widowControl w:val="0"/>
        <w:autoSpaceDE w:val="0"/>
        <w:autoSpaceDN w:val="0"/>
        <w:adjustRightInd w:val="0"/>
        <w:spacing w:after="0" w:line="480" w:lineRule="auto"/>
        <w:rPr>
          <w:rFonts w:ascii="Times New Roman" w:eastAsia="MS Mincho" w:hAnsi="Times New Roman" w:cs="Times New Roman"/>
          <w:color w:val="000000"/>
          <w:sz w:val="24"/>
          <w:szCs w:val="24"/>
        </w:rPr>
      </w:pPr>
    </w:p>
    <w:p w:rsidR="0004615A" w:rsidRDefault="0004615A" w:rsidP="00E81E5A">
      <w:pPr>
        <w:widowControl w:val="0"/>
        <w:autoSpaceDE w:val="0"/>
        <w:autoSpaceDN w:val="0"/>
        <w:adjustRightInd w:val="0"/>
        <w:spacing w:after="0" w:line="480" w:lineRule="auto"/>
        <w:rPr>
          <w:rFonts w:ascii="Times New Roman" w:eastAsia="MS Mincho" w:hAnsi="Times New Roman" w:cs="Times New Roman"/>
          <w:color w:val="000000"/>
          <w:sz w:val="24"/>
          <w:szCs w:val="24"/>
        </w:rPr>
      </w:pPr>
    </w:p>
    <w:p w:rsidR="0004615A" w:rsidRDefault="0004615A" w:rsidP="00E81E5A">
      <w:pPr>
        <w:widowControl w:val="0"/>
        <w:autoSpaceDE w:val="0"/>
        <w:autoSpaceDN w:val="0"/>
        <w:adjustRightInd w:val="0"/>
        <w:spacing w:after="0" w:line="480" w:lineRule="auto"/>
        <w:rPr>
          <w:rFonts w:ascii="Times New Roman" w:eastAsia="MS Mincho" w:hAnsi="Times New Roman" w:cs="Times New Roman"/>
          <w:color w:val="000000"/>
          <w:sz w:val="24"/>
          <w:szCs w:val="24"/>
        </w:rPr>
      </w:pPr>
    </w:p>
    <w:p w:rsidR="0004615A" w:rsidRDefault="0004615A" w:rsidP="00E81E5A">
      <w:pPr>
        <w:widowControl w:val="0"/>
        <w:autoSpaceDE w:val="0"/>
        <w:autoSpaceDN w:val="0"/>
        <w:adjustRightInd w:val="0"/>
        <w:spacing w:after="0" w:line="480" w:lineRule="auto"/>
        <w:rPr>
          <w:rFonts w:ascii="Times New Roman" w:eastAsia="MS Mincho" w:hAnsi="Times New Roman" w:cs="Times New Roman"/>
          <w:color w:val="000000"/>
          <w:sz w:val="24"/>
          <w:szCs w:val="24"/>
        </w:rPr>
      </w:pPr>
    </w:p>
    <w:p w:rsidR="003751A7" w:rsidRPr="003751A7" w:rsidRDefault="00E81E5A" w:rsidP="00E81E5A">
      <w:pPr>
        <w:widowControl w:val="0"/>
        <w:autoSpaceDE w:val="0"/>
        <w:autoSpaceDN w:val="0"/>
        <w:adjustRightInd w:val="0"/>
        <w:spacing w:after="0" w:line="480" w:lineRule="auto"/>
        <w:jc w:val="center"/>
        <w:rPr>
          <w:rFonts w:ascii="Times New Roman" w:eastAsia="MS Mincho" w:hAnsi="Times New Roman" w:cs="Times New Roman"/>
          <w:b/>
          <w:color w:val="000000"/>
          <w:sz w:val="24"/>
          <w:szCs w:val="24"/>
        </w:rPr>
      </w:pPr>
      <w:r>
        <w:rPr>
          <w:rFonts w:ascii="Times New Roman" w:eastAsia="MS Mincho" w:hAnsi="Times New Roman" w:cs="Times New Roman"/>
          <w:b/>
          <w:color w:val="000000"/>
          <w:sz w:val="24"/>
          <w:szCs w:val="24"/>
        </w:rPr>
        <w:lastRenderedPageBreak/>
        <w:t xml:space="preserve">                            </w:t>
      </w:r>
      <w:r w:rsidR="003751A7" w:rsidRPr="003751A7">
        <w:rPr>
          <w:rFonts w:ascii="Times New Roman" w:eastAsia="MS Mincho" w:hAnsi="Times New Roman" w:cs="Times New Roman"/>
          <w:b/>
          <w:color w:val="000000"/>
          <w:sz w:val="24"/>
          <w:szCs w:val="24"/>
        </w:rPr>
        <w:t>Tabel 3.2</w:t>
      </w:r>
    </w:p>
    <w:p w:rsidR="003751A7" w:rsidRPr="003751A7" w:rsidRDefault="003751A7" w:rsidP="00E81E5A">
      <w:pPr>
        <w:widowControl w:val="0"/>
        <w:autoSpaceDE w:val="0"/>
        <w:autoSpaceDN w:val="0"/>
        <w:adjustRightInd w:val="0"/>
        <w:spacing w:after="0" w:line="480" w:lineRule="auto"/>
        <w:ind w:left="720" w:firstLine="720"/>
        <w:jc w:val="center"/>
        <w:rPr>
          <w:rFonts w:ascii="Times New Roman" w:eastAsia="MS Mincho" w:hAnsi="Times New Roman" w:cs="Times New Roman"/>
          <w:b/>
          <w:i/>
          <w:color w:val="000000"/>
          <w:sz w:val="24"/>
          <w:szCs w:val="24"/>
        </w:rPr>
      </w:pPr>
      <w:r w:rsidRPr="003751A7">
        <w:rPr>
          <w:rFonts w:ascii="Times New Roman" w:eastAsia="MS Mincho" w:hAnsi="Times New Roman" w:cs="Times New Roman"/>
          <w:b/>
          <w:i/>
          <w:color w:val="000000"/>
          <w:sz w:val="24"/>
          <w:szCs w:val="24"/>
        </w:rPr>
        <w:t>Competitive Profile Matrix</w:t>
      </w:r>
    </w:p>
    <w:tbl>
      <w:tblPr>
        <w:tblStyle w:val="TableGrid"/>
        <w:tblpPr w:leftFromText="180" w:rightFromText="180" w:vertAnchor="page" w:horzAnchor="margin" w:tblpY="2506"/>
        <w:tblW w:w="8994" w:type="dxa"/>
        <w:tblLayout w:type="fixed"/>
        <w:tblLook w:val="04A0" w:firstRow="1" w:lastRow="0" w:firstColumn="1" w:lastColumn="0" w:noHBand="0" w:noVBand="1"/>
      </w:tblPr>
      <w:tblGrid>
        <w:gridCol w:w="2045"/>
        <w:gridCol w:w="832"/>
        <w:gridCol w:w="1211"/>
        <w:gridCol w:w="692"/>
        <w:gridCol w:w="1211"/>
        <w:gridCol w:w="686"/>
        <w:gridCol w:w="1218"/>
        <w:gridCol w:w="1099"/>
      </w:tblGrid>
      <w:tr w:rsidR="003751A7" w:rsidRPr="003751A7" w:rsidTr="00B623CA">
        <w:trPr>
          <w:trHeight w:hRule="exact" w:val="862"/>
        </w:trPr>
        <w:tc>
          <w:tcPr>
            <w:tcW w:w="2045" w:type="dxa"/>
            <w:vMerge w:val="restart"/>
          </w:tcPr>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b/>
                <w:i/>
                <w:color w:val="262626"/>
                <w:sz w:val="24"/>
                <w:szCs w:val="24"/>
              </w:rPr>
            </w:pPr>
            <w:r w:rsidRPr="003751A7">
              <w:rPr>
                <w:rFonts w:ascii="Times New Roman" w:eastAsia="Calibri" w:hAnsi="Times New Roman" w:cs="Times New Roman"/>
                <w:b/>
                <w:i/>
                <w:color w:val="262626"/>
                <w:sz w:val="24"/>
                <w:szCs w:val="24"/>
              </w:rPr>
              <w:t>Critical Success Factor</w:t>
            </w:r>
          </w:p>
        </w:tc>
        <w:tc>
          <w:tcPr>
            <w:tcW w:w="832" w:type="dxa"/>
            <w:vMerge w:val="restart"/>
          </w:tcPr>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b/>
                <w:color w:val="262626"/>
                <w:sz w:val="24"/>
                <w:szCs w:val="24"/>
              </w:rPr>
            </w:pPr>
            <w:r w:rsidRPr="003751A7">
              <w:rPr>
                <w:rFonts w:ascii="Times New Roman" w:eastAsia="Calibri" w:hAnsi="Times New Roman" w:cs="Times New Roman"/>
                <w:b/>
                <w:color w:val="262626"/>
                <w:sz w:val="24"/>
                <w:szCs w:val="24"/>
              </w:rPr>
              <w:t>Bobot</w:t>
            </w:r>
          </w:p>
        </w:tc>
        <w:tc>
          <w:tcPr>
            <w:tcW w:w="1903" w:type="dxa"/>
            <w:gridSpan w:val="2"/>
          </w:tcPr>
          <w:p w:rsidR="003751A7" w:rsidRPr="003751A7" w:rsidRDefault="003751A7" w:rsidP="00B623CA">
            <w:pPr>
              <w:widowControl w:val="0"/>
              <w:autoSpaceDE w:val="0"/>
              <w:autoSpaceDN w:val="0"/>
              <w:adjustRightInd w:val="0"/>
              <w:jc w:val="center"/>
              <w:rPr>
                <w:rFonts w:ascii="Times New Roman" w:eastAsia="Calibri" w:hAnsi="Times New Roman" w:cs="Times New Roman"/>
                <w:b/>
                <w:i/>
                <w:color w:val="262626"/>
                <w:sz w:val="24"/>
                <w:szCs w:val="24"/>
                <w:lang w:val="en-ID"/>
              </w:rPr>
            </w:pPr>
            <w:r w:rsidRPr="003751A7">
              <w:rPr>
                <w:rFonts w:ascii="Times New Roman" w:eastAsia="Calibri" w:hAnsi="Times New Roman" w:cs="Times New Roman"/>
                <w:b/>
                <w:i/>
                <w:color w:val="262626"/>
                <w:sz w:val="24"/>
                <w:szCs w:val="24"/>
                <w:lang w:val="en-ID"/>
              </w:rPr>
              <w:t>Neiku Underwear</w:t>
            </w:r>
          </w:p>
          <w:p w:rsidR="003751A7" w:rsidRPr="005D35C2" w:rsidRDefault="005D35C2" w:rsidP="00B623CA">
            <w:pPr>
              <w:widowControl w:val="0"/>
              <w:autoSpaceDE w:val="0"/>
              <w:autoSpaceDN w:val="0"/>
              <w:adjustRightInd w:val="0"/>
              <w:jc w:val="center"/>
              <w:rPr>
                <w:rFonts w:ascii="Times New Roman" w:eastAsia="Calibri" w:hAnsi="Times New Roman" w:cs="Times New Roman"/>
                <w:b/>
                <w:color w:val="262626"/>
                <w:sz w:val="24"/>
                <w:szCs w:val="24"/>
                <w:lang w:val="en-ID"/>
              </w:rPr>
            </w:pPr>
            <w:r w:rsidRPr="005D35C2">
              <w:rPr>
                <w:rFonts w:ascii="Times New Roman" w:eastAsia="Calibri" w:hAnsi="Times New Roman" w:cs="Times New Roman"/>
                <w:b/>
                <w:color w:val="262626"/>
                <w:sz w:val="24"/>
                <w:szCs w:val="24"/>
                <w:lang w:val="en-ID"/>
              </w:rPr>
              <w:t>(Rencana)</w:t>
            </w:r>
          </w:p>
          <w:p w:rsidR="003751A7" w:rsidRPr="003751A7" w:rsidRDefault="003751A7" w:rsidP="00B623CA">
            <w:pPr>
              <w:widowControl w:val="0"/>
              <w:autoSpaceDE w:val="0"/>
              <w:autoSpaceDN w:val="0"/>
              <w:adjustRightInd w:val="0"/>
              <w:jc w:val="center"/>
              <w:rPr>
                <w:rFonts w:ascii="Times New Roman" w:eastAsia="Calibri" w:hAnsi="Times New Roman" w:cs="Times New Roman"/>
                <w:b/>
                <w:i/>
                <w:color w:val="262626"/>
                <w:sz w:val="24"/>
                <w:szCs w:val="24"/>
              </w:rPr>
            </w:pP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b/>
                <w:i/>
                <w:color w:val="262626"/>
                <w:sz w:val="24"/>
                <w:szCs w:val="24"/>
              </w:rPr>
            </w:pPr>
            <w:r w:rsidRPr="003751A7">
              <w:rPr>
                <w:rFonts w:ascii="Times New Roman" w:eastAsia="Calibri" w:hAnsi="Times New Roman" w:cs="Times New Roman"/>
                <w:b/>
                <w:i/>
                <w:color w:val="262626"/>
                <w:sz w:val="24"/>
                <w:szCs w:val="24"/>
              </w:rPr>
              <w:t>Peringkat  Nilai</w:t>
            </w:r>
          </w:p>
        </w:tc>
        <w:tc>
          <w:tcPr>
            <w:tcW w:w="1897" w:type="dxa"/>
            <w:gridSpan w:val="2"/>
          </w:tcPr>
          <w:p w:rsidR="003751A7" w:rsidRPr="003751A7" w:rsidRDefault="003751A7" w:rsidP="00B623CA">
            <w:pPr>
              <w:widowControl w:val="0"/>
              <w:autoSpaceDE w:val="0"/>
              <w:autoSpaceDN w:val="0"/>
              <w:adjustRightInd w:val="0"/>
              <w:jc w:val="center"/>
              <w:rPr>
                <w:rFonts w:ascii="Times New Roman" w:eastAsia="Calibri" w:hAnsi="Times New Roman" w:cs="Times New Roman"/>
                <w:b/>
                <w:i/>
                <w:color w:val="262626"/>
                <w:sz w:val="24"/>
                <w:szCs w:val="24"/>
                <w:lang w:val="en-ID"/>
              </w:rPr>
            </w:pPr>
            <w:r w:rsidRPr="003751A7">
              <w:rPr>
                <w:rFonts w:ascii="Times New Roman" w:eastAsia="Calibri" w:hAnsi="Times New Roman" w:cs="Times New Roman"/>
                <w:b/>
                <w:i/>
                <w:color w:val="262626"/>
                <w:sz w:val="24"/>
                <w:szCs w:val="24"/>
                <w:lang w:val="en-ID"/>
              </w:rPr>
              <w:t>Smart Kiddo Store</w:t>
            </w:r>
          </w:p>
        </w:tc>
        <w:tc>
          <w:tcPr>
            <w:tcW w:w="2317" w:type="dxa"/>
            <w:gridSpan w:val="2"/>
          </w:tcPr>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b/>
                <w:i/>
                <w:color w:val="262626"/>
                <w:sz w:val="24"/>
                <w:szCs w:val="24"/>
                <w:lang w:val="en-ID"/>
              </w:rPr>
            </w:pPr>
            <w:r w:rsidRPr="003751A7">
              <w:rPr>
                <w:rFonts w:ascii="Times New Roman" w:eastAsia="Calibri" w:hAnsi="Times New Roman" w:cs="Times New Roman"/>
                <w:b/>
                <w:i/>
                <w:color w:val="262626"/>
                <w:sz w:val="24"/>
                <w:szCs w:val="24"/>
                <w:lang w:val="en-ID"/>
              </w:rPr>
              <w:t>Delisa Group</w:t>
            </w:r>
          </w:p>
        </w:tc>
      </w:tr>
      <w:tr w:rsidR="003751A7" w:rsidRPr="003751A7" w:rsidTr="00B623CA">
        <w:trPr>
          <w:trHeight w:hRule="exact" w:val="670"/>
        </w:trPr>
        <w:tc>
          <w:tcPr>
            <w:tcW w:w="2045" w:type="dxa"/>
            <w:vMerge/>
          </w:tcPr>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b/>
                <w:i/>
                <w:color w:val="262626"/>
                <w:sz w:val="24"/>
                <w:szCs w:val="24"/>
              </w:rPr>
            </w:pPr>
          </w:p>
        </w:tc>
        <w:tc>
          <w:tcPr>
            <w:tcW w:w="832" w:type="dxa"/>
            <w:vMerge/>
          </w:tcPr>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b/>
                <w:color w:val="262626"/>
                <w:sz w:val="24"/>
                <w:szCs w:val="24"/>
              </w:rPr>
            </w:pPr>
          </w:p>
        </w:tc>
        <w:tc>
          <w:tcPr>
            <w:tcW w:w="1211" w:type="dxa"/>
          </w:tcPr>
          <w:p w:rsidR="003751A7" w:rsidRPr="003751A7" w:rsidRDefault="003751A7" w:rsidP="00B623CA">
            <w:pPr>
              <w:widowControl w:val="0"/>
              <w:autoSpaceDE w:val="0"/>
              <w:autoSpaceDN w:val="0"/>
              <w:adjustRightInd w:val="0"/>
              <w:jc w:val="center"/>
              <w:rPr>
                <w:rFonts w:ascii="Times New Roman" w:eastAsia="Calibri" w:hAnsi="Times New Roman" w:cs="Times New Roman"/>
                <w:b/>
                <w:color w:val="262626"/>
                <w:sz w:val="24"/>
                <w:szCs w:val="24"/>
              </w:rPr>
            </w:pPr>
            <w:r w:rsidRPr="003751A7">
              <w:rPr>
                <w:rFonts w:ascii="Times New Roman" w:eastAsia="Calibri" w:hAnsi="Times New Roman" w:cs="Times New Roman"/>
                <w:b/>
                <w:color w:val="262626"/>
                <w:sz w:val="24"/>
                <w:szCs w:val="24"/>
              </w:rPr>
              <w:t>Peringkat</w:t>
            </w:r>
          </w:p>
        </w:tc>
        <w:tc>
          <w:tcPr>
            <w:tcW w:w="692" w:type="dxa"/>
          </w:tcPr>
          <w:p w:rsidR="003751A7" w:rsidRPr="003751A7" w:rsidRDefault="003751A7" w:rsidP="00B623CA">
            <w:pPr>
              <w:widowControl w:val="0"/>
              <w:autoSpaceDE w:val="0"/>
              <w:autoSpaceDN w:val="0"/>
              <w:adjustRightInd w:val="0"/>
              <w:jc w:val="center"/>
              <w:rPr>
                <w:rFonts w:ascii="Times New Roman" w:eastAsia="Calibri" w:hAnsi="Times New Roman" w:cs="Times New Roman"/>
                <w:b/>
                <w:color w:val="262626"/>
                <w:sz w:val="24"/>
                <w:szCs w:val="24"/>
              </w:rPr>
            </w:pPr>
            <w:r w:rsidRPr="003751A7">
              <w:rPr>
                <w:rFonts w:ascii="Times New Roman" w:eastAsia="Calibri" w:hAnsi="Times New Roman" w:cs="Times New Roman"/>
                <w:b/>
                <w:color w:val="262626"/>
                <w:sz w:val="24"/>
                <w:szCs w:val="24"/>
              </w:rPr>
              <w:t>Nilai</w:t>
            </w:r>
          </w:p>
        </w:tc>
        <w:tc>
          <w:tcPr>
            <w:tcW w:w="1211" w:type="dxa"/>
          </w:tcPr>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b/>
                <w:color w:val="262626"/>
                <w:sz w:val="24"/>
                <w:szCs w:val="24"/>
              </w:rPr>
            </w:pPr>
            <w:r w:rsidRPr="003751A7">
              <w:rPr>
                <w:rFonts w:ascii="Times New Roman" w:eastAsia="Calibri" w:hAnsi="Times New Roman" w:cs="Times New Roman"/>
                <w:b/>
                <w:color w:val="262626"/>
                <w:sz w:val="24"/>
                <w:szCs w:val="24"/>
              </w:rPr>
              <w:t>Peringkat</w:t>
            </w:r>
          </w:p>
        </w:tc>
        <w:tc>
          <w:tcPr>
            <w:tcW w:w="685" w:type="dxa"/>
          </w:tcPr>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b/>
                <w:color w:val="262626"/>
                <w:sz w:val="24"/>
                <w:szCs w:val="24"/>
              </w:rPr>
            </w:pPr>
            <w:r w:rsidRPr="003751A7">
              <w:rPr>
                <w:rFonts w:ascii="Times New Roman" w:eastAsia="Calibri" w:hAnsi="Times New Roman" w:cs="Times New Roman"/>
                <w:b/>
                <w:color w:val="262626"/>
                <w:sz w:val="24"/>
                <w:szCs w:val="24"/>
              </w:rPr>
              <w:t>Nilai</w:t>
            </w:r>
          </w:p>
        </w:tc>
        <w:tc>
          <w:tcPr>
            <w:tcW w:w="1218" w:type="dxa"/>
          </w:tcPr>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b/>
                <w:color w:val="262626"/>
                <w:sz w:val="24"/>
                <w:szCs w:val="24"/>
              </w:rPr>
            </w:pPr>
            <w:r w:rsidRPr="003751A7">
              <w:rPr>
                <w:rFonts w:ascii="Times New Roman" w:eastAsia="Calibri" w:hAnsi="Times New Roman" w:cs="Times New Roman"/>
                <w:b/>
                <w:color w:val="262626"/>
                <w:sz w:val="24"/>
                <w:szCs w:val="24"/>
              </w:rPr>
              <w:t>Peringkat</w:t>
            </w:r>
          </w:p>
        </w:tc>
        <w:tc>
          <w:tcPr>
            <w:tcW w:w="1099" w:type="dxa"/>
          </w:tcPr>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b/>
                <w:color w:val="262626"/>
                <w:sz w:val="24"/>
                <w:szCs w:val="24"/>
              </w:rPr>
            </w:pPr>
            <w:r w:rsidRPr="003751A7">
              <w:rPr>
                <w:rFonts w:ascii="Times New Roman" w:eastAsia="Calibri" w:hAnsi="Times New Roman" w:cs="Times New Roman"/>
                <w:b/>
                <w:color w:val="262626"/>
                <w:sz w:val="24"/>
                <w:szCs w:val="24"/>
              </w:rPr>
              <w:t>Nilai</w:t>
            </w:r>
          </w:p>
        </w:tc>
      </w:tr>
      <w:tr w:rsidR="003751A7" w:rsidRPr="003751A7" w:rsidTr="00B623CA">
        <w:trPr>
          <w:trHeight w:val="2563"/>
        </w:trPr>
        <w:tc>
          <w:tcPr>
            <w:tcW w:w="2045" w:type="dxa"/>
          </w:tcPr>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lang w:val="en-ID"/>
              </w:rPr>
            </w:pPr>
            <w:r w:rsidRPr="003751A7">
              <w:rPr>
                <w:rFonts w:ascii="Times New Roman" w:eastAsia="Calibri" w:hAnsi="Times New Roman" w:cs="Times New Roman"/>
                <w:color w:val="262626"/>
                <w:sz w:val="24"/>
                <w:szCs w:val="24"/>
                <w:lang w:val="en-ID"/>
              </w:rPr>
              <w:t>Kualitas</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lang w:val="en-ID"/>
              </w:rPr>
            </w:pPr>
            <w:r w:rsidRPr="003751A7">
              <w:rPr>
                <w:rFonts w:ascii="Times New Roman" w:eastAsia="Calibri" w:hAnsi="Times New Roman" w:cs="Times New Roman"/>
                <w:color w:val="262626"/>
                <w:sz w:val="24"/>
                <w:szCs w:val="24"/>
                <w:lang w:val="en-ID"/>
              </w:rPr>
              <w:t>Model</w:t>
            </w:r>
            <w:r w:rsidR="00F720AE">
              <w:rPr>
                <w:rFonts w:ascii="Times New Roman" w:eastAsia="Calibri" w:hAnsi="Times New Roman" w:cs="Times New Roman"/>
                <w:color w:val="262626"/>
                <w:sz w:val="24"/>
                <w:szCs w:val="24"/>
                <w:lang w:val="en-ID"/>
              </w:rPr>
              <w:t xml:space="preserve"> </w:t>
            </w:r>
            <w:r w:rsidRPr="003751A7">
              <w:rPr>
                <w:rFonts w:ascii="Times New Roman" w:eastAsia="Calibri" w:hAnsi="Times New Roman" w:cs="Times New Roman"/>
                <w:color w:val="262626"/>
                <w:sz w:val="24"/>
                <w:szCs w:val="24"/>
                <w:lang w:val="en-ID"/>
              </w:rPr>
              <w:t>&amp;</w:t>
            </w:r>
            <w:r w:rsidR="00F720AE">
              <w:rPr>
                <w:rFonts w:ascii="Times New Roman" w:eastAsia="Calibri" w:hAnsi="Times New Roman" w:cs="Times New Roman"/>
                <w:color w:val="262626"/>
                <w:sz w:val="24"/>
                <w:szCs w:val="24"/>
                <w:lang w:val="en-ID"/>
              </w:rPr>
              <w:t xml:space="preserve"> </w:t>
            </w:r>
            <w:r w:rsidRPr="003751A7">
              <w:rPr>
                <w:rFonts w:ascii="Times New Roman" w:eastAsia="Calibri" w:hAnsi="Times New Roman" w:cs="Times New Roman"/>
                <w:color w:val="262626"/>
                <w:sz w:val="24"/>
                <w:szCs w:val="24"/>
                <w:lang w:val="en-ID"/>
              </w:rPr>
              <w:t>Motif</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lang w:val="en-ID"/>
              </w:rPr>
            </w:pPr>
            <w:r w:rsidRPr="003751A7">
              <w:rPr>
                <w:rFonts w:ascii="Times New Roman" w:eastAsia="Calibri" w:hAnsi="Times New Roman" w:cs="Times New Roman"/>
                <w:color w:val="262626"/>
                <w:sz w:val="24"/>
                <w:szCs w:val="24"/>
                <w:lang w:val="en-ID"/>
              </w:rPr>
              <w:t>Harga</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lang w:val="en-ID"/>
              </w:rPr>
            </w:pPr>
            <w:r w:rsidRPr="003751A7">
              <w:rPr>
                <w:rFonts w:ascii="Times New Roman" w:eastAsia="Calibri" w:hAnsi="Times New Roman" w:cs="Times New Roman"/>
                <w:color w:val="262626"/>
                <w:sz w:val="24"/>
                <w:szCs w:val="24"/>
                <w:lang w:val="en-ID"/>
              </w:rPr>
              <w:t xml:space="preserve">Pelayanan </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lang w:val="en-ID"/>
              </w:rPr>
            </w:pPr>
            <w:r w:rsidRPr="003751A7">
              <w:rPr>
                <w:rFonts w:ascii="Times New Roman" w:eastAsia="Calibri" w:hAnsi="Times New Roman" w:cs="Times New Roman"/>
                <w:color w:val="262626"/>
                <w:sz w:val="24"/>
                <w:szCs w:val="24"/>
                <w:lang w:val="en-ID"/>
              </w:rPr>
              <w:t xml:space="preserve">Pengiriman </w:t>
            </w:r>
          </w:p>
        </w:tc>
        <w:tc>
          <w:tcPr>
            <w:tcW w:w="832" w:type="dxa"/>
          </w:tcPr>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sidRPr="003751A7">
              <w:rPr>
                <w:rFonts w:ascii="Times New Roman" w:eastAsia="Calibri" w:hAnsi="Times New Roman" w:cs="Times New Roman"/>
                <w:color w:val="262626"/>
                <w:sz w:val="24"/>
                <w:szCs w:val="24"/>
              </w:rPr>
              <w:t>0.3</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sidRPr="003751A7">
              <w:rPr>
                <w:rFonts w:ascii="Times New Roman" w:eastAsia="Calibri" w:hAnsi="Times New Roman" w:cs="Times New Roman"/>
                <w:color w:val="262626"/>
                <w:sz w:val="24"/>
                <w:szCs w:val="24"/>
              </w:rPr>
              <w:t>0.25</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sidRPr="003751A7">
              <w:rPr>
                <w:rFonts w:ascii="Times New Roman" w:eastAsia="Calibri" w:hAnsi="Times New Roman" w:cs="Times New Roman"/>
                <w:color w:val="262626"/>
                <w:sz w:val="24"/>
                <w:szCs w:val="24"/>
              </w:rPr>
              <w:t>0.20</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sidRPr="003751A7">
              <w:rPr>
                <w:rFonts w:ascii="Times New Roman" w:eastAsia="Calibri" w:hAnsi="Times New Roman" w:cs="Times New Roman"/>
                <w:color w:val="262626"/>
                <w:sz w:val="24"/>
                <w:szCs w:val="24"/>
              </w:rPr>
              <w:t>0.15</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sidRPr="003751A7">
              <w:rPr>
                <w:rFonts w:ascii="Times New Roman" w:eastAsia="Calibri" w:hAnsi="Times New Roman" w:cs="Times New Roman"/>
                <w:color w:val="262626"/>
                <w:sz w:val="24"/>
                <w:szCs w:val="24"/>
              </w:rPr>
              <w:t>0.10</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p>
        </w:tc>
        <w:tc>
          <w:tcPr>
            <w:tcW w:w="1211" w:type="dxa"/>
          </w:tcPr>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sidRPr="003751A7">
              <w:rPr>
                <w:rFonts w:ascii="Times New Roman" w:eastAsia="Calibri" w:hAnsi="Times New Roman" w:cs="Times New Roman"/>
                <w:color w:val="262626"/>
                <w:sz w:val="24"/>
                <w:szCs w:val="24"/>
              </w:rPr>
              <w:t>4</w:t>
            </w:r>
          </w:p>
          <w:p w:rsidR="003751A7" w:rsidRPr="003751A7" w:rsidRDefault="00741423"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2</w:t>
            </w:r>
          </w:p>
          <w:p w:rsidR="003751A7" w:rsidRPr="003751A7" w:rsidRDefault="00741423"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2</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sidRPr="003751A7">
              <w:rPr>
                <w:rFonts w:ascii="Times New Roman" w:eastAsia="Calibri" w:hAnsi="Times New Roman" w:cs="Times New Roman"/>
                <w:color w:val="262626"/>
                <w:sz w:val="24"/>
                <w:szCs w:val="24"/>
              </w:rPr>
              <w:t>4</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sidRPr="003751A7">
              <w:rPr>
                <w:rFonts w:ascii="Times New Roman" w:eastAsia="Calibri" w:hAnsi="Times New Roman" w:cs="Times New Roman"/>
                <w:color w:val="262626"/>
                <w:sz w:val="24"/>
                <w:szCs w:val="24"/>
              </w:rPr>
              <w:t>3</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p>
        </w:tc>
        <w:tc>
          <w:tcPr>
            <w:tcW w:w="692" w:type="dxa"/>
          </w:tcPr>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sidRPr="003751A7">
              <w:rPr>
                <w:rFonts w:ascii="Times New Roman" w:eastAsia="Calibri" w:hAnsi="Times New Roman" w:cs="Times New Roman"/>
                <w:color w:val="262626"/>
                <w:sz w:val="24"/>
                <w:szCs w:val="24"/>
              </w:rPr>
              <w:t>1.2</w:t>
            </w:r>
          </w:p>
          <w:p w:rsidR="003751A7" w:rsidRPr="003751A7" w:rsidRDefault="00741423"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0,5</w:t>
            </w:r>
          </w:p>
          <w:p w:rsidR="003751A7" w:rsidRPr="003751A7" w:rsidRDefault="00741423"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0.4</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sidRPr="003751A7">
              <w:rPr>
                <w:rFonts w:ascii="Times New Roman" w:eastAsia="Calibri" w:hAnsi="Times New Roman" w:cs="Times New Roman"/>
                <w:color w:val="262626"/>
                <w:sz w:val="24"/>
                <w:szCs w:val="24"/>
              </w:rPr>
              <w:t>0.6</w:t>
            </w:r>
          </w:p>
          <w:p w:rsidR="003751A7" w:rsidRPr="003751A7" w:rsidRDefault="003751A7" w:rsidP="00B623CA">
            <w:pPr>
              <w:jc w:val="center"/>
              <w:rPr>
                <w:rFonts w:ascii="Times New Roman" w:eastAsia="Calibri" w:hAnsi="Times New Roman" w:cs="Times New Roman"/>
                <w:sz w:val="24"/>
                <w:szCs w:val="24"/>
              </w:rPr>
            </w:pPr>
            <w:r w:rsidRPr="003751A7">
              <w:rPr>
                <w:rFonts w:ascii="Times New Roman" w:eastAsia="Calibri" w:hAnsi="Times New Roman" w:cs="Times New Roman"/>
                <w:sz w:val="24"/>
                <w:szCs w:val="24"/>
              </w:rPr>
              <w:t>0.3</w:t>
            </w:r>
          </w:p>
        </w:tc>
        <w:tc>
          <w:tcPr>
            <w:tcW w:w="1211" w:type="dxa"/>
          </w:tcPr>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sidRPr="003751A7">
              <w:rPr>
                <w:rFonts w:ascii="Times New Roman" w:eastAsia="Calibri" w:hAnsi="Times New Roman" w:cs="Times New Roman"/>
                <w:color w:val="262626"/>
                <w:sz w:val="24"/>
                <w:szCs w:val="24"/>
              </w:rPr>
              <w:t>4</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sidRPr="003751A7">
              <w:rPr>
                <w:rFonts w:ascii="Times New Roman" w:eastAsia="Calibri" w:hAnsi="Times New Roman" w:cs="Times New Roman"/>
                <w:color w:val="262626"/>
                <w:sz w:val="24"/>
                <w:szCs w:val="24"/>
              </w:rPr>
              <w:t>2</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sidRPr="003751A7">
              <w:rPr>
                <w:rFonts w:ascii="Times New Roman" w:eastAsia="Calibri" w:hAnsi="Times New Roman" w:cs="Times New Roman"/>
                <w:color w:val="262626"/>
                <w:sz w:val="24"/>
                <w:szCs w:val="24"/>
              </w:rPr>
              <w:t>3</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sidRPr="003751A7">
              <w:rPr>
                <w:rFonts w:ascii="Times New Roman" w:eastAsia="Calibri" w:hAnsi="Times New Roman" w:cs="Times New Roman"/>
                <w:color w:val="262626"/>
                <w:sz w:val="24"/>
                <w:szCs w:val="24"/>
              </w:rPr>
              <w:t>3</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sidRPr="003751A7">
              <w:rPr>
                <w:rFonts w:ascii="Times New Roman" w:eastAsia="Calibri" w:hAnsi="Times New Roman" w:cs="Times New Roman"/>
                <w:color w:val="262626"/>
                <w:sz w:val="24"/>
                <w:szCs w:val="24"/>
              </w:rPr>
              <w:t>4</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p>
        </w:tc>
        <w:tc>
          <w:tcPr>
            <w:tcW w:w="685" w:type="dxa"/>
          </w:tcPr>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sidRPr="003751A7">
              <w:rPr>
                <w:rFonts w:ascii="Times New Roman" w:eastAsia="Calibri" w:hAnsi="Times New Roman" w:cs="Times New Roman"/>
                <w:color w:val="262626"/>
                <w:sz w:val="24"/>
                <w:szCs w:val="24"/>
              </w:rPr>
              <w:t>1,2</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sidRPr="003751A7">
              <w:rPr>
                <w:rFonts w:ascii="Times New Roman" w:eastAsia="Calibri" w:hAnsi="Times New Roman" w:cs="Times New Roman"/>
                <w:color w:val="262626"/>
                <w:sz w:val="24"/>
                <w:szCs w:val="24"/>
              </w:rPr>
              <w:t>0.5</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sidRPr="003751A7">
              <w:rPr>
                <w:rFonts w:ascii="Times New Roman" w:eastAsia="Calibri" w:hAnsi="Times New Roman" w:cs="Times New Roman"/>
                <w:color w:val="262626"/>
                <w:sz w:val="24"/>
                <w:szCs w:val="24"/>
              </w:rPr>
              <w:t>0.6</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sidRPr="003751A7">
              <w:rPr>
                <w:rFonts w:ascii="Times New Roman" w:eastAsia="Calibri" w:hAnsi="Times New Roman" w:cs="Times New Roman"/>
                <w:color w:val="262626"/>
                <w:sz w:val="24"/>
                <w:szCs w:val="24"/>
              </w:rPr>
              <w:t>0.45</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sidRPr="003751A7">
              <w:rPr>
                <w:rFonts w:ascii="Times New Roman" w:eastAsia="Calibri" w:hAnsi="Times New Roman" w:cs="Times New Roman"/>
                <w:color w:val="262626"/>
                <w:sz w:val="24"/>
                <w:szCs w:val="24"/>
              </w:rPr>
              <w:t>0.4</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p>
        </w:tc>
        <w:tc>
          <w:tcPr>
            <w:tcW w:w="1218" w:type="dxa"/>
          </w:tcPr>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lang w:val="en-ID"/>
              </w:rPr>
            </w:pPr>
            <w:r w:rsidRPr="003751A7">
              <w:rPr>
                <w:rFonts w:ascii="Times New Roman" w:eastAsia="Calibri" w:hAnsi="Times New Roman" w:cs="Times New Roman"/>
                <w:color w:val="262626"/>
                <w:sz w:val="24"/>
                <w:szCs w:val="24"/>
                <w:lang w:val="en-ID"/>
              </w:rPr>
              <w:t>4</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sidRPr="003751A7">
              <w:rPr>
                <w:rFonts w:ascii="Times New Roman" w:eastAsia="Calibri" w:hAnsi="Times New Roman" w:cs="Times New Roman"/>
                <w:color w:val="262626"/>
                <w:sz w:val="24"/>
                <w:szCs w:val="24"/>
              </w:rPr>
              <w:t>4</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sidRPr="003751A7">
              <w:rPr>
                <w:rFonts w:ascii="Times New Roman" w:eastAsia="Calibri" w:hAnsi="Times New Roman" w:cs="Times New Roman"/>
                <w:color w:val="262626"/>
                <w:sz w:val="24"/>
                <w:szCs w:val="24"/>
              </w:rPr>
              <w:t>2</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sidRPr="003751A7">
              <w:rPr>
                <w:rFonts w:ascii="Times New Roman" w:eastAsia="Calibri" w:hAnsi="Times New Roman" w:cs="Times New Roman"/>
                <w:color w:val="262626"/>
                <w:sz w:val="24"/>
                <w:szCs w:val="24"/>
              </w:rPr>
              <w:t>2</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sidRPr="003751A7">
              <w:rPr>
                <w:rFonts w:ascii="Times New Roman" w:eastAsia="Calibri" w:hAnsi="Times New Roman" w:cs="Times New Roman"/>
                <w:color w:val="262626"/>
                <w:sz w:val="24"/>
                <w:szCs w:val="24"/>
              </w:rPr>
              <w:t>3</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p>
        </w:tc>
        <w:tc>
          <w:tcPr>
            <w:tcW w:w="1099" w:type="dxa"/>
          </w:tcPr>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sidRPr="003751A7">
              <w:rPr>
                <w:rFonts w:ascii="Times New Roman" w:eastAsia="Calibri" w:hAnsi="Times New Roman" w:cs="Times New Roman"/>
                <w:color w:val="262626"/>
                <w:sz w:val="24"/>
                <w:szCs w:val="24"/>
              </w:rPr>
              <w:t>1,2</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sidRPr="003751A7">
              <w:rPr>
                <w:rFonts w:ascii="Times New Roman" w:eastAsia="Calibri" w:hAnsi="Times New Roman" w:cs="Times New Roman"/>
                <w:color w:val="262626"/>
                <w:sz w:val="24"/>
                <w:szCs w:val="24"/>
              </w:rPr>
              <w:t>1</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sidRPr="003751A7">
              <w:rPr>
                <w:rFonts w:ascii="Times New Roman" w:eastAsia="Calibri" w:hAnsi="Times New Roman" w:cs="Times New Roman"/>
                <w:color w:val="262626"/>
                <w:sz w:val="24"/>
                <w:szCs w:val="24"/>
              </w:rPr>
              <w:t>0.4</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sidRPr="003751A7">
              <w:rPr>
                <w:rFonts w:ascii="Times New Roman" w:eastAsia="Calibri" w:hAnsi="Times New Roman" w:cs="Times New Roman"/>
                <w:color w:val="262626"/>
                <w:sz w:val="24"/>
                <w:szCs w:val="24"/>
              </w:rPr>
              <w:t>0.3</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r w:rsidRPr="003751A7">
              <w:rPr>
                <w:rFonts w:ascii="Times New Roman" w:eastAsia="Calibri" w:hAnsi="Times New Roman" w:cs="Times New Roman"/>
                <w:color w:val="262626"/>
                <w:sz w:val="24"/>
                <w:szCs w:val="24"/>
              </w:rPr>
              <w:t>0.3</w:t>
            </w:r>
          </w:p>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color w:val="262626"/>
                <w:sz w:val="24"/>
                <w:szCs w:val="24"/>
              </w:rPr>
            </w:pPr>
          </w:p>
        </w:tc>
      </w:tr>
      <w:tr w:rsidR="003751A7" w:rsidRPr="003751A7" w:rsidTr="00B623CA">
        <w:trPr>
          <w:trHeight w:val="819"/>
        </w:trPr>
        <w:tc>
          <w:tcPr>
            <w:tcW w:w="2045" w:type="dxa"/>
          </w:tcPr>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b/>
                <w:color w:val="262626"/>
                <w:sz w:val="24"/>
                <w:szCs w:val="24"/>
              </w:rPr>
            </w:pPr>
            <w:r w:rsidRPr="003751A7">
              <w:rPr>
                <w:rFonts w:ascii="Times New Roman" w:eastAsia="Calibri" w:hAnsi="Times New Roman" w:cs="Times New Roman"/>
                <w:b/>
                <w:color w:val="262626"/>
                <w:sz w:val="24"/>
                <w:szCs w:val="24"/>
              </w:rPr>
              <w:t>TOTAL</w:t>
            </w:r>
          </w:p>
        </w:tc>
        <w:tc>
          <w:tcPr>
            <w:tcW w:w="832" w:type="dxa"/>
          </w:tcPr>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b/>
                <w:color w:val="262626"/>
                <w:sz w:val="24"/>
                <w:szCs w:val="24"/>
              </w:rPr>
            </w:pPr>
            <w:r w:rsidRPr="003751A7">
              <w:rPr>
                <w:rFonts w:ascii="Times New Roman" w:eastAsia="Calibri" w:hAnsi="Times New Roman" w:cs="Times New Roman"/>
                <w:b/>
                <w:color w:val="262626"/>
                <w:sz w:val="24"/>
                <w:szCs w:val="24"/>
              </w:rPr>
              <w:t>1.00</w:t>
            </w:r>
          </w:p>
        </w:tc>
        <w:tc>
          <w:tcPr>
            <w:tcW w:w="1903" w:type="dxa"/>
            <w:gridSpan w:val="2"/>
          </w:tcPr>
          <w:p w:rsidR="003751A7" w:rsidRPr="003751A7" w:rsidRDefault="00741423" w:rsidP="00B623CA">
            <w:pPr>
              <w:widowControl w:val="0"/>
              <w:autoSpaceDE w:val="0"/>
              <w:autoSpaceDN w:val="0"/>
              <w:adjustRightInd w:val="0"/>
              <w:spacing w:line="360" w:lineRule="auto"/>
              <w:jc w:val="center"/>
              <w:rPr>
                <w:rFonts w:ascii="Times New Roman" w:eastAsia="Calibri" w:hAnsi="Times New Roman" w:cs="Times New Roman"/>
                <w:b/>
                <w:color w:val="262626"/>
                <w:sz w:val="24"/>
                <w:szCs w:val="24"/>
              </w:rPr>
            </w:pPr>
            <w:r>
              <w:rPr>
                <w:rFonts w:ascii="Times New Roman" w:eastAsia="Calibri" w:hAnsi="Times New Roman" w:cs="Times New Roman"/>
                <w:b/>
                <w:color w:val="262626"/>
                <w:sz w:val="24"/>
                <w:szCs w:val="24"/>
              </w:rPr>
              <w:t>3</w:t>
            </w:r>
          </w:p>
        </w:tc>
        <w:tc>
          <w:tcPr>
            <w:tcW w:w="1897" w:type="dxa"/>
            <w:gridSpan w:val="2"/>
          </w:tcPr>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b/>
                <w:color w:val="262626"/>
                <w:sz w:val="24"/>
                <w:szCs w:val="24"/>
                <w:lang w:val="en-ID"/>
              </w:rPr>
            </w:pPr>
            <w:r w:rsidRPr="003751A7">
              <w:rPr>
                <w:rFonts w:ascii="Times New Roman" w:eastAsia="Calibri" w:hAnsi="Times New Roman" w:cs="Times New Roman"/>
                <w:b/>
                <w:color w:val="262626"/>
                <w:sz w:val="24"/>
                <w:szCs w:val="24"/>
              </w:rPr>
              <w:t>3.1</w:t>
            </w:r>
            <w:r w:rsidRPr="003751A7">
              <w:rPr>
                <w:rFonts w:ascii="Times New Roman" w:eastAsia="Calibri" w:hAnsi="Times New Roman" w:cs="Times New Roman"/>
                <w:b/>
                <w:color w:val="262626"/>
                <w:sz w:val="24"/>
                <w:szCs w:val="24"/>
                <w:lang w:val="en-ID"/>
              </w:rPr>
              <w:t>5</w:t>
            </w:r>
          </w:p>
        </w:tc>
        <w:tc>
          <w:tcPr>
            <w:tcW w:w="2317" w:type="dxa"/>
            <w:gridSpan w:val="2"/>
          </w:tcPr>
          <w:p w:rsidR="003751A7" w:rsidRPr="003751A7" w:rsidRDefault="003751A7" w:rsidP="00B623CA">
            <w:pPr>
              <w:widowControl w:val="0"/>
              <w:autoSpaceDE w:val="0"/>
              <w:autoSpaceDN w:val="0"/>
              <w:adjustRightInd w:val="0"/>
              <w:spacing w:line="360" w:lineRule="auto"/>
              <w:jc w:val="center"/>
              <w:rPr>
                <w:rFonts w:ascii="Times New Roman" w:eastAsia="Calibri" w:hAnsi="Times New Roman" w:cs="Times New Roman"/>
                <w:b/>
                <w:color w:val="262626"/>
                <w:sz w:val="24"/>
                <w:szCs w:val="24"/>
              </w:rPr>
            </w:pPr>
            <w:r w:rsidRPr="003751A7">
              <w:rPr>
                <w:rFonts w:ascii="Times New Roman" w:eastAsia="Calibri" w:hAnsi="Times New Roman" w:cs="Times New Roman"/>
                <w:b/>
                <w:color w:val="262626"/>
                <w:sz w:val="24"/>
                <w:szCs w:val="24"/>
              </w:rPr>
              <w:t>3.2</w:t>
            </w:r>
          </w:p>
        </w:tc>
      </w:tr>
    </w:tbl>
    <w:p w:rsidR="00B623CA" w:rsidRDefault="005D35C2" w:rsidP="00B623CA">
      <w:pPr>
        <w:spacing w:line="240" w:lineRule="auto"/>
        <w:rPr>
          <w:rFonts w:ascii="Times New Roman" w:eastAsia="Calibri" w:hAnsi="Times New Roman" w:cs="Times New Roman"/>
          <w:color w:val="000000"/>
          <w:sz w:val="24"/>
          <w:szCs w:val="24"/>
          <w:lang w:val="en-ID"/>
        </w:rPr>
      </w:pPr>
      <w:r>
        <w:rPr>
          <w:rFonts w:ascii="Times New Roman" w:eastAsia="Calibri" w:hAnsi="Times New Roman" w:cs="Times New Roman"/>
          <w:b/>
          <w:color w:val="000000"/>
          <w:sz w:val="24"/>
          <w:szCs w:val="24"/>
          <w:lang w:val="en-ID"/>
        </w:rPr>
        <w:t xml:space="preserve"> </w:t>
      </w:r>
      <w:r w:rsidR="00B623CA">
        <w:rPr>
          <w:rFonts w:ascii="Times New Roman" w:eastAsia="Calibri" w:hAnsi="Times New Roman" w:cs="Times New Roman"/>
          <w:color w:val="000000"/>
          <w:sz w:val="24"/>
          <w:szCs w:val="24"/>
          <w:lang w:val="en-ID"/>
        </w:rPr>
        <w:t xml:space="preserve">      </w:t>
      </w:r>
    </w:p>
    <w:p w:rsidR="005D35C2" w:rsidRDefault="00B623CA" w:rsidP="00B623CA">
      <w:pPr>
        <w:spacing w:line="480" w:lineRule="auto"/>
        <w:jc w:val="both"/>
        <w:rPr>
          <w:rFonts w:ascii="Times New Roman" w:eastAsia="Calibri" w:hAnsi="Times New Roman" w:cs="Times New Roman"/>
          <w:color w:val="000000"/>
          <w:sz w:val="24"/>
          <w:szCs w:val="24"/>
          <w:lang w:val="en-ID"/>
        </w:rPr>
      </w:pPr>
      <w:r>
        <w:rPr>
          <w:rFonts w:ascii="Times New Roman" w:eastAsia="Calibri" w:hAnsi="Times New Roman" w:cs="Times New Roman"/>
          <w:color w:val="000000"/>
          <w:sz w:val="24"/>
          <w:szCs w:val="24"/>
          <w:lang w:val="en-ID"/>
        </w:rPr>
        <w:t xml:space="preserve">         </w:t>
      </w:r>
      <w:r w:rsidR="005D35C2" w:rsidRPr="005D35C2">
        <w:rPr>
          <w:rFonts w:ascii="Times New Roman" w:eastAsia="Calibri" w:hAnsi="Times New Roman" w:cs="Times New Roman"/>
          <w:i/>
          <w:color w:val="000000"/>
          <w:sz w:val="24"/>
          <w:szCs w:val="24"/>
          <w:lang w:val="en-ID"/>
        </w:rPr>
        <w:t>Competitive Profile Matrix</w:t>
      </w:r>
      <w:r w:rsidR="005D35C2">
        <w:rPr>
          <w:rFonts w:ascii="Times New Roman" w:eastAsia="Calibri" w:hAnsi="Times New Roman" w:cs="Times New Roman"/>
          <w:color w:val="000000"/>
          <w:sz w:val="24"/>
          <w:szCs w:val="24"/>
          <w:lang w:val="en-ID"/>
        </w:rPr>
        <w:t xml:space="preserve"> membandingkan dari segi kualitas produk yang dijual, model dan motif dari produk, harga yang bersaing dipasaran, pelayanan dalam melayani konsumen seperti merespon chat konsumen dengan baik, memberikan apa yang telah konsumen minta, dan untuk pengiriman yang dimaksudkan adalah toko </w:t>
      </w:r>
      <w:r w:rsidR="005D35C2" w:rsidRPr="005D35C2">
        <w:rPr>
          <w:rFonts w:ascii="Times New Roman" w:eastAsia="Calibri" w:hAnsi="Times New Roman" w:cs="Times New Roman"/>
          <w:i/>
          <w:color w:val="000000"/>
          <w:sz w:val="24"/>
          <w:szCs w:val="24"/>
          <w:lang w:val="en-ID"/>
        </w:rPr>
        <w:t>online</w:t>
      </w:r>
      <w:r w:rsidR="005D35C2">
        <w:rPr>
          <w:rFonts w:ascii="Times New Roman" w:eastAsia="Calibri" w:hAnsi="Times New Roman" w:cs="Times New Roman"/>
          <w:i/>
          <w:color w:val="000000"/>
          <w:sz w:val="24"/>
          <w:szCs w:val="24"/>
          <w:lang w:val="en-ID"/>
        </w:rPr>
        <w:t xml:space="preserve"> </w:t>
      </w:r>
      <w:r w:rsidR="005D35C2">
        <w:rPr>
          <w:rFonts w:ascii="Times New Roman" w:eastAsia="Calibri" w:hAnsi="Times New Roman" w:cs="Times New Roman"/>
          <w:color w:val="000000"/>
          <w:sz w:val="24"/>
          <w:szCs w:val="24"/>
          <w:lang w:val="en-ID"/>
        </w:rPr>
        <w:t>dapat mengirimkan langsung barang yang dipesan oleh konsumen sejak transaksi masuk.</w:t>
      </w:r>
    </w:p>
    <w:p w:rsidR="00B623CA" w:rsidRPr="005D35C2" w:rsidRDefault="00B623CA" w:rsidP="00B623CA">
      <w:pPr>
        <w:spacing w:line="240" w:lineRule="auto"/>
        <w:jc w:val="both"/>
        <w:rPr>
          <w:rFonts w:ascii="Times New Roman" w:eastAsia="Calibri" w:hAnsi="Times New Roman" w:cs="Times New Roman"/>
          <w:color w:val="000000"/>
          <w:sz w:val="24"/>
          <w:szCs w:val="24"/>
          <w:lang w:val="en-ID"/>
        </w:rPr>
      </w:pPr>
    </w:p>
    <w:p w:rsidR="003751A7" w:rsidRPr="003751A7" w:rsidRDefault="003751A7" w:rsidP="00F720AE">
      <w:pPr>
        <w:widowControl w:val="0"/>
        <w:numPr>
          <w:ilvl w:val="0"/>
          <w:numId w:val="1"/>
        </w:numPr>
        <w:autoSpaceDE w:val="0"/>
        <w:autoSpaceDN w:val="0"/>
        <w:adjustRightInd w:val="0"/>
        <w:spacing w:after="0" w:line="480" w:lineRule="auto"/>
        <w:contextualSpacing/>
        <w:jc w:val="both"/>
        <w:outlineLvl w:val="1"/>
        <w:rPr>
          <w:rFonts w:ascii="Times New Roman" w:eastAsia="MS Mincho" w:hAnsi="Times New Roman" w:cs="Times New Roman"/>
          <w:b/>
          <w:color w:val="000000"/>
          <w:sz w:val="24"/>
          <w:szCs w:val="24"/>
        </w:rPr>
      </w:pPr>
      <w:r w:rsidRPr="003751A7">
        <w:rPr>
          <w:rFonts w:ascii="Times New Roman" w:eastAsia="Calibri" w:hAnsi="Times New Roman" w:cs="Times New Roman"/>
          <w:b/>
          <w:color w:val="000000"/>
          <w:sz w:val="24"/>
          <w:szCs w:val="24"/>
          <w:lang w:val="en-ID"/>
        </w:rPr>
        <w:t xml:space="preserve">  </w:t>
      </w:r>
      <w:bookmarkStart w:id="0" w:name="_Toc535059071"/>
      <w:r w:rsidRPr="003751A7">
        <w:rPr>
          <w:rFonts w:ascii="Times New Roman" w:eastAsia="MS Mincho" w:hAnsi="Times New Roman" w:cs="Times New Roman"/>
          <w:b/>
          <w:color w:val="000000"/>
          <w:sz w:val="24"/>
          <w:szCs w:val="24"/>
        </w:rPr>
        <w:t xml:space="preserve">Analisis Lingkungan Eksternal dan Internal (SWOT </w:t>
      </w:r>
      <w:r w:rsidRPr="003751A7">
        <w:rPr>
          <w:rFonts w:ascii="Times New Roman" w:eastAsia="MS Mincho" w:hAnsi="Times New Roman" w:cs="Times New Roman"/>
          <w:b/>
          <w:i/>
          <w:color w:val="000000"/>
          <w:sz w:val="24"/>
          <w:szCs w:val="24"/>
        </w:rPr>
        <w:t>Analysis</w:t>
      </w:r>
      <w:r w:rsidRPr="003751A7">
        <w:rPr>
          <w:rFonts w:ascii="Times New Roman" w:eastAsia="MS Mincho" w:hAnsi="Times New Roman" w:cs="Times New Roman"/>
          <w:b/>
          <w:color w:val="000000"/>
          <w:sz w:val="24"/>
          <w:szCs w:val="24"/>
        </w:rPr>
        <w:t>)</w:t>
      </w:r>
      <w:bookmarkEnd w:id="0"/>
    </w:p>
    <w:p w:rsidR="003751A7" w:rsidRPr="003751A7" w:rsidRDefault="003751A7" w:rsidP="003751A7">
      <w:pPr>
        <w:widowControl w:val="0"/>
        <w:autoSpaceDE w:val="0"/>
        <w:autoSpaceDN w:val="0"/>
        <w:adjustRightInd w:val="0"/>
        <w:spacing w:after="0" w:line="480" w:lineRule="auto"/>
        <w:ind w:left="851"/>
        <w:jc w:val="both"/>
        <w:rPr>
          <w:rFonts w:ascii="Times New Roman" w:eastAsia="MS Mincho" w:hAnsi="Times New Roman" w:cs="Times New Roman"/>
          <w:color w:val="000000"/>
          <w:sz w:val="24"/>
          <w:szCs w:val="24"/>
          <w:lang w:val="en-ID"/>
        </w:rPr>
      </w:pPr>
      <w:r w:rsidRPr="003751A7">
        <w:rPr>
          <w:rFonts w:ascii="Times New Roman" w:eastAsia="MS Mincho" w:hAnsi="Times New Roman" w:cs="Times New Roman"/>
          <w:color w:val="000000"/>
          <w:sz w:val="24"/>
          <w:szCs w:val="24"/>
          <w:lang w:val="en-ID"/>
        </w:rPr>
        <w:t xml:space="preserve">    </w:t>
      </w:r>
      <w:r w:rsidR="002B5C42">
        <w:rPr>
          <w:rFonts w:ascii="Times New Roman" w:eastAsia="MS Mincho" w:hAnsi="Times New Roman" w:cs="Times New Roman"/>
          <w:color w:val="000000"/>
          <w:sz w:val="24"/>
          <w:szCs w:val="24"/>
          <w:lang w:val="en-ID"/>
        </w:rPr>
        <w:t xml:space="preserve">   </w:t>
      </w:r>
      <w:r w:rsidRPr="003751A7">
        <w:rPr>
          <w:rFonts w:ascii="Times New Roman" w:eastAsia="MS Mincho" w:hAnsi="Times New Roman" w:cs="Times New Roman"/>
          <w:color w:val="000000"/>
          <w:sz w:val="24"/>
          <w:szCs w:val="24"/>
          <w:lang w:val="en-ID"/>
        </w:rPr>
        <w:t xml:space="preserve">Analisis SWOT menurut Forest dan Fred (2015:256) </w:t>
      </w:r>
      <w:proofErr w:type="gramStart"/>
      <w:r w:rsidRPr="003751A7">
        <w:rPr>
          <w:rFonts w:ascii="Times New Roman" w:eastAsia="MS Mincho" w:hAnsi="Times New Roman" w:cs="Times New Roman"/>
          <w:color w:val="000000"/>
          <w:sz w:val="24"/>
          <w:szCs w:val="24"/>
          <w:lang w:val="en-ID"/>
        </w:rPr>
        <w:t xml:space="preserve">“ </w:t>
      </w:r>
      <w:r w:rsidRPr="003751A7">
        <w:rPr>
          <w:rFonts w:ascii="Times New Roman" w:eastAsia="MS Mincho" w:hAnsi="Times New Roman" w:cs="Times New Roman"/>
          <w:i/>
          <w:color w:val="000000"/>
          <w:sz w:val="24"/>
          <w:szCs w:val="24"/>
          <w:lang w:val="en-ID"/>
        </w:rPr>
        <w:t>Strategy</w:t>
      </w:r>
      <w:proofErr w:type="gramEnd"/>
      <w:r w:rsidRPr="003751A7">
        <w:rPr>
          <w:rFonts w:ascii="Times New Roman" w:eastAsia="MS Mincho" w:hAnsi="Times New Roman" w:cs="Times New Roman"/>
          <w:i/>
          <w:color w:val="000000"/>
          <w:sz w:val="24"/>
          <w:szCs w:val="24"/>
          <w:lang w:val="en-ID"/>
        </w:rPr>
        <w:t xml:space="preserve"> analysis and the choice seek to determine alternative courses of action that could best enable the firm to achieve its misson and objectives </w:t>
      </w:r>
      <w:r w:rsidRPr="003751A7">
        <w:rPr>
          <w:rFonts w:ascii="Times New Roman" w:eastAsia="MS Mincho" w:hAnsi="Times New Roman" w:cs="Times New Roman"/>
          <w:color w:val="000000"/>
          <w:sz w:val="24"/>
          <w:szCs w:val="24"/>
          <w:lang w:val="en-ID"/>
        </w:rPr>
        <w:t>“.(Sebuah analisis strategi dan pilihan untuk menentukan program alternative yang terbaik memungkinkan perusahaan mencapai misi dan tujuannya.)</w:t>
      </w:r>
    </w:p>
    <w:p w:rsidR="0004615A" w:rsidRPr="003751A7" w:rsidRDefault="002B5C42" w:rsidP="00B623CA">
      <w:pPr>
        <w:widowControl w:val="0"/>
        <w:autoSpaceDE w:val="0"/>
        <w:autoSpaceDN w:val="0"/>
        <w:adjustRightInd w:val="0"/>
        <w:spacing w:after="0" w:line="480" w:lineRule="auto"/>
        <w:ind w:left="851"/>
        <w:jc w:val="both"/>
        <w:rPr>
          <w:rFonts w:ascii="Times New Roman" w:eastAsia="MS Mincho" w:hAnsi="Times New Roman" w:cs="Times New Roman"/>
          <w:color w:val="000000"/>
          <w:sz w:val="24"/>
          <w:szCs w:val="24"/>
          <w:lang w:val="en-ID"/>
        </w:rPr>
      </w:pPr>
      <w:r>
        <w:rPr>
          <w:rFonts w:ascii="Times New Roman" w:eastAsia="MS Mincho" w:hAnsi="Times New Roman" w:cs="Times New Roman"/>
          <w:color w:val="000000"/>
          <w:sz w:val="24"/>
          <w:szCs w:val="24"/>
          <w:lang w:val="en-ID"/>
        </w:rPr>
        <w:lastRenderedPageBreak/>
        <w:t xml:space="preserve">     </w:t>
      </w:r>
      <w:r w:rsidR="003751A7" w:rsidRPr="003751A7">
        <w:rPr>
          <w:rFonts w:ascii="Times New Roman" w:eastAsia="MS Mincho" w:hAnsi="Times New Roman" w:cs="Times New Roman"/>
          <w:color w:val="000000"/>
          <w:sz w:val="24"/>
          <w:szCs w:val="24"/>
          <w:lang w:val="en-ID"/>
        </w:rPr>
        <w:t>Analisis SWOT digunakan untuk menganalisis lingkungan pemasaran baik lingkungan internal maupun eksternal suatu perusahaan, serta pesaing langsung maupun tidak langsung perusahaan.</w:t>
      </w:r>
    </w:p>
    <w:p w:rsidR="003751A7" w:rsidRPr="003751A7" w:rsidRDefault="003751A7" w:rsidP="00DD7021">
      <w:pPr>
        <w:widowControl w:val="0"/>
        <w:numPr>
          <w:ilvl w:val="0"/>
          <w:numId w:val="12"/>
        </w:numPr>
        <w:autoSpaceDE w:val="0"/>
        <w:autoSpaceDN w:val="0"/>
        <w:adjustRightInd w:val="0"/>
        <w:spacing w:after="0" w:line="480" w:lineRule="auto"/>
        <w:ind w:left="851" w:hanging="425"/>
        <w:contextualSpacing/>
        <w:jc w:val="both"/>
        <w:rPr>
          <w:rFonts w:ascii="Times New Roman" w:eastAsia="MS Mincho" w:hAnsi="Times New Roman" w:cs="Times New Roman"/>
          <w:color w:val="000000"/>
          <w:sz w:val="24"/>
          <w:szCs w:val="24"/>
          <w:lang w:val="id-ID"/>
        </w:rPr>
      </w:pPr>
      <w:r w:rsidRPr="003751A7">
        <w:rPr>
          <w:rFonts w:ascii="Times New Roman" w:eastAsia="MS Mincho" w:hAnsi="Times New Roman" w:cs="Times New Roman"/>
          <w:color w:val="000000"/>
          <w:sz w:val="24"/>
          <w:szCs w:val="24"/>
          <w:lang w:val="id-ID"/>
        </w:rPr>
        <w:t>Kekuatan (</w:t>
      </w:r>
      <w:r w:rsidRPr="003751A7">
        <w:rPr>
          <w:rFonts w:ascii="Times New Roman" w:eastAsia="MS Mincho" w:hAnsi="Times New Roman" w:cs="Times New Roman"/>
          <w:i/>
          <w:color w:val="000000"/>
          <w:sz w:val="24"/>
          <w:szCs w:val="24"/>
          <w:lang w:val="id-ID"/>
        </w:rPr>
        <w:t>Strenghts</w:t>
      </w:r>
      <w:r w:rsidRPr="003751A7">
        <w:rPr>
          <w:rFonts w:ascii="Times New Roman" w:eastAsia="MS Mincho" w:hAnsi="Times New Roman" w:cs="Times New Roman"/>
          <w:color w:val="000000"/>
          <w:sz w:val="24"/>
          <w:szCs w:val="24"/>
          <w:lang w:val="id-ID"/>
        </w:rPr>
        <w:t>)</w:t>
      </w:r>
    </w:p>
    <w:p w:rsidR="003751A7" w:rsidRPr="003751A7" w:rsidRDefault="003751A7" w:rsidP="00DD7021">
      <w:pPr>
        <w:widowControl w:val="0"/>
        <w:autoSpaceDE w:val="0"/>
        <w:autoSpaceDN w:val="0"/>
        <w:adjustRightInd w:val="0"/>
        <w:spacing w:after="0" w:line="480" w:lineRule="auto"/>
        <w:ind w:left="851" w:hanging="349"/>
        <w:jc w:val="both"/>
        <w:rPr>
          <w:rFonts w:ascii="Times New Roman" w:eastAsia="MS Mincho" w:hAnsi="Times New Roman" w:cs="Times New Roman"/>
          <w:color w:val="000000"/>
          <w:sz w:val="24"/>
          <w:szCs w:val="24"/>
          <w:lang w:val="en-ID"/>
        </w:rPr>
      </w:pPr>
      <w:r w:rsidRPr="003751A7">
        <w:rPr>
          <w:rFonts w:ascii="Times New Roman" w:eastAsia="MS Mincho" w:hAnsi="Times New Roman" w:cs="Times New Roman"/>
          <w:color w:val="000000"/>
          <w:sz w:val="24"/>
          <w:szCs w:val="24"/>
          <w:lang w:val="en-ID"/>
        </w:rPr>
        <w:t xml:space="preserve">                </w:t>
      </w:r>
      <w:r w:rsidRPr="003751A7">
        <w:rPr>
          <w:rFonts w:ascii="Times New Roman" w:eastAsia="MS Mincho" w:hAnsi="Times New Roman" w:cs="Times New Roman"/>
          <w:color w:val="000000"/>
          <w:sz w:val="24"/>
          <w:szCs w:val="24"/>
          <w:lang w:val="id-ID"/>
        </w:rPr>
        <w:t>Kekuatan adalah sumber daya, keterampilan, atau keungulan-keungulan lain yang berhubungan dengan para pesaing perusahaan dan kebutuhan pasar yang dapat dilayani oleh perusahaan yang diharapkan dapat dilayani. Kekuatan adalah kompetisi khusus yang memberikan keunggulan kompetitif bagi perusahaan di pasar</w:t>
      </w:r>
      <w:r w:rsidRPr="003751A7">
        <w:rPr>
          <w:rFonts w:ascii="Times New Roman" w:eastAsia="MS Mincho" w:hAnsi="Times New Roman" w:cs="Times New Roman"/>
          <w:color w:val="000000"/>
          <w:sz w:val="24"/>
          <w:szCs w:val="24"/>
          <w:lang w:val="en-ID"/>
        </w:rPr>
        <w:t>.</w:t>
      </w:r>
    </w:p>
    <w:p w:rsidR="003751A7" w:rsidRPr="003751A7" w:rsidRDefault="003751A7" w:rsidP="003751A7">
      <w:pPr>
        <w:widowControl w:val="0"/>
        <w:numPr>
          <w:ilvl w:val="0"/>
          <w:numId w:val="12"/>
        </w:numPr>
        <w:autoSpaceDE w:val="0"/>
        <w:autoSpaceDN w:val="0"/>
        <w:adjustRightInd w:val="0"/>
        <w:spacing w:after="0" w:line="480" w:lineRule="auto"/>
        <w:ind w:left="851"/>
        <w:contextualSpacing/>
        <w:jc w:val="both"/>
        <w:rPr>
          <w:rFonts w:ascii="Times New Roman" w:eastAsia="MS Mincho" w:hAnsi="Times New Roman" w:cs="Times New Roman"/>
          <w:color w:val="000000"/>
          <w:sz w:val="24"/>
          <w:szCs w:val="24"/>
          <w:lang w:val="id-ID"/>
        </w:rPr>
      </w:pPr>
      <w:r w:rsidRPr="003751A7">
        <w:rPr>
          <w:rFonts w:ascii="Times New Roman" w:eastAsia="MS Mincho" w:hAnsi="Times New Roman" w:cs="Times New Roman"/>
          <w:color w:val="000000"/>
          <w:sz w:val="24"/>
          <w:szCs w:val="24"/>
          <w:lang w:val="id-ID"/>
        </w:rPr>
        <w:t>Kelemahan (</w:t>
      </w:r>
      <w:r w:rsidRPr="003751A7">
        <w:rPr>
          <w:rFonts w:ascii="Times New Roman" w:eastAsia="MS Mincho" w:hAnsi="Times New Roman" w:cs="Times New Roman"/>
          <w:i/>
          <w:color w:val="000000"/>
          <w:sz w:val="24"/>
          <w:szCs w:val="24"/>
          <w:lang w:val="id-ID"/>
        </w:rPr>
        <w:t>Weakness</w:t>
      </w:r>
      <w:r w:rsidRPr="003751A7">
        <w:rPr>
          <w:rFonts w:ascii="Times New Roman" w:eastAsia="MS Mincho" w:hAnsi="Times New Roman" w:cs="Times New Roman"/>
          <w:color w:val="000000"/>
          <w:sz w:val="24"/>
          <w:szCs w:val="24"/>
          <w:lang w:val="id-ID"/>
        </w:rPr>
        <w:t>)</w:t>
      </w:r>
    </w:p>
    <w:p w:rsidR="003751A7" w:rsidRPr="003751A7" w:rsidRDefault="003751A7" w:rsidP="00DD7021">
      <w:pPr>
        <w:widowControl w:val="0"/>
        <w:autoSpaceDE w:val="0"/>
        <w:autoSpaceDN w:val="0"/>
        <w:adjustRightInd w:val="0"/>
        <w:spacing w:after="0" w:line="480" w:lineRule="auto"/>
        <w:ind w:left="851" w:firstLine="360"/>
        <w:jc w:val="both"/>
        <w:rPr>
          <w:rFonts w:ascii="Times New Roman" w:eastAsia="MS Mincho" w:hAnsi="Times New Roman" w:cs="Times New Roman"/>
          <w:color w:val="000000"/>
          <w:sz w:val="24"/>
          <w:szCs w:val="24"/>
          <w:lang w:val="id-ID"/>
        </w:rPr>
      </w:pPr>
      <w:r w:rsidRPr="003751A7">
        <w:rPr>
          <w:rFonts w:ascii="Times New Roman" w:eastAsia="MS Mincho" w:hAnsi="Times New Roman" w:cs="Times New Roman"/>
          <w:color w:val="000000"/>
          <w:sz w:val="24"/>
          <w:szCs w:val="24"/>
          <w:lang w:val="en-ID"/>
        </w:rPr>
        <w:t xml:space="preserve">   </w:t>
      </w:r>
      <w:r w:rsidRPr="003751A7">
        <w:rPr>
          <w:rFonts w:ascii="Times New Roman" w:eastAsia="MS Mincho" w:hAnsi="Times New Roman" w:cs="Times New Roman"/>
          <w:color w:val="000000"/>
          <w:sz w:val="24"/>
          <w:szCs w:val="24"/>
          <w:lang w:val="id-ID"/>
        </w:rPr>
        <w:t>Kelemahan adalah keterbatasan atau kekurangan dalam sumber daya, keterampilan, dan kapabilitas yang secara efektif menghambat kinerja perusahaan. Keterbatasan tersebut dapat berupa fasilitas, sumber daya keuangan, kemampuan manajemen dan keterampilan pemasaran dapat meruoakan sumber dari kelemahan perusahaan.</w:t>
      </w:r>
    </w:p>
    <w:p w:rsidR="003751A7" w:rsidRPr="003751A7" w:rsidRDefault="00DD7021" w:rsidP="003751A7">
      <w:pPr>
        <w:widowControl w:val="0"/>
        <w:numPr>
          <w:ilvl w:val="0"/>
          <w:numId w:val="12"/>
        </w:numPr>
        <w:autoSpaceDE w:val="0"/>
        <w:autoSpaceDN w:val="0"/>
        <w:adjustRightInd w:val="0"/>
        <w:spacing w:after="0" w:line="480" w:lineRule="auto"/>
        <w:ind w:left="851" w:hanging="294"/>
        <w:contextualSpacing/>
        <w:jc w:val="both"/>
        <w:rPr>
          <w:rFonts w:ascii="Times New Roman" w:eastAsia="MS Mincho" w:hAnsi="Times New Roman" w:cs="Times New Roman"/>
          <w:color w:val="000000"/>
          <w:sz w:val="24"/>
          <w:szCs w:val="24"/>
          <w:lang w:val="id-ID"/>
        </w:rPr>
      </w:pPr>
      <w:r>
        <w:rPr>
          <w:rFonts w:ascii="Times New Roman" w:eastAsia="MS Mincho" w:hAnsi="Times New Roman" w:cs="Times New Roman"/>
          <w:color w:val="000000"/>
          <w:sz w:val="24"/>
          <w:szCs w:val="24"/>
          <w:lang w:val="en-ID"/>
        </w:rPr>
        <w:t xml:space="preserve"> </w:t>
      </w:r>
      <w:r w:rsidR="003751A7" w:rsidRPr="003751A7">
        <w:rPr>
          <w:rFonts w:ascii="Times New Roman" w:eastAsia="MS Mincho" w:hAnsi="Times New Roman" w:cs="Times New Roman"/>
          <w:color w:val="000000"/>
          <w:sz w:val="24"/>
          <w:szCs w:val="24"/>
          <w:lang w:val="id-ID"/>
        </w:rPr>
        <w:t>Peluang (</w:t>
      </w:r>
      <w:r w:rsidR="003751A7" w:rsidRPr="003751A7">
        <w:rPr>
          <w:rFonts w:ascii="Times New Roman" w:eastAsia="MS Mincho" w:hAnsi="Times New Roman" w:cs="Times New Roman"/>
          <w:i/>
          <w:color w:val="000000"/>
          <w:sz w:val="24"/>
          <w:szCs w:val="24"/>
          <w:lang w:val="id-ID"/>
        </w:rPr>
        <w:t>Opportunities</w:t>
      </w:r>
      <w:r w:rsidR="003751A7" w:rsidRPr="003751A7">
        <w:rPr>
          <w:rFonts w:ascii="Times New Roman" w:eastAsia="MS Mincho" w:hAnsi="Times New Roman" w:cs="Times New Roman"/>
          <w:color w:val="000000"/>
          <w:sz w:val="24"/>
          <w:szCs w:val="24"/>
          <w:lang w:val="id-ID"/>
        </w:rPr>
        <w:t>)</w:t>
      </w:r>
    </w:p>
    <w:p w:rsidR="00E81E5A" w:rsidRPr="003751A7" w:rsidRDefault="003751A7" w:rsidP="005E551A">
      <w:pPr>
        <w:widowControl w:val="0"/>
        <w:autoSpaceDE w:val="0"/>
        <w:autoSpaceDN w:val="0"/>
        <w:adjustRightInd w:val="0"/>
        <w:spacing w:after="0" w:line="480" w:lineRule="auto"/>
        <w:ind w:left="851" w:firstLine="360"/>
        <w:jc w:val="both"/>
        <w:rPr>
          <w:rFonts w:ascii="Times New Roman" w:eastAsia="MS Mincho" w:hAnsi="Times New Roman" w:cs="Times New Roman"/>
          <w:color w:val="000000"/>
          <w:sz w:val="24"/>
          <w:szCs w:val="24"/>
          <w:lang w:val="id-ID"/>
        </w:rPr>
      </w:pPr>
      <w:r w:rsidRPr="003751A7">
        <w:rPr>
          <w:rFonts w:ascii="Times New Roman" w:eastAsia="MS Mincho" w:hAnsi="Times New Roman" w:cs="Times New Roman"/>
          <w:color w:val="000000"/>
          <w:sz w:val="24"/>
          <w:szCs w:val="24"/>
          <w:lang w:val="en-ID"/>
        </w:rPr>
        <w:t xml:space="preserve">   </w:t>
      </w:r>
      <w:r w:rsidRPr="003751A7">
        <w:rPr>
          <w:rFonts w:ascii="Times New Roman" w:eastAsia="MS Mincho" w:hAnsi="Times New Roman" w:cs="Times New Roman"/>
          <w:color w:val="000000"/>
          <w:sz w:val="24"/>
          <w:szCs w:val="24"/>
          <w:lang w:val="id-ID"/>
        </w:rPr>
        <w:t>Peluang adalah situasi penting yang mengguntungkan dalam lingkungan perusahaan. Kecendrungan-kecendrungan penting merupakan salah satu sumber peluang, seperti perubahaan teknologi dan meningkatnya hubungan antara perusahaan dengan pembeli atau pemasok merupakan gambaran peluang bagi perusahaan.</w:t>
      </w:r>
    </w:p>
    <w:p w:rsidR="003751A7" w:rsidRPr="003751A7" w:rsidRDefault="003751A7" w:rsidP="003751A7">
      <w:pPr>
        <w:widowControl w:val="0"/>
        <w:numPr>
          <w:ilvl w:val="0"/>
          <w:numId w:val="12"/>
        </w:numPr>
        <w:autoSpaceDE w:val="0"/>
        <w:autoSpaceDN w:val="0"/>
        <w:adjustRightInd w:val="0"/>
        <w:spacing w:after="0" w:line="480" w:lineRule="auto"/>
        <w:ind w:left="993"/>
        <w:contextualSpacing/>
        <w:jc w:val="both"/>
        <w:rPr>
          <w:rFonts w:ascii="Times New Roman" w:eastAsia="MS Mincho" w:hAnsi="Times New Roman" w:cs="Times New Roman"/>
          <w:color w:val="000000"/>
          <w:sz w:val="24"/>
          <w:szCs w:val="24"/>
          <w:lang w:val="id-ID"/>
        </w:rPr>
      </w:pPr>
      <w:r w:rsidRPr="003751A7">
        <w:rPr>
          <w:rFonts w:ascii="Times New Roman" w:eastAsia="MS Mincho" w:hAnsi="Times New Roman" w:cs="Times New Roman"/>
          <w:color w:val="000000"/>
          <w:sz w:val="24"/>
          <w:szCs w:val="24"/>
          <w:lang w:val="id-ID"/>
        </w:rPr>
        <w:t>Ancaman (</w:t>
      </w:r>
      <w:r w:rsidRPr="003751A7">
        <w:rPr>
          <w:rFonts w:ascii="Times New Roman" w:eastAsia="MS Mincho" w:hAnsi="Times New Roman" w:cs="Times New Roman"/>
          <w:i/>
          <w:color w:val="000000"/>
          <w:sz w:val="24"/>
          <w:szCs w:val="24"/>
          <w:lang w:val="id-ID"/>
        </w:rPr>
        <w:t>Threats</w:t>
      </w:r>
      <w:r w:rsidRPr="003751A7">
        <w:rPr>
          <w:rFonts w:ascii="Times New Roman" w:eastAsia="MS Mincho" w:hAnsi="Times New Roman" w:cs="Times New Roman"/>
          <w:color w:val="000000"/>
          <w:sz w:val="24"/>
          <w:szCs w:val="24"/>
          <w:lang w:val="id-ID"/>
        </w:rPr>
        <w:t>)</w:t>
      </w:r>
    </w:p>
    <w:p w:rsidR="003751A7" w:rsidRPr="003751A7" w:rsidRDefault="003751A7" w:rsidP="003751A7">
      <w:pPr>
        <w:widowControl w:val="0"/>
        <w:autoSpaceDE w:val="0"/>
        <w:autoSpaceDN w:val="0"/>
        <w:adjustRightInd w:val="0"/>
        <w:spacing w:after="0" w:line="480" w:lineRule="auto"/>
        <w:ind w:left="993" w:hanging="633"/>
        <w:jc w:val="both"/>
        <w:rPr>
          <w:rFonts w:ascii="Times New Roman" w:eastAsia="MS Mincho" w:hAnsi="Times New Roman" w:cs="Times New Roman"/>
          <w:color w:val="000000"/>
          <w:sz w:val="24"/>
          <w:szCs w:val="24"/>
          <w:lang w:val="id-ID"/>
        </w:rPr>
      </w:pPr>
      <w:r w:rsidRPr="003751A7">
        <w:rPr>
          <w:rFonts w:ascii="Times New Roman" w:eastAsia="MS Mincho" w:hAnsi="Times New Roman" w:cs="Times New Roman"/>
          <w:color w:val="000000"/>
          <w:sz w:val="24"/>
          <w:szCs w:val="24"/>
          <w:lang w:val="en-ID"/>
        </w:rPr>
        <w:t xml:space="preserve">                    </w:t>
      </w:r>
      <w:r w:rsidRPr="003751A7">
        <w:rPr>
          <w:rFonts w:ascii="Times New Roman" w:eastAsia="MS Mincho" w:hAnsi="Times New Roman" w:cs="Times New Roman"/>
          <w:color w:val="000000"/>
          <w:sz w:val="24"/>
          <w:szCs w:val="24"/>
          <w:lang w:val="id-ID"/>
        </w:rPr>
        <w:t xml:space="preserve">Ancaman adalah situasi penting yang tidak menguntungan dalam lingkungan perusahaan. Ancaman merupakan pengganggu utama bagi posisi </w:t>
      </w:r>
      <w:r w:rsidRPr="003751A7">
        <w:rPr>
          <w:rFonts w:ascii="Times New Roman" w:eastAsia="MS Mincho" w:hAnsi="Times New Roman" w:cs="Times New Roman"/>
          <w:color w:val="000000"/>
          <w:sz w:val="24"/>
          <w:szCs w:val="24"/>
          <w:lang w:val="id-ID"/>
        </w:rPr>
        <w:lastRenderedPageBreak/>
        <w:t>sekarang atau yang diinginkan perusahaan. Adanya peraturan-peraturan pemerintah yang baru atau yang direvisi dapat merupakan ancaman bagi kesuksesan perusahaan.</w:t>
      </w:r>
    </w:p>
    <w:p w:rsidR="003751A7" w:rsidRPr="003751A7" w:rsidRDefault="003751A7" w:rsidP="00F720AE">
      <w:pPr>
        <w:widowControl w:val="0"/>
        <w:autoSpaceDE w:val="0"/>
        <w:autoSpaceDN w:val="0"/>
        <w:adjustRightInd w:val="0"/>
        <w:spacing w:after="0" w:line="480" w:lineRule="auto"/>
        <w:ind w:left="142" w:firstLine="425"/>
        <w:jc w:val="both"/>
        <w:rPr>
          <w:rFonts w:ascii="Times New Roman" w:eastAsia="MS Mincho" w:hAnsi="Times New Roman" w:cs="Times New Roman"/>
          <w:i/>
          <w:color w:val="000000"/>
          <w:sz w:val="24"/>
          <w:szCs w:val="24"/>
          <w:lang w:val="id-ID"/>
        </w:rPr>
      </w:pPr>
      <w:r w:rsidRPr="003751A7">
        <w:rPr>
          <w:rFonts w:ascii="Times New Roman" w:eastAsia="MS Mincho" w:hAnsi="Times New Roman" w:cs="Times New Roman"/>
          <w:color w:val="000000"/>
          <w:sz w:val="24"/>
          <w:szCs w:val="24"/>
          <w:lang w:val="en-ID"/>
        </w:rPr>
        <w:t xml:space="preserve"> </w:t>
      </w:r>
      <w:r w:rsidRPr="003751A7">
        <w:rPr>
          <w:rFonts w:ascii="Times New Roman" w:eastAsia="MS Mincho" w:hAnsi="Times New Roman" w:cs="Times New Roman"/>
          <w:color w:val="000000"/>
          <w:sz w:val="24"/>
          <w:szCs w:val="24"/>
          <w:lang w:val="id-ID"/>
        </w:rPr>
        <w:t xml:space="preserve">Berikut adalah analisis SWOT dari </w:t>
      </w:r>
      <w:r w:rsidRPr="003751A7">
        <w:rPr>
          <w:rFonts w:ascii="Times New Roman" w:eastAsia="MS Mincho" w:hAnsi="Times New Roman" w:cs="Times New Roman"/>
          <w:i/>
          <w:color w:val="000000"/>
          <w:sz w:val="24"/>
          <w:szCs w:val="24"/>
          <w:lang w:val="en-ID"/>
        </w:rPr>
        <w:t>Neiku Underwear</w:t>
      </w:r>
      <w:r w:rsidRPr="003751A7">
        <w:rPr>
          <w:rFonts w:ascii="Times New Roman" w:eastAsia="MS Mincho" w:hAnsi="Times New Roman" w:cs="Times New Roman"/>
          <w:i/>
          <w:color w:val="000000"/>
          <w:sz w:val="24"/>
          <w:szCs w:val="24"/>
          <w:lang w:val="id-ID"/>
        </w:rPr>
        <w:t>:</w:t>
      </w:r>
    </w:p>
    <w:p w:rsidR="003751A7" w:rsidRPr="003751A7" w:rsidRDefault="003751A7" w:rsidP="00DD7021">
      <w:pPr>
        <w:widowControl w:val="0"/>
        <w:numPr>
          <w:ilvl w:val="0"/>
          <w:numId w:val="13"/>
        </w:numPr>
        <w:autoSpaceDE w:val="0"/>
        <w:autoSpaceDN w:val="0"/>
        <w:adjustRightInd w:val="0"/>
        <w:spacing w:after="0" w:line="480" w:lineRule="auto"/>
        <w:ind w:left="993" w:hanging="284"/>
        <w:contextualSpacing/>
        <w:jc w:val="both"/>
        <w:rPr>
          <w:rFonts w:ascii="Times New Roman" w:eastAsia="MS Mincho" w:hAnsi="Times New Roman" w:cs="Times New Roman"/>
          <w:color w:val="000000"/>
          <w:sz w:val="24"/>
          <w:szCs w:val="24"/>
          <w:lang w:val="id-ID"/>
        </w:rPr>
      </w:pPr>
      <w:r w:rsidRPr="003751A7">
        <w:rPr>
          <w:rFonts w:ascii="Times New Roman" w:eastAsia="MS Mincho" w:hAnsi="Times New Roman" w:cs="Times New Roman"/>
          <w:color w:val="000000"/>
          <w:sz w:val="24"/>
          <w:szCs w:val="24"/>
          <w:lang w:val="id-ID"/>
        </w:rPr>
        <w:t>Kekuatan (</w:t>
      </w:r>
      <w:r w:rsidRPr="003751A7">
        <w:rPr>
          <w:rFonts w:ascii="Times New Roman" w:eastAsia="MS Mincho" w:hAnsi="Times New Roman" w:cs="Times New Roman"/>
          <w:i/>
          <w:color w:val="000000"/>
          <w:sz w:val="24"/>
          <w:szCs w:val="24"/>
          <w:lang w:val="id-ID"/>
        </w:rPr>
        <w:t>Strenghts</w:t>
      </w:r>
      <w:r w:rsidRPr="003751A7">
        <w:rPr>
          <w:rFonts w:ascii="Times New Roman" w:eastAsia="MS Mincho" w:hAnsi="Times New Roman" w:cs="Times New Roman"/>
          <w:color w:val="000000"/>
          <w:sz w:val="24"/>
          <w:szCs w:val="24"/>
          <w:lang w:val="id-ID"/>
        </w:rPr>
        <w:t>):</w:t>
      </w:r>
    </w:p>
    <w:p w:rsidR="003751A7" w:rsidRPr="003751A7" w:rsidRDefault="003751A7" w:rsidP="003751A7">
      <w:pPr>
        <w:widowControl w:val="0"/>
        <w:numPr>
          <w:ilvl w:val="0"/>
          <w:numId w:val="14"/>
        </w:numPr>
        <w:autoSpaceDE w:val="0"/>
        <w:autoSpaceDN w:val="0"/>
        <w:adjustRightInd w:val="0"/>
        <w:spacing w:after="0" w:line="480" w:lineRule="auto"/>
        <w:contextualSpacing/>
        <w:jc w:val="both"/>
        <w:rPr>
          <w:rFonts w:ascii="Times New Roman" w:eastAsia="MS Mincho" w:hAnsi="Times New Roman" w:cs="Times New Roman"/>
          <w:color w:val="000000"/>
          <w:sz w:val="24"/>
          <w:szCs w:val="24"/>
          <w:lang w:val="id-ID"/>
        </w:rPr>
      </w:pPr>
      <w:r w:rsidRPr="003751A7">
        <w:rPr>
          <w:rFonts w:ascii="Times New Roman" w:eastAsia="MS Mincho" w:hAnsi="Times New Roman" w:cs="Times New Roman"/>
          <w:color w:val="000000"/>
          <w:sz w:val="24"/>
          <w:szCs w:val="24"/>
          <w:lang w:val="id-ID"/>
        </w:rPr>
        <w:t>Harga yang kompetitif dibandingkan dengan para kompetitor lainnya.</w:t>
      </w:r>
    </w:p>
    <w:p w:rsidR="003751A7" w:rsidRPr="003751A7" w:rsidRDefault="003751A7" w:rsidP="003751A7">
      <w:pPr>
        <w:widowControl w:val="0"/>
        <w:numPr>
          <w:ilvl w:val="0"/>
          <w:numId w:val="14"/>
        </w:numPr>
        <w:autoSpaceDE w:val="0"/>
        <w:autoSpaceDN w:val="0"/>
        <w:adjustRightInd w:val="0"/>
        <w:spacing w:after="0" w:line="480" w:lineRule="auto"/>
        <w:contextualSpacing/>
        <w:jc w:val="both"/>
        <w:rPr>
          <w:rFonts w:ascii="Times New Roman" w:eastAsia="MS Mincho" w:hAnsi="Times New Roman" w:cs="Times New Roman"/>
          <w:color w:val="000000"/>
          <w:sz w:val="24"/>
          <w:szCs w:val="24"/>
          <w:lang w:val="id-ID"/>
        </w:rPr>
      </w:pPr>
      <w:r w:rsidRPr="003751A7">
        <w:rPr>
          <w:rFonts w:ascii="Times New Roman" w:eastAsia="MS Mincho" w:hAnsi="Times New Roman" w:cs="Times New Roman"/>
          <w:color w:val="000000"/>
          <w:sz w:val="24"/>
          <w:szCs w:val="24"/>
          <w:lang w:val="id-ID"/>
        </w:rPr>
        <w:t>Mampu memberikan pelayanan yang memuaskan dengan memberikan respon cepat kepada para pelanggan.</w:t>
      </w:r>
    </w:p>
    <w:p w:rsidR="003751A7" w:rsidRPr="003751A7" w:rsidRDefault="003751A7" w:rsidP="003751A7">
      <w:pPr>
        <w:widowControl w:val="0"/>
        <w:numPr>
          <w:ilvl w:val="0"/>
          <w:numId w:val="14"/>
        </w:numPr>
        <w:autoSpaceDE w:val="0"/>
        <w:autoSpaceDN w:val="0"/>
        <w:adjustRightInd w:val="0"/>
        <w:spacing w:after="0" w:line="480" w:lineRule="auto"/>
        <w:contextualSpacing/>
        <w:jc w:val="both"/>
        <w:rPr>
          <w:rFonts w:ascii="Times New Roman" w:eastAsia="MS Mincho" w:hAnsi="Times New Roman" w:cs="Times New Roman"/>
          <w:color w:val="000000"/>
          <w:sz w:val="24"/>
          <w:szCs w:val="24"/>
          <w:lang w:val="id-ID"/>
        </w:rPr>
      </w:pPr>
      <w:r w:rsidRPr="003751A7">
        <w:rPr>
          <w:rFonts w:ascii="Times New Roman" w:eastAsia="MS Mincho" w:hAnsi="Times New Roman" w:cs="Times New Roman"/>
          <w:color w:val="000000"/>
          <w:sz w:val="24"/>
          <w:szCs w:val="24"/>
          <w:lang w:val="en-ID"/>
        </w:rPr>
        <w:t>Prosedur pembelanjaan yang mudah dan jelas</w:t>
      </w:r>
      <w:r w:rsidRPr="003751A7">
        <w:rPr>
          <w:rFonts w:ascii="Times New Roman" w:eastAsia="MS Mincho" w:hAnsi="Times New Roman" w:cs="Times New Roman"/>
          <w:color w:val="000000"/>
          <w:sz w:val="24"/>
          <w:szCs w:val="24"/>
          <w:lang w:val="id-ID"/>
        </w:rPr>
        <w:t>.</w:t>
      </w:r>
    </w:p>
    <w:p w:rsidR="003751A7" w:rsidRPr="003751A7" w:rsidRDefault="003751A7" w:rsidP="00DD7021">
      <w:pPr>
        <w:widowControl w:val="0"/>
        <w:numPr>
          <w:ilvl w:val="0"/>
          <w:numId w:val="13"/>
        </w:numPr>
        <w:autoSpaceDE w:val="0"/>
        <w:autoSpaceDN w:val="0"/>
        <w:adjustRightInd w:val="0"/>
        <w:spacing w:after="0" w:line="480" w:lineRule="auto"/>
        <w:ind w:left="993" w:hanging="284"/>
        <w:contextualSpacing/>
        <w:jc w:val="both"/>
        <w:rPr>
          <w:rFonts w:ascii="Times New Roman" w:eastAsia="MS Mincho" w:hAnsi="Times New Roman" w:cs="Times New Roman"/>
          <w:color w:val="000000"/>
          <w:sz w:val="24"/>
          <w:szCs w:val="24"/>
          <w:lang w:val="id-ID"/>
        </w:rPr>
      </w:pPr>
      <w:r w:rsidRPr="003751A7">
        <w:rPr>
          <w:rFonts w:ascii="Times New Roman" w:eastAsia="MS Mincho" w:hAnsi="Times New Roman" w:cs="Times New Roman"/>
          <w:color w:val="000000"/>
          <w:sz w:val="24"/>
          <w:szCs w:val="24"/>
          <w:lang w:val="id-ID"/>
        </w:rPr>
        <w:t>Kelemahan (</w:t>
      </w:r>
      <w:r w:rsidRPr="003751A7">
        <w:rPr>
          <w:rFonts w:ascii="Times New Roman" w:eastAsia="MS Mincho" w:hAnsi="Times New Roman" w:cs="Times New Roman"/>
          <w:i/>
          <w:color w:val="000000"/>
          <w:sz w:val="24"/>
          <w:szCs w:val="24"/>
          <w:lang w:val="id-ID"/>
        </w:rPr>
        <w:t>Weakness</w:t>
      </w:r>
      <w:r w:rsidRPr="003751A7">
        <w:rPr>
          <w:rFonts w:ascii="Times New Roman" w:eastAsia="MS Mincho" w:hAnsi="Times New Roman" w:cs="Times New Roman"/>
          <w:color w:val="000000"/>
          <w:sz w:val="24"/>
          <w:szCs w:val="24"/>
          <w:lang w:val="id-ID"/>
        </w:rPr>
        <w:t>):</w:t>
      </w:r>
    </w:p>
    <w:p w:rsidR="003751A7" w:rsidRPr="003751A7" w:rsidRDefault="003751A7" w:rsidP="003751A7">
      <w:pPr>
        <w:numPr>
          <w:ilvl w:val="0"/>
          <w:numId w:val="15"/>
        </w:numPr>
        <w:spacing w:after="200" w:line="480" w:lineRule="auto"/>
        <w:contextualSpacing/>
        <w:jc w:val="both"/>
        <w:rPr>
          <w:rFonts w:ascii="Times New Roman" w:eastAsia="MS Mincho" w:hAnsi="Times New Roman" w:cs="Times New Roman"/>
          <w:color w:val="000000"/>
          <w:sz w:val="24"/>
          <w:szCs w:val="24"/>
          <w:lang w:val="id-ID"/>
        </w:rPr>
      </w:pPr>
      <w:r w:rsidRPr="003751A7">
        <w:rPr>
          <w:rFonts w:ascii="Times New Roman" w:eastAsia="MS Mincho" w:hAnsi="Times New Roman" w:cs="Times New Roman"/>
          <w:i/>
          <w:color w:val="000000"/>
          <w:sz w:val="24"/>
          <w:szCs w:val="24"/>
          <w:lang w:val="en-ID"/>
        </w:rPr>
        <w:t>Neiku Underwear</w:t>
      </w:r>
      <w:r w:rsidRPr="003751A7">
        <w:rPr>
          <w:rFonts w:ascii="Times New Roman" w:eastAsia="MS Mincho" w:hAnsi="Times New Roman" w:cs="Times New Roman"/>
          <w:color w:val="000000"/>
          <w:sz w:val="24"/>
          <w:szCs w:val="24"/>
          <w:lang w:val="id-ID"/>
        </w:rPr>
        <w:t xml:space="preserve"> adalah toko </w:t>
      </w:r>
      <w:r w:rsidRPr="003751A7">
        <w:rPr>
          <w:rFonts w:ascii="Times New Roman" w:eastAsia="MS Mincho" w:hAnsi="Times New Roman" w:cs="Times New Roman"/>
          <w:i/>
          <w:color w:val="000000"/>
          <w:sz w:val="24"/>
          <w:szCs w:val="24"/>
          <w:lang w:val="id-ID"/>
        </w:rPr>
        <w:t>online</w:t>
      </w:r>
      <w:r w:rsidRPr="003751A7">
        <w:rPr>
          <w:rFonts w:ascii="Times New Roman" w:eastAsia="MS Mincho" w:hAnsi="Times New Roman" w:cs="Times New Roman"/>
          <w:color w:val="000000"/>
          <w:sz w:val="24"/>
          <w:szCs w:val="24"/>
          <w:lang w:val="id-ID"/>
        </w:rPr>
        <w:t xml:space="preserve"> baru yang belum memiliki reputasi atau citra merek yang baik, belum dikenal banyak orang dan belum memiliki pelanggan setia.</w:t>
      </w:r>
    </w:p>
    <w:p w:rsidR="003751A7" w:rsidRPr="003751A7" w:rsidRDefault="003751A7" w:rsidP="003751A7">
      <w:pPr>
        <w:numPr>
          <w:ilvl w:val="0"/>
          <w:numId w:val="15"/>
        </w:numPr>
        <w:spacing w:after="200" w:line="480" w:lineRule="auto"/>
        <w:contextualSpacing/>
        <w:jc w:val="both"/>
        <w:rPr>
          <w:rFonts w:ascii="Times New Roman" w:eastAsia="MS Mincho" w:hAnsi="Times New Roman" w:cs="Times New Roman"/>
          <w:color w:val="000000"/>
          <w:sz w:val="24"/>
          <w:szCs w:val="24"/>
          <w:lang w:val="id-ID"/>
        </w:rPr>
      </w:pPr>
      <w:r w:rsidRPr="003751A7">
        <w:rPr>
          <w:rFonts w:ascii="Times New Roman" w:eastAsia="MS Mincho" w:hAnsi="Times New Roman" w:cs="Times New Roman"/>
          <w:color w:val="000000"/>
          <w:sz w:val="24"/>
          <w:szCs w:val="24"/>
          <w:lang w:val="en-ID"/>
        </w:rPr>
        <w:t>Keanekaragaman produk yang masih terbatas sebagai pemula</w:t>
      </w:r>
      <w:r w:rsidRPr="003751A7">
        <w:rPr>
          <w:rFonts w:ascii="Times New Roman" w:eastAsia="MS Mincho" w:hAnsi="Times New Roman" w:cs="Times New Roman"/>
          <w:i/>
          <w:color w:val="000000"/>
          <w:sz w:val="24"/>
          <w:szCs w:val="24"/>
          <w:lang w:val="id-ID"/>
        </w:rPr>
        <w:t>.</w:t>
      </w:r>
    </w:p>
    <w:p w:rsidR="003751A7" w:rsidRPr="003751A7" w:rsidRDefault="00B623CA" w:rsidP="003751A7">
      <w:pPr>
        <w:widowControl w:val="0"/>
        <w:numPr>
          <w:ilvl w:val="0"/>
          <w:numId w:val="15"/>
        </w:numPr>
        <w:autoSpaceDE w:val="0"/>
        <w:autoSpaceDN w:val="0"/>
        <w:adjustRightInd w:val="0"/>
        <w:spacing w:after="0" w:line="480" w:lineRule="auto"/>
        <w:contextualSpacing/>
        <w:jc w:val="both"/>
        <w:rPr>
          <w:rFonts w:ascii="Times New Roman" w:eastAsia="MS Mincho" w:hAnsi="Times New Roman" w:cs="Times New Roman"/>
          <w:color w:val="000000"/>
          <w:sz w:val="24"/>
          <w:szCs w:val="24"/>
          <w:lang w:val="id-ID"/>
        </w:rPr>
      </w:pPr>
      <w:r>
        <w:rPr>
          <w:rFonts w:ascii="Times New Roman" w:eastAsia="MS Mincho" w:hAnsi="Times New Roman" w:cs="Times New Roman"/>
          <w:color w:val="000000"/>
          <w:sz w:val="24"/>
          <w:szCs w:val="24"/>
          <w:lang w:val="id-ID"/>
        </w:rPr>
        <w:t xml:space="preserve">Media pemasaran </w:t>
      </w:r>
      <w:r w:rsidR="003751A7" w:rsidRPr="003751A7">
        <w:rPr>
          <w:rFonts w:ascii="Times New Roman" w:eastAsia="MS Mincho" w:hAnsi="Times New Roman" w:cs="Times New Roman"/>
          <w:i/>
          <w:color w:val="000000"/>
          <w:sz w:val="24"/>
          <w:szCs w:val="24"/>
          <w:lang w:val="en-ID"/>
        </w:rPr>
        <w:t>Neiku Underwear</w:t>
      </w:r>
      <w:r w:rsidR="003751A7" w:rsidRPr="003751A7">
        <w:rPr>
          <w:rFonts w:ascii="Times New Roman" w:eastAsia="MS Mincho" w:hAnsi="Times New Roman" w:cs="Times New Roman"/>
          <w:color w:val="000000"/>
          <w:sz w:val="24"/>
          <w:szCs w:val="24"/>
          <w:lang w:val="en-ID"/>
        </w:rPr>
        <w:t xml:space="preserve"> </w:t>
      </w:r>
      <w:r>
        <w:rPr>
          <w:rFonts w:ascii="Times New Roman" w:eastAsia="MS Mincho" w:hAnsi="Times New Roman" w:cs="Times New Roman"/>
          <w:color w:val="000000"/>
          <w:sz w:val="24"/>
          <w:szCs w:val="24"/>
          <w:lang w:val="id-ID"/>
        </w:rPr>
        <w:t>yang masih terbatas</w:t>
      </w:r>
      <w:r w:rsidR="003751A7" w:rsidRPr="003751A7">
        <w:rPr>
          <w:rFonts w:ascii="Times New Roman" w:eastAsia="MS Mincho" w:hAnsi="Times New Roman" w:cs="Times New Roman"/>
          <w:color w:val="000000"/>
          <w:sz w:val="24"/>
          <w:szCs w:val="24"/>
          <w:lang w:val="id-ID"/>
        </w:rPr>
        <w:t xml:space="preserve"> dan </w:t>
      </w:r>
      <w:r w:rsidR="003751A7" w:rsidRPr="003751A7">
        <w:rPr>
          <w:rFonts w:ascii="Times New Roman" w:eastAsia="MS Mincho" w:hAnsi="Times New Roman" w:cs="Times New Roman"/>
          <w:i/>
          <w:color w:val="000000"/>
          <w:sz w:val="24"/>
          <w:szCs w:val="24"/>
          <w:lang w:val="id-ID"/>
        </w:rPr>
        <w:t>followers</w:t>
      </w:r>
      <w:r w:rsidR="003751A7" w:rsidRPr="003751A7">
        <w:rPr>
          <w:rFonts w:ascii="Times New Roman" w:eastAsia="MS Mincho" w:hAnsi="Times New Roman" w:cs="Times New Roman"/>
          <w:color w:val="000000"/>
          <w:sz w:val="24"/>
          <w:szCs w:val="24"/>
          <w:lang w:val="id-ID"/>
        </w:rPr>
        <w:t xml:space="preserve"> pada media sosial </w:t>
      </w:r>
      <w:r w:rsidR="003751A7" w:rsidRPr="003751A7">
        <w:rPr>
          <w:rFonts w:ascii="Times New Roman" w:eastAsia="MS Mincho" w:hAnsi="Times New Roman" w:cs="Times New Roman"/>
          <w:i/>
          <w:color w:val="000000"/>
          <w:sz w:val="24"/>
          <w:szCs w:val="24"/>
          <w:lang w:val="id-ID"/>
        </w:rPr>
        <w:t>Instagram</w:t>
      </w:r>
      <w:r w:rsidR="003751A7" w:rsidRPr="003751A7">
        <w:rPr>
          <w:rFonts w:ascii="Times New Roman" w:eastAsia="MS Mincho" w:hAnsi="Times New Roman" w:cs="Times New Roman"/>
          <w:color w:val="000000"/>
          <w:sz w:val="24"/>
          <w:szCs w:val="24"/>
          <w:lang w:val="id-ID"/>
        </w:rPr>
        <w:t xml:space="preserve"> sedikit.</w:t>
      </w:r>
    </w:p>
    <w:p w:rsidR="005E551A" w:rsidRDefault="00DD7021" w:rsidP="005E551A">
      <w:pPr>
        <w:pStyle w:val="ListParagraph"/>
        <w:numPr>
          <w:ilvl w:val="0"/>
          <w:numId w:val="13"/>
        </w:numPr>
        <w:spacing w:after="200" w:line="480" w:lineRule="auto"/>
        <w:ind w:right="-142" w:hanging="219"/>
        <w:rPr>
          <w:rFonts w:ascii="Times New Roman" w:eastAsia="MS Mincho" w:hAnsi="Times New Roman" w:cs="Times New Roman"/>
          <w:color w:val="000000"/>
          <w:sz w:val="24"/>
          <w:szCs w:val="24"/>
          <w:lang w:val="id-ID"/>
        </w:rPr>
      </w:pPr>
      <w:r>
        <w:rPr>
          <w:rFonts w:ascii="Times New Roman" w:eastAsia="MS Mincho" w:hAnsi="Times New Roman" w:cs="Times New Roman"/>
          <w:color w:val="000000"/>
          <w:sz w:val="24"/>
          <w:szCs w:val="24"/>
          <w:lang w:val="en-ID"/>
        </w:rPr>
        <w:t xml:space="preserve"> </w:t>
      </w:r>
      <w:r w:rsidR="003751A7" w:rsidRPr="00DD7021">
        <w:rPr>
          <w:rFonts w:ascii="Times New Roman" w:eastAsia="MS Mincho" w:hAnsi="Times New Roman" w:cs="Times New Roman"/>
          <w:color w:val="000000"/>
          <w:sz w:val="24"/>
          <w:szCs w:val="24"/>
          <w:lang w:val="id-ID"/>
        </w:rPr>
        <w:t>Peluang (</w:t>
      </w:r>
      <w:r w:rsidR="003751A7" w:rsidRPr="00DD7021">
        <w:rPr>
          <w:rFonts w:ascii="Times New Roman" w:eastAsia="MS Mincho" w:hAnsi="Times New Roman" w:cs="Times New Roman"/>
          <w:i/>
          <w:color w:val="000000"/>
          <w:sz w:val="24"/>
          <w:szCs w:val="24"/>
          <w:lang w:val="id-ID"/>
        </w:rPr>
        <w:t>Opportunities</w:t>
      </w:r>
      <w:r w:rsidR="003751A7" w:rsidRPr="00DD7021">
        <w:rPr>
          <w:rFonts w:ascii="Times New Roman" w:eastAsia="MS Mincho" w:hAnsi="Times New Roman" w:cs="Times New Roman"/>
          <w:color w:val="000000"/>
          <w:sz w:val="24"/>
          <w:szCs w:val="24"/>
          <w:lang w:val="id-ID"/>
        </w:rPr>
        <w:t>)</w:t>
      </w:r>
    </w:p>
    <w:p w:rsidR="005E551A" w:rsidRPr="005E551A" w:rsidRDefault="003751A7" w:rsidP="00CF10FC">
      <w:pPr>
        <w:pStyle w:val="ListParagraph"/>
        <w:numPr>
          <w:ilvl w:val="0"/>
          <w:numId w:val="29"/>
        </w:numPr>
        <w:spacing w:after="200" w:line="480" w:lineRule="auto"/>
        <w:ind w:left="1560" w:right="-142" w:hanging="426"/>
        <w:rPr>
          <w:rFonts w:ascii="Times New Roman" w:eastAsia="MS Mincho" w:hAnsi="Times New Roman" w:cs="Times New Roman"/>
          <w:color w:val="000000"/>
          <w:sz w:val="24"/>
          <w:szCs w:val="24"/>
          <w:lang w:val="id-ID"/>
        </w:rPr>
      </w:pPr>
      <w:r w:rsidRPr="005E551A">
        <w:rPr>
          <w:rFonts w:ascii="Times New Roman" w:eastAsia="MS Mincho" w:hAnsi="Times New Roman" w:cs="Times New Roman"/>
          <w:color w:val="000000"/>
          <w:sz w:val="24"/>
          <w:szCs w:val="24"/>
          <w:lang w:val="en-ID"/>
        </w:rPr>
        <w:t xml:space="preserve">Industri </w:t>
      </w:r>
      <w:r w:rsidRPr="005E551A">
        <w:rPr>
          <w:rFonts w:ascii="Times New Roman" w:eastAsia="MS Mincho" w:hAnsi="Times New Roman" w:cs="Times New Roman"/>
          <w:i/>
          <w:color w:val="000000"/>
          <w:sz w:val="24"/>
          <w:szCs w:val="24"/>
          <w:lang w:val="en-ID"/>
        </w:rPr>
        <w:t>E-commerce</w:t>
      </w:r>
      <w:r w:rsidRPr="005E551A">
        <w:rPr>
          <w:rFonts w:ascii="Times New Roman" w:eastAsia="MS Mincho" w:hAnsi="Times New Roman" w:cs="Times New Roman"/>
          <w:color w:val="000000"/>
          <w:sz w:val="24"/>
          <w:szCs w:val="24"/>
          <w:lang w:val="en-ID"/>
        </w:rPr>
        <w:t xml:space="preserve"> yang selalu berkembang</w:t>
      </w:r>
      <w:r w:rsidRPr="005E551A">
        <w:rPr>
          <w:rFonts w:ascii="Times New Roman" w:eastAsia="MS Mincho" w:hAnsi="Times New Roman" w:cs="Times New Roman"/>
          <w:i/>
          <w:color w:val="000000"/>
          <w:sz w:val="24"/>
          <w:szCs w:val="24"/>
          <w:lang w:val="id-ID"/>
        </w:rPr>
        <w:t>.</w:t>
      </w:r>
    </w:p>
    <w:p w:rsidR="005E551A" w:rsidRPr="005E551A" w:rsidRDefault="00CF10FC" w:rsidP="00CF10FC">
      <w:pPr>
        <w:pStyle w:val="ListParagraph"/>
        <w:numPr>
          <w:ilvl w:val="0"/>
          <w:numId w:val="29"/>
        </w:numPr>
        <w:spacing w:after="200" w:line="480" w:lineRule="auto"/>
        <w:ind w:left="1418" w:right="-142" w:hanging="284"/>
        <w:rPr>
          <w:rFonts w:ascii="Times New Roman" w:eastAsia="MS Mincho" w:hAnsi="Times New Roman" w:cs="Times New Roman"/>
          <w:color w:val="000000"/>
          <w:sz w:val="24"/>
          <w:szCs w:val="24"/>
          <w:lang w:val="id-ID"/>
        </w:rPr>
      </w:pPr>
      <w:r>
        <w:rPr>
          <w:rFonts w:ascii="Times New Roman" w:eastAsia="MS Mincho" w:hAnsi="Times New Roman" w:cs="Times New Roman"/>
          <w:color w:val="000000"/>
          <w:sz w:val="24"/>
          <w:szCs w:val="24"/>
          <w:lang w:val="en-ID"/>
        </w:rPr>
        <w:t xml:space="preserve"> </w:t>
      </w:r>
      <w:r w:rsidR="005E551A" w:rsidRPr="005E551A">
        <w:rPr>
          <w:rFonts w:ascii="Times New Roman" w:eastAsia="MS Mincho" w:hAnsi="Times New Roman" w:cs="Times New Roman"/>
          <w:color w:val="000000"/>
          <w:sz w:val="24"/>
          <w:szCs w:val="24"/>
          <w:lang w:val="en-ID"/>
        </w:rPr>
        <w:t xml:space="preserve"> </w:t>
      </w:r>
      <w:r w:rsidR="003751A7" w:rsidRPr="005E551A">
        <w:rPr>
          <w:rFonts w:ascii="Times New Roman" w:eastAsia="MS Mincho" w:hAnsi="Times New Roman" w:cs="Times New Roman"/>
          <w:color w:val="000000"/>
          <w:sz w:val="24"/>
          <w:szCs w:val="24"/>
          <w:lang w:val="en-ID"/>
        </w:rPr>
        <w:t xml:space="preserve">Pola belanja masyarakat yang berubah ke toko </w:t>
      </w:r>
      <w:r w:rsidR="003751A7" w:rsidRPr="005E551A">
        <w:rPr>
          <w:rFonts w:ascii="Times New Roman" w:eastAsia="MS Mincho" w:hAnsi="Times New Roman" w:cs="Times New Roman"/>
          <w:i/>
          <w:color w:val="000000"/>
          <w:sz w:val="24"/>
          <w:szCs w:val="24"/>
          <w:lang w:val="en-ID"/>
        </w:rPr>
        <w:t>online</w:t>
      </w:r>
      <w:r w:rsidR="003751A7" w:rsidRPr="005E551A">
        <w:rPr>
          <w:rFonts w:ascii="Times New Roman" w:eastAsia="MS Mincho" w:hAnsi="Times New Roman" w:cs="Times New Roman"/>
          <w:i/>
          <w:color w:val="000000"/>
          <w:sz w:val="24"/>
          <w:szCs w:val="24"/>
          <w:lang w:val="id-ID"/>
        </w:rPr>
        <w:t>.</w:t>
      </w:r>
    </w:p>
    <w:p w:rsidR="003751A7" w:rsidRPr="005E551A" w:rsidRDefault="00CF10FC" w:rsidP="00CF10FC">
      <w:pPr>
        <w:pStyle w:val="ListParagraph"/>
        <w:numPr>
          <w:ilvl w:val="0"/>
          <w:numId w:val="29"/>
        </w:numPr>
        <w:spacing w:after="200" w:line="480" w:lineRule="auto"/>
        <w:ind w:left="1418" w:right="-142" w:hanging="284"/>
        <w:rPr>
          <w:rFonts w:ascii="Times New Roman" w:eastAsia="MS Mincho" w:hAnsi="Times New Roman" w:cs="Times New Roman"/>
          <w:color w:val="000000"/>
          <w:sz w:val="24"/>
          <w:szCs w:val="24"/>
          <w:lang w:val="id-ID"/>
        </w:rPr>
      </w:pPr>
      <w:r>
        <w:rPr>
          <w:rFonts w:ascii="Times New Roman" w:eastAsia="MS Mincho" w:hAnsi="Times New Roman" w:cs="Times New Roman"/>
          <w:color w:val="000000"/>
          <w:sz w:val="24"/>
          <w:szCs w:val="24"/>
          <w:lang w:val="en-ID"/>
        </w:rPr>
        <w:t xml:space="preserve">  </w:t>
      </w:r>
      <w:r w:rsidR="003751A7" w:rsidRPr="005E551A">
        <w:rPr>
          <w:rFonts w:ascii="Times New Roman" w:eastAsia="MS Mincho" w:hAnsi="Times New Roman" w:cs="Times New Roman"/>
          <w:color w:val="000000"/>
          <w:sz w:val="24"/>
          <w:szCs w:val="24"/>
          <w:lang w:val="id-ID"/>
        </w:rPr>
        <w:t>Pangsa pasar yang besar.</w:t>
      </w:r>
    </w:p>
    <w:p w:rsidR="001377D8" w:rsidRDefault="00DD7021" w:rsidP="001377D8">
      <w:pPr>
        <w:pStyle w:val="ListParagraph"/>
        <w:numPr>
          <w:ilvl w:val="0"/>
          <w:numId w:val="13"/>
        </w:numPr>
        <w:spacing w:after="200" w:line="480" w:lineRule="auto"/>
        <w:ind w:hanging="219"/>
        <w:jc w:val="both"/>
        <w:rPr>
          <w:rFonts w:ascii="Times New Roman" w:eastAsia="MS Mincho" w:hAnsi="Times New Roman" w:cs="Times New Roman"/>
          <w:color w:val="000000"/>
          <w:sz w:val="24"/>
          <w:szCs w:val="24"/>
          <w:lang w:val="id-ID"/>
        </w:rPr>
      </w:pPr>
      <w:r>
        <w:rPr>
          <w:rFonts w:ascii="Times New Roman" w:eastAsia="MS Mincho" w:hAnsi="Times New Roman" w:cs="Times New Roman"/>
          <w:color w:val="000000"/>
          <w:sz w:val="24"/>
          <w:szCs w:val="24"/>
          <w:lang w:val="en-ID"/>
        </w:rPr>
        <w:t xml:space="preserve"> </w:t>
      </w:r>
      <w:r w:rsidR="003751A7" w:rsidRPr="00DD7021">
        <w:rPr>
          <w:rFonts w:ascii="Times New Roman" w:eastAsia="MS Mincho" w:hAnsi="Times New Roman" w:cs="Times New Roman"/>
          <w:color w:val="000000"/>
          <w:sz w:val="24"/>
          <w:szCs w:val="24"/>
          <w:lang w:val="id-ID"/>
        </w:rPr>
        <w:t>Ancaman (</w:t>
      </w:r>
      <w:r w:rsidR="003751A7" w:rsidRPr="00DD7021">
        <w:rPr>
          <w:rFonts w:ascii="Times New Roman" w:eastAsia="MS Mincho" w:hAnsi="Times New Roman" w:cs="Times New Roman"/>
          <w:i/>
          <w:color w:val="000000"/>
          <w:sz w:val="24"/>
          <w:szCs w:val="24"/>
          <w:lang w:val="id-ID"/>
        </w:rPr>
        <w:t>Threats</w:t>
      </w:r>
      <w:r w:rsidR="003751A7" w:rsidRPr="00DD7021">
        <w:rPr>
          <w:rFonts w:ascii="Times New Roman" w:eastAsia="MS Mincho" w:hAnsi="Times New Roman" w:cs="Times New Roman"/>
          <w:color w:val="000000"/>
          <w:sz w:val="24"/>
          <w:szCs w:val="24"/>
          <w:lang w:val="id-ID"/>
        </w:rPr>
        <w:t>)</w:t>
      </w:r>
    </w:p>
    <w:p w:rsidR="001377D8" w:rsidRDefault="003751A7" w:rsidP="00CF10FC">
      <w:pPr>
        <w:pStyle w:val="ListParagraph"/>
        <w:numPr>
          <w:ilvl w:val="0"/>
          <w:numId w:val="27"/>
        </w:numPr>
        <w:spacing w:after="200" w:line="480" w:lineRule="auto"/>
        <w:ind w:left="1560" w:hanging="426"/>
        <w:jc w:val="both"/>
        <w:rPr>
          <w:rFonts w:ascii="Times New Roman" w:eastAsia="MS Mincho" w:hAnsi="Times New Roman" w:cs="Times New Roman"/>
          <w:color w:val="000000"/>
          <w:sz w:val="24"/>
          <w:szCs w:val="24"/>
          <w:lang w:val="id-ID"/>
        </w:rPr>
      </w:pPr>
      <w:r w:rsidRPr="001377D8">
        <w:rPr>
          <w:rFonts w:ascii="Times New Roman" w:eastAsia="MS Mincho" w:hAnsi="Times New Roman" w:cs="Times New Roman"/>
          <w:color w:val="000000"/>
          <w:sz w:val="24"/>
          <w:szCs w:val="24"/>
          <w:lang w:val="id-ID"/>
        </w:rPr>
        <w:t>Munculnya pesaing baru dengan usaha sejenis yang menawarkan suatu inovasi baru.</w:t>
      </w:r>
    </w:p>
    <w:p w:rsidR="001377D8" w:rsidRPr="001377D8" w:rsidRDefault="003751A7" w:rsidP="00CF10FC">
      <w:pPr>
        <w:pStyle w:val="ListParagraph"/>
        <w:numPr>
          <w:ilvl w:val="0"/>
          <w:numId w:val="27"/>
        </w:numPr>
        <w:spacing w:after="200" w:line="480" w:lineRule="auto"/>
        <w:ind w:left="1560" w:hanging="426"/>
        <w:jc w:val="both"/>
        <w:rPr>
          <w:rFonts w:ascii="Times New Roman" w:eastAsia="MS Mincho" w:hAnsi="Times New Roman" w:cs="Times New Roman"/>
          <w:color w:val="000000"/>
          <w:sz w:val="24"/>
          <w:szCs w:val="24"/>
          <w:lang w:val="id-ID"/>
        </w:rPr>
      </w:pPr>
      <w:r w:rsidRPr="001377D8">
        <w:rPr>
          <w:rFonts w:ascii="Times New Roman" w:eastAsia="MS Mincho" w:hAnsi="Times New Roman" w:cs="Times New Roman"/>
          <w:color w:val="000000"/>
          <w:sz w:val="24"/>
          <w:szCs w:val="24"/>
          <w:lang w:val="id-ID"/>
        </w:rPr>
        <w:lastRenderedPageBreak/>
        <w:t xml:space="preserve">Para pesaing terdahulu yang memiliki reputasi yang lebih baik dibandingkan </w:t>
      </w:r>
      <w:r w:rsidRPr="001377D8">
        <w:rPr>
          <w:rFonts w:ascii="Times New Roman" w:eastAsia="MS Mincho" w:hAnsi="Times New Roman" w:cs="Times New Roman"/>
          <w:i/>
          <w:color w:val="000000"/>
          <w:sz w:val="24"/>
          <w:szCs w:val="24"/>
          <w:lang w:val="en-ID"/>
        </w:rPr>
        <w:t>Neiku Underwear</w:t>
      </w:r>
      <w:r w:rsidRPr="001377D8">
        <w:rPr>
          <w:rFonts w:ascii="Times New Roman" w:eastAsia="MS Mincho" w:hAnsi="Times New Roman" w:cs="Times New Roman"/>
          <w:i/>
          <w:color w:val="000000"/>
          <w:sz w:val="24"/>
          <w:szCs w:val="24"/>
          <w:lang w:val="id-ID"/>
        </w:rPr>
        <w:t>.</w:t>
      </w:r>
    </w:p>
    <w:p w:rsidR="003751A7" w:rsidRPr="00CF10FC" w:rsidRDefault="003751A7" w:rsidP="00CF10FC">
      <w:pPr>
        <w:pStyle w:val="ListParagraph"/>
        <w:numPr>
          <w:ilvl w:val="0"/>
          <w:numId w:val="27"/>
        </w:numPr>
        <w:spacing w:after="200" w:line="480" w:lineRule="auto"/>
        <w:ind w:left="1560" w:hanging="514"/>
        <w:jc w:val="both"/>
        <w:rPr>
          <w:rFonts w:ascii="Times New Roman" w:eastAsia="MS Mincho" w:hAnsi="Times New Roman" w:cs="Times New Roman"/>
          <w:color w:val="000000"/>
          <w:sz w:val="24"/>
          <w:szCs w:val="24"/>
          <w:lang w:val="id-ID"/>
        </w:rPr>
      </w:pPr>
      <w:r w:rsidRPr="001377D8">
        <w:rPr>
          <w:rFonts w:ascii="Times New Roman" w:eastAsia="Calibri" w:hAnsi="Times New Roman" w:cs="Times New Roman"/>
          <w:color w:val="000000"/>
          <w:sz w:val="24"/>
          <w:szCs w:val="24"/>
          <w:lang w:val="en-ID"/>
        </w:rPr>
        <w:t xml:space="preserve">Kebijakan dan peraturan pemerintah terhadap </w:t>
      </w:r>
      <w:r w:rsidRPr="001377D8">
        <w:rPr>
          <w:rFonts w:ascii="Times New Roman" w:eastAsia="Calibri" w:hAnsi="Times New Roman" w:cs="Times New Roman"/>
          <w:i/>
          <w:color w:val="000000"/>
          <w:sz w:val="24"/>
          <w:szCs w:val="24"/>
          <w:lang w:val="en-ID"/>
        </w:rPr>
        <w:t>E-commerce</w:t>
      </w:r>
      <w:r w:rsidR="001377D8">
        <w:rPr>
          <w:rFonts w:ascii="Times New Roman" w:eastAsia="Calibri" w:hAnsi="Times New Roman" w:cs="Times New Roman"/>
          <w:i/>
          <w:color w:val="000000"/>
          <w:sz w:val="24"/>
          <w:szCs w:val="24"/>
          <w:lang w:val="en-ID"/>
        </w:rPr>
        <w:t>.</w:t>
      </w:r>
    </w:p>
    <w:p w:rsidR="003751A7" w:rsidRPr="003751A7" w:rsidRDefault="001377D8" w:rsidP="003751A7">
      <w:pPr>
        <w:widowControl w:val="0"/>
        <w:autoSpaceDE w:val="0"/>
        <w:autoSpaceDN w:val="0"/>
        <w:adjustRightInd w:val="0"/>
        <w:spacing w:after="0" w:line="480" w:lineRule="auto"/>
        <w:ind w:left="851" w:hanging="273"/>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en-ID"/>
        </w:rPr>
        <w:t xml:space="preserve"> </w:t>
      </w:r>
      <w:r w:rsidR="00CF10FC">
        <w:rPr>
          <w:rFonts w:ascii="Times New Roman" w:eastAsia="Calibri" w:hAnsi="Times New Roman" w:cs="Times New Roman"/>
          <w:color w:val="000000"/>
          <w:sz w:val="24"/>
          <w:szCs w:val="24"/>
          <w:lang w:val="en-ID"/>
        </w:rPr>
        <w:t xml:space="preserve">           </w:t>
      </w:r>
      <w:r>
        <w:rPr>
          <w:rFonts w:ascii="Times New Roman" w:eastAsia="Calibri" w:hAnsi="Times New Roman" w:cs="Times New Roman"/>
          <w:color w:val="000000"/>
          <w:sz w:val="24"/>
          <w:szCs w:val="24"/>
          <w:lang w:val="en-ID"/>
        </w:rPr>
        <w:t xml:space="preserve">   </w:t>
      </w:r>
      <w:r w:rsidR="003751A7" w:rsidRPr="003751A7">
        <w:rPr>
          <w:rFonts w:ascii="Times New Roman" w:eastAsia="Calibri" w:hAnsi="Times New Roman" w:cs="Times New Roman"/>
          <w:color w:val="000000"/>
          <w:sz w:val="24"/>
          <w:szCs w:val="24"/>
          <w:lang w:val="id-ID"/>
        </w:rPr>
        <w:t xml:space="preserve">Tabel 3.3 </w:t>
      </w:r>
      <w:r>
        <w:rPr>
          <w:rFonts w:ascii="Times New Roman" w:eastAsia="Calibri" w:hAnsi="Times New Roman" w:cs="Times New Roman"/>
          <w:color w:val="000000"/>
          <w:sz w:val="24"/>
          <w:szCs w:val="24"/>
          <w:lang w:val="en-ID"/>
        </w:rPr>
        <w:t xml:space="preserve">berikut ini menjelaskan </w:t>
      </w:r>
      <w:r w:rsidR="003751A7" w:rsidRPr="003751A7">
        <w:rPr>
          <w:rFonts w:ascii="Times New Roman" w:eastAsia="Calibri" w:hAnsi="Times New Roman" w:cs="Times New Roman"/>
          <w:color w:val="000000"/>
          <w:sz w:val="24"/>
          <w:szCs w:val="24"/>
          <w:lang w:val="id-ID"/>
        </w:rPr>
        <w:t xml:space="preserve">mengenai matriks SWOT </w:t>
      </w:r>
      <w:r w:rsidR="003751A7" w:rsidRPr="003751A7">
        <w:rPr>
          <w:rFonts w:ascii="Times New Roman" w:eastAsia="Calibri" w:hAnsi="Times New Roman" w:cs="Times New Roman"/>
          <w:i/>
          <w:color w:val="000000"/>
          <w:sz w:val="24"/>
          <w:szCs w:val="24"/>
          <w:lang w:val="en-ID"/>
        </w:rPr>
        <w:t>Neiku Underwear</w:t>
      </w:r>
      <w:r w:rsidR="003751A7" w:rsidRPr="003751A7">
        <w:rPr>
          <w:rFonts w:ascii="Times New Roman" w:eastAsia="Calibri" w:hAnsi="Times New Roman" w:cs="Times New Roman"/>
          <w:color w:val="000000"/>
          <w:sz w:val="24"/>
          <w:szCs w:val="24"/>
          <w:lang w:val="en-ID"/>
        </w:rPr>
        <w:t xml:space="preserve"> </w:t>
      </w:r>
      <w:r w:rsidR="003751A7" w:rsidRPr="003751A7">
        <w:rPr>
          <w:rFonts w:ascii="Times New Roman" w:eastAsia="Calibri" w:hAnsi="Times New Roman" w:cs="Times New Roman"/>
          <w:color w:val="000000"/>
          <w:sz w:val="24"/>
          <w:szCs w:val="24"/>
          <w:lang w:val="id-ID"/>
        </w:rPr>
        <w:t>berdasarkan analisa yang telah diuraikan di ata</w:t>
      </w:r>
      <w:r w:rsidR="00644088">
        <w:rPr>
          <w:rFonts w:ascii="Times New Roman" w:eastAsia="Calibri" w:hAnsi="Times New Roman" w:cs="Times New Roman"/>
          <w:color w:val="000000"/>
          <w:sz w:val="24"/>
          <w:szCs w:val="24"/>
          <w:lang w:val="id-ID"/>
        </w:rPr>
        <w:t>s, beserta strategi-strategi un</w:t>
      </w:r>
      <w:r w:rsidR="003751A7" w:rsidRPr="003751A7">
        <w:rPr>
          <w:rFonts w:ascii="Times New Roman" w:eastAsia="Calibri" w:hAnsi="Times New Roman" w:cs="Times New Roman"/>
          <w:color w:val="000000"/>
          <w:sz w:val="24"/>
          <w:szCs w:val="24"/>
          <w:lang w:val="id-ID"/>
        </w:rPr>
        <w:t>t</w:t>
      </w:r>
      <w:r w:rsidR="00644088">
        <w:rPr>
          <w:rFonts w:ascii="Times New Roman" w:eastAsia="Calibri" w:hAnsi="Times New Roman" w:cs="Times New Roman"/>
          <w:color w:val="000000"/>
          <w:sz w:val="24"/>
          <w:szCs w:val="24"/>
          <w:lang w:val="en-ID"/>
        </w:rPr>
        <w:t>u</w:t>
      </w:r>
      <w:r w:rsidR="003751A7" w:rsidRPr="003751A7">
        <w:rPr>
          <w:rFonts w:ascii="Times New Roman" w:eastAsia="Calibri" w:hAnsi="Times New Roman" w:cs="Times New Roman"/>
          <w:color w:val="000000"/>
          <w:sz w:val="24"/>
          <w:szCs w:val="24"/>
          <w:lang w:val="id-ID"/>
        </w:rPr>
        <w:t>k mengatasi SWOT tersebut:</w:t>
      </w:r>
    </w:p>
    <w:p w:rsidR="003751A7" w:rsidRPr="003751A7" w:rsidRDefault="001377D8" w:rsidP="001377D8">
      <w:pPr>
        <w:widowControl w:val="0"/>
        <w:autoSpaceDE w:val="0"/>
        <w:autoSpaceDN w:val="0"/>
        <w:adjustRightInd w:val="0"/>
        <w:spacing w:after="0" w:line="480" w:lineRule="auto"/>
        <w:jc w:val="center"/>
        <w:rPr>
          <w:rFonts w:ascii="Times New Roman" w:eastAsia="Calibri" w:hAnsi="Times New Roman" w:cs="Times New Roman"/>
          <w:b/>
          <w:color w:val="000000"/>
          <w:sz w:val="24"/>
          <w:szCs w:val="24"/>
          <w:lang w:val="en-ID"/>
        </w:rPr>
      </w:pPr>
      <w:r>
        <w:rPr>
          <w:rFonts w:ascii="Times New Roman" w:eastAsia="Calibri" w:hAnsi="Times New Roman" w:cs="Times New Roman"/>
          <w:b/>
          <w:color w:val="000000"/>
          <w:sz w:val="24"/>
          <w:szCs w:val="24"/>
          <w:lang w:val="en-ID"/>
        </w:rPr>
        <w:t xml:space="preserve">           </w:t>
      </w:r>
      <w:r w:rsidR="003751A7" w:rsidRPr="003751A7">
        <w:rPr>
          <w:rFonts w:ascii="Times New Roman" w:eastAsia="Calibri" w:hAnsi="Times New Roman" w:cs="Times New Roman"/>
          <w:b/>
          <w:color w:val="000000"/>
          <w:sz w:val="24"/>
          <w:szCs w:val="24"/>
          <w:lang w:val="en-ID"/>
        </w:rPr>
        <w:t>Tabel 3.3</w:t>
      </w:r>
    </w:p>
    <w:p w:rsidR="003751A7" w:rsidRPr="003751A7" w:rsidRDefault="00046B8B" w:rsidP="003751A7">
      <w:pPr>
        <w:widowControl w:val="0"/>
        <w:autoSpaceDE w:val="0"/>
        <w:autoSpaceDN w:val="0"/>
        <w:adjustRightInd w:val="0"/>
        <w:spacing w:after="0" w:line="480" w:lineRule="auto"/>
        <w:ind w:left="567" w:hanging="273"/>
        <w:jc w:val="center"/>
        <w:rPr>
          <w:rFonts w:ascii="Times New Roman" w:eastAsia="Calibri" w:hAnsi="Times New Roman" w:cs="Times New Roman"/>
          <w:b/>
          <w:sz w:val="24"/>
          <w:szCs w:val="24"/>
          <w:lang w:val="en-ID"/>
        </w:rPr>
      </w:pPr>
      <w:bookmarkStart w:id="1" w:name="_GoBack"/>
      <w:r>
        <w:rPr>
          <w:rFonts w:ascii="Times New Roman" w:eastAsia="Calibri" w:hAnsi="Times New Roman" w:cs="Times New Roman"/>
          <w:b/>
          <w:i/>
          <w:noProof/>
          <w:sz w:val="24"/>
          <w:szCs w:val="24"/>
        </w:rPr>
        <mc:AlternateContent>
          <mc:Choice Requires="wps">
            <w:drawing>
              <wp:anchor distT="0" distB="0" distL="114300" distR="114300" simplePos="0" relativeHeight="251662336" behindDoc="0" locked="0" layoutInCell="1" allowOverlap="1">
                <wp:simplePos x="0" y="0"/>
                <wp:positionH relativeFrom="column">
                  <wp:posOffset>-6248</wp:posOffset>
                </wp:positionH>
                <wp:positionV relativeFrom="paragraph">
                  <wp:posOffset>398159</wp:posOffset>
                </wp:positionV>
                <wp:extent cx="1945759" cy="3413051"/>
                <wp:effectExtent l="0" t="0" r="35560" b="35560"/>
                <wp:wrapNone/>
                <wp:docPr id="2" name="Straight Connector 2"/>
                <wp:cNvGraphicFramePr/>
                <a:graphic xmlns:a="http://schemas.openxmlformats.org/drawingml/2006/main">
                  <a:graphicData uri="http://schemas.microsoft.com/office/word/2010/wordprocessingShape">
                    <wps:wsp>
                      <wps:cNvCnPr/>
                      <wps:spPr>
                        <a:xfrm>
                          <a:off x="0" y="0"/>
                          <a:ext cx="1945759" cy="34130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1CC56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pt,31.35pt" to="152.7pt,3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" strokecolor="black [3213]" strokeweight=".5pt">
                <v:stroke joinstyle="miter"/>
              </v:line>
            </w:pict>
          </mc:Fallback>
        </mc:AlternateContent>
      </w:r>
      <w:bookmarkEnd w:id="1"/>
      <w:r w:rsidR="003751A7" w:rsidRPr="006131D2">
        <w:rPr>
          <w:rFonts w:ascii="Times New Roman" w:eastAsia="Calibri" w:hAnsi="Times New Roman" w:cs="Times New Roman"/>
          <w:b/>
          <w:i/>
          <w:sz w:val="24"/>
          <w:szCs w:val="24"/>
          <w:lang w:val="en-ID"/>
        </w:rPr>
        <w:t>Matriks</w:t>
      </w:r>
      <w:r w:rsidR="003751A7" w:rsidRPr="003751A7">
        <w:rPr>
          <w:rFonts w:ascii="Times New Roman" w:eastAsia="Calibri" w:hAnsi="Times New Roman" w:cs="Times New Roman"/>
          <w:b/>
          <w:sz w:val="24"/>
          <w:szCs w:val="24"/>
          <w:lang w:val="en-ID"/>
        </w:rPr>
        <w:t xml:space="preserve"> SWOT </w:t>
      </w:r>
      <w:r w:rsidR="003751A7" w:rsidRPr="003751A7">
        <w:rPr>
          <w:rFonts w:ascii="Times New Roman" w:eastAsia="Calibri" w:hAnsi="Times New Roman" w:cs="Times New Roman"/>
          <w:b/>
          <w:i/>
          <w:sz w:val="24"/>
          <w:szCs w:val="24"/>
          <w:lang w:val="en-ID"/>
        </w:rPr>
        <w:t>Neiku Underwear</w:t>
      </w:r>
    </w:p>
    <w:tbl>
      <w:tblPr>
        <w:tblStyle w:val="TableGrid"/>
        <w:tblW w:w="9039" w:type="dxa"/>
        <w:tblLayout w:type="fixed"/>
        <w:tblLook w:val="04A0" w:firstRow="1" w:lastRow="0" w:firstColumn="1" w:lastColumn="0" w:noHBand="0" w:noVBand="1"/>
      </w:tblPr>
      <w:tblGrid>
        <w:gridCol w:w="3085"/>
        <w:gridCol w:w="3119"/>
        <w:gridCol w:w="2835"/>
      </w:tblGrid>
      <w:tr w:rsidR="003751A7" w:rsidRPr="003751A7" w:rsidTr="00625EFF">
        <w:trPr>
          <w:trHeight w:val="5415"/>
        </w:trPr>
        <w:tc>
          <w:tcPr>
            <w:tcW w:w="3085" w:type="dxa"/>
          </w:tcPr>
          <w:p w:rsidR="003751A7" w:rsidRPr="003751A7" w:rsidRDefault="003751A7" w:rsidP="003751A7">
            <w:pPr>
              <w:widowControl w:val="0"/>
              <w:tabs>
                <w:tab w:val="left" w:pos="220"/>
                <w:tab w:val="left" w:pos="720"/>
              </w:tabs>
              <w:autoSpaceDE w:val="0"/>
              <w:autoSpaceDN w:val="0"/>
              <w:adjustRightInd w:val="0"/>
              <w:spacing w:line="480" w:lineRule="auto"/>
              <w:jc w:val="both"/>
              <w:rPr>
                <w:rFonts w:ascii="Times New Roman" w:eastAsia="Calibri" w:hAnsi="Times New Roman" w:cs="Times New Roman"/>
                <w:color w:val="111111"/>
                <w:sz w:val="24"/>
                <w:szCs w:val="24"/>
              </w:rPr>
            </w:pPr>
          </w:p>
          <w:p w:rsidR="003751A7" w:rsidRPr="00B623CA" w:rsidRDefault="00046B8B" w:rsidP="00046B8B">
            <w:pPr>
              <w:widowControl w:val="0"/>
              <w:tabs>
                <w:tab w:val="left" w:pos="220"/>
                <w:tab w:val="left" w:pos="720"/>
              </w:tabs>
              <w:autoSpaceDE w:val="0"/>
              <w:autoSpaceDN w:val="0"/>
              <w:adjustRightInd w:val="0"/>
              <w:spacing w:line="480" w:lineRule="auto"/>
              <w:jc w:val="center"/>
              <w:rPr>
                <w:rFonts w:ascii="Times New Roman" w:eastAsia="Calibri" w:hAnsi="Times New Roman" w:cs="Times New Roman"/>
                <w:b/>
                <w:color w:val="111111"/>
                <w:sz w:val="24"/>
                <w:szCs w:val="24"/>
                <w:lang w:val="en-ID"/>
              </w:rPr>
            </w:pPr>
            <w:r w:rsidRPr="00B623CA">
              <w:rPr>
                <w:rFonts w:ascii="Times New Roman" w:eastAsia="Calibri" w:hAnsi="Times New Roman" w:cs="Times New Roman"/>
                <w:b/>
                <w:color w:val="111111"/>
                <w:sz w:val="24"/>
                <w:szCs w:val="24"/>
                <w:lang w:val="en-ID"/>
              </w:rPr>
              <w:t>Internal</w:t>
            </w:r>
          </w:p>
          <w:p w:rsidR="00046B8B" w:rsidRDefault="00046B8B" w:rsidP="00046B8B">
            <w:pPr>
              <w:widowControl w:val="0"/>
              <w:tabs>
                <w:tab w:val="left" w:pos="220"/>
                <w:tab w:val="left" w:pos="720"/>
              </w:tabs>
              <w:autoSpaceDE w:val="0"/>
              <w:autoSpaceDN w:val="0"/>
              <w:adjustRightInd w:val="0"/>
              <w:spacing w:line="480" w:lineRule="auto"/>
              <w:jc w:val="center"/>
              <w:rPr>
                <w:rFonts w:ascii="Times New Roman" w:eastAsia="Calibri" w:hAnsi="Times New Roman" w:cs="Times New Roman"/>
                <w:color w:val="111111"/>
                <w:sz w:val="24"/>
                <w:szCs w:val="24"/>
                <w:lang w:val="en-ID"/>
              </w:rPr>
            </w:pPr>
          </w:p>
          <w:p w:rsidR="00046B8B" w:rsidRDefault="00046B8B" w:rsidP="00046B8B">
            <w:pPr>
              <w:widowControl w:val="0"/>
              <w:tabs>
                <w:tab w:val="left" w:pos="220"/>
                <w:tab w:val="left" w:pos="720"/>
              </w:tabs>
              <w:autoSpaceDE w:val="0"/>
              <w:autoSpaceDN w:val="0"/>
              <w:adjustRightInd w:val="0"/>
              <w:spacing w:line="480" w:lineRule="auto"/>
              <w:jc w:val="center"/>
              <w:rPr>
                <w:rFonts w:ascii="Times New Roman" w:eastAsia="Calibri" w:hAnsi="Times New Roman" w:cs="Times New Roman"/>
                <w:color w:val="111111"/>
                <w:sz w:val="24"/>
                <w:szCs w:val="24"/>
                <w:lang w:val="en-ID"/>
              </w:rPr>
            </w:pPr>
          </w:p>
          <w:p w:rsidR="00046B8B" w:rsidRDefault="00046B8B" w:rsidP="00046B8B">
            <w:pPr>
              <w:widowControl w:val="0"/>
              <w:tabs>
                <w:tab w:val="left" w:pos="220"/>
                <w:tab w:val="left" w:pos="720"/>
              </w:tabs>
              <w:autoSpaceDE w:val="0"/>
              <w:autoSpaceDN w:val="0"/>
              <w:adjustRightInd w:val="0"/>
              <w:spacing w:line="480" w:lineRule="auto"/>
              <w:jc w:val="center"/>
              <w:rPr>
                <w:rFonts w:ascii="Times New Roman" w:eastAsia="Calibri" w:hAnsi="Times New Roman" w:cs="Times New Roman"/>
                <w:color w:val="111111"/>
                <w:sz w:val="24"/>
                <w:szCs w:val="24"/>
                <w:lang w:val="en-ID"/>
              </w:rPr>
            </w:pPr>
          </w:p>
          <w:p w:rsidR="00046B8B" w:rsidRDefault="00046B8B" w:rsidP="00046B8B">
            <w:pPr>
              <w:widowControl w:val="0"/>
              <w:tabs>
                <w:tab w:val="left" w:pos="220"/>
                <w:tab w:val="left" w:pos="720"/>
              </w:tabs>
              <w:autoSpaceDE w:val="0"/>
              <w:autoSpaceDN w:val="0"/>
              <w:adjustRightInd w:val="0"/>
              <w:spacing w:line="480" w:lineRule="auto"/>
              <w:jc w:val="center"/>
              <w:rPr>
                <w:rFonts w:ascii="Times New Roman" w:eastAsia="Calibri" w:hAnsi="Times New Roman" w:cs="Times New Roman"/>
                <w:color w:val="111111"/>
                <w:sz w:val="24"/>
                <w:szCs w:val="24"/>
                <w:lang w:val="en-ID"/>
              </w:rPr>
            </w:pPr>
          </w:p>
          <w:p w:rsidR="00046B8B" w:rsidRDefault="00046B8B" w:rsidP="00046B8B">
            <w:pPr>
              <w:widowControl w:val="0"/>
              <w:tabs>
                <w:tab w:val="left" w:pos="220"/>
                <w:tab w:val="left" w:pos="720"/>
              </w:tabs>
              <w:autoSpaceDE w:val="0"/>
              <w:autoSpaceDN w:val="0"/>
              <w:adjustRightInd w:val="0"/>
              <w:spacing w:line="480" w:lineRule="auto"/>
              <w:jc w:val="center"/>
              <w:rPr>
                <w:rFonts w:ascii="Times New Roman" w:eastAsia="Calibri" w:hAnsi="Times New Roman" w:cs="Times New Roman"/>
                <w:color w:val="111111"/>
                <w:sz w:val="24"/>
                <w:szCs w:val="24"/>
                <w:lang w:val="en-ID"/>
              </w:rPr>
            </w:pPr>
          </w:p>
          <w:p w:rsidR="00046B8B" w:rsidRPr="00B623CA" w:rsidRDefault="00B623CA" w:rsidP="00046B8B">
            <w:pPr>
              <w:widowControl w:val="0"/>
              <w:tabs>
                <w:tab w:val="left" w:pos="220"/>
                <w:tab w:val="left" w:pos="720"/>
              </w:tabs>
              <w:autoSpaceDE w:val="0"/>
              <w:autoSpaceDN w:val="0"/>
              <w:adjustRightInd w:val="0"/>
              <w:spacing w:line="480" w:lineRule="auto"/>
              <w:rPr>
                <w:rFonts w:ascii="Times New Roman" w:eastAsia="Calibri" w:hAnsi="Times New Roman" w:cs="Times New Roman"/>
                <w:b/>
                <w:color w:val="111111"/>
                <w:sz w:val="24"/>
                <w:szCs w:val="24"/>
                <w:lang w:val="en-ID"/>
              </w:rPr>
            </w:pPr>
            <w:r>
              <w:rPr>
                <w:rFonts w:ascii="Times New Roman" w:eastAsia="Calibri" w:hAnsi="Times New Roman" w:cs="Times New Roman"/>
                <w:b/>
                <w:color w:val="111111"/>
                <w:sz w:val="24"/>
                <w:szCs w:val="24"/>
                <w:lang w:val="en-ID"/>
              </w:rPr>
              <w:t xml:space="preserve">    </w:t>
            </w:r>
            <w:r w:rsidRPr="00B623CA">
              <w:rPr>
                <w:rFonts w:ascii="Times New Roman" w:eastAsia="Calibri" w:hAnsi="Times New Roman" w:cs="Times New Roman"/>
                <w:b/>
                <w:color w:val="111111"/>
                <w:sz w:val="24"/>
                <w:szCs w:val="24"/>
                <w:lang w:val="en-ID"/>
              </w:rPr>
              <w:t>Eksternal</w:t>
            </w:r>
          </w:p>
        </w:tc>
        <w:tc>
          <w:tcPr>
            <w:tcW w:w="3119" w:type="dxa"/>
          </w:tcPr>
          <w:p w:rsidR="003751A7" w:rsidRPr="003751A7" w:rsidRDefault="003751A7" w:rsidP="003751A7">
            <w:pPr>
              <w:shd w:val="clear" w:color="auto" w:fill="FFFFFF"/>
              <w:spacing w:before="100" w:beforeAutospacing="1" w:after="100" w:afterAutospacing="1" w:line="276" w:lineRule="auto"/>
              <w:contextualSpacing/>
              <w:jc w:val="center"/>
              <w:rPr>
                <w:rFonts w:ascii="Times New Roman" w:eastAsia="Times New Roman" w:hAnsi="Times New Roman" w:cs="Times New Roman"/>
                <w:b/>
                <w:color w:val="000000"/>
                <w:sz w:val="24"/>
                <w:szCs w:val="24"/>
              </w:rPr>
            </w:pPr>
            <w:r w:rsidRPr="003751A7">
              <w:rPr>
                <w:rFonts w:ascii="Times New Roman" w:eastAsia="Times New Roman" w:hAnsi="Times New Roman" w:cs="Times New Roman"/>
                <w:b/>
                <w:i/>
                <w:color w:val="000000"/>
                <w:sz w:val="24"/>
                <w:szCs w:val="24"/>
              </w:rPr>
              <w:t>Strengths</w:t>
            </w:r>
            <w:r w:rsidRPr="003751A7">
              <w:rPr>
                <w:rFonts w:ascii="Times New Roman" w:eastAsia="Times New Roman" w:hAnsi="Times New Roman" w:cs="Times New Roman"/>
                <w:b/>
                <w:color w:val="000000"/>
                <w:sz w:val="24"/>
                <w:szCs w:val="24"/>
              </w:rPr>
              <w:t xml:space="preserve"> (Kekuatan)</w:t>
            </w:r>
          </w:p>
          <w:p w:rsidR="003751A7" w:rsidRPr="003751A7" w:rsidRDefault="003751A7" w:rsidP="003751A7">
            <w:pPr>
              <w:numPr>
                <w:ilvl w:val="0"/>
                <w:numId w:val="18"/>
              </w:numPr>
              <w:shd w:val="clear" w:color="auto" w:fill="FFFFFF"/>
              <w:spacing w:before="100" w:beforeAutospacing="1" w:after="100" w:afterAutospacing="1"/>
              <w:contextualSpacing/>
              <w:rPr>
                <w:rFonts w:ascii="Times New Roman" w:eastAsia="Times New Roman" w:hAnsi="Times New Roman" w:cs="Times New Roman"/>
                <w:color w:val="000000"/>
                <w:sz w:val="24"/>
                <w:szCs w:val="24"/>
              </w:rPr>
            </w:pPr>
            <w:r w:rsidRPr="003751A7">
              <w:rPr>
                <w:rFonts w:ascii="Times New Roman" w:eastAsia="Times New Roman" w:hAnsi="Times New Roman" w:cs="Times New Roman"/>
                <w:color w:val="000000"/>
                <w:sz w:val="24"/>
                <w:szCs w:val="24"/>
              </w:rPr>
              <w:t>Harga yang kompetitif dibandingkan dengan para kompetitor lainnya. (S1)</w:t>
            </w:r>
          </w:p>
          <w:p w:rsidR="003751A7" w:rsidRPr="003751A7" w:rsidRDefault="003751A7" w:rsidP="003751A7">
            <w:pPr>
              <w:numPr>
                <w:ilvl w:val="0"/>
                <w:numId w:val="18"/>
              </w:numPr>
              <w:shd w:val="clear" w:color="auto" w:fill="FFFFFF"/>
              <w:spacing w:before="100" w:beforeAutospacing="1" w:after="100" w:afterAutospacing="1"/>
              <w:contextualSpacing/>
              <w:rPr>
                <w:rFonts w:ascii="Times New Roman" w:eastAsia="Times New Roman" w:hAnsi="Times New Roman" w:cs="Times New Roman"/>
                <w:color w:val="000000"/>
                <w:sz w:val="24"/>
                <w:szCs w:val="24"/>
              </w:rPr>
            </w:pPr>
            <w:r w:rsidRPr="003751A7">
              <w:rPr>
                <w:rFonts w:ascii="Times New Roman" w:eastAsia="Times New Roman" w:hAnsi="Times New Roman" w:cs="Times New Roman"/>
                <w:color w:val="000000"/>
                <w:sz w:val="24"/>
                <w:szCs w:val="24"/>
              </w:rPr>
              <w:t>Mampu memberikan pelayanan yang memuaskan dengan memberikan respon cepat kepada para pelanggan. (S2)</w:t>
            </w:r>
          </w:p>
          <w:p w:rsidR="003751A7" w:rsidRPr="003751A7" w:rsidRDefault="003751A7" w:rsidP="003751A7">
            <w:pPr>
              <w:numPr>
                <w:ilvl w:val="0"/>
                <w:numId w:val="18"/>
              </w:numPr>
              <w:shd w:val="clear" w:color="auto" w:fill="FFFFFF"/>
              <w:spacing w:before="100" w:beforeAutospacing="1" w:after="100" w:afterAutospacing="1"/>
              <w:contextualSpacing/>
              <w:rPr>
                <w:rFonts w:ascii="Times New Roman" w:eastAsia="Times New Roman" w:hAnsi="Times New Roman" w:cs="Times New Roman"/>
                <w:i/>
                <w:color w:val="000000"/>
                <w:sz w:val="24"/>
                <w:szCs w:val="24"/>
              </w:rPr>
            </w:pPr>
            <w:r w:rsidRPr="003751A7">
              <w:rPr>
                <w:rFonts w:ascii="Times New Roman" w:eastAsia="Times New Roman" w:hAnsi="Times New Roman" w:cs="Times New Roman"/>
                <w:color w:val="000000"/>
                <w:sz w:val="24"/>
                <w:szCs w:val="24"/>
                <w:lang w:val="en-ID"/>
              </w:rPr>
              <w:t>Prosedur pembelanjaan yang mudah dan jelas</w:t>
            </w:r>
            <w:r w:rsidRPr="003751A7">
              <w:rPr>
                <w:rFonts w:ascii="Times New Roman" w:eastAsia="Times New Roman" w:hAnsi="Times New Roman" w:cs="Times New Roman"/>
                <w:color w:val="000000"/>
                <w:sz w:val="24"/>
                <w:szCs w:val="24"/>
              </w:rPr>
              <w:t>. (S3)</w:t>
            </w:r>
          </w:p>
          <w:p w:rsidR="003751A7" w:rsidRPr="003751A7" w:rsidRDefault="003751A7" w:rsidP="003751A7">
            <w:pPr>
              <w:numPr>
                <w:ilvl w:val="0"/>
                <w:numId w:val="18"/>
              </w:numPr>
              <w:shd w:val="clear" w:color="auto" w:fill="FFFFFF"/>
              <w:spacing w:before="100" w:beforeAutospacing="1" w:after="100" w:afterAutospacing="1"/>
              <w:contextualSpacing/>
              <w:rPr>
                <w:rFonts w:ascii="Times New Roman" w:eastAsia="Times New Roman" w:hAnsi="Times New Roman" w:cs="Times New Roman"/>
                <w:i/>
                <w:color w:val="000000"/>
                <w:sz w:val="24"/>
                <w:szCs w:val="24"/>
              </w:rPr>
            </w:pPr>
            <w:r w:rsidRPr="003751A7">
              <w:rPr>
                <w:rFonts w:ascii="Times New Roman" w:eastAsia="Times New Roman" w:hAnsi="Times New Roman" w:cs="Times New Roman"/>
                <w:color w:val="000000"/>
                <w:sz w:val="24"/>
                <w:szCs w:val="24"/>
                <w:lang w:val="en-ID"/>
              </w:rPr>
              <w:t>Promosi yang menarik (Foto Produk yang berkualitas).</w:t>
            </w:r>
          </w:p>
        </w:tc>
        <w:tc>
          <w:tcPr>
            <w:tcW w:w="2835" w:type="dxa"/>
          </w:tcPr>
          <w:p w:rsidR="003751A7" w:rsidRPr="003751A7" w:rsidRDefault="003751A7" w:rsidP="003751A7">
            <w:pPr>
              <w:shd w:val="clear" w:color="auto" w:fill="FFFFFF"/>
              <w:spacing w:before="100" w:beforeAutospacing="1" w:after="100" w:afterAutospacing="1" w:line="276" w:lineRule="auto"/>
              <w:contextualSpacing/>
              <w:jc w:val="center"/>
              <w:rPr>
                <w:rFonts w:ascii="Times New Roman" w:eastAsia="Times New Roman" w:hAnsi="Times New Roman" w:cs="Times New Roman"/>
                <w:b/>
                <w:color w:val="000000"/>
                <w:sz w:val="24"/>
                <w:szCs w:val="24"/>
              </w:rPr>
            </w:pPr>
            <w:r w:rsidRPr="003751A7">
              <w:rPr>
                <w:rFonts w:ascii="Times New Roman" w:eastAsia="Times New Roman" w:hAnsi="Times New Roman" w:cs="Times New Roman"/>
                <w:b/>
                <w:i/>
                <w:color w:val="000000"/>
                <w:sz w:val="24"/>
                <w:szCs w:val="24"/>
              </w:rPr>
              <w:t xml:space="preserve">Weaknesses </w:t>
            </w:r>
            <w:r w:rsidRPr="003751A7">
              <w:rPr>
                <w:rFonts w:ascii="Times New Roman" w:eastAsia="Times New Roman" w:hAnsi="Times New Roman" w:cs="Times New Roman"/>
                <w:b/>
                <w:color w:val="000000"/>
                <w:sz w:val="24"/>
                <w:szCs w:val="24"/>
              </w:rPr>
              <w:t>(Kelemahan)</w:t>
            </w:r>
          </w:p>
          <w:p w:rsidR="003751A7" w:rsidRPr="003751A7" w:rsidRDefault="003751A7" w:rsidP="003751A7">
            <w:pPr>
              <w:numPr>
                <w:ilvl w:val="0"/>
                <w:numId w:val="19"/>
              </w:numPr>
              <w:shd w:val="clear" w:color="auto" w:fill="FFFFFF"/>
              <w:spacing w:before="100" w:beforeAutospacing="1" w:after="100" w:afterAutospacing="1"/>
              <w:contextualSpacing/>
              <w:rPr>
                <w:rFonts w:ascii="Times New Roman" w:eastAsia="Calibri" w:hAnsi="Times New Roman" w:cs="Times New Roman"/>
                <w:color w:val="111111"/>
                <w:sz w:val="24"/>
                <w:szCs w:val="24"/>
              </w:rPr>
            </w:pPr>
            <w:r w:rsidRPr="00046B8B">
              <w:rPr>
                <w:rFonts w:ascii="Times New Roman" w:eastAsia="Calibri" w:hAnsi="Times New Roman" w:cs="Times New Roman"/>
                <w:i/>
                <w:color w:val="111111"/>
                <w:sz w:val="24"/>
                <w:szCs w:val="24"/>
                <w:lang w:val="en-ID"/>
              </w:rPr>
              <w:t>Neiku Underwear</w:t>
            </w:r>
            <w:r w:rsidRPr="003751A7">
              <w:rPr>
                <w:rFonts w:ascii="Times New Roman" w:eastAsia="Calibri" w:hAnsi="Times New Roman" w:cs="Times New Roman"/>
                <w:color w:val="111111"/>
                <w:sz w:val="24"/>
                <w:szCs w:val="24"/>
                <w:lang w:val="en-ID"/>
              </w:rPr>
              <w:t xml:space="preserve"> </w:t>
            </w:r>
            <w:r w:rsidRPr="003751A7">
              <w:rPr>
                <w:rFonts w:ascii="Times New Roman" w:eastAsia="Calibri" w:hAnsi="Times New Roman" w:cs="Times New Roman"/>
                <w:color w:val="111111"/>
                <w:sz w:val="24"/>
                <w:szCs w:val="24"/>
              </w:rPr>
              <w:t xml:space="preserve">adalah </w:t>
            </w:r>
            <w:r w:rsidRPr="003751A7">
              <w:rPr>
                <w:rFonts w:ascii="Times New Roman" w:eastAsia="Calibri" w:hAnsi="Times New Roman" w:cs="Times New Roman"/>
                <w:color w:val="111111"/>
                <w:sz w:val="24"/>
                <w:szCs w:val="24"/>
                <w:lang w:val="en-ID"/>
              </w:rPr>
              <w:t xml:space="preserve">toko </w:t>
            </w:r>
            <w:r w:rsidRPr="003751A7">
              <w:rPr>
                <w:rFonts w:ascii="Times New Roman" w:eastAsia="Calibri" w:hAnsi="Times New Roman" w:cs="Times New Roman"/>
                <w:i/>
                <w:color w:val="111111"/>
                <w:sz w:val="24"/>
                <w:szCs w:val="24"/>
                <w:lang w:val="en-ID"/>
              </w:rPr>
              <w:t xml:space="preserve">online </w:t>
            </w:r>
            <w:r w:rsidRPr="003751A7">
              <w:rPr>
                <w:rFonts w:ascii="Times New Roman" w:eastAsia="Calibri" w:hAnsi="Times New Roman" w:cs="Times New Roman"/>
                <w:color w:val="111111"/>
                <w:sz w:val="24"/>
                <w:szCs w:val="24"/>
              </w:rPr>
              <w:t>baru yang belum memiliki reputasi atau citra merek yang baik, belum dikenal banyak orang dan belum</w:t>
            </w:r>
            <w:r w:rsidRPr="003751A7">
              <w:rPr>
                <w:rFonts w:ascii="Times New Roman" w:eastAsia="Calibri" w:hAnsi="Times New Roman" w:cs="Times New Roman"/>
                <w:color w:val="111111"/>
                <w:sz w:val="24"/>
                <w:szCs w:val="24"/>
                <w:lang w:val="en-ID"/>
              </w:rPr>
              <w:t xml:space="preserve"> memiliki pelanggan setia</w:t>
            </w:r>
            <w:r w:rsidRPr="003751A7">
              <w:rPr>
                <w:rFonts w:ascii="Times New Roman" w:eastAsia="Calibri" w:hAnsi="Times New Roman" w:cs="Times New Roman"/>
                <w:color w:val="111111"/>
                <w:sz w:val="24"/>
                <w:szCs w:val="24"/>
              </w:rPr>
              <w:t>.</w:t>
            </w:r>
          </w:p>
          <w:p w:rsidR="003751A7" w:rsidRPr="003751A7" w:rsidRDefault="003751A7" w:rsidP="003751A7">
            <w:pPr>
              <w:numPr>
                <w:ilvl w:val="0"/>
                <w:numId w:val="19"/>
              </w:numPr>
              <w:shd w:val="clear" w:color="auto" w:fill="FFFFFF"/>
              <w:spacing w:before="100" w:beforeAutospacing="1" w:after="100" w:afterAutospacing="1"/>
              <w:contextualSpacing/>
              <w:rPr>
                <w:rFonts w:ascii="Times New Roman" w:eastAsia="Calibri" w:hAnsi="Times New Roman" w:cs="Times New Roman"/>
                <w:color w:val="111111"/>
                <w:sz w:val="24"/>
                <w:szCs w:val="24"/>
              </w:rPr>
            </w:pPr>
            <w:r w:rsidRPr="003751A7">
              <w:rPr>
                <w:rFonts w:ascii="Times New Roman" w:eastAsia="Calibri" w:hAnsi="Times New Roman" w:cs="Times New Roman"/>
                <w:color w:val="111111"/>
                <w:sz w:val="24"/>
                <w:szCs w:val="24"/>
                <w:lang w:val="en-ID"/>
              </w:rPr>
              <w:t>Keanekaragaman produk yang masih terbatas sebagai pemula</w:t>
            </w:r>
            <w:r w:rsidRPr="003751A7">
              <w:rPr>
                <w:rFonts w:ascii="Times New Roman" w:eastAsia="Calibri" w:hAnsi="Times New Roman" w:cs="Times New Roman"/>
                <w:color w:val="111111"/>
                <w:sz w:val="24"/>
                <w:szCs w:val="24"/>
              </w:rPr>
              <w:t>.</w:t>
            </w:r>
          </w:p>
          <w:p w:rsidR="003751A7" w:rsidRPr="003751A7" w:rsidRDefault="003751A7" w:rsidP="003751A7">
            <w:pPr>
              <w:numPr>
                <w:ilvl w:val="0"/>
                <w:numId w:val="19"/>
              </w:numPr>
              <w:shd w:val="clear" w:color="auto" w:fill="FFFFFF"/>
              <w:spacing w:before="100" w:beforeAutospacing="1" w:after="100" w:afterAutospacing="1"/>
              <w:contextualSpacing/>
              <w:rPr>
                <w:rFonts w:ascii="Times New Roman" w:eastAsia="Calibri" w:hAnsi="Times New Roman" w:cs="Times New Roman"/>
                <w:color w:val="111111"/>
                <w:sz w:val="24"/>
                <w:szCs w:val="24"/>
              </w:rPr>
            </w:pPr>
            <w:r w:rsidRPr="003751A7">
              <w:rPr>
                <w:rFonts w:ascii="Times New Roman" w:eastAsia="Calibri" w:hAnsi="Times New Roman" w:cs="Times New Roman"/>
                <w:color w:val="111111"/>
                <w:sz w:val="24"/>
                <w:szCs w:val="24"/>
                <w:lang w:val="en-ID"/>
              </w:rPr>
              <w:t xml:space="preserve">Media promosi </w:t>
            </w:r>
            <w:r w:rsidRPr="006131D2">
              <w:rPr>
                <w:rFonts w:ascii="Times New Roman" w:eastAsia="Calibri" w:hAnsi="Times New Roman" w:cs="Times New Roman"/>
                <w:i/>
                <w:color w:val="111111"/>
                <w:sz w:val="24"/>
                <w:szCs w:val="24"/>
                <w:lang w:val="en-ID"/>
              </w:rPr>
              <w:t>Neiku Underwear</w:t>
            </w:r>
            <w:r w:rsidRPr="003751A7">
              <w:rPr>
                <w:rFonts w:ascii="Times New Roman" w:eastAsia="Calibri" w:hAnsi="Times New Roman" w:cs="Times New Roman"/>
                <w:color w:val="111111"/>
                <w:sz w:val="24"/>
                <w:szCs w:val="24"/>
                <w:lang w:val="en-ID"/>
              </w:rPr>
              <w:t xml:space="preserve"> yang masih belum lengkap.</w:t>
            </w:r>
          </w:p>
        </w:tc>
      </w:tr>
      <w:tr w:rsidR="003751A7" w:rsidRPr="003751A7" w:rsidTr="00625EFF">
        <w:trPr>
          <w:trHeight w:val="4237"/>
        </w:trPr>
        <w:tc>
          <w:tcPr>
            <w:tcW w:w="3085" w:type="dxa"/>
          </w:tcPr>
          <w:p w:rsidR="003751A7" w:rsidRPr="003751A7" w:rsidRDefault="003751A7" w:rsidP="003751A7">
            <w:pPr>
              <w:shd w:val="clear" w:color="auto" w:fill="FFFFFF"/>
              <w:spacing w:before="100" w:beforeAutospacing="1" w:after="100" w:afterAutospacing="1" w:line="276" w:lineRule="auto"/>
              <w:contextualSpacing/>
              <w:jc w:val="center"/>
              <w:rPr>
                <w:rFonts w:ascii="Times New Roman" w:eastAsia="Times New Roman" w:hAnsi="Times New Roman" w:cs="Times New Roman"/>
                <w:b/>
                <w:color w:val="000000"/>
                <w:sz w:val="24"/>
                <w:szCs w:val="24"/>
              </w:rPr>
            </w:pPr>
            <w:r w:rsidRPr="003751A7">
              <w:rPr>
                <w:rFonts w:ascii="Times New Roman" w:eastAsia="Times New Roman" w:hAnsi="Times New Roman" w:cs="Times New Roman"/>
                <w:b/>
                <w:i/>
                <w:color w:val="000000"/>
                <w:sz w:val="24"/>
                <w:szCs w:val="24"/>
              </w:rPr>
              <w:lastRenderedPageBreak/>
              <w:t>Opportunities</w:t>
            </w:r>
            <w:r w:rsidRPr="003751A7">
              <w:rPr>
                <w:rFonts w:ascii="Times New Roman" w:eastAsia="Times New Roman" w:hAnsi="Times New Roman" w:cs="Times New Roman"/>
                <w:b/>
                <w:color w:val="000000"/>
                <w:sz w:val="24"/>
                <w:szCs w:val="24"/>
              </w:rPr>
              <w:t xml:space="preserve"> (Peluang)</w:t>
            </w:r>
          </w:p>
          <w:p w:rsidR="003751A7" w:rsidRPr="003751A7" w:rsidRDefault="003751A7" w:rsidP="003751A7">
            <w:pPr>
              <w:numPr>
                <w:ilvl w:val="0"/>
                <w:numId w:val="20"/>
              </w:numPr>
              <w:contextualSpacing/>
              <w:rPr>
                <w:rFonts w:ascii="Times New Roman" w:eastAsia="Times New Roman" w:hAnsi="Times New Roman" w:cs="Times New Roman"/>
                <w:color w:val="000000"/>
                <w:sz w:val="24"/>
                <w:szCs w:val="24"/>
              </w:rPr>
            </w:pPr>
            <w:r w:rsidRPr="003751A7">
              <w:rPr>
                <w:rFonts w:ascii="Times New Roman" w:eastAsia="Times New Roman" w:hAnsi="Times New Roman" w:cs="Times New Roman"/>
                <w:color w:val="000000"/>
                <w:sz w:val="24"/>
                <w:szCs w:val="24"/>
              </w:rPr>
              <w:t>Harga yang kompetitif dibandingkan dengan para kompetitor lainnya.</w:t>
            </w:r>
          </w:p>
          <w:p w:rsidR="003751A7" w:rsidRPr="003751A7" w:rsidRDefault="003751A7" w:rsidP="003751A7">
            <w:pPr>
              <w:shd w:val="clear" w:color="auto" w:fill="FFFFFF"/>
              <w:spacing w:before="100" w:beforeAutospacing="1" w:after="100" w:afterAutospacing="1"/>
              <w:ind w:left="360"/>
              <w:contextualSpacing/>
              <w:rPr>
                <w:rFonts w:ascii="Times New Roman" w:eastAsia="Times New Roman" w:hAnsi="Times New Roman" w:cs="Times New Roman"/>
                <w:color w:val="000000"/>
                <w:sz w:val="24"/>
                <w:szCs w:val="24"/>
              </w:rPr>
            </w:pPr>
            <w:r w:rsidRPr="003751A7">
              <w:rPr>
                <w:rFonts w:ascii="Times New Roman" w:eastAsia="Times New Roman" w:hAnsi="Times New Roman" w:cs="Times New Roman"/>
                <w:color w:val="000000"/>
                <w:sz w:val="24"/>
                <w:szCs w:val="24"/>
              </w:rPr>
              <w:t>(O1)</w:t>
            </w:r>
          </w:p>
          <w:p w:rsidR="003751A7" w:rsidRPr="003751A7" w:rsidRDefault="003751A7" w:rsidP="003751A7">
            <w:pPr>
              <w:numPr>
                <w:ilvl w:val="0"/>
                <w:numId w:val="20"/>
              </w:numPr>
              <w:shd w:val="clear" w:color="auto" w:fill="FFFFFF"/>
              <w:spacing w:before="100" w:beforeAutospacing="1" w:after="100" w:afterAutospacing="1"/>
              <w:contextualSpacing/>
              <w:rPr>
                <w:rFonts w:ascii="Times New Roman" w:eastAsia="Times New Roman" w:hAnsi="Times New Roman" w:cs="Times New Roman"/>
                <w:color w:val="000000"/>
                <w:sz w:val="24"/>
                <w:szCs w:val="24"/>
              </w:rPr>
            </w:pPr>
            <w:r w:rsidRPr="003751A7">
              <w:rPr>
                <w:rFonts w:ascii="Times New Roman" w:eastAsia="Times New Roman" w:hAnsi="Times New Roman" w:cs="Times New Roman"/>
                <w:color w:val="000000"/>
                <w:sz w:val="24"/>
                <w:szCs w:val="24"/>
                <w:lang w:val="en-ID"/>
              </w:rPr>
              <w:t xml:space="preserve">Gaya belanja masyarakat yang berubah ke toko </w:t>
            </w:r>
            <w:r w:rsidRPr="003751A7">
              <w:rPr>
                <w:rFonts w:ascii="Times New Roman" w:eastAsia="Times New Roman" w:hAnsi="Times New Roman" w:cs="Times New Roman"/>
                <w:i/>
                <w:color w:val="000000"/>
                <w:sz w:val="24"/>
                <w:szCs w:val="24"/>
                <w:lang w:val="en-ID"/>
              </w:rPr>
              <w:t>online</w:t>
            </w:r>
            <w:r w:rsidRPr="003751A7">
              <w:rPr>
                <w:rFonts w:ascii="Times New Roman" w:eastAsia="Times New Roman" w:hAnsi="Times New Roman" w:cs="Times New Roman"/>
                <w:color w:val="000000"/>
                <w:sz w:val="24"/>
                <w:szCs w:val="24"/>
              </w:rPr>
              <w:t>. (O2)</w:t>
            </w:r>
          </w:p>
          <w:p w:rsidR="003751A7" w:rsidRPr="003751A7" w:rsidRDefault="003751A7" w:rsidP="003751A7">
            <w:pPr>
              <w:numPr>
                <w:ilvl w:val="0"/>
                <w:numId w:val="20"/>
              </w:numPr>
              <w:shd w:val="clear" w:color="auto" w:fill="FFFFFF"/>
              <w:spacing w:before="100" w:beforeAutospacing="1" w:after="100" w:afterAutospacing="1"/>
              <w:contextualSpacing/>
              <w:rPr>
                <w:rFonts w:ascii="Times New Roman" w:eastAsia="Times New Roman" w:hAnsi="Times New Roman" w:cs="Times New Roman"/>
                <w:color w:val="000000"/>
                <w:sz w:val="24"/>
                <w:szCs w:val="24"/>
              </w:rPr>
            </w:pPr>
            <w:r w:rsidRPr="003751A7">
              <w:rPr>
                <w:rFonts w:ascii="Times New Roman" w:eastAsia="Times New Roman" w:hAnsi="Times New Roman" w:cs="Times New Roman"/>
                <w:color w:val="000000"/>
                <w:sz w:val="24"/>
                <w:szCs w:val="24"/>
              </w:rPr>
              <w:t>Pangsa pasar yang besar. (O3)</w:t>
            </w:r>
          </w:p>
        </w:tc>
        <w:tc>
          <w:tcPr>
            <w:tcW w:w="3119" w:type="dxa"/>
          </w:tcPr>
          <w:p w:rsidR="003751A7" w:rsidRPr="003751A7" w:rsidRDefault="003751A7" w:rsidP="003751A7">
            <w:pPr>
              <w:widowControl w:val="0"/>
              <w:tabs>
                <w:tab w:val="left" w:pos="220"/>
                <w:tab w:val="left" w:pos="720"/>
              </w:tabs>
              <w:autoSpaceDE w:val="0"/>
              <w:autoSpaceDN w:val="0"/>
              <w:adjustRightInd w:val="0"/>
              <w:spacing w:line="276" w:lineRule="auto"/>
              <w:jc w:val="center"/>
              <w:rPr>
                <w:rFonts w:ascii="Times New Roman" w:eastAsia="Calibri" w:hAnsi="Times New Roman" w:cs="Times New Roman"/>
                <w:b/>
                <w:color w:val="111111"/>
                <w:sz w:val="24"/>
                <w:szCs w:val="24"/>
              </w:rPr>
            </w:pPr>
            <w:r w:rsidRPr="003751A7">
              <w:rPr>
                <w:rFonts w:ascii="Times New Roman" w:eastAsia="Calibri" w:hAnsi="Times New Roman" w:cs="Times New Roman"/>
                <w:b/>
                <w:color w:val="111111"/>
                <w:sz w:val="24"/>
                <w:szCs w:val="24"/>
              </w:rPr>
              <w:t xml:space="preserve">S-O </w:t>
            </w:r>
            <w:r w:rsidRPr="006131D2">
              <w:rPr>
                <w:rFonts w:ascii="Times New Roman" w:eastAsia="Calibri" w:hAnsi="Times New Roman" w:cs="Times New Roman"/>
                <w:b/>
                <w:i/>
                <w:color w:val="111111"/>
                <w:sz w:val="24"/>
                <w:szCs w:val="24"/>
              </w:rPr>
              <w:t>Strategies</w:t>
            </w:r>
          </w:p>
          <w:p w:rsidR="003751A7" w:rsidRPr="003751A7" w:rsidRDefault="003751A7" w:rsidP="003751A7">
            <w:pPr>
              <w:widowControl w:val="0"/>
              <w:numPr>
                <w:ilvl w:val="0"/>
                <w:numId w:val="22"/>
              </w:numPr>
              <w:tabs>
                <w:tab w:val="left" w:pos="220"/>
                <w:tab w:val="left" w:pos="373"/>
              </w:tabs>
              <w:autoSpaceDE w:val="0"/>
              <w:autoSpaceDN w:val="0"/>
              <w:adjustRightInd w:val="0"/>
              <w:contextualSpacing/>
              <w:rPr>
                <w:rFonts w:ascii="Times New Roman" w:eastAsia="Calibri" w:hAnsi="Times New Roman" w:cs="Times New Roman"/>
                <w:color w:val="111111"/>
                <w:sz w:val="24"/>
                <w:szCs w:val="24"/>
              </w:rPr>
            </w:pPr>
            <w:r w:rsidRPr="003751A7">
              <w:rPr>
                <w:rFonts w:ascii="Times New Roman" w:eastAsia="Calibri" w:hAnsi="Times New Roman" w:cs="Times New Roman"/>
                <w:color w:val="111111"/>
                <w:sz w:val="24"/>
                <w:szCs w:val="24"/>
              </w:rPr>
              <w:t>Secara konsisten dan tepat sasaran dalam melakukan kegiatan promosi. (</w:t>
            </w:r>
            <w:r w:rsidRPr="003751A7">
              <w:rPr>
                <w:rFonts w:ascii="Times New Roman" w:eastAsia="Calibri" w:hAnsi="Times New Roman" w:cs="Times New Roman"/>
                <w:color w:val="111111"/>
                <w:sz w:val="24"/>
                <w:szCs w:val="24"/>
                <w:lang w:val="en-ID"/>
              </w:rPr>
              <w:t xml:space="preserve"> </w:t>
            </w:r>
            <w:r w:rsidRPr="003751A7">
              <w:rPr>
                <w:rFonts w:ascii="Times New Roman" w:eastAsia="Calibri" w:hAnsi="Times New Roman" w:cs="Times New Roman"/>
                <w:color w:val="111111"/>
                <w:sz w:val="24"/>
                <w:szCs w:val="24"/>
              </w:rPr>
              <w:t>S1, S2,</w:t>
            </w:r>
            <w:r w:rsidRPr="003751A7">
              <w:rPr>
                <w:rFonts w:ascii="Times New Roman" w:eastAsia="Calibri" w:hAnsi="Times New Roman" w:cs="Times New Roman"/>
                <w:color w:val="111111"/>
                <w:sz w:val="24"/>
                <w:szCs w:val="24"/>
                <w:lang w:val="en-ID"/>
              </w:rPr>
              <w:t xml:space="preserve"> S4 O1,</w:t>
            </w:r>
            <w:r w:rsidRPr="003751A7">
              <w:rPr>
                <w:rFonts w:ascii="Times New Roman" w:eastAsia="Calibri" w:hAnsi="Times New Roman" w:cs="Times New Roman"/>
                <w:color w:val="111111"/>
                <w:sz w:val="24"/>
                <w:szCs w:val="24"/>
              </w:rPr>
              <w:t xml:space="preserve"> O2, O3</w:t>
            </w:r>
            <w:r w:rsidRPr="003751A7">
              <w:rPr>
                <w:rFonts w:ascii="Times New Roman" w:eastAsia="Calibri" w:hAnsi="Times New Roman" w:cs="Times New Roman"/>
                <w:color w:val="111111"/>
                <w:sz w:val="24"/>
                <w:szCs w:val="24"/>
                <w:lang w:val="en-ID"/>
              </w:rPr>
              <w:t xml:space="preserve"> </w:t>
            </w:r>
            <w:r w:rsidRPr="003751A7">
              <w:rPr>
                <w:rFonts w:ascii="Times New Roman" w:eastAsia="Calibri" w:hAnsi="Times New Roman" w:cs="Times New Roman"/>
                <w:color w:val="111111"/>
                <w:sz w:val="24"/>
                <w:szCs w:val="24"/>
              </w:rPr>
              <w:t>)</w:t>
            </w:r>
          </w:p>
          <w:p w:rsidR="003751A7" w:rsidRPr="003751A7" w:rsidRDefault="003751A7" w:rsidP="003751A7">
            <w:pPr>
              <w:widowControl w:val="0"/>
              <w:numPr>
                <w:ilvl w:val="0"/>
                <w:numId w:val="22"/>
              </w:numPr>
              <w:tabs>
                <w:tab w:val="left" w:pos="220"/>
                <w:tab w:val="left" w:pos="373"/>
              </w:tabs>
              <w:autoSpaceDE w:val="0"/>
              <w:autoSpaceDN w:val="0"/>
              <w:adjustRightInd w:val="0"/>
              <w:contextualSpacing/>
              <w:rPr>
                <w:rFonts w:ascii="Times New Roman" w:eastAsia="Calibri" w:hAnsi="Times New Roman" w:cs="Times New Roman"/>
                <w:color w:val="111111"/>
                <w:sz w:val="24"/>
                <w:szCs w:val="24"/>
              </w:rPr>
            </w:pPr>
            <w:r w:rsidRPr="003751A7">
              <w:rPr>
                <w:rFonts w:ascii="Times New Roman" w:eastAsia="Calibri" w:hAnsi="Times New Roman" w:cs="Times New Roman"/>
                <w:color w:val="111111"/>
                <w:sz w:val="24"/>
                <w:szCs w:val="24"/>
                <w:lang w:val="en-ID"/>
              </w:rPr>
              <w:t>Mempekerjakan staff admin khusus untuk melayani pertanyaan dan pesanan pelanggan. ( S3, O3 )</w:t>
            </w:r>
          </w:p>
          <w:p w:rsidR="003751A7" w:rsidRPr="003751A7" w:rsidRDefault="003751A7" w:rsidP="003751A7">
            <w:pPr>
              <w:widowControl w:val="0"/>
              <w:tabs>
                <w:tab w:val="left" w:pos="220"/>
                <w:tab w:val="left" w:pos="373"/>
              </w:tabs>
              <w:autoSpaceDE w:val="0"/>
              <w:autoSpaceDN w:val="0"/>
              <w:adjustRightInd w:val="0"/>
              <w:ind w:left="720"/>
              <w:contextualSpacing/>
              <w:rPr>
                <w:rFonts w:ascii="Times New Roman" w:eastAsia="Calibri" w:hAnsi="Times New Roman" w:cs="Times New Roman"/>
                <w:color w:val="111111"/>
                <w:sz w:val="24"/>
                <w:szCs w:val="24"/>
              </w:rPr>
            </w:pPr>
          </w:p>
        </w:tc>
        <w:tc>
          <w:tcPr>
            <w:tcW w:w="2835" w:type="dxa"/>
          </w:tcPr>
          <w:p w:rsidR="003751A7" w:rsidRPr="003751A7" w:rsidRDefault="003751A7" w:rsidP="003751A7">
            <w:pPr>
              <w:widowControl w:val="0"/>
              <w:tabs>
                <w:tab w:val="left" w:pos="220"/>
                <w:tab w:val="left" w:pos="720"/>
              </w:tabs>
              <w:autoSpaceDE w:val="0"/>
              <w:autoSpaceDN w:val="0"/>
              <w:adjustRightInd w:val="0"/>
              <w:spacing w:line="276" w:lineRule="auto"/>
              <w:jc w:val="center"/>
              <w:rPr>
                <w:rFonts w:ascii="Times New Roman" w:eastAsia="Calibri" w:hAnsi="Times New Roman" w:cs="Times New Roman"/>
                <w:b/>
                <w:color w:val="111111"/>
                <w:sz w:val="24"/>
                <w:szCs w:val="24"/>
              </w:rPr>
            </w:pPr>
            <w:r w:rsidRPr="003751A7">
              <w:rPr>
                <w:rFonts w:ascii="Times New Roman" w:eastAsia="Calibri" w:hAnsi="Times New Roman" w:cs="Times New Roman"/>
                <w:b/>
                <w:color w:val="111111"/>
                <w:sz w:val="24"/>
                <w:szCs w:val="24"/>
              </w:rPr>
              <w:t xml:space="preserve">W-O </w:t>
            </w:r>
            <w:r w:rsidRPr="006131D2">
              <w:rPr>
                <w:rFonts w:ascii="Times New Roman" w:eastAsia="Calibri" w:hAnsi="Times New Roman" w:cs="Times New Roman"/>
                <w:b/>
                <w:i/>
                <w:color w:val="111111"/>
                <w:sz w:val="24"/>
                <w:szCs w:val="24"/>
              </w:rPr>
              <w:t>Strategies</w:t>
            </w:r>
          </w:p>
          <w:p w:rsidR="003751A7" w:rsidRPr="003751A7" w:rsidRDefault="003751A7" w:rsidP="003751A7">
            <w:pPr>
              <w:widowControl w:val="0"/>
              <w:numPr>
                <w:ilvl w:val="0"/>
                <w:numId w:val="23"/>
              </w:numPr>
              <w:tabs>
                <w:tab w:val="left" w:pos="220"/>
                <w:tab w:val="left" w:pos="720"/>
              </w:tabs>
              <w:autoSpaceDE w:val="0"/>
              <w:autoSpaceDN w:val="0"/>
              <w:adjustRightInd w:val="0"/>
              <w:spacing w:line="276" w:lineRule="auto"/>
              <w:contextualSpacing/>
              <w:rPr>
                <w:rFonts w:ascii="Times New Roman" w:eastAsia="Calibri" w:hAnsi="Times New Roman" w:cs="Times New Roman"/>
                <w:color w:val="111111"/>
                <w:sz w:val="24"/>
                <w:szCs w:val="24"/>
              </w:rPr>
            </w:pPr>
            <w:r w:rsidRPr="003751A7">
              <w:rPr>
                <w:rFonts w:ascii="Times New Roman" w:eastAsia="Calibri" w:hAnsi="Times New Roman" w:cs="Times New Roman"/>
                <w:color w:val="111111"/>
                <w:sz w:val="24"/>
                <w:szCs w:val="24"/>
                <w:lang w:val="en-ID"/>
              </w:rPr>
              <w:t xml:space="preserve">Memaksimalkan melakukan promosi di media social ( W1, W3 , O1, O2, O3 ) </w:t>
            </w:r>
          </w:p>
          <w:p w:rsidR="003751A7" w:rsidRPr="003751A7" w:rsidRDefault="003751A7" w:rsidP="003751A7">
            <w:pPr>
              <w:numPr>
                <w:ilvl w:val="0"/>
                <w:numId w:val="23"/>
              </w:numPr>
              <w:contextualSpacing/>
              <w:rPr>
                <w:rFonts w:ascii="Times New Roman" w:eastAsia="Calibri" w:hAnsi="Times New Roman" w:cs="Times New Roman"/>
                <w:color w:val="111111"/>
                <w:sz w:val="24"/>
                <w:szCs w:val="24"/>
              </w:rPr>
            </w:pPr>
            <w:r w:rsidRPr="003751A7">
              <w:rPr>
                <w:rFonts w:ascii="Times New Roman" w:eastAsia="Calibri" w:hAnsi="Times New Roman" w:cs="Times New Roman"/>
                <w:color w:val="111111"/>
                <w:sz w:val="24"/>
                <w:szCs w:val="24"/>
                <w:lang w:val="en-ID"/>
              </w:rPr>
              <w:t>Memperbanyak variasi produk (W2, O1, O2 )</w:t>
            </w:r>
          </w:p>
        </w:tc>
      </w:tr>
      <w:tr w:rsidR="003751A7" w:rsidRPr="003751A7" w:rsidTr="00625EFF">
        <w:trPr>
          <w:trHeight w:val="2945"/>
        </w:trPr>
        <w:tc>
          <w:tcPr>
            <w:tcW w:w="3085" w:type="dxa"/>
          </w:tcPr>
          <w:p w:rsidR="003751A7" w:rsidRPr="003751A7" w:rsidRDefault="003751A7" w:rsidP="003751A7">
            <w:pPr>
              <w:shd w:val="clear" w:color="auto" w:fill="FFFFFF"/>
              <w:spacing w:before="100" w:beforeAutospacing="1" w:after="100" w:afterAutospacing="1" w:line="276" w:lineRule="auto"/>
              <w:contextualSpacing/>
              <w:jc w:val="center"/>
              <w:rPr>
                <w:rFonts w:ascii="Times New Roman" w:eastAsia="Times New Roman" w:hAnsi="Times New Roman" w:cs="Times New Roman"/>
                <w:b/>
                <w:color w:val="000000"/>
                <w:sz w:val="24"/>
                <w:szCs w:val="24"/>
              </w:rPr>
            </w:pPr>
            <w:r w:rsidRPr="003751A7">
              <w:rPr>
                <w:rFonts w:ascii="Times New Roman" w:eastAsia="Times New Roman" w:hAnsi="Times New Roman" w:cs="Times New Roman"/>
                <w:b/>
                <w:i/>
                <w:color w:val="000000"/>
                <w:sz w:val="24"/>
                <w:szCs w:val="24"/>
              </w:rPr>
              <w:t>Threat</w:t>
            </w:r>
            <w:r w:rsidRPr="003751A7">
              <w:rPr>
                <w:rFonts w:ascii="Times New Roman" w:eastAsia="Times New Roman" w:hAnsi="Times New Roman" w:cs="Times New Roman"/>
                <w:b/>
                <w:color w:val="000000"/>
                <w:sz w:val="24"/>
                <w:szCs w:val="24"/>
              </w:rPr>
              <w:t xml:space="preserve"> (Ancaman)</w:t>
            </w:r>
          </w:p>
          <w:p w:rsidR="003751A7" w:rsidRPr="003751A7" w:rsidRDefault="003751A7" w:rsidP="003751A7">
            <w:pPr>
              <w:numPr>
                <w:ilvl w:val="0"/>
                <w:numId w:val="21"/>
              </w:numPr>
              <w:shd w:val="clear" w:color="auto" w:fill="FFFFFF"/>
              <w:tabs>
                <w:tab w:val="left" w:pos="360"/>
              </w:tabs>
              <w:spacing w:before="100" w:beforeAutospacing="1" w:after="100" w:afterAutospacing="1"/>
              <w:contextualSpacing/>
              <w:rPr>
                <w:rFonts w:ascii="Times New Roman" w:eastAsia="Calibri" w:hAnsi="Times New Roman" w:cs="Times New Roman"/>
                <w:color w:val="111111"/>
                <w:sz w:val="24"/>
                <w:szCs w:val="24"/>
              </w:rPr>
            </w:pPr>
            <w:r w:rsidRPr="003751A7">
              <w:rPr>
                <w:rFonts w:ascii="Times New Roman" w:eastAsia="Calibri" w:hAnsi="Times New Roman" w:cs="Times New Roman"/>
                <w:color w:val="111111"/>
                <w:sz w:val="24"/>
                <w:szCs w:val="24"/>
                <w:lang w:val="en-ID"/>
              </w:rPr>
              <w:t xml:space="preserve">Pesaing yang melakukan aksi </w:t>
            </w:r>
            <w:proofErr w:type="gramStart"/>
            <w:r w:rsidRPr="003751A7">
              <w:rPr>
                <w:rFonts w:ascii="Times New Roman" w:eastAsia="Calibri" w:hAnsi="Times New Roman" w:cs="Times New Roman"/>
                <w:color w:val="111111"/>
                <w:sz w:val="24"/>
                <w:szCs w:val="24"/>
                <w:lang w:val="en-ID"/>
              </w:rPr>
              <w:t>banting</w:t>
            </w:r>
            <w:proofErr w:type="gramEnd"/>
            <w:r w:rsidRPr="003751A7">
              <w:rPr>
                <w:rFonts w:ascii="Times New Roman" w:eastAsia="Calibri" w:hAnsi="Times New Roman" w:cs="Times New Roman"/>
                <w:color w:val="111111"/>
                <w:sz w:val="24"/>
                <w:szCs w:val="24"/>
                <w:lang w:val="en-ID"/>
              </w:rPr>
              <w:t xml:space="preserve"> harga</w:t>
            </w:r>
            <w:r w:rsidRPr="003751A7">
              <w:rPr>
                <w:rFonts w:ascii="Times New Roman" w:eastAsia="Calibri" w:hAnsi="Times New Roman" w:cs="Times New Roman"/>
                <w:color w:val="111111"/>
                <w:sz w:val="24"/>
                <w:szCs w:val="24"/>
              </w:rPr>
              <w:t>. (T1)</w:t>
            </w:r>
          </w:p>
          <w:p w:rsidR="003751A7" w:rsidRPr="003751A7" w:rsidRDefault="003751A7" w:rsidP="003751A7">
            <w:pPr>
              <w:numPr>
                <w:ilvl w:val="0"/>
                <w:numId w:val="21"/>
              </w:numPr>
              <w:shd w:val="clear" w:color="auto" w:fill="FFFFFF"/>
              <w:tabs>
                <w:tab w:val="left" w:pos="360"/>
              </w:tabs>
              <w:spacing w:before="100" w:beforeAutospacing="1" w:after="100" w:afterAutospacing="1"/>
              <w:contextualSpacing/>
              <w:rPr>
                <w:rFonts w:ascii="Times New Roman" w:eastAsia="Calibri" w:hAnsi="Times New Roman" w:cs="Times New Roman"/>
                <w:color w:val="111111"/>
                <w:sz w:val="24"/>
                <w:szCs w:val="24"/>
              </w:rPr>
            </w:pPr>
            <w:r w:rsidRPr="003751A7">
              <w:rPr>
                <w:rFonts w:ascii="Times New Roman" w:eastAsia="Calibri" w:hAnsi="Times New Roman" w:cs="Times New Roman"/>
                <w:color w:val="111111"/>
                <w:sz w:val="24"/>
                <w:szCs w:val="24"/>
                <w:lang w:val="en-ID"/>
              </w:rPr>
              <w:t>Adanya ancaman dari hacker yang sangat merugikan usaha</w:t>
            </w:r>
            <w:r w:rsidRPr="003751A7">
              <w:rPr>
                <w:rFonts w:ascii="Times New Roman" w:eastAsia="Calibri" w:hAnsi="Times New Roman" w:cs="Times New Roman"/>
                <w:i/>
                <w:color w:val="111111"/>
                <w:sz w:val="24"/>
                <w:szCs w:val="24"/>
              </w:rPr>
              <w:t xml:space="preserve">. </w:t>
            </w:r>
            <w:r w:rsidRPr="003751A7">
              <w:rPr>
                <w:rFonts w:ascii="Times New Roman" w:eastAsia="Calibri" w:hAnsi="Times New Roman" w:cs="Times New Roman"/>
                <w:color w:val="111111"/>
                <w:sz w:val="24"/>
                <w:szCs w:val="24"/>
              </w:rPr>
              <w:t>(T2)</w:t>
            </w:r>
          </w:p>
          <w:p w:rsidR="003751A7" w:rsidRPr="003751A7" w:rsidRDefault="003751A7" w:rsidP="003751A7">
            <w:pPr>
              <w:numPr>
                <w:ilvl w:val="0"/>
                <w:numId w:val="21"/>
              </w:numPr>
              <w:shd w:val="clear" w:color="auto" w:fill="FFFFFF"/>
              <w:tabs>
                <w:tab w:val="left" w:pos="360"/>
              </w:tabs>
              <w:spacing w:before="100" w:beforeAutospacing="1" w:after="100" w:afterAutospacing="1"/>
              <w:contextualSpacing/>
              <w:rPr>
                <w:rFonts w:ascii="Times New Roman" w:eastAsia="Calibri" w:hAnsi="Times New Roman" w:cs="Times New Roman"/>
                <w:color w:val="111111"/>
                <w:sz w:val="24"/>
                <w:szCs w:val="24"/>
              </w:rPr>
            </w:pPr>
            <w:r w:rsidRPr="003751A7">
              <w:rPr>
                <w:rFonts w:ascii="Times New Roman" w:eastAsia="Calibri" w:hAnsi="Times New Roman" w:cs="Times New Roman"/>
                <w:color w:val="111111"/>
                <w:sz w:val="24"/>
                <w:szCs w:val="24"/>
                <w:lang w:val="en-ID"/>
              </w:rPr>
              <w:t>Kebijakan dan peraturan pemerintah terhadap E-commerce</w:t>
            </w:r>
            <w:r w:rsidRPr="003751A7">
              <w:rPr>
                <w:rFonts w:ascii="Times New Roman" w:eastAsia="Calibri" w:hAnsi="Times New Roman" w:cs="Times New Roman"/>
                <w:color w:val="111111"/>
                <w:sz w:val="24"/>
                <w:szCs w:val="24"/>
              </w:rPr>
              <w:t>. (T3)</w:t>
            </w:r>
          </w:p>
          <w:p w:rsidR="003751A7" w:rsidRPr="003751A7" w:rsidRDefault="003751A7" w:rsidP="003751A7">
            <w:pPr>
              <w:shd w:val="clear" w:color="auto" w:fill="FFFFFF"/>
              <w:tabs>
                <w:tab w:val="left" w:pos="360"/>
              </w:tabs>
              <w:spacing w:before="100" w:beforeAutospacing="1" w:after="100" w:afterAutospacing="1"/>
              <w:rPr>
                <w:rFonts w:ascii="Times New Roman" w:eastAsia="MS Mincho" w:hAnsi="Times New Roman" w:cs="Times New Roman"/>
                <w:color w:val="111111"/>
                <w:sz w:val="24"/>
                <w:szCs w:val="24"/>
              </w:rPr>
            </w:pPr>
          </w:p>
        </w:tc>
        <w:tc>
          <w:tcPr>
            <w:tcW w:w="3119" w:type="dxa"/>
          </w:tcPr>
          <w:p w:rsidR="003751A7" w:rsidRPr="003751A7" w:rsidRDefault="006131D2" w:rsidP="003751A7">
            <w:pPr>
              <w:widowControl w:val="0"/>
              <w:tabs>
                <w:tab w:val="left" w:pos="220"/>
                <w:tab w:val="left" w:pos="720"/>
              </w:tabs>
              <w:autoSpaceDE w:val="0"/>
              <w:autoSpaceDN w:val="0"/>
              <w:adjustRightInd w:val="0"/>
              <w:jc w:val="center"/>
              <w:rPr>
                <w:rFonts w:ascii="Times New Roman" w:eastAsia="Calibri" w:hAnsi="Times New Roman" w:cs="Times New Roman"/>
                <w:b/>
                <w:color w:val="111111"/>
                <w:sz w:val="24"/>
                <w:szCs w:val="24"/>
              </w:rPr>
            </w:pPr>
            <w:r>
              <w:rPr>
                <w:rFonts w:ascii="Times New Roman" w:eastAsia="Calibri" w:hAnsi="Times New Roman" w:cs="Times New Roman"/>
                <w:b/>
                <w:color w:val="111111"/>
                <w:sz w:val="24"/>
                <w:szCs w:val="24"/>
              </w:rPr>
              <w:t xml:space="preserve">S-T </w:t>
            </w:r>
            <w:r w:rsidRPr="006131D2">
              <w:rPr>
                <w:rFonts w:ascii="Times New Roman" w:eastAsia="Calibri" w:hAnsi="Times New Roman" w:cs="Times New Roman"/>
                <w:b/>
                <w:i/>
                <w:color w:val="111111"/>
                <w:sz w:val="24"/>
                <w:szCs w:val="24"/>
                <w:lang w:val="en-ID"/>
              </w:rPr>
              <w:t>S</w:t>
            </w:r>
            <w:r w:rsidR="003751A7" w:rsidRPr="006131D2">
              <w:rPr>
                <w:rFonts w:ascii="Times New Roman" w:eastAsia="Calibri" w:hAnsi="Times New Roman" w:cs="Times New Roman"/>
                <w:b/>
                <w:i/>
                <w:color w:val="111111"/>
                <w:sz w:val="24"/>
                <w:szCs w:val="24"/>
              </w:rPr>
              <w:t>trategies</w:t>
            </w:r>
          </w:p>
          <w:p w:rsidR="003751A7" w:rsidRPr="003751A7" w:rsidRDefault="003751A7" w:rsidP="003751A7">
            <w:pPr>
              <w:widowControl w:val="0"/>
              <w:numPr>
                <w:ilvl w:val="0"/>
                <w:numId w:val="24"/>
              </w:numPr>
              <w:tabs>
                <w:tab w:val="left" w:pos="220"/>
                <w:tab w:val="left" w:pos="720"/>
              </w:tabs>
              <w:autoSpaceDE w:val="0"/>
              <w:autoSpaceDN w:val="0"/>
              <w:adjustRightInd w:val="0"/>
              <w:contextualSpacing/>
              <w:rPr>
                <w:rFonts w:ascii="Times New Roman" w:eastAsia="Calibri" w:hAnsi="Times New Roman" w:cs="Times New Roman"/>
                <w:color w:val="111111"/>
                <w:sz w:val="24"/>
                <w:szCs w:val="24"/>
              </w:rPr>
            </w:pPr>
            <w:r w:rsidRPr="003751A7">
              <w:rPr>
                <w:rFonts w:ascii="Times New Roman" w:eastAsia="Calibri" w:hAnsi="Times New Roman" w:cs="Times New Roman"/>
                <w:color w:val="111111"/>
                <w:sz w:val="24"/>
                <w:szCs w:val="24"/>
                <w:lang w:val="en-ID"/>
              </w:rPr>
              <w:t>Selalu memperbarui harga produk dari pesaing</w:t>
            </w:r>
            <w:r w:rsidRPr="003751A7">
              <w:rPr>
                <w:rFonts w:ascii="Times New Roman" w:eastAsia="Calibri" w:hAnsi="Times New Roman" w:cs="Times New Roman"/>
                <w:color w:val="111111"/>
                <w:sz w:val="24"/>
                <w:szCs w:val="24"/>
              </w:rPr>
              <w:t>. (S1, T1)</w:t>
            </w:r>
          </w:p>
          <w:p w:rsidR="003751A7" w:rsidRPr="003751A7" w:rsidRDefault="003751A7" w:rsidP="003751A7">
            <w:pPr>
              <w:widowControl w:val="0"/>
              <w:numPr>
                <w:ilvl w:val="0"/>
                <w:numId w:val="24"/>
              </w:numPr>
              <w:tabs>
                <w:tab w:val="left" w:pos="220"/>
                <w:tab w:val="left" w:pos="720"/>
              </w:tabs>
              <w:autoSpaceDE w:val="0"/>
              <w:autoSpaceDN w:val="0"/>
              <w:adjustRightInd w:val="0"/>
              <w:contextualSpacing/>
              <w:rPr>
                <w:rFonts w:ascii="Times New Roman" w:eastAsia="Calibri" w:hAnsi="Times New Roman" w:cs="Times New Roman"/>
                <w:color w:val="111111"/>
                <w:sz w:val="24"/>
                <w:szCs w:val="24"/>
              </w:rPr>
            </w:pPr>
            <w:r w:rsidRPr="003751A7">
              <w:rPr>
                <w:rFonts w:ascii="Times New Roman" w:eastAsia="Calibri" w:hAnsi="Times New Roman" w:cs="Times New Roman"/>
                <w:color w:val="111111"/>
                <w:sz w:val="24"/>
                <w:szCs w:val="24"/>
                <w:lang w:val="en-ID"/>
              </w:rPr>
              <w:t xml:space="preserve">Mempelajari modus baru dari penipuan dan ancaman dari </w:t>
            </w:r>
            <w:r w:rsidRPr="003751A7">
              <w:rPr>
                <w:rFonts w:ascii="Times New Roman" w:eastAsia="Calibri" w:hAnsi="Times New Roman" w:cs="Times New Roman"/>
                <w:i/>
                <w:color w:val="111111"/>
                <w:sz w:val="24"/>
                <w:szCs w:val="24"/>
                <w:lang w:val="en-ID"/>
              </w:rPr>
              <w:t>hacker</w:t>
            </w:r>
            <w:r w:rsidRPr="003751A7">
              <w:rPr>
                <w:rFonts w:ascii="Times New Roman" w:eastAsia="Calibri" w:hAnsi="Times New Roman" w:cs="Times New Roman"/>
                <w:i/>
                <w:color w:val="111111"/>
                <w:sz w:val="24"/>
                <w:szCs w:val="24"/>
              </w:rPr>
              <w:t>.</w:t>
            </w:r>
            <w:r w:rsidRPr="003751A7">
              <w:rPr>
                <w:rFonts w:ascii="Times New Roman" w:eastAsia="Calibri" w:hAnsi="Times New Roman" w:cs="Times New Roman"/>
                <w:color w:val="111111"/>
                <w:sz w:val="24"/>
                <w:szCs w:val="24"/>
              </w:rPr>
              <w:t xml:space="preserve"> (</w:t>
            </w:r>
            <w:r w:rsidRPr="003751A7">
              <w:rPr>
                <w:rFonts w:ascii="Times New Roman" w:eastAsia="Calibri" w:hAnsi="Times New Roman" w:cs="Times New Roman"/>
                <w:color w:val="111111"/>
                <w:sz w:val="24"/>
                <w:szCs w:val="24"/>
                <w:lang w:val="en-ID"/>
              </w:rPr>
              <w:t xml:space="preserve">S3 </w:t>
            </w:r>
            <w:r w:rsidRPr="003751A7">
              <w:rPr>
                <w:rFonts w:ascii="Times New Roman" w:eastAsia="Calibri" w:hAnsi="Times New Roman" w:cs="Times New Roman"/>
                <w:color w:val="111111"/>
                <w:sz w:val="24"/>
                <w:szCs w:val="24"/>
              </w:rPr>
              <w:t>, T2)</w:t>
            </w:r>
          </w:p>
          <w:p w:rsidR="003751A7" w:rsidRPr="003751A7" w:rsidRDefault="003751A7" w:rsidP="003751A7">
            <w:pPr>
              <w:widowControl w:val="0"/>
              <w:numPr>
                <w:ilvl w:val="0"/>
                <w:numId w:val="24"/>
              </w:numPr>
              <w:tabs>
                <w:tab w:val="left" w:pos="220"/>
                <w:tab w:val="left" w:pos="720"/>
              </w:tabs>
              <w:autoSpaceDE w:val="0"/>
              <w:autoSpaceDN w:val="0"/>
              <w:adjustRightInd w:val="0"/>
              <w:contextualSpacing/>
              <w:rPr>
                <w:rFonts w:ascii="Times New Roman" w:eastAsia="Calibri" w:hAnsi="Times New Roman" w:cs="Times New Roman"/>
                <w:color w:val="111111"/>
                <w:sz w:val="24"/>
                <w:szCs w:val="24"/>
              </w:rPr>
            </w:pPr>
            <w:r w:rsidRPr="003751A7">
              <w:rPr>
                <w:rFonts w:ascii="Times New Roman" w:eastAsia="Calibri" w:hAnsi="Times New Roman" w:cs="Times New Roman"/>
                <w:color w:val="111111"/>
                <w:sz w:val="24"/>
                <w:szCs w:val="24"/>
                <w:lang w:val="en-ID"/>
              </w:rPr>
              <w:t>Mengikuti perkembangan E-commerce agar dapat menentukan langkah yang tepat ( S3, T3 )</w:t>
            </w:r>
          </w:p>
          <w:p w:rsidR="003751A7" w:rsidRPr="003751A7" w:rsidRDefault="003751A7" w:rsidP="003751A7">
            <w:pPr>
              <w:widowControl w:val="0"/>
              <w:tabs>
                <w:tab w:val="left" w:pos="220"/>
                <w:tab w:val="left" w:pos="720"/>
              </w:tabs>
              <w:autoSpaceDE w:val="0"/>
              <w:autoSpaceDN w:val="0"/>
              <w:adjustRightInd w:val="0"/>
              <w:ind w:left="720"/>
              <w:contextualSpacing/>
              <w:rPr>
                <w:rFonts w:ascii="Times New Roman" w:eastAsia="Calibri" w:hAnsi="Times New Roman" w:cs="Times New Roman"/>
                <w:color w:val="111111"/>
                <w:sz w:val="24"/>
                <w:szCs w:val="24"/>
              </w:rPr>
            </w:pPr>
          </w:p>
        </w:tc>
        <w:tc>
          <w:tcPr>
            <w:tcW w:w="2835" w:type="dxa"/>
          </w:tcPr>
          <w:p w:rsidR="003751A7" w:rsidRPr="003751A7" w:rsidRDefault="006131D2" w:rsidP="003751A7">
            <w:pPr>
              <w:widowControl w:val="0"/>
              <w:tabs>
                <w:tab w:val="left" w:pos="220"/>
                <w:tab w:val="left" w:pos="720"/>
              </w:tabs>
              <w:autoSpaceDE w:val="0"/>
              <w:autoSpaceDN w:val="0"/>
              <w:adjustRightInd w:val="0"/>
              <w:jc w:val="center"/>
              <w:rPr>
                <w:rFonts w:ascii="Times New Roman" w:eastAsia="Calibri" w:hAnsi="Times New Roman" w:cs="Times New Roman"/>
                <w:b/>
                <w:color w:val="111111"/>
                <w:sz w:val="24"/>
                <w:szCs w:val="24"/>
              </w:rPr>
            </w:pPr>
            <w:r>
              <w:rPr>
                <w:rFonts w:ascii="Times New Roman" w:eastAsia="Calibri" w:hAnsi="Times New Roman" w:cs="Times New Roman"/>
                <w:b/>
                <w:color w:val="111111"/>
                <w:sz w:val="24"/>
                <w:szCs w:val="24"/>
              </w:rPr>
              <w:t xml:space="preserve">W-T </w:t>
            </w:r>
            <w:r w:rsidRPr="006131D2">
              <w:rPr>
                <w:rFonts w:ascii="Times New Roman" w:eastAsia="Calibri" w:hAnsi="Times New Roman" w:cs="Times New Roman"/>
                <w:b/>
                <w:i/>
                <w:color w:val="111111"/>
                <w:sz w:val="24"/>
                <w:szCs w:val="24"/>
                <w:lang w:val="en-ID"/>
              </w:rPr>
              <w:t>S</w:t>
            </w:r>
            <w:r w:rsidR="003751A7" w:rsidRPr="006131D2">
              <w:rPr>
                <w:rFonts w:ascii="Times New Roman" w:eastAsia="Calibri" w:hAnsi="Times New Roman" w:cs="Times New Roman"/>
                <w:b/>
                <w:i/>
                <w:color w:val="111111"/>
                <w:sz w:val="24"/>
                <w:szCs w:val="24"/>
              </w:rPr>
              <w:t>trategies</w:t>
            </w:r>
          </w:p>
          <w:p w:rsidR="003751A7" w:rsidRPr="003751A7" w:rsidRDefault="003751A7" w:rsidP="003751A7">
            <w:pPr>
              <w:widowControl w:val="0"/>
              <w:numPr>
                <w:ilvl w:val="0"/>
                <w:numId w:val="25"/>
              </w:numPr>
              <w:tabs>
                <w:tab w:val="left" w:pos="220"/>
                <w:tab w:val="left" w:pos="720"/>
              </w:tabs>
              <w:autoSpaceDE w:val="0"/>
              <w:autoSpaceDN w:val="0"/>
              <w:adjustRightInd w:val="0"/>
              <w:contextualSpacing/>
              <w:rPr>
                <w:rFonts w:ascii="Times New Roman" w:eastAsia="Calibri" w:hAnsi="Times New Roman" w:cs="Times New Roman"/>
                <w:color w:val="111111"/>
                <w:sz w:val="24"/>
                <w:szCs w:val="24"/>
              </w:rPr>
            </w:pPr>
            <w:r w:rsidRPr="003751A7">
              <w:rPr>
                <w:rFonts w:ascii="Times New Roman" w:eastAsia="Calibri" w:hAnsi="Times New Roman" w:cs="Times New Roman"/>
                <w:color w:val="111111"/>
                <w:sz w:val="24"/>
                <w:szCs w:val="24"/>
                <w:lang w:val="en-ID"/>
              </w:rPr>
              <w:t xml:space="preserve">Membangun kepercayaan </w:t>
            </w:r>
            <w:r w:rsidRPr="003751A7">
              <w:rPr>
                <w:rFonts w:ascii="Times New Roman" w:eastAsia="Calibri" w:hAnsi="Times New Roman" w:cs="Times New Roman"/>
                <w:i/>
                <w:color w:val="111111"/>
                <w:sz w:val="24"/>
                <w:szCs w:val="24"/>
                <w:lang w:val="en-ID"/>
              </w:rPr>
              <w:t xml:space="preserve">Neiku Underwear </w:t>
            </w:r>
            <w:r w:rsidRPr="003751A7">
              <w:rPr>
                <w:rFonts w:ascii="Times New Roman" w:eastAsia="Calibri" w:hAnsi="Times New Roman" w:cs="Times New Roman"/>
                <w:color w:val="111111"/>
                <w:sz w:val="24"/>
                <w:szCs w:val="24"/>
                <w:lang w:val="en-ID"/>
              </w:rPr>
              <w:t xml:space="preserve">sebagai toko </w:t>
            </w:r>
            <w:r w:rsidRPr="003751A7">
              <w:rPr>
                <w:rFonts w:ascii="Times New Roman" w:eastAsia="Calibri" w:hAnsi="Times New Roman" w:cs="Times New Roman"/>
                <w:i/>
                <w:color w:val="111111"/>
                <w:sz w:val="24"/>
                <w:szCs w:val="24"/>
                <w:lang w:val="en-ID"/>
              </w:rPr>
              <w:t xml:space="preserve">online </w:t>
            </w:r>
            <w:r w:rsidRPr="003751A7">
              <w:rPr>
                <w:rFonts w:ascii="Times New Roman" w:eastAsia="Calibri" w:hAnsi="Times New Roman" w:cs="Times New Roman"/>
                <w:color w:val="111111"/>
                <w:sz w:val="24"/>
                <w:szCs w:val="24"/>
                <w:lang w:val="en-ID"/>
              </w:rPr>
              <w:t>terpercaya dengan memberikan testimoni</w:t>
            </w:r>
            <w:r w:rsidRPr="003751A7">
              <w:rPr>
                <w:rFonts w:ascii="Times New Roman" w:eastAsia="Calibri" w:hAnsi="Times New Roman" w:cs="Times New Roman"/>
                <w:color w:val="111111"/>
                <w:sz w:val="24"/>
                <w:szCs w:val="24"/>
              </w:rPr>
              <w:t>. (W1, T1)</w:t>
            </w:r>
          </w:p>
          <w:p w:rsidR="003751A7" w:rsidRPr="003751A7" w:rsidRDefault="003751A7" w:rsidP="003751A7">
            <w:pPr>
              <w:widowControl w:val="0"/>
              <w:numPr>
                <w:ilvl w:val="0"/>
                <w:numId w:val="25"/>
              </w:numPr>
              <w:tabs>
                <w:tab w:val="left" w:pos="220"/>
                <w:tab w:val="left" w:pos="720"/>
              </w:tabs>
              <w:autoSpaceDE w:val="0"/>
              <w:autoSpaceDN w:val="0"/>
              <w:adjustRightInd w:val="0"/>
              <w:contextualSpacing/>
              <w:rPr>
                <w:rFonts w:ascii="Times New Roman" w:eastAsia="Calibri" w:hAnsi="Times New Roman" w:cs="Times New Roman"/>
                <w:color w:val="111111"/>
                <w:sz w:val="24"/>
                <w:szCs w:val="24"/>
              </w:rPr>
            </w:pPr>
            <w:r w:rsidRPr="003751A7">
              <w:rPr>
                <w:rFonts w:ascii="Times New Roman" w:eastAsia="Calibri" w:hAnsi="Times New Roman" w:cs="Times New Roman"/>
                <w:color w:val="111111"/>
                <w:sz w:val="24"/>
                <w:szCs w:val="24"/>
                <w:lang w:val="en-ID"/>
              </w:rPr>
              <w:t>Menawarkan produk yang lebih variatif dari pesaing</w:t>
            </w:r>
            <w:r w:rsidRPr="003751A7">
              <w:rPr>
                <w:rFonts w:ascii="Times New Roman" w:eastAsia="Calibri" w:hAnsi="Times New Roman" w:cs="Times New Roman"/>
                <w:color w:val="111111"/>
                <w:sz w:val="24"/>
                <w:szCs w:val="24"/>
              </w:rPr>
              <w:t>. (</w:t>
            </w:r>
            <w:r w:rsidRPr="003751A7">
              <w:rPr>
                <w:rFonts w:ascii="Times New Roman" w:eastAsia="Calibri" w:hAnsi="Times New Roman" w:cs="Times New Roman"/>
                <w:color w:val="111111"/>
                <w:sz w:val="24"/>
                <w:szCs w:val="24"/>
                <w:lang w:val="en-ID"/>
              </w:rPr>
              <w:t xml:space="preserve"> W2, T1 </w:t>
            </w:r>
            <w:r w:rsidRPr="003751A7">
              <w:rPr>
                <w:rFonts w:ascii="Times New Roman" w:eastAsia="Calibri" w:hAnsi="Times New Roman" w:cs="Times New Roman"/>
                <w:color w:val="111111"/>
                <w:sz w:val="24"/>
                <w:szCs w:val="24"/>
              </w:rPr>
              <w:t>)</w:t>
            </w:r>
          </w:p>
        </w:tc>
      </w:tr>
    </w:tbl>
    <w:p w:rsidR="003751A7" w:rsidRPr="003751A7" w:rsidRDefault="003751A7" w:rsidP="003751A7">
      <w:pPr>
        <w:widowControl w:val="0"/>
        <w:autoSpaceDE w:val="0"/>
        <w:autoSpaceDN w:val="0"/>
        <w:adjustRightInd w:val="0"/>
        <w:spacing w:after="0" w:line="480" w:lineRule="auto"/>
        <w:contextualSpacing/>
        <w:rPr>
          <w:rFonts w:ascii="Times New Roman" w:eastAsia="MS Mincho" w:hAnsi="Times New Roman" w:cs="Times New Roman"/>
          <w:i/>
          <w:color w:val="111111"/>
          <w:sz w:val="24"/>
          <w:szCs w:val="24"/>
          <w:lang w:val="en-ID"/>
        </w:rPr>
      </w:pPr>
      <w:proofErr w:type="gramStart"/>
      <w:r w:rsidRPr="003751A7">
        <w:rPr>
          <w:rFonts w:ascii="Times New Roman" w:eastAsia="MS Mincho" w:hAnsi="Times New Roman" w:cs="Times New Roman"/>
          <w:color w:val="111111"/>
          <w:sz w:val="24"/>
          <w:szCs w:val="24"/>
          <w:lang w:val="en-ID"/>
        </w:rPr>
        <w:t xml:space="preserve">Sumber </w:t>
      </w:r>
      <w:r w:rsidRPr="003751A7">
        <w:rPr>
          <w:rFonts w:ascii="Times New Roman" w:eastAsia="MS Mincho" w:hAnsi="Times New Roman" w:cs="Times New Roman"/>
          <w:b/>
          <w:color w:val="111111"/>
          <w:sz w:val="24"/>
          <w:szCs w:val="24"/>
          <w:lang w:val="en-ID"/>
        </w:rPr>
        <w:t>:</w:t>
      </w:r>
      <w:proofErr w:type="gramEnd"/>
      <w:r w:rsidRPr="003751A7">
        <w:rPr>
          <w:rFonts w:ascii="Times New Roman" w:eastAsia="MS Mincho" w:hAnsi="Times New Roman" w:cs="Times New Roman"/>
          <w:b/>
          <w:color w:val="111111"/>
          <w:sz w:val="24"/>
          <w:szCs w:val="24"/>
          <w:lang w:val="en-ID"/>
        </w:rPr>
        <w:t xml:space="preserve"> </w:t>
      </w:r>
      <w:r w:rsidRPr="003751A7">
        <w:rPr>
          <w:rFonts w:ascii="Times New Roman" w:eastAsia="MS Mincho" w:hAnsi="Times New Roman" w:cs="Times New Roman"/>
          <w:i/>
          <w:color w:val="111111"/>
          <w:sz w:val="24"/>
          <w:szCs w:val="24"/>
          <w:lang w:val="en-ID"/>
        </w:rPr>
        <w:t>Neiku Underwear</w:t>
      </w:r>
    </w:p>
    <w:p w:rsidR="00684D4A" w:rsidRDefault="00684D4A"/>
    <w:sectPr w:rsidR="00684D4A" w:rsidSect="00A0764F">
      <w:footerReference w:type="default" r:id="rId15"/>
      <w:pgSz w:w="12240" w:h="15840"/>
      <w:pgMar w:top="1418" w:right="1750" w:bottom="1418" w:left="1701" w:header="708" w:footer="708"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E52" w:rsidRDefault="00EA0E52" w:rsidP="003751A7">
      <w:pPr>
        <w:spacing w:after="0" w:line="240" w:lineRule="auto"/>
      </w:pPr>
      <w:r>
        <w:separator/>
      </w:r>
    </w:p>
  </w:endnote>
  <w:endnote w:type="continuationSeparator" w:id="0">
    <w:p w:rsidR="00EA0E52" w:rsidRDefault="00EA0E52" w:rsidP="0037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110549"/>
      <w:docPartObj>
        <w:docPartGallery w:val="Page Numbers (Bottom of Page)"/>
        <w:docPartUnique/>
      </w:docPartObj>
    </w:sdtPr>
    <w:sdtEndPr>
      <w:rPr>
        <w:noProof/>
      </w:rPr>
    </w:sdtEndPr>
    <w:sdtContent>
      <w:p w:rsidR="003751A7" w:rsidRDefault="003751A7">
        <w:pPr>
          <w:pStyle w:val="Footer"/>
          <w:jc w:val="center"/>
        </w:pPr>
        <w:r>
          <w:fldChar w:fldCharType="begin"/>
        </w:r>
        <w:r>
          <w:instrText xml:space="preserve"> PAGE   \* MERGEFORMAT </w:instrText>
        </w:r>
        <w:r>
          <w:fldChar w:fldCharType="separate"/>
        </w:r>
        <w:r w:rsidR="00B623CA">
          <w:rPr>
            <w:noProof/>
          </w:rPr>
          <w:t>31</w:t>
        </w:r>
        <w:r>
          <w:rPr>
            <w:noProof/>
          </w:rPr>
          <w:fldChar w:fldCharType="end"/>
        </w:r>
      </w:p>
    </w:sdtContent>
  </w:sdt>
  <w:p w:rsidR="003751A7" w:rsidRDefault="00375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E52" w:rsidRDefault="00EA0E52" w:rsidP="003751A7">
      <w:pPr>
        <w:spacing w:after="0" w:line="240" w:lineRule="auto"/>
      </w:pPr>
      <w:r>
        <w:separator/>
      </w:r>
    </w:p>
  </w:footnote>
  <w:footnote w:type="continuationSeparator" w:id="0">
    <w:p w:rsidR="00EA0E52" w:rsidRDefault="00EA0E52" w:rsidP="003751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E4A95"/>
    <w:multiLevelType w:val="hybridMultilevel"/>
    <w:tmpl w:val="CFB83C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CD02B5F"/>
    <w:multiLevelType w:val="hybridMultilevel"/>
    <w:tmpl w:val="4E601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93147"/>
    <w:multiLevelType w:val="hybridMultilevel"/>
    <w:tmpl w:val="3E687B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493007"/>
    <w:multiLevelType w:val="hybridMultilevel"/>
    <w:tmpl w:val="62FCD0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D41763"/>
    <w:multiLevelType w:val="hybridMultilevel"/>
    <w:tmpl w:val="93409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B39EE"/>
    <w:multiLevelType w:val="hybridMultilevel"/>
    <w:tmpl w:val="5336C88A"/>
    <w:lvl w:ilvl="0" w:tplc="0409000F">
      <w:start w:val="1"/>
      <w:numFmt w:val="decimal"/>
      <w:lvlText w:val="%1."/>
      <w:lvlJc w:val="left"/>
      <w:pPr>
        <w:ind w:left="3337" w:hanging="360"/>
      </w:pPr>
    </w:lvl>
    <w:lvl w:ilvl="1" w:tplc="04090019" w:tentative="1">
      <w:start w:val="1"/>
      <w:numFmt w:val="lowerLetter"/>
      <w:lvlText w:val="%2."/>
      <w:lvlJc w:val="left"/>
      <w:pPr>
        <w:ind w:left="4057" w:hanging="360"/>
      </w:pPr>
    </w:lvl>
    <w:lvl w:ilvl="2" w:tplc="0409001B" w:tentative="1">
      <w:start w:val="1"/>
      <w:numFmt w:val="lowerRoman"/>
      <w:lvlText w:val="%3."/>
      <w:lvlJc w:val="right"/>
      <w:pPr>
        <w:ind w:left="4777" w:hanging="180"/>
      </w:pPr>
    </w:lvl>
    <w:lvl w:ilvl="3" w:tplc="0409000F" w:tentative="1">
      <w:start w:val="1"/>
      <w:numFmt w:val="decimal"/>
      <w:lvlText w:val="%4."/>
      <w:lvlJc w:val="left"/>
      <w:pPr>
        <w:ind w:left="5497" w:hanging="360"/>
      </w:pPr>
    </w:lvl>
    <w:lvl w:ilvl="4" w:tplc="04090019" w:tentative="1">
      <w:start w:val="1"/>
      <w:numFmt w:val="lowerLetter"/>
      <w:lvlText w:val="%5."/>
      <w:lvlJc w:val="left"/>
      <w:pPr>
        <w:ind w:left="6217" w:hanging="360"/>
      </w:pPr>
    </w:lvl>
    <w:lvl w:ilvl="5" w:tplc="0409001B" w:tentative="1">
      <w:start w:val="1"/>
      <w:numFmt w:val="lowerRoman"/>
      <w:lvlText w:val="%6."/>
      <w:lvlJc w:val="right"/>
      <w:pPr>
        <w:ind w:left="6937" w:hanging="180"/>
      </w:pPr>
    </w:lvl>
    <w:lvl w:ilvl="6" w:tplc="0409000F" w:tentative="1">
      <w:start w:val="1"/>
      <w:numFmt w:val="decimal"/>
      <w:lvlText w:val="%7."/>
      <w:lvlJc w:val="left"/>
      <w:pPr>
        <w:ind w:left="7657" w:hanging="360"/>
      </w:pPr>
    </w:lvl>
    <w:lvl w:ilvl="7" w:tplc="04090019" w:tentative="1">
      <w:start w:val="1"/>
      <w:numFmt w:val="lowerLetter"/>
      <w:lvlText w:val="%8."/>
      <w:lvlJc w:val="left"/>
      <w:pPr>
        <w:ind w:left="8377" w:hanging="360"/>
      </w:pPr>
    </w:lvl>
    <w:lvl w:ilvl="8" w:tplc="0409001B" w:tentative="1">
      <w:start w:val="1"/>
      <w:numFmt w:val="lowerRoman"/>
      <w:lvlText w:val="%9."/>
      <w:lvlJc w:val="right"/>
      <w:pPr>
        <w:ind w:left="9097" w:hanging="180"/>
      </w:pPr>
    </w:lvl>
  </w:abstractNum>
  <w:abstractNum w:abstractNumId="6">
    <w:nsid w:val="129F7F0D"/>
    <w:multiLevelType w:val="hybridMultilevel"/>
    <w:tmpl w:val="BD90DD26"/>
    <w:lvl w:ilvl="0" w:tplc="0409000F">
      <w:start w:val="1"/>
      <w:numFmt w:val="decimal"/>
      <w:lvlText w:val="%1."/>
      <w:lvlJc w:val="left"/>
      <w:pPr>
        <w:ind w:left="895" w:hanging="360"/>
      </w:p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7">
    <w:nsid w:val="14262E4C"/>
    <w:multiLevelType w:val="hybridMultilevel"/>
    <w:tmpl w:val="FA2AE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7B5ED6"/>
    <w:multiLevelType w:val="hybridMultilevel"/>
    <w:tmpl w:val="604A8B0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199B04F7"/>
    <w:multiLevelType w:val="hybridMultilevel"/>
    <w:tmpl w:val="89B6A13E"/>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011B84"/>
    <w:multiLevelType w:val="hybridMultilevel"/>
    <w:tmpl w:val="0278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941CEF"/>
    <w:multiLevelType w:val="hybridMultilevel"/>
    <w:tmpl w:val="801293CA"/>
    <w:lvl w:ilvl="0" w:tplc="5422031A">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0506306"/>
    <w:multiLevelType w:val="hybridMultilevel"/>
    <w:tmpl w:val="FF388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6E5055"/>
    <w:multiLevelType w:val="hybridMultilevel"/>
    <w:tmpl w:val="AA32E7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B87892"/>
    <w:multiLevelType w:val="hybridMultilevel"/>
    <w:tmpl w:val="8C18116A"/>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D171089"/>
    <w:multiLevelType w:val="hybridMultilevel"/>
    <w:tmpl w:val="84202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BF3BC9"/>
    <w:multiLevelType w:val="hybridMultilevel"/>
    <w:tmpl w:val="AB263C08"/>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D62F3A"/>
    <w:multiLevelType w:val="hybridMultilevel"/>
    <w:tmpl w:val="D0E8EB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6875EAC"/>
    <w:multiLevelType w:val="hybridMultilevel"/>
    <w:tmpl w:val="2F68F55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DBC5C55"/>
    <w:multiLevelType w:val="hybridMultilevel"/>
    <w:tmpl w:val="F518410E"/>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34755B"/>
    <w:multiLevelType w:val="hybridMultilevel"/>
    <w:tmpl w:val="AA1C6E12"/>
    <w:lvl w:ilvl="0" w:tplc="D8826D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0756F47"/>
    <w:multiLevelType w:val="hybridMultilevel"/>
    <w:tmpl w:val="9B42E06A"/>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nsid w:val="51E87580"/>
    <w:multiLevelType w:val="hybridMultilevel"/>
    <w:tmpl w:val="692645CE"/>
    <w:lvl w:ilvl="0" w:tplc="79867DD0">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1E0ECC"/>
    <w:multiLevelType w:val="hybridMultilevel"/>
    <w:tmpl w:val="B00430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8661C51"/>
    <w:multiLevelType w:val="hybridMultilevel"/>
    <w:tmpl w:val="31F85BF2"/>
    <w:lvl w:ilvl="0" w:tplc="04090019">
      <w:start w:val="1"/>
      <w:numFmt w:val="lowerLetter"/>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25">
    <w:nsid w:val="5C9206E3"/>
    <w:multiLevelType w:val="hybridMultilevel"/>
    <w:tmpl w:val="8B1E7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F413CE"/>
    <w:multiLevelType w:val="hybridMultilevel"/>
    <w:tmpl w:val="E034E6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E0C0CE2"/>
    <w:multiLevelType w:val="hybridMultilevel"/>
    <w:tmpl w:val="5336C8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AC9419C"/>
    <w:multiLevelType w:val="hybridMultilevel"/>
    <w:tmpl w:val="586A4F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4"/>
  </w:num>
  <w:num w:numId="2">
    <w:abstractNumId w:val="28"/>
  </w:num>
  <w:num w:numId="3">
    <w:abstractNumId w:val="5"/>
  </w:num>
  <w:num w:numId="4">
    <w:abstractNumId w:val="27"/>
  </w:num>
  <w:num w:numId="5">
    <w:abstractNumId w:val="17"/>
  </w:num>
  <w:num w:numId="6">
    <w:abstractNumId w:val="6"/>
  </w:num>
  <w:num w:numId="7">
    <w:abstractNumId w:val="20"/>
  </w:num>
  <w:num w:numId="8">
    <w:abstractNumId w:val="13"/>
  </w:num>
  <w:num w:numId="9">
    <w:abstractNumId w:val="18"/>
  </w:num>
  <w:num w:numId="10">
    <w:abstractNumId w:val="9"/>
  </w:num>
  <w:num w:numId="11">
    <w:abstractNumId w:val="15"/>
  </w:num>
  <w:num w:numId="12">
    <w:abstractNumId w:val="12"/>
  </w:num>
  <w:num w:numId="13">
    <w:abstractNumId w:val="19"/>
  </w:num>
  <w:num w:numId="14">
    <w:abstractNumId w:val="3"/>
  </w:num>
  <w:num w:numId="15">
    <w:abstractNumId w:val="2"/>
  </w:num>
  <w:num w:numId="16">
    <w:abstractNumId w:val="11"/>
  </w:num>
  <w:num w:numId="17">
    <w:abstractNumId w:val="26"/>
  </w:num>
  <w:num w:numId="18">
    <w:abstractNumId w:val="22"/>
  </w:num>
  <w:num w:numId="19">
    <w:abstractNumId w:val="16"/>
  </w:num>
  <w:num w:numId="20">
    <w:abstractNumId w:val="23"/>
  </w:num>
  <w:num w:numId="21">
    <w:abstractNumId w:val="1"/>
  </w:num>
  <w:num w:numId="22">
    <w:abstractNumId w:val="10"/>
  </w:num>
  <w:num w:numId="23">
    <w:abstractNumId w:val="7"/>
  </w:num>
  <w:num w:numId="24">
    <w:abstractNumId w:val="25"/>
  </w:num>
  <w:num w:numId="25">
    <w:abstractNumId w:val="4"/>
  </w:num>
  <w:num w:numId="26">
    <w:abstractNumId w:val="0"/>
  </w:num>
  <w:num w:numId="27">
    <w:abstractNumId w:val="24"/>
  </w:num>
  <w:num w:numId="28">
    <w:abstractNumId w:val="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1A7"/>
    <w:rsid w:val="0004615A"/>
    <w:rsid w:val="00046B8B"/>
    <w:rsid w:val="00060A90"/>
    <w:rsid w:val="00097659"/>
    <w:rsid w:val="00112935"/>
    <w:rsid w:val="001377D8"/>
    <w:rsid w:val="0017766A"/>
    <w:rsid w:val="001875C1"/>
    <w:rsid w:val="00294E6F"/>
    <w:rsid w:val="0029585E"/>
    <w:rsid w:val="002B5C42"/>
    <w:rsid w:val="002C2A35"/>
    <w:rsid w:val="002F5640"/>
    <w:rsid w:val="0032739B"/>
    <w:rsid w:val="00351964"/>
    <w:rsid w:val="00371167"/>
    <w:rsid w:val="003751A7"/>
    <w:rsid w:val="003C3B5F"/>
    <w:rsid w:val="004C612E"/>
    <w:rsid w:val="005D35C2"/>
    <w:rsid w:val="005E551A"/>
    <w:rsid w:val="006131D2"/>
    <w:rsid w:val="00644088"/>
    <w:rsid w:val="0065188B"/>
    <w:rsid w:val="00684D4A"/>
    <w:rsid w:val="006B701C"/>
    <w:rsid w:val="00741423"/>
    <w:rsid w:val="00863BC0"/>
    <w:rsid w:val="00926A3A"/>
    <w:rsid w:val="00A06A2A"/>
    <w:rsid w:val="00A0764F"/>
    <w:rsid w:val="00A74C79"/>
    <w:rsid w:val="00A972BC"/>
    <w:rsid w:val="00B445B7"/>
    <w:rsid w:val="00B5268C"/>
    <w:rsid w:val="00B623CA"/>
    <w:rsid w:val="00C0275F"/>
    <w:rsid w:val="00C05F6B"/>
    <w:rsid w:val="00C114B5"/>
    <w:rsid w:val="00C31E8E"/>
    <w:rsid w:val="00C91F24"/>
    <w:rsid w:val="00CE474D"/>
    <w:rsid w:val="00CF10FC"/>
    <w:rsid w:val="00D31F03"/>
    <w:rsid w:val="00DD56C9"/>
    <w:rsid w:val="00DD7021"/>
    <w:rsid w:val="00DD797D"/>
    <w:rsid w:val="00E60BC5"/>
    <w:rsid w:val="00E81E5A"/>
    <w:rsid w:val="00EA0E52"/>
    <w:rsid w:val="00F37B55"/>
    <w:rsid w:val="00F720AE"/>
    <w:rsid w:val="00F9392E"/>
    <w:rsid w:val="00FF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3C6F0-5E50-49B3-83C7-C0BC17BC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1A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75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1A7"/>
  </w:style>
  <w:style w:type="paragraph" w:styleId="Footer">
    <w:name w:val="footer"/>
    <w:basedOn w:val="Normal"/>
    <w:link w:val="FooterChar"/>
    <w:uiPriority w:val="99"/>
    <w:unhideWhenUsed/>
    <w:rsid w:val="00375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1A7"/>
  </w:style>
  <w:style w:type="paragraph" w:styleId="ListParagraph">
    <w:name w:val="List Paragraph"/>
    <w:basedOn w:val="Normal"/>
    <w:uiPriority w:val="34"/>
    <w:qFormat/>
    <w:rsid w:val="00A0764F"/>
    <w:pPr>
      <w:ind w:left="720"/>
      <w:contextualSpacing/>
    </w:pPr>
  </w:style>
  <w:style w:type="character" w:styleId="Hyperlink">
    <w:name w:val="Hyperlink"/>
    <w:basedOn w:val="DefaultParagraphFont"/>
    <w:uiPriority w:val="99"/>
    <w:unhideWhenUsed/>
    <w:rsid w:val="00294E6F"/>
    <w:rPr>
      <w:color w:val="0563C1" w:themeColor="hyperlink"/>
      <w:u w:val="single"/>
    </w:rPr>
  </w:style>
  <w:style w:type="paragraph" w:styleId="BalloonText">
    <w:name w:val="Balloon Text"/>
    <w:basedOn w:val="Normal"/>
    <w:link w:val="BalloonTextChar"/>
    <w:uiPriority w:val="99"/>
    <w:semiHidden/>
    <w:unhideWhenUsed/>
    <w:rsid w:val="001875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5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506253">
      <w:bodyDiv w:val="1"/>
      <w:marLeft w:val="0"/>
      <w:marRight w:val="0"/>
      <w:marTop w:val="0"/>
      <w:marBottom w:val="0"/>
      <w:divBdr>
        <w:top w:val="none" w:sz="0" w:space="0" w:color="auto"/>
        <w:left w:val="none" w:sz="0" w:space="0" w:color="auto"/>
        <w:bottom w:val="none" w:sz="0" w:space="0" w:color="auto"/>
        <w:right w:val="none" w:sz="0" w:space="0" w:color="auto"/>
      </w:divBdr>
      <w:divsChild>
        <w:div w:id="683631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info.go.id"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1.JP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C60EA9-9BCD-4AF2-A50B-C55A15E6777C}"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US"/>
        </a:p>
      </dgm:t>
    </dgm:pt>
    <dgm:pt modelId="{527B00DF-98EB-4B90-ADED-1AC564FA5E7F}">
      <dgm:prSet phldrT="[Text]"/>
      <dgm:spPr/>
      <dgm:t>
        <a:bodyPr/>
        <a:lstStyle/>
        <a:p>
          <a:r>
            <a:rPr lang="en-US" i="1">
              <a:solidFill>
                <a:schemeClr val="tx1"/>
              </a:solidFill>
              <a:latin typeface="Times New Roman" panose="02020603050405020304" pitchFamily="18" charset="0"/>
              <a:cs typeface="Times New Roman" panose="02020603050405020304" pitchFamily="18" charset="0"/>
            </a:rPr>
            <a:t>Rivalrty among competing firms</a:t>
          </a:r>
        </a:p>
      </dgm:t>
    </dgm:pt>
    <dgm:pt modelId="{A27B2C90-7692-441F-BE1C-6C31A83299E1}" type="parTrans" cxnId="{F1599C0A-C1B0-4B1B-81B1-AAE2CE013A5E}">
      <dgm:prSet/>
      <dgm:spPr/>
      <dgm:t>
        <a:bodyPr/>
        <a:lstStyle/>
        <a:p>
          <a:endParaRPr lang="en-US"/>
        </a:p>
      </dgm:t>
    </dgm:pt>
    <dgm:pt modelId="{50B740FA-0F20-4495-8D9A-0280A1CED70A}" type="sibTrans" cxnId="{F1599C0A-C1B0-4B1B-81B1-AAE2CE013A5E}">
      <dgm:prSet/>
      <dgm:spPr/>
      <dgm:t>
        <a:bodyPr/>
        <a:lstStyle/>
        <a:p>
          <a:endParaRPr lang="en-US"/>
        </a:p>
      </dgm:t>
    </dgm:pt>
    <dgm:pt modelId="{C621EF03-7747-444E-AAE3-03CC0F0FAA00}">
      <dgm:prSet phldrT="[Text]" custT="1"/>
      <dgm:spPr/>
      <dgm:t>
        <a:bodyPr/>
        <a:lstStyle/>
        <a:p>
          <a:r>
            <a:rPr lang="en-US" sz="1200" i="1">
              <a:solidFill>
                <a:schemeClr val="tx1"/>
              </a:solidFill>
              <a:latin typeface="Times New Roman" panose="02020603050405020304" pitchFamily="18" charset="0"/>
              <a:cs typeface="Times New Roman" panose="02020603050405020304" pitchFamily="18" charset="0"/>
            </a:rPr>
            <a:t>Potential development of subtitute products</a:t>
          </a:r>
        </a:p>
      </dgm:t>
    </dgm:pt>
    <dgm:pt modelId="{48F1F74D-E9B1-4E51-A9A9-4F2AFDDD07C4}" type="parTrans" cxnId="{8D2FF627-BAB3-47F2-8134-CA53400E18C9}">
      <dgm:prSet/>
      <dgm:spPr/>
      <dgm:t>
        <a:bodyPr/>
        <a:lstStyle/>
        <a:p>
          <a:endParaRPr lang="en-US"/>
        </a:p>
      </dgm:t>
    </dgm:pt>
    <dgm:pt modelId="{A43288EF-7CF6-4B42-B907-7D547824C485}" type="sibTrans" cxnId="{8D2FF627-BAB3-47F2-8134-CA53400E18C9}">
      <dgm:prSet/>
      <dgm:spPr/>
      <dgm:t>
        <a:bodyPr/>
        <a:lstStyle/>
        <a:p>
          <a:endParaRPr lang="en-US"/>
        </a:p>
      </dgm:t>
    </dgm:pt>
    <dgm:pt modelId="{4BF575CE-7FF3-40E9-97D8-7C77093D2EAC}">
      <dgm:prSet phldrT="[Text]" custT="1"/>
      <dgm:spPr/>
      <dgm:t>
        <a:bodyPr/>
        <a:lstStyle/>
        <a:p>
          <a:r>
            <a:rPr lang="en-US" sz="1200" i="1">
              <a:solidFill>
                <a:schemeClr val="tx1"/>
              </a:solidFill>
              <a:latin typeface="Times New Roman" panose="02020603050405020304" pitchFamily="18" charset="0"/>
              <a:cs typeface="Times New Roman" panose="02020603050405020304" pitchFamily="18" charset="0"/>
            </a:rPr>
            <a:t>Bargaining power of consumers</a:t>
          </a:r>
        </a:p>
      </dgm:t>
    </dgm:pt>
    <dgm:pt modelId="{FB6F30C2-6813-46AA-B293-933162F13E49}" type="parTrans" cxnId="{380349C3-7B5D-45D0-95A0-E562C3DE2267}">
      <dgm:prSet/>
      <dgm:spPr/>
      <dgm:t>
        <a:bodyPr/>
        <a:lstStyle/>
        <a:p>
          <a:endParaRPr lang="en-US"/>
        </a:p>
      </dgm:t>
    </dgm:pt>
    <dgm:pt modelId="{E05EA09B-CACF-45F1-95B2-60D4E4B6A5E2}" type="sibTrans" cxnId="{380349C3-7B5D-45D0-95A0-E562C3DE2267}">
      <dgm:prSet/>
      <dgm:spPr/>
      <dgm:t>
        <a:bodyPr/>
        <a:lstStyle/>
        <a:p>
          <a:endParaRPr lang="en-US"/>
        </a:p>
      </dgm:t>
    </dgm:pt>
    <dgm:pt modelId="{5383E73A-C379-4667-9B46-4543C01B05AE}">
      <dgm:prSet phldrT="[Text]" custT="1"/>
      <dgm:spPr/>
      <dgm:t>
        <a:bodyPr/>
        <a:lstStyle/>
        <a:p>
          <a:r>
            <a:rPr lang="en-US" sz="1200" i="1">
              <a:solidFill>
                <a:schemeClr val="tx1"/>
              </a:solidFill>
              <a:latin typeface="Times New Roman" panose="02020603050405020304" pitchFamily="18" charset="0"/>
              <a:cs typeface="Times New Roman" panose="02020603050405020304" pitchFamily="18" charset="0"/>
            </a:rPr>
            <a:t>Potential entry of new competitors</a:t>
          </a:r>
        </a:p>
      </dgm:t>
    </dgm:pt>
    <dgm:pt modelId="{46F14253-8914-4AA4-89F0-88C7096AEB2A}" type="parTrans" cxnId="{C876AFFF-D9F3-4C8B-962D-2535DDB756E1}">
      <dgm:prSet/>
      <dgm:spPr/>
      <dgm:t>
        <a:bodyPr/>
        <a:lstStyle/>
        <a:p>
          <a:endParaRPr lang="en-US"/>
        </a:p>
      </dgm:t>
    </dgm:pt>
    <dgm:pt modelId="{378193A7-09BA-4079-AE23-C0A4813C3575}" type="sibTrans" cxnId="{C876AFFF-D9F3-4C8B-962D-2535DDB756E1}">
      <dgm:prSet/>
      <dgm:spPr/>
      <dgm:t>
        <a:bodyPr/>
        <a:lstStyle/>
        <a:p>
          <a:endParaRPr lang="en-US"/>
        </a:p>
      </dgm:t>
    </dgm:pt>
    <dgm:pt modelId="{FDC26051-30EA-4E84-9D80-4E9BB2CDF448}">
      <dgm:prSet phldrT="[Text]" custT="1"/>
      <dgm:spPr/>
      <dgm:t>
        <a:bodyPr/>
        <a:lstStyle/>
        <a:p>
          <a:r>
            <a:rPr lang="en-US" sz="1200" i="1">
              <a:solidFill>
                <a:schemeClr val="tx1"/>
              </a:solidFill>
              <a:latin typeface="Times New Roman" panose="02020603050405020304" pitchFamily="18" charset="0"/>
              <a:cs typeface="Times New Roman" panose="02020603050405020304" pitchFamily="18" charset="0"/>
            </a:rPr>
            <a:t>Bargainig  power of suppliers</a:t>
          </a:r>
        </a:p>
      </dgm:t>
    </dgm:pt>
    <dgm:pt modelId="{A2CA07EE-7C28-4521-A4CD-13FCBB16D225}" type="parTrans" cxnId="{4DC795BF-F26C-4C34-9F45-39201F36AB52}">
      <dgm:prSet/>
      <dgm:spPr/>
      <dgm:t>
        <a:bodyPr/>
        <a:lstStyle/>
        <a:p>
          <a:endParaRPr lang="en-US"/>
        </a:p>
      </dgm:t>
    </dgm:pt>
    <dgm:pt modelId="{7D3AAD44-E84C-470D-8A10-6C832F6189A0}" type="sibTrans" cxnId="{4DC795BF-F26C-4C34-9F45-39201F36AB52}">
      <dgm:prSet/>
      <dgm:spPr/>
      <dgm:t>
        <a:bodyPr/>
        <a:lstStyle/>
        <a:p>
          <a:endParaRPr lang="en-US"/>
        </a:p>
      </dgm:t>
    </dgm:pt>
    <dgm:pt modelId="{BACD4ADA-9438-41B2-8EDC-55ACE6D1C0D9}" type="pres">
      <dgm:prSet presAssocID="{00C60EA9-9BCD-4AF2-A50B-C55A15E6777C}" presName="cycle" presStyleCnt="0">
        <dgm:presLayoutVars>
          <dgm:chMax val="1"/>
          <dgm:dir/>
          <dgm:animLvl val="ctr"/>
          <dgm:resizeHandles val="exact"/>
        </dgm:presLayoutVars>
      </dgm:prSet>
      <dgm:spPr/>
      <dgm:t>
        <a:bodyPr/>
        <a:lstStyle/>
        <a:p>
          <a:endParaRPr lang="en-US"/>
        </a:p>
      </dgm:t>
    </dgm:pt>
    <dgm:pt modelId="{F673F4A4-A43A-4879-94CD-CBE57C8A9C05}" type="pres">
      <dgm:prSet presAssocID="{527B00DF-98EB-4B90-ADED-1AC564FA5E7F}" presName="centerShape" presStyleLbl="node0" presStyleIdx="0" presStyleCnt="1" custScaleX="245969" custLinFactNeighborX="7063" custLinFactNeighborY="589"/>
      <dgm:spPr/>
      <dgm:t>
        <a:bodyPr/>
        <a:lstStyle/>
        <a:p>
          <a:endParaRPr lang="en-US"/>
        </a:p>
      </dgm:t>
    </dgm:pt>
    <dgm:pt modelId="{B141BDB6-C96F-42D0-A6E0-C9663F166163}" type="pres">
      <dgm:prSet presAssocID="{48F1F74D-E9B1-4E51-A9A9-4F2AFDDD07C4}" presName="Name9" presStyleLbl="parChTrans1D2" presStyleIdx="0" presStyleCnt="4"/>
      <dgm:spPr/>
      <dgm:t>
        <a:bodyPr/>
        <a:lstStyle/>
        <a:p>
          <a:endParaRPr lang="en-US"/>
        </a:p>
      </dgm:t>
    </dgm:pt>
    <dgm:pt modelId="{B6D3CDFB-DCB1-47CC-A0EB-619890522891}" type="pres">
      <dgm:prSet presAssocID="{48F1F74D-E9B1-4E51-A9A9-4F2AFDDD07C4}" presName="connTx" presStyleLbl="parChTrans1D2" presStyleIdx="0" presStyleCnt="4"/>
      <dgm:spPr/>
      <dgm:t>
        <a:bodyPr/>
        <a:lstStyle/>
        <a:p>
          <a:endParaRPr lang="en-US"/>
        </a:p>
      </dgm:t>
    </dgm:pt>
    <dgm:pt modelId="{37478A09-D9A4-4C85-A478-FA354E524975}" type="pres">
      <dgm:prSet presAssocID="{C621EF03-7747-444E-AAE3-03CC0F0FAA00}" presName="node" presStyleLbl="node1" presStyleIdx="0" presStyleCnt="4" custScaleX="240660" custScaleY="111616" custRadScaleRad="96333" custRadScaleInc="18741">
        <dgm:presLayoutVars>
          <dgm:bulletEnabled val="1"/>
        </dgm:presLayoutVars>
      </dgm:prSet>
      <dgm:spPr/>
      <dgm:t>
        <a:bodyPr/>
        <a:lstStyle/>
        <a:p>
          <a:endParaRPr lang="en-US"/>
        </a:p>
      </dgm:t>
    </dgm:pt>
    <dgm:pt modelId="{1ECFDD92-CF31-4701-A9C4-340953223736}" type="pres">
      <dgm:prSet presAssocID="{FB6F30C2-6813-46AA-B293-933162F13E49}" presName="Name9" presStyleLbl="parChTrans1D2" presStyleIdx="1" presStyleCnt="4"/>
      <dgm:spPr/>
      <dgm:t>
        <a:bodyPr/>
        <a:lstStyle/>
        <a:p>
          <a:endParaRPr lang="en-US"/>
        </a:p>
      </dgm:t>
    </dgm:pt>
    <dgm:pt modelId="{DC4DB085-61F5-436C-B11E-10D1A22AA2D6}" type="pres">
      <dgm:prSet presAssocID="{FB6F30C2-6813-46AA-B293-933162F13E49}" presName="connTx" presStyleLbl="parChTrans1D2" presStyleIdx="1" presStyleCnt="4"/>
      <dgm:spPr/>
      <dgm:t>
        <a:bodyPr/>
        <a:lstStyle/>
        <a:p>
          <a:endParaRPr lang="en-US"/>
        </a:p>
      </dgm:t>
    </dgm:pt>
    <dgm:pt modelId="{AEE39E46-507B-4C35-A38F-F07166968F19}" type="pres">
      <dgm:prSet presAssocID="{4BF575CE-7FF3-40E9-97D8-7C77093D2EAC}" presName="node" presStyleLbl="node1" presStyleIdx="1" presStyleCnt="4" custScaleX="213114" custRadScaleRad="235825" custRadScaleInc="2227">
        <dgm:presLayoutVars>
          <dgm:bulletEnabled val="1"/>
        </dgm:presLayoutVars>
      </dgm:prSet>
      <dgm:spPr/>
      <dgm:t>
        <a:bodyPr/>
        <a:lstStyle/>
        <a:p>
          <a:endParaRPr lang="en-US"/>
        </a:p>
      </dgm:t>
    </dgm:pt>
    <dgm:pt modelId="{24CB5E6A-D679-4D8D-986C-4E4DC6F9497A}" type="pres">
      <dgm:prSet presAssocID="{46F14253-8914-4AA4-89F0-88C7096AEB2A}" presName="Name9" presStyleLbl="parChTrans1D2" presStyleIdx="2" presStyleCnt="4"/>
      <dgm:spPr/>
      <dgm:t>
        <a:bodyPr/>
        <a:lstStyle/>
        <a:p>
          <a:endParaRPr lang="en-US"/>
        </a:p>
      </dgm:t>
    </dgm:pt>
    <dgm:pt modelId="{D54F0F2A-756E-4236-8F68-462C7EC4D6A3}" type="pres">
      <dgm:prSet presAssocID="{46F14253-8914-4AA4-89F0-88C7096AEB2A}" presName="connTx" presStyleLbl="parChTrans1D2" presStyleIdx="2" presStyleCnt="4"/>
      <dgm:spPr/>
      <dgm:t>
        <a:bodyPr/>
        <a:lstStyle/>
        <a:p>
          <a:endParaRPr lang="en-US"/>
        </a:p>
      </dgm:t>
    </dgm:pt>
    <dgm:pt modelId="{4058D2C2-8000-47B6-8DD7-E49DEEC58507}" type="pres">
      <dgm:prSet presAssocID="{5383E73A-C379-4667-9B46-4543C01B05AE}" presName="node" presStyleLbl="node1" presStyleIdx="2" presStyleCnt="4" custScaleX="238382" custScaleY="97322" custRadScaleRad="98491" custRadScaleInc="-24280">
        <dgm:presLayoutVars>
          <dgm:bulletEnabled val="1"/>
        </dgm:presLayoutVars>
      </dgm:prSet>
      <dgm:spPr/>
      <dgm:t>
        <a:bodyPr/>
        <a:lstStyle/>
        <a:p>
          <a:endParaRPr lang="en-US"/>
        </a:p>
      </dgm:t>
    </dgm:pt>
    <dgm:pt modelId="{89D81A01-0753-4825-9A1A-E987EA51F3A1}" type="pres">
      <dgm:prSet presAssocID="{A2CA07EE-7C28-4521-A4CD-13FCBB16D225}" presName="Name9" presStyleLbl="parChTrans1D2" presStyleIdx="3" presStyleCnt="4"/>
      <dgm:spPr/>
      <dgm:t>
        <a:bodyPr/>
        <a:lstStyle/>
        <a:p>
          <a:endParaRPr lang="en-US"/>
        </a:p>
      </dgm:t>
    </dgm:pt>
    <dgm:pt modelId="{845C7D0D-F901-44FA-B9F6-7ABFBF3A30DE}" type="pres">
      <dgm:prSet presAssocID="{A2CA07EE-7C28-4521-A4CD-13FCBB16D225}" presName="connTx" presStyleLbl="parChTrans1D2" presStyleIdx="3" presStyleCnt="4"/>
      <dgm:spPr/>
      <dgm:t>
        <a:bodyPr/>
        <a:lstStyle/>
        <a:p>
          <a:endParaRPr lang="en-US"/>
        </a:p>
      </dgm:t>
    </dgm:pt>
    <dgm:pt modelId="{71488236-1CF7-4694-B04F-BC9E1651135A}" type="pres">
      <dgm:prSet presAssocID="{FDC26051-30EA-4E84-9D80-4E9BB2CDF448}" presName="node" presStyleLbl="node1" presStyleIdx="3" presStyleCnt="4" custScaleX="222249" custRadScaleRad="215786" custRadScaleInc="1318">
        <dgm:presLayoutVars>
          <dgm:bulletEnabled val="1"/>
        </dgm:presLayoutVars>
      </dgm:prSet>
      <dgm:spPr/>
      <dgm:t>
        <a:bodyPr/>
        <a:lstStyle/>
        <a:p>
          <a:endParaRPr lang="en-US"/>
        </a:p>
      </dgm:t>
    </dgm:pt>
  </dgm:ptLst>
  <dgm:cxnLst>
    <dgm:cxn modelId="{E2904DBE-5D98-4B80-83AC-322F33069174}" type="presOf" srcId="{527B00DF-98EB-4B90-ADED-1AC564FA5E7F}" destId="{F673F4A4-A43A-4879-94CD-CBE57C8A9C05}" srcOrd="0" destOrd="0" presId="urn:microsoft.com/office/officeart/2005/8/layout/radial1"/>
    <dgm:cxn modelId="{8B74DDE5-A59C-4670-BEA3-D4F5FEF90164}" type="presOf" srcId="{00C60EA9-9BCD-4AF2-A50B-C55A15E6777C}" destId="{BACD4ADA-9438-41B2-8EDC-55ACE6D1C0D9}" srcOrd="0" destOrd="0" presId="urn:microsoft.com/office/officeart/2005/8/layout/radial1"/>
    <dgm:cxn modelId="{6ABF5A23-F333-4C01-AD91-15AAF39D00C9}" type="presOf" srcId="{FB6F30C2-6813-46AA-B293-933162F13E49}" destId="{1ECFDD92-CF31-4701-A9C4-340953223736}" srcOrd="0" destOrd="0" presId="urn:microsoft.com/office/officeart/2005/8/layout/radial1"/>
    <dgm:cxn modelId="{4DC795BF-F26C-4C34-9F45-39201F36AB52}" srcId="{527B00DF-98EB-4B90-ADED-1AC564FA5E7F}" destId="{FDC26051-30EA-4E84-9D80-4E9BB2CDF448}" srcOrd="3" destOrd="0" parTransId="{A2CA07EE-7C28-4521-A4CD-13FCBB16D225}" sibTransId="{7D3AAD44-E84C-470D-8A10-6C832F6189A0}"/>
    <dgm:cxn modelId="{8D2FF627-BAB3-47F2-8134-CA53400E18C9}" srcId="{527B00DF-98EB-4B90-ADED-1AC564FA5E7F}" destId="{C621EF03-7747-444E-AAE3-03CC0F0FAA00}" srcOrd="0" destOrd="0" parTransId="{48F1F74D-E9B1-4E51-A9A9-4F2AFDDD07C4}" sibTransId="{A43288EF-7CF6-4B42-B907-7D547824C485}"/>
    <dgm:cxn modelId="{CA010F9C-E79B-4779-8428-D054BF6BC544}" type="presOf" srcId="{FB6F30C2-6813-46AA-B293-933162F13E49}" destId="{DC4DB085-61F5-436C-B11E-10D1A22AA2D6}" srcOrd="1" destOrd="0" presId="urn:microsoft.com/office/officeart/2005/8/layout/radial1"/>
    <dgm:cxn modelId="{C876AFFF-D9F3-4C8B-962D-2535DDB756E1}" srcId="{527B00DF-98EB-4B90-ADED-1AC564FA5E7F}" destId="{5383E73A-C379-4667-9B46-4543C01B05AE}" srcOrd="2" destOrd="0" parTransId="{46F14253-8914-4AA4-89F0-88C7096AEB2A}" sibTransId="{378193A7-09BA-4079-AE23-C0A4813C3575}"/>
    <dgm:cxn modelId="{BA848D06-5970-42D3-8ADF-6A4A77A0985E}" type="presOf" srcId="{48F1F74D-E9B1-4E51-A9A9-4F2AFDDD07C4}" destId="{B6D3CDFB-DCB1-47CC-A0EB-619890522891}" srcOrd="1" destOrd="0" presId="urn:microsoft.com/office/officeart/2005/8/layout/radial1"/>
    <dgm:cxn modelId="{A9669C5C-169E-4444-BFE7-41B1518416DF}" type="presOf" srcId="{FDC26051-30EA-4E84-9D80-4E9BB2CDF448}" destId="{71488236-1CF7-4694-B04F-BC9E1651135A}" srcOrd="0" destOrd="0" presId="urn:microsoft.com/office/officeart/2005/8/layout/radial1"/>
    <dgm:cxn modelId="{380349C3-7B5D-45D0-95A0-E562C3DE2267}" srcId="{527B00DF-98EB-4B90-ADED-1AC564FA5E7F}" destId="{4BF575CE-7FF3-40E9-97D8-7C77093D2EAC}" srcOrd="1" destOrd="0" parTransId="{FB6F30C2-6813-46AA-B293-933162F13E49}" sibTransId="{E05EA09B-CACF-45F1-95B2-60D4E4B6A5E2}"/>
    <dgm:cxn modelId="{8458D6A4-4C85-465D-88FC-D64D13E191F2}" type="presOf" srcId="{A2CA07EE-7C28-4521-A4CD-13FCBB16D225}" destId="{89D81A01-0753-4825-9A1A-E987EA51F3A1}" srcOrd="0" destOrd="0" presId="urn:microsoft.com/office/officeart/2005/8/layout/radial1"/>
    <dgm:cxn modelId="{02C9A03B-66C1-421A-8735-AE478D302C61}" type="presOf" srcId="{C621EF03-7747-444E-AAE3-03CC0F0FAA00}" destId="{37478A09-D9A4-4C85-A478-FA354E524975}" srcOrd="0" destOrd="0" presId="urn:microsoft.com/office/officeart/2005/8/layout/radial1"/>
    <dgm:cxn modelId="{38725719-32E6-443C-8E65-051348A7B6EC}" type="presOf" srcId="{A2CA07EE-7C28-4521-A4CD-13FCBB16D225}" destId="{845C7D0D-F901-44FA-B9F6-7ABFBF3A30DE}" srcOrd="1" destOrd="0" presId="urn:microsoft.com/office/officeart/2005/8/layout/radial1"/>
    <dgm:cxn modelId="{68C21AA4-BF55-4E94-BAFE-C3F7688D56BF}" type="presOf" srcId="{4BF575CE-7FF3-40E9-97D8-7C77093D2EAC}" destId="{AEE39E46-507B-4C35-A38F-F07166968F19}" srcOrd="0" destOrd="0" presId="urn:microsoft.com/office/officeart/2005/8/layout/radial1"/>
    <dgm:cxn modelId="{88F0B6B8-AFE1-40DD-B791-7DBD34713FB8}" type="presOf" srcId="{46F14253-8914-4AA4-89F0-88C7096AEB2A}" destId="{D54F0F2A-756E-4236-8F68-462C7EC4D6A3}" srcOrd="1" destOrd="0" presId="urn:microsoft.com/office/officeart/2005/8/layout/radial1"/>
    <dgm:cxn modelId="{F1599C0A-C1B0-4B1B-81B1-AAE2CE013A5E}" srcId="{00C60EA9-9BCD-4AF2-A50B-C55A15E6777C}" destId="{527B00DF-98EB-4B90-ADED-1AC564FA5E7F}" srcOrd="0" destOrd="0" parTransId="{A27B2C90-7692-441F-BE1C-6C31A83299E1}" sibTransId="{50B740FA-0F20-4495-8D9A-0280A1CED70A}"/>
    <dgm:cxn modelId="{CDF49071-F008-447E-8EF3-25DB73CAB7D7}" type="presOf" srcId="{5383E73A-C379-4667-9B46-4543C01B05AE}" destId="{4058D2C2-8000-47B6-8DD7-E49DEEC58507}" srcOrd="0" destOrd="0" presId="urn:microsoft.com/office/officeart/2005/8/layout/radial1"/>
    <dgm:cxn modelId="{4EC1EAF4-F67A-42ED-9303-260A4AE0B8F5}" type="presOf" srcId="{46F14253-8914-4AA4-89F0-88C7096AEB2A}" destId="{24CB5E6A-D679-4D8D-986C-4E4DC6F9497A}" srcOrd="0" destOrd="0" presId="urn:microsoft.com/office/officeart/2005/8/layout/radial1"/>
    <dgm:cxn modelId="{D6F2FEC7-5663-42C4-AB47-51BD4F284592}" type="presOf" srcId="{48F1F74D-E9B1-4E51-A9A9-4F2AFDDD07C4}" destId="{B141BDB6-C96F-42D0-A6E0-C9663F166163}" srcOrd="0" destOrd="0" presId="urn:microsoft.com/office/officeart/2005/8/layout/radial1"/>
    <dgm:cxn modelId="{7A0AC511-65B4-46D9-8948-BDAACBD6AD80}" type="presParOf" srcId="{BACD4ADA-9438-41B2-8EDC-55ACE6D1C0D9}" destId="{F673F4A4-A43A-4879-94CD-CBE57C8A9C05}" srcOrd="0" destOrd="0" presId="urn:microsoft.com/office/officeart/2005/8/layout/radial1"/>
    <dgm:cxn modelId="{8F671B26-A914-42A0-8202-0977535FEC6B}" type="presParOf" srcId="{BACD4ADA-9438-41B2-8EDC-55ACE6D1C0D9}" destId="{B141BDB6-C96F-42D0-A6E0-C9663F166163}" srcOrd="1" destOrd="0" presId="urn:microsoft.com/office/officeart/2005/8/layout/radial1"/>
    <dgm:cxn modelId="{DDCE0E1C-5085-4B77-9144-219F4C58D5DA}" type="presParOf" srcId="{B141BDB6-C96F-42D0-A6E0-C9663F166163}" destId="{B6D3CDFB-DCB1-47CC-A0EB-619890522891}" srcOrd="0" destOrd="0" presId="urn:microsoft.com/office/officeart/2005/8/layout/radial1"/>
    <dgm:cxn modelId="{6241714A-40A6-4038-AE8A-92CD4E47058E}" type="presParOf" srcId="{BACD4ADA-9438-41B2-8EDC-55ACE6D1C0D9}" destId="{37478A09-D9A4-4C85-A478-FA354E524975}" srcOrd="2" destOrd="0" presId="urn:microsoft.com/office/officeart/2005/8/layout/radial1"/>
    <dgm:cxn modelId="{59BD64CA-3110-41AB-B862-074AB63B3474}" type="presParOf" srcId="{BACD4ADA-9438-41B2-8EDC-55ACE6D1C0D9}" destId="{1ECFDD92-CF31-4701-A9C4-340953223736}" srcOrd="3" destOrd="0" presId="urn:microsoft.com/office/officeart/2005/8/layout/radial1"/>
    <dgm:cxn modelId="{0EEBAC01-53C8-448C-A6E2-EECDBF571542}" type="presParOf" srcId="{1ECFDD92-CF31-4701-A9C4-340953223736}" destId="{DC4DB085-61F5-436C-B11E-10D1A22AA2D6}" srcOrd="0" destOrd="0" presId="urn:microsoft.com/office/officeart/2005/8/layout/radial1"/>
    <dgm:cxn modelId="{9CC20489-9579-4AEC-8DA3-E091CEFE7EFE}" type="presParOf" srcId="{BACD4ADA-9438-41B2-8EDC-55ACE6D1C0D9}" destId="{AEE39E46-507B-4C35-A38F-F07166968F19}" srcOrd="4" destOrd="0" presId="urn:microsoft.com/office/officeart/2005/8/layout/radial1"/>
    <dgm:cxn modelId="{5929114A-7E7D-448C-BC1A-E98CC2984087}" type="presParOf" srcId="{BACD4ADA-9438-41B2-8EDC-55ACE6D1C0D9}" destId="{24CB5E6A-D679-4D8D-986C-4E4DC6F9497A}" srcOrd="5" destOrd="0" presId="urn:microsoft.com/office/officeart/2005/8/layout/radial1"/>
    <dgm:cxn modelId="{55A4F2E5-E37B-4F7E-AB28-7B702781C8EB}" type="presParOf" srcId="{24CB5E6A-D679-4D8D-986C-4E4DC6F9497A}" destId="{D54F0F2A-756E-4236-8F68-462C7EC4D6A3}" srcOrd="0" destOrd="0" presId="urn:microsoft.com/office/officeart/2005/8/layout/radial1"/>
    <dgm:cxn modelId="{ED9EAFC1-0E12-4393-9BAD-1F51AD81FFF7}" type="presParOf" srcId="{BACD4ADA-9438-41B2-8EDC-55ACE6D1C0D9}" destId="{4058D2C2-8000-47B6-8DD7-E49DEEC58507}" srcOrd="6" destOrd="0" presId="urn:microsoft.com/office/officeart/2005/8/layout/radial1"/>
    <dgm:cxn modelId="{FB822EF2-E739-4670-AECC-912940B54DB6}" type="presParOf" srcId="{BACD4ADA-9438-41B2-8EDC-55ACE6D1C0D9}" destId="{89D81A01-0753-4825-9A1A-E987EA51F3A1}" srcOrd="7" destOrd="0" presId="urn:microsoft.com/office/officeart/2005/8/layout/radial1"/>
    <dgm:cxn modelId="{E95DD223-FFCB-4750-92AB-C193B0DF5990}" type="presParOf" srcId="{89D81A01-0753-4825-9A1A-E987EA51F3A1}" destId="{845C7D0D-F901-44FA-B9F6-7ABFBF3A30DE}" srcOrd="0" destOrd="0" presId="urn:microsoft.com/office/officeart/2005/8/layout/radial1"/>
    <dgm:cxn modelId="{DE18C2FA-BE64-49EE-B2CA-BCAAC5BA3208}" type="presParOf" srcId="{BACD4ADA-9438-41B2-8EDC-55ACE6D1C0D9}" destId="{71488236-1CF7-4694-B04F-BC9E1651135A}" srcOrd="8" destOrd="0" presId="urn:microsoft.com/office/officeart/2005/8/layout/radial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3F4A4-A43A-4879-94CD-CBE57C8A9C05}">
      <dsp:nvSpPr>
        <dsp:cNvPr id="0" name=""/>
        <dsp:cNvSpPr/>
      </dsp:nvSpPr>
      <dsp:spPr>
        <a:xfrm>
          <a:off x="1994583" y="910461"/>
          <a:ext cx="1639376" cy="66649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i="1" kern="1200">
              <a:solidFill>
                <a:schemeClr val="tx1"/>
              </a:solidFill>
              <a:latin typeface="Times New Roman" panose="02020603050405020304" pitchFamily="18" charset="0"/>
              <a:cs typeface="Times New Roman" panose="02020603050405020304" pitchFamily="18" charset="0"/>
            </a:rPr>
            <a:t>Rivalrty among competing firms</a:t>
          </a:r>
        </a:p>
      </dsp:txBody>
      <dsp:txXfrm>
        <a:off x="2234664" y="1008067"/>
        <a:ext cx="1159214" cy="471285"/>
      </dsp:txXfrm>
    </dsp:sp>
    <dsp:sp modelId="{B141BDB6-C96F-42D0-A6E0-C9663F166163}">
      <dsp:nvSpPr>
        <dsp:cNvPr id="0" name=""/>
        <dsp:cNvSpPr/>
      </dsp:nvSpPr>
      <dsp:spPr>
        <a:xfrm rot="16200080">
          <a:off x="2748509" y="833484"/>
          <a:ext cx="131541" cy="22411"/>
        </a:xfrm>
        <a:custGeom>
          <a:avLst/>
          <a:gdLst/>
          <a:ahLst/>
          <a:cxnLst/>
          <a:rect l="0" t="0" r="0" b="0"/>
          <a:pathLst>
            <a:path>
              <a:moveTo>
                <a:pt x="0" y="11205"/>
              </a:moveTo>
              <a:lnTo>
                <a:pt x="131541" y="112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810991" y="841401"/>
        <a:ext cx="6577" cy="6577"/>
      </dsp:txXfrm>
    </dsp:sp>
    <dsp:sp modelId="{37478A09-D9A4-4C85-A478-FA354E524975}">
      <dsp:nvSpPr>
        <dsp:cNvPr id="0" name=""/>
        <dsp:cNvSpPr/>
      </dsp:nvSpPr>
      <dsp:spPr>
        <a:xfrm>
          <a:off x="2012294" y="35002"/>
          <a:ext cx="1603991" cy="74391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i="1" kern="1200">
              <a:solidFill>
                <a:schemeClr val="tx1"/>
              </a:solidFill>
              <a:latin typeface="Times New Roman" panose="02020603050405020304" pitchFamily="18" charset="0"/>
              <a:cs typeface="Times New Roman" panose="02020603050405020304" pitchFamily="18" charset="0"/>
            </a:rPr>
            <a:t>Potential development of subtitute products</a:t>
          </a:r>
        </a:p>
      </dsp:txBody>
      <dsp:txXfrm>
        <a:off x="2247193" y="143946"/>
        <a:ext cx="1134193" cy="526029"/>
      </dsp:txXfrm>
    </dsp:sp>
    <dsp:sp modelId="{1ECFDD92-CF31-4701-A9C4-340953223736}">
      <dsp:nvSpPr>
        <dsp:cNvPr id="0" name=""/>
        <dsp:cNvSpPr/>
      </dsp:nvSpPr>
      <dsp:spPr>
        <a:xfrm rot="48046">
          <a:off x="3633460" y="1246047"/>
          <a:ext cx="299520" cy="22411"/>
        </a:xfrm>
        <a:custGeom>
          <a:avLst/>
          <a:gdLst/>
          <a:ahLst/>
          <a:cxnLst/>
          <a:rect l="0" t="0" r="0" b="0"/>
          <a:pathLst>
            <a:path>
              <a:moveTo>
                <a:pt x="0" y="11205"/>
              </a:moveTo>
              <a:lnTo>
                <a:pt x="299520" y="112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75732" y="1249764"/>
        <a:ext cx="14976" cy="14976"/>
      </dsp:txXfrm>
    </dsp:sp>
    <dsp:sp modelId="{AEE39E46-507B-4C35-A38F-F07166968F19}">
      <dsp:nvSpPr>
        <dsp:cNvPr id="0" name=""/>
        <dsp:cNvSpPr/>
      </dsp:nvSpPr>
      <dsp:spPr>
        <a:xfrm>
          <a:off x="3932651" y="936019"/>
          <a:ext cx="1420398" cy="66649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i="1" kern="1200">
              <a:solidFill>
                <a:schemeClr val="tx1"/>
              </a:solidFill>
              <a:latin typeface="Times New Roman" panose="02020603050405020304" pitchFamily="18" charset="0"/>
              <a:cs typeface="Times New Roman" panose="02020603050405020304" pitchFamily="18" charset="0"/>
            </a:rPr>
            <a:t>Bargaining power of consumers</a:t>
          </a:r>
        </a:p>
      </dsp:txBody>
      <dsp:txXfrm>
        <a:off x="4140663" y="1033625"/>
        <a:ext cx="1004374" cy="471285"/>
      </dsp:txXfrm>
    </dsp:sp>
    <dsp:sp modelId="{24CB5E6A-D679-4D8D-986C-4E4DC6F9497A}">
      <dsp:nvSpPr>
        <dsp:cNvPr id="0" name=""/>
        <dsp:cNvSpPr/>
      </dsp:nvSpPr>
      <dsp:spPr>
        <a:xfrm rot="5236667">
          <a:off x="2748519" y="1651256"/>
          <a:ext cx="171324" cy="22411"/>
        </a:xfrm>
        <a:custGeom>
          <a:avLst/>
          <a:gdLst/>
          <a:ahLst/>
          <a:cxnLst/>
          <a:rect l="0" t="0" r="0" b="0"/>
          <a:pathLst>
            <a:path>
              <a:moveTo>
                <a:pt x="0" y="11205"/>
              </a:moveTo>
              <a:lnTo>
                <a:pt x="171324" y="112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829898" y="1658178"/>
        <a:ext cx="8566" cy="8566"/>
      </dsp:txXfrm>
    </dsp:sp>
    <dsp:sp modelId="{4058D2C2-8000-47B6-8DD7-E49DEEC58507}">
      <dsp:nvSpPr>
        <dsp:cNvPr id="0" name=""/>
        <dsp:cNvSpPr/>
      </dsp:nvSpPr>
      <dsp:spPr>
        <a:xfrm>
          <a:off x="2059263" y="1747966"/>
          <a:ext cx="1588808" cy="64864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i="1" kern="1200">
              <a:solidFill>
                <a:schemeClr val="tx1"/>
              </a:solidFill>
              <a:latin typeface="Times New Roman" panose="02020603050405020304" pitchFamily="18" charset="0"/>
              <a:cs typeface="Times New Roman" panose="02020603050405020304" pitchFamily="18" charset="0"/>
            </a:rPr>
            <a:t>Potential entry of new competitors</a:t>
          </a:r>
        </a:p>
      </dsp:txBody>
      <dsp:txXfrm>
        <a:off x="2291939" y="1842958"/>
        <a:ext cx="1123456" cy="458664"/>
      </dsp:txXfrm>
    </dsp:sp>
    <dsp:sp modelId="{89D81A01-0753-4825-9A1A-E987EA51F3A1}">
      <dsp:nvSpPr>
        <dsp:cNvPr id="0" name=""/>
        <dsp:cNvSpPr/>
      </dsp:nvSpPr>
      <dsp:spPr>
        <a:xfrm rot="10851012">
          <a:off x="1560392" y="1217122"/>
          <a:ext cx="434760" cy="22411"/>
        </a:xfrm>
        <a:custGeom>
          <a:avLst/>
          <a:gdLst/>
          <a:ahLst/>
          <a:cxnLst/>
          <a:rect l="0" t="0" r="0" b="0"/>
          <a:pathLst>
            <a:path>
              <a:moveTo>
                <a:pt x="0" y="11205"/>
              </a:moveTo>
              <a:lnTo>
                <a:pt x="434760" y="112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766903" y="1217459"/>
        <a:ext cx="21738" cy="21738"/>
      </dsp:txXfrm>
    </dsp:sp>
    <dsp:sp modelId="{71488236-1CF7-4694-B04F-BC9E1651135A}">
      <dsp:nvSpPr>
        <dsp:cNvPr id="0" name=""/>
        <dsp:cNvSpPr/>
      </dsp:nvSpPr>
      <dsp:spPr>
        <a:xfrm>
          <a:off x="79535" y="880869"/>
          <a:ext cx="1481282" cy="66649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i="1" kern="1200">
              <a:solidFill>
                <a:schemeClr val="tx1"/>
              </a:solidFill>
              <a:latin typeface="Times New Roman" panose="02020603050405020304" pitchFamily="18" charset="0"/>
              <a:cs typeface="Times New Roman" panose="02020603050405020304" pitchFamily="18" charset="0"/>
            </a:rPr>
            <a:t>Bargainig  power of suppliers</a:t>
          </a:r>
        </a:p>
      </dsp:txBody>
      <dsp:txXfrm>
        <a:off x="296464" y="978475"/>
        <a:ext cx="1047424" cy="47128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0160C-28E1-44A7-A1B1-997E850E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20</Pages>
  <Words>3804</Words>
  <Characters>21688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19</cp:revision>
  <cp:lastPrinted>2019-04-23T16:23:00Z</cp:lastPrinted>
  <dcterms:created xsi:type="dcterms:W3CDTF">2019-03-25T14:12:00Z</dcterms:created>
  <dcterms:modified xsi:type="dcterms:W3CDTF">2019-09-14T13:01:00Z</dcterms:modified>
</cp:coreProperties>
</file>