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68" w:rsidRPr="00886FD4" w:rsidRDefault="00FD1D68" w:rsidP="00FD1D68">
      <w:pPr>
        <w:jc w:val="center"/>
        <w:rPr>
          <w:rFonts w:eastAsia="SimSun" w:cs="Times New Roman"/>
          <w:b/>
          <w:spacing w:val="-24"/>
          <w:kern w:val="2"/>
          <w:sz w:val="28"/>
          <w:szCs w:val="28"/>
          <w:lang w:eastAsia="zh-CN"/>
        </w:rPr>
      </w:pPr>
      <w:r w:rsidRPr="00886FD4">
        <w:rPr>
          <w:rFonts w:cs="Times New Roman"/>
          <w:b/>
          <w:spacing w:val="-24"/>
          <w:sz w:val="28"/>
          <w:szCs w:val="28"/>
        </w:rPr>
        <w:t>PENGARUH LEVERAGE, PROFITABILIT</w:t>
      </w:r>
      <w:bookmarkStart w:id="0" w:name="_GoBack"/>
      <w:bookmarkEnd w:id="0"/>
      <w:r w:rsidRPr="00886FD4">
        <w:rPr>
          <w:rFonts w:cs="Times New Roman"/>
          <w:b/>
          <w:spacing w:val="-24"/>
          <w:sz w:val="28"/>
          <w:szCs w:val="28"/>
        </w:rPr>
        <w:t xml:space="preserve">AS, INTENSITAS PERSEDIAAN DAN INTENSITAS ASET TETAP TERHADAP </w:t>
      </w:r>
      <w:r w:rsidRPr="00886FD4">
        <w:rPr>
          <w:rFonts w:eastAsia="SimSun" w:cs="Times New Roman"/>
          <w:b/>
          <w:spacing w:val="-24"/>
          <w:kern w:val="2"/>
          <w:sz w:val="28"/>
          <w:szCs w:val="28"/>
          <w:lang w:eastAsia="zh-CN"/>
        </w:rPr>
        <w:t>AGGRESSIVE TAX PLANNING YANG DIMODERASI DENGAN KUALITAS AUDITOR PADA PERUSAHAAN MANUFAKTUR YANG TERDAFTAR DI BEI PERIODE 2015-2017</w:t>
      </w:r>
    </w:p>
    <w:p w:rsidR="00FD1D68" w:rsidRDefault="00FD1D68" w:rsidP="00FD1D68">
      <w:pPr>
        <w:jc w:val="center"/>
        <w:rPr>
          <w:rFonts w:eastAsia="SimSun" w:cs="Times New Roman"/>
          <w:b/>
          <w:kern w:val="2"/>
          <w:szCs w:val="24"/>
          <w:lang w:eastAsia="zh-CN"/>
        </w:rPr>
      </w:pPr>
    </w:p>
    <w:p w:rsidR="00FD1D68" w:rsidRDefault="00FD1D68" w:rsidP="00FD1D68">
      <w:pPr>
        <w:jc w:val="center"/>
        <w:rPr>
          <w:rFonts w:eastAsia="SimSun" w:cs="Times New Roman"/>
          <w:b/>
          <w:kern w:val="2"/>
          <w:szCs w:val="24"/>
          <w:lang w:eastAsia="zh-CN"/>
        </w:rPr>
      </w:pPr>
      <w:r>
        <w:rPr>
          <w:rFonts w:eastAsia="SimSun" w:cs="Times New Roman"/>
          <w:b/>
          <w:kern w:val="2"/>
          <w:szCs w:val="24"/>
          <w:lang w:eastAsia="zh-CN"/>
        </w:rPr>
        <w:t>Oleh:</w:t>
      </w:r>
    </w:p>
    <w:p w:rsidR="00FD1D68" w:rsidRPr="00B31F3A" w:rsidRDefault="00FD1D68" w:rsidP="00FD1D68">
      <w:pPr>
        <w:spacing w:line="240" w:lineRule="auto"/>
        <w:jc w:val="center"/>
        <w:rPr>
          <w:rFonts w:cs="Times New Roman"/>
          <w:b/>
          <w:szCs w:val="24"/>
        </w:rPr>
      </w:pPr>
      <w:proofErr w:type="spellStart"/>
      <w:r w:rsidRPr="00AF280E">
        <w:rPr>
          <w:rFonts w:cs="Times New Roman"/>
          <w:b/>
          <w:szCs w:val="24"/>
          <w:lang w:val="en-ID"/>
        </w:rPr>
        <w:t>Nama</w:t>
      </w:r>
      <w:proofErr w:type="spellEnd"/>
      <w:r w:rsidRPr="00AF280E">
        <w:rPr>
          <w:rFonts w:cs="Times New Roman"/>
          <w:b/>
          <w:szCs w:val="24"/>
          <w:lang w:val="en-ID"/>
        </w:rPr>
        <w:tab/>
        <w:t xml:space="preserve">: </w:t>
      </w:r>
      <w:r>
        <w:rPr>
          <w:rFonts w:cs="Times New Roman"/>
          <w:b/>
          <w:szCs w:val="24"/>
        </w:rPr>
        <w:t>Fanny Agustyn</w:t>
      </w:r>
    </w:p>
    <w:p w:rsidR="00FD1D68" w:rsidRPr="00752567" w:rsidRDefault="00FD1D68" w:rsidP="00FD1D6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ID"/>
        </w:rPr>
        <w:tab/>
      </w:r>
      <w:r>
        <w:rPr>
          <w:rFonts w:cs="Times New Roman"/>
          <w:b/>
          <w:szCs w:val="24"/>
          <w:lang w:val="en-ID"/>
        </w:rPr>
        <w:tab/>
      </w:r>
      <w:r>
        <w:rPr>
          <w:rFonts w:cs="Times New Roman"/>
          <w:b/>
          <w:szCs w:val="24"/>
          <w:lang w:val="en-ID"/>
        </w:rPr>
        <w:tab/>
      </w:r>
      <w:r>
        <w:rPr>
          <w:rFonts w:cs="Times New Roman"/>
          <w:b/>
          <w:szCs w:val="24"/>
          <w:lang w:val="en-ID"/>
        </w:rPr>
        <w:tab/>
      </w:r>
      <w:r>
        <w:rPr>
          <w:rFonts w:cs="Times New Roman"/>
          <w:b/>
          <w:szCs w:val="24"/>
        </w:rPr>
        <w:t xml:space="preserve">     NIM : 31150199</w:t>
      </w:r>
    </w:p>
    <w:p w:rsidR="00FD1D68" w:rsidRDefault="00FD1D68" w:rsidP="00FD1D68">
      <w:pPr>
        <w:jc w:val="center"/>
        <w:rPr>
          <w:rFonts w:cs="Times New Roman"/>
          <w:b/>
          <w:szCs w:val="24"/>
        </w:rPr>
      </w:pPr>
    </w:p>
    <w:p w:rsidR="00FD1D68" w:rsidRDefault="00FD1D68" w:rsidP="00FD1D68">
      <w:pPr>
        <w:jc w:val="center"/>
        <w:rPr>
          <w:rFonts w:cs="Times New Roman"/>
          <w:b/>
          <w:szCs w:val="24"/>
        </w:rPr>
      </w:pPr>
    </w:p>
    <w:p w:rsidR="00FD1D68" w:rsidRDefault="00FD1D68" w:rsidP="00FD1D68">
      <w:pPr>
        <w:jc w:val="center"/>
        <w:rPr>
          <w:rFonts w:cs="Times New Roman"/>
          <w:b/>
          <w:szCs w:val="24"/>
        </w:rPr>
      </w:pPr>
    </w:p>
    <w:p w:rsidR="00FD1D68" w:rsidRPr="00AF280E" w:rsidRDefault="00FD1D68" w:rsidP="00FD1D68">
      <w:pPr>
        <w:spacing w:line="240" w:lineRule="auto"/>
        <w:jc w:val="center"/>
        <w:rPr>
          <w:rFonts w:cs="Times New Roman"/>
          <w:szCs w:val="24"/>
          <w:lang w:val="en-ID"/>
        </w:rPr>
      </w:pPr>
      <w:proofErr w:type="spellStart"/>
      <w:r w:rsidRPr="00AF280E">
        <w:rPr>
          <w:rFonts w:cs="Times New Roman"/>
          <w:szCs w:val="24"/>
          <w:lang w:val="en-ID"/>
        </w:rPr>
        <w:t>Skripsi</w:t>
      </w:r>
      <w:proofErr w:type="spellEnd"/>
    </w:p>
    <w:p w:rsidR="00FD1D68" w:rsidRPr="00AF280E" w:rsidRDefault="00FD1D68" w:rsidP="00FD1D68">
      <w:pPr>
        <w:spacing w:line="240" w:lineRule="auto"/>
        <w:jc w:val="center"/>
        <w:rPr>
          <w:rFonts w:cs="Times New Roman"/>
          <w:szCs w:val="24"/>
          <w:lang w:val="en-ID"/>
        </w:rPr>
      </w:pPr>
      <w:proofErr w:type="spellStart"/>
      <w:r w:rsidRPr="00AF280E">
        <w:rPr>
          <w:rFonts w:cs="Times New Roman"/>
          <w:szCs w:val="24"/>
          <w:lang w:val="en-ID"/>
        </w:rPr>
        <w:t>Diajukan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sebagai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salah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satu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syarat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untuk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</w:p>
    <w:p w:rsidR="00FD1D68" w:rsidRPr="00AF280E" w:rsidRDefault="00FD1D68" w:rsidP="00FD1D68">
      <w:pPr>
        <w:spacing w:line="240" w:lineRule="auto"/>
        <w:jc w:val="center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memperoleh</w:t>
      </w:r>
      <w:proofErr w:type="spellEnd"/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gela</w:t>
      </w:r>
      <w:proofErr w:type="spellEnd"/>
      <w:r>
        <w:rPr>
          <w:rFonts w:cs="Times New Roman"/>
          <w:szCs w:val="24"/>
        </w:rPr>
        <w:t>r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Sarjana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Akuntansi</w:t>
      </w:r>
      <w:proofErr w:type="spellEnd"/>
    </w:p>
    <w:p w:rsidR="00FD1D68" w:rsidRPr="00AF280E" w:rsidRDefault="00FD1D68" w:rsidP="00FD1D68">
      <w:pPr>
        <w:spacing w:line="240" w:lineRule="auto"/>
        <w:jc w:val="center"/>
        <w:rPr>
          <w:rFonts w:cs="Times New Roman"/>
          <w:szCs w:val="24"/>
          <w:lang w:val="en-ID"/>
        </w:rPr>
      </w:pPr>
    </w:p>
    <w:p w:rsidR="00FD1D68" w:rsidRPr="00AF280E" w:rsidRDefault="00FD1D68" w:rsidP="00FD1D68">
      <w:pPr>
        <w:spacing w:line="240" w:lineRule="auto"/>
        <w:jc w:val="center"/>
        <w:rPr>
          <w:rFonts w:cs="Times New Roman"/>
          <w:szCs w:val="24"/>
          <w:lang w:val="en-ID"/>
        </w:rPr>
      </w:pPr>
      <w:r w:rsidRPr="00AF280E">
        <w:rPr>
          <w:rFonts w:cs="Times New Roman"/>
          <w:szCs w:val="24"/>
          <w:lang w:val="en-ID"/>
        </w:rPr>
        <w:t xml:space="preserve">Program </w:t>
      </w:r>
      <w:proofErr w:type="spellStart"/>
      <w:r w:rsidRPr="00AF280E">
        <w:rPr>
          <w:rFonts w:cs="Times New Roman"/>
          <w:szCs w:val="24"/>
          <w:lang w:val="en-ID"/>
        </w:rPr>
        <w:t>Studi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Akuntansi</w:t>
      </w:r>
      <w:proofErr w:type="spellEnd"/>
    </w:p>
    <w:p w:rsidR="00FD1D68" w:rsidRPr="00886FD4" w:rsidRDefault="00FD1D68" w:rsidP="00FD1D68">
      <w:pPr>
        <w:spacing w:line="240" w:lineRule="auto"/>
        <w:jc w:val="center"/>
        <w:rPr>
          <w:rFonts w:cs="Times New Roman"/>
          <w:szCs w:val="24"/>
        </w:rPr>
      </w:pPr>
      <w:proofErr w:type="spellStart"/>
      <w:r w:rsidRPr="00AF280E">
        <w:rPr>
          <w:rFonts w:cs="Times New Roman"/>
          <w:szCs w:val="24"/>
          <w:lang w:val="en-ID"/>
        </w:rPr>
        <w:t>Konsentrasi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</w:rPr>
        <w:t>Perpajakan</w:t>
      </w:r>
    </w:p>
    <w:p w:rsidR="00FD1D68" w:rsidRPr="00AF280E" w:rsidRDefault="00FD1D68" w:rsidP="00FD1D68">
      <w:pPr>
        <w:spacing w:line="240" w:lineRule="auto"/>
        <w:jc w:val="center"/>
        <w:rPr>
          <w:rFonts w:cs="Times New Roman"/>
          <w:szCs w:val="24"/>
          <w:lang w:val="en-ID"/>
        </w:rPr>
      </w:pPr>
    </w:p>
    <w:p w:rsidR="00FD1D68" w:rsidRPr="00AF280E" w:rsidRDefault="00FD1D68" w:rsidP="00FD1D68">
      <w:pPr>
        <w:spacing w:line="240" w:lineRule="auto"/>
        <w:jc w:val="center"/>
        <w:rPr>
          <w:rFonts w:cs="Times New Roman"/>
          <w:szCs w:val="24"/>
          <w:lang w:val="en-ID"/>
        </w:rPr>
      </w:pPr>
    </w:p>
    <w:p w:rsidR="00FD1D68" w:rsidRPr="00AF280E" w:rsidRDefault="00FD1D68" w:rsidP="00FD1D68">
      <w:pPr>
        <w:spacing w:line="240" w:lineRule="auto"/>
        <w:jc w:val="center"/>
        <w:rPr>
          <w:rFonts w:cs="Times New Roman"/>
          <w:szCs w:val="24"/>
          <w:lang w:val="en-ID"/>
        </w:rPr>
      </w:pPr>
      <w:r w:rsidRPr="00AF280E">
        <w:rPr>
          <w:rFonts w:cs="Times New Roman"/>
          <w:noProof/>
          <w:szCs w:val="24"/>
          <w:lang w:eastAsia="id-ID"/>
        </w:rPr>
        <w:drawing>
          <wp:inline distT="0" distB="0" distL="0" distR="0" wp14:anchorId="23875EF0" wp14:editId="1B51F12F">
            <wp:extent cx="2743200" cy="1414831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68" w:rsidRPr="00AF280E" w:rsidRDefault="00FD1D68" w:rsidP="00FD1D68">
      <w:pPr>
        <w:spacing w:line="240" w:lineRule="auto"/>
        <w:jc w:val="center"/>
        <w:rPr>
          <w:rFonts w:cs="Times New Roman"/>
          <w:szCs w:val="24"/>
          <w:lang w:val="en-ID"/>
        </w:rPr>
      </w:pPr>
    </w:p>
    <w:p w:rsidR="00FD1D68" w:rsidRPr="00AF280E" w:rsidRDefault="00FD1D68" w:rsidP="00FD1D68">
      <w:pPr>
        <w:spacing w:line="240" w:lineRule="auto"/>
        <w:jc w:val="center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>INSTITU</w:t>
      </w:r>
      <w:r>
        <w:rPr>
          <w:rFonts w:cs="Times New Roman"/>
          <w:b/>
          <w:szCs w:val="24"/>
        </w:rPr>
        <w:t>T</w:t>
      </w:r>
      <w:r w:rsidRPr="00AF280E">
        <w:rPr>
          <w:rFonts w:cs="Times New Roman"/>
          <w:b/>
          <w:szCs w:val="24"/>
          <w:lang w:val="en-ID"/>
        </w:rPr>
        <w:t xml:space="preserve"> BISNIS </w:t>
      </w:r>
      <w:proofErr w:type="spellStart"/>
      <w:r w:rsidRPr="00AF280E">
        <w:rPr>
          <w:rFonts w:cs="Times New Roman"/>
          <w:b/>
          <w:szCs w:val="24"/>
          <w:lang w:val="en-ID"/>
        </w:rPr>
        <w:t>dan</w:t>
      </w:r>
      <w:proofErr w:type="spellEnd"/>
      <w:r w:rsidRPr="00AF280E">
        <w:rPr>
          <w:rFonts w:cs="Times New Roman"/>
          <w:b/>
          <w:szCs w:val="24"/>
          <w:lang w:val="en-ID"/>
        </w:rPr>
        <w:t xml:space="preserve"> INFORMATIKA KWIK KIAN GIE</w:t>
      </w:r>
    </w:p>
    <w:p w:rsidR="00FD1D68" w:rsidRPr="00AF280E" w:rsidRDefault="00FD1D68" w:rsidP="00FD1D68">
      <w:pPr>
        <w:spacing w:line="240" w:lineRule="auto"/>
        <w:jc w:val="center"/>
        <w:rPr>
          <w:rFonts w:cs="Times New Roman"/>
          <w:b/>
          <w:szCs w:val="24"/>
          <w:lang w:val="en-ID"/>
        </w:rPr>
      </w:pPr>
      <w:r w:rsidRPr="00AF280E">
        <w:rPr>
          <w:rFonts w:cs="Times New Roman"/>
          <w:b/>
          <w:szCs w:val="24"/>
          <w:lang w:val="en-ID"/>
        </w:rPr>
        <w:t>JAKARTA</w:t>
      </w:r>
    </w:p>
    <w:p w:rsidR="00FD1D68" w:rsidRDefault="00FD1D68" w:rsidP="00FD1D68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April</w:t>
      </w:r>
    </w:p>
    <w:p w:rsidR="008622B5" w:rsidRPr="00FD1D68" w:rsidRDefault="00FD1D68" w:rsidP="00FD1D68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</w:rPr>
        <w:t>2019</w:t>
      </w:r>
    </w:p>
    <w:sectPr w:rsidR="008622B5" w:rsidRPr="00FD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68"/>
    <w:rsid w:val="008622B5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6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6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2019-04-13T01:13:00Z</dcterms:created>
  <dcterms:modified xsi:type="dcterms:W3CDTF">2019-04-13T01:14:00Z</dcterms:modified>
</cp:coreProperties>
</file>