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F57" w:rsidRPr="00004C5B" w:rsidRDefault="00452F57" w:rsidP="00452F57">
      <w:pPr>
        <w:pStyle w:val="Heading1"/>
        <w:ind w:right="282"/>
        <w:rPr>
          <w:lang w:eastAsia="id-ID"/>
        </w:rPr>
      </w:pPr>
      <w:bookmarkStart w:id="0" w:name="_Toc535614591"/>
      <w:r w:rsidRPr="00004C5B">
        <w:rPr>
          <w:lang w:eastAsia="id-ID"/>
        </w:rPr>
        <w:t>BAB III</w:t>
      </w:r>
      <w:bookmarkEnd w:id="0"/>
    </w:p>
    <w:p w:rsidR="00452F57" w:rsidRPr="00004C5B" w:rsidRDefault="00452F57" w:rsidP="00452F57">
      <w:pPr>
        <w:pStyle w:val="Heading1"/>
        <w:ind w:right="282"/>
        <w:rPr>
          <w:lang w:eastAsia="id-ID"/>
        </w:rPr>
      </w:pPr>
      <w:bookmarkStart w:id="1" w:name="_Toc535614592"/>
      <w:r w:rsidRPr="00004C5B">
        <w:rPr>
          <w:lang w:eastAsia="id-ID"/>
        </w:rPr>
        <w:t>METODE PENELITIAN</w:t>
      </w:r>
      <w:bookmarkEnd w:id="1"/>
    </w:p>
    <w:p w:rsidR="00452F57" w:rsidRDefault="00452F57" w:rsidP="00452F57">
      <w:pPr>
        <w:pStyle w:val="ListParagraph"/>
        <w:spacing w:line="480" w:lineRule="auto"/>
        <w:ind w:right="282"/>
        <w:jc w:val="center"/>
        <w:rPr>
          <w:b/>
          <w:lang w:val="id-ID" w:eastAsia="id-ID"/>
        </w:rPr>
      </w:pPr>
    </w:p>
    <w:p w:rsidR="00452F57" w:rsidRDefault="00452F57" w:rsidP="00452F57">
      <w:pPr>
        <w:spacing w:line="480" w:lineRule="auto"/>
        <w:ind w:right="282" w:firstLine="720"/>
        <w:jc w:val="both"/>
        <w:rPr>
          <w:rFonts w:eastAsia="Calibri" w:cs="Times New Roman"/>
          <w:szCs w:val="24"/>
        </w:rPr>
      </w:pPr>
      <w:r>
        <w:rPr>
          <w:rFonts w:eastAsia="Calibri" w:cs="Times New Roman"/>
          <w:szCs w:val="24"/>
        </w:rPr>
        <w:t>Dalam bab ini penulis akan membahas metode penelitian yang berisi objek penelitian, desain penelitian, variabel penelitian, teknik pengumpulan data, teknik pengambilan sampel, dan teknik analisis data. Objek penelitian merupakan gambaran secara singkat mengenai hal yang akan diteliti. Desain penelitian merupakan penjelasan tentang cara pendekatan yang akan digunakan oleh peneliti. Selanjutnya, peneliti akan membahas tentang variabel penelitian, yaitu uraian dari masing-masing variabel serta definisi dan data apa saja yang dipergunakan sebagai indikator dari variabel penelitian tersebut.</w:t>
      </w:r>
    </w:p>
    <w:p w:rsidR="00452F57" w:rsidRDefault="00452F57" w:rsidP="00452F57">
      <w:pPr>
        <w:spacing w:line="480" w:lineRule="auto"/>
        <w:ind w:right="282" w:firstLine="720"/>
        <w:jc w:val="both"/>
        <w:rPr>
          <w:rFonts w:eastAsia="Calibri" w:cs="Times New Roman"/>
          <w:szCs w:val="24"/>
        </w:rPr>
      </w:pPr>
      <w:r>
        <w:rPr>
          <w:rFonts w:eastAsia="Calibri" w:cs="Times New Roman"/>
          <w:szCs w:val="24"/>
        </w:rPr>
        <w:t>Kemudian yang keempat adalah teknik pengumpulan data. Dalam hal ini akan dibahas bagaimana cara peneliti mengumpulkan data dan menjelaskan data yang diperlukan. Lalu, teknik pengambilan sampel yaitu penjelasan tentang bagaimana peneliti memilih sampel dari populasi yang ada. Bagian yang terakhir adalah teknik analisis data, yang akan membahas metode analisis yang digunakan untuk mengukur hasil penelitian.</w:t>
      </w:r>
    </w:p>
    <w:p w:rsidR="00452F57" w:rsidRDefault="00452F57" w:rsidP="00452F57">
      <w:pPr>
        <w:spacing w:line="480" w:lineRule="auto"/>
        <w:ind w:right="282"/>
        <w:jc w:val="both"/>
        <w:rPr>
          <w:rFonts w:eastAsia="Calibri" w:cs="Times New Roman"/>
          <w:szCs w:val="24"/>
        </w:rPr>
      </w:pPr>
    </w:p>
    <w:p w:rsidR="00452F57" w:rsidRDefault="00452F57" w:rsidP="00452F57">
      <w:pPr>
        <w:pStyle w:val="Heading2"/>
        <w:numPr>
          <w:ilvl w:val="0"/>
          <w:numId w:val="15"/>
        </w:numPr>
        <w:spacing w:line="480" w:lineRule="auto"/>
        <w:ind w:right="282"/>
        <w:rPr>
          <w:rFonts w:eastAsia="Calibri"/>
        </w:rPr>
      </w:pPr>
      <w:bookmarkStart w:id="2" w:name="_Toc535614593"/>
      <w:r>
        <w:rPr>
          <w:rFonts w:eastAsia="Calibri"/>
        </w:rPr>
        <w:t>Objek Penelitian</w:t>
      </w:r>
      <w:bookmarkEnd w:id="2"/>
    </w:p>
    <w:p w:rsidR="00452F57" w:rsidRDefault="00452F57" w:rsidP="00452F57">
      <w:pPr>
        <w:spacing w:line="480" w:lineRule="auto"/>
        <w:ind w:left="709" w:right="282" w:firstLine="992"/>
        <w:jc w:val="both"/>
        <w:rPr>
          <w:rFonts w:eastAsia="Calibri" w:cs="Times New Roman"/>
          <w:szCs w:val="24"/>
        </w:rPr>
      </w:pPr>
      <w:r>
        <w:rPr>
          <w:rFonts w:eastAsia="Calibri" w:cs="Times New Roman"/>
          <w:szCs w:val="24"/>
        </w:rPr>
        <w:t xml:space="preserve">Objek yang digunakan dalam penelitian ini adalah perusahaan manufaktur yang terdaftar di Bursa Efek Indonesia (BEI) periode 2015-2017. Pemilihan perusahaan manufaktur dipilih karena populasi perusahaan manufaktur adalah paling banyak diantara jenis perusahaan lainnya sehingga hasil yang akan </w:t>
      </w:r>
      <w:r>
        <w:rPr>
          <w:rFonts w:eastAsia="Calibri" w:cs="Times New Roman"/>
          <w:szCs w:val="24"/>
        </w:rPr>
        <w:lastRenderedPageBreak/>
        <w:t xml:space="preserve">didapat nantinya akan mencerminkan karakteristik populasi di Bursa Efek Indonesia. </w:t>
      </w:r>
    </w:p>
    <w:p w:rsidR="00452F57" w:rsidRDefault="00452F57" w:rsidP="00452F57">
      <w:pPr>
        <w:pStyle w:val="Heading2"/>
        <w:numPr>
          <w:ilvl w:val="0"/>
          <w:numId w:val="15"/>
        </w:numPr>
        <w:spacing w:line="480" w:lineRule="auto"/>
        <w:ind w:right="282"/>
      </w:pPr>
      <w:bookmarkStart w:id="3" w:name="_Toc535614594"/>
      <w:r>
        <w:t>Disain Penelitian</w:t>
      </w:r>
      <w:bookmarkEnd w:id="3"/>
    </w:p>
    <w:p w:rsidR="00452F57" w:rsidRDefault="00452F57" w:rsidP="00452F57">
      <w:pPr>
        <w:spacing w:line="480" w:lineRule="auto"/>
        <w:ind w:left="709" w:right="282" w:firstLine="1058"/>
        <w:jc w:val="both"/>
        <w:rPr>
          <w:rFonts w:eastAsia="Calibri" w:cs="Times New Roman"/>
          <w:szCs w:val="24"/>
        </w:rPr>
      </w:pPr>
      <w:r>
        <w:rPr>
          <w:rFonts w:eastAsia="Calibri" w:cs="Times New Roman"/>
          <w:szCs w:val="24"/>
        </w:rPr>
        <w:t xml:space="preserve">Dalam disain penelitian ini, peneliti menggunakan disain penelitian kuantitatif karena variabel-variabel yang diteliti bersifat kuantitatif. Menurut </w:t>
      </w:r>
      <w:r>
        <w:rPr>
          <w:rFonts w:eastAsia="Calibri" w:cs="Times New Roman"/>
          <w:szCs w:val="24"/>
        </w:rPr>
        <w:fldChar w:fldCharType="begin" w:fldLock="1"/>
      </w:r>
      <w:r>
        <w:rPr>
          <w:rFonts w:eastAsia="Calibri" w:cs="Times New Roman"/>
          <w:szCs w:val="24"/>
        </w:rPr>
        <w:instrText>ADDIN CSL_CITATION {"citationItems":[{"id":"ITEM-1","itemData":{"author":[{"dropping-particle":"","family":"Cooper","given":"R Donald","non-dropping-particle":"","parse-names":false,"suffix":""},{"dropping-particle":"","family":"Schindler","given":"S Pamela","non-dropping-particle":"","parse-names":false,"suffix":""}],"id":"ITEM-1","issued":{"date-parts":[["2016"]]},"number-of-pages":"394","title":"Metode Penelitian Bisnis","type":"book"},"uris":["http://www.mendeley.com/documents/?uuid=9588682f-8873-4754-8ca6-c597d5f4cb08"]}],"mendeley":{"formattedCitation":"(Cooper and Schindler 2016)","manualFormatting":"Cooper dan Schindler (2016)","plainTextFormattedCitation":"(Cooper and Schindler 2016)","previouslyFormattedCitation":"(Cooper and Schindler 2016)"},"properties":{"noteIndex":0},"schema":"https://github.com/citation-style-language/schema/raw/master/csl-citation.json"}</w:instrText>
      </w:r>
      <w:r>
        <w:rPr>
          <w:rFonts w:eastAsia="Calibri" w:cs="Times New Roman"/>
          <w:szCs w:val="24"/>
        </w:rPr>
        <w:fldChar w:fldCharType="separate"/>
      </w:r>
      <w:r w:rsidRPr="00F60274">
        <w:rPr>
          <w:rFonts w:eastAsia="Calibri" w:cs="Times New Roman"/>
          <w:noProof/>
          <w:szCs w:val="24"/>
        </w:rPr>
        <w:t xml:space="preserve">Cooper </w:t>
      </w:r>
      <w:r>
        <w:rPr>
          <w:rFonts w:eastAsia="Calibri" w:cs="Times New Roman"/>
          <w:noProof/>
          <w:szCs w:val="24"/>
        </w:rPr>
        <w:t>dan</w:t>
      </w:r>
      <w:r w:rsidRPr="00F60274">
        <w:rPr>
          <w:rFonts w:eastAsia="Calibri" w:cs="Times New Roman"/>
          <w:noProof/>
          <w:szCs w:val="24"/>
        </w:rPr>
        <w:t xml:space="preserve"> Schindler </w:t>
      </w:r>
      <w:r>
        <w:rPr>
          <w:rFonts w:eastAsia="Calibri" w:cs="Times New Roman"/>
          <w:noProof/>
          <w:szCs w:val="24"/>
        </w:rPr>
        <w:t>(</w:t>
      </w:r>
      <w:r w:rsidRPr="00F60274">
        <w:rPr>
          <w:rFonts w:eastAsia="Calibri" w:cs="Times New Roman"/>
          <w:noProof/>
          <w:szCs w:val="24"/>
        </w:rPr>
        <w:t>2016)</w:t>
      </w:r>
      <w:r>
        <w:rPr>
          <w:rFonts w:eastAsia="Calibri" w:cs="Times New Roman"/>
          <w:szCs w:val="24"/>
        </w:rPr>
        <w:fldChar w:fldCharType="end"/>
      </w:r>
      <w:r>
        <w:rPr>
          <w:rFonts w:eastAsia="Calibri" w:cs="Times New Roman"/>
          <w:szCs w:val="24"/>
        </w:rPr>
        <w:t xml:space="preserve">, disain penelitian dapat dikelompokkan dalam kategori yaitu: </w:t>
      </w:r>
    </w:p>
    <w:p w:rsidR="00452F57" w:rsidRDefault="00452F57" w:rsidP="00452F57">
      <w:pPr>
        <w:pStyle w:val="ListParagraph"/>
        <w:numPr>
          <w:ilvl w:val="0"/>
          <w:numId w:val="16"/>
        </w:numPr>
        <w:spacing w:line="480" w:lineRule="auto"/>
        <w:ind w:left="1134" w:right="282"/>
        <w:jc w:val="both"/>
        <w:rPr>
          <w:rFonts w:eastAsia="Calibri" w:cs="Times New Roman"/>
          <w:szCs w:val="24"/>
        </w:rPr>
      </w:pPr>
      <w:r>
        <w:rPr>
          <w:rFonts w:eastAsia="Calibri" w:cs="Times New Roman"/>
          <w:szCs w:val="24"/>
          <w:lang w:val="id-ID"/>
        </w:rPr>
        <w:t>Pertanyaan Penelitian</w:t>
      </w:r>
    </w:p>
    <w:p w:rsidR="00452F57" w:rsidRDefault="00452F57" w:rsidP="00452F57">
      <w:pPr>
        <w:spacing w:line="480" w:lineRule="auto"/>
        <w:ind w:left="1134" w:right="282" w:firstLine="306"/>
        <w:contextualSpacing/>
        <w:jc w:val="both"/>
        <w:rPr>
          <w:rFonts w:eastAsia="Calibri" w:cs="Times New Roman"/>
          <w:szCs w:val="24"/>
        </w:rPr>
      </w:pPr>
      <w:r>
        <w:rPr>
          <w:rFonts w:eastAsia="Calibri" w:cs="Times New Roman"/>
          <w:szCs w:val="24"/>
        </w:rPr>
        <w:t>Penelitian ini menggunakan studi formal dimulai dengan suatu hipotesis atau pertanyaan penelitian yang kemudian melibatkan prosedur dan spesifikasi sumber data yang tepat. Tujuan dari studi formal ini adalah untuk menguji hipotesis atau jawaban atas pertanyaan yang ada di dalam batasan masalah penelitian.</w:t>
      </w:r>
    </w:p>
    <w:p w:rsidR="00452F57" w:rsidRDefault="00452F57" w:rsidP="00452F57">
      <w:pPr>
        <w:pStyle w:val="ListParagraph"/>
        <w:numPr>
          <w:ilvl w:val="0"/>
          <w:numId w:val="16"/>
        </w:numPr>
        <w:spacing w:line="480" w:lineRule="auto"/>
        <w:ind w:left="1134" w:right="282"/>
        <w:jc w:val="both"/>
        <w:rPr>
          <w:rFonts w:eastAsia="Calibri" w:cs="Times New Roman"/>
          <w:szCs w:val="24"/>
        </w:rPr>
      </w:pPr>
      <w:r>
        <w:rPr>
          <w:rFonts w:eastAsia="Calibri" w:cs="Times New Roman"/>
          <w:szCs w:val="24"/>
        </w:rPr>
        <w:t>Metode Pengumpulan Data</w:t>
      </w:r>
    </w:p>
    <w:p w:rsidR="00452F57" w:rsidRDefault="00452F57" w:rsidP="00452F57">
      <w:pPr>
        <w:spacing w:line="480" w:lineRule="auto"/>
        <w:ind w:left="1134" w:right="282" w:firstLine="306"/>
        <w:contextualSpacing/>
        <w:jc w:val="both"/>
        <w:rPr>
          <w:rFonts w:eastAsia="Calibri" w:cs="Times New Roman"/>
          <w:szCs w:val="24"/>
        </w:rPr>
      </w:pPr>
      <w:r>
        <w:rPr>
          <w:rFonts w:eastAsia="Calibri" w:cs="Times New Roman"/>
          <w:szCs w:val="24"/>
        </w:rPr>
        <w:t>Dilihat dari metode pengumpulan data maka penelitian ini tergolong sebagai metode studi dokumentasi, karena penelitian ini dilakukan dengan mengamati dan mengumpulkan data perusahaan sampel melalui dokumen dan mencatat informasi atas laporan keuangan perusahaan manufaktur tahun 2015-2017, yang kemudian akan diolah untuk mendapatkan suatu kesimpulan.</w:t>
      </w:r>
    </w:p>
    <w:p w:rsidR="00452F57" w:rsidRDefault="00452F57" w:rsidP="00452F57">
      <w:pPr>
        <w:pStyle w:val="ListParagraph"/>
        <w:numPr>
          <w:ilvl w:val="0"/>
          <w:numId w:val="16"/>
        </w:numPr>
        <w:spacing w:line="480" w:lineRule="auto"/>
        <w:ind w:left="1134" w:right="282"/>
        <w:jc w:val="both"/>
        <w:rPr>
          <w:rFonts w:eastAsia="Calibri" w:cs="Times New Roman"/>
          <w:szCs w:val="24"/>
        </w:rPr>
      </w:pPr>
      <w:r>
        <w:rPr>
          <w:rFonts w:eastAsia="Calibri" w:cs="Times New Roman"/>
          <w:szCs w:val="24"/>
        </w:rPr>
        <w:t>Pengendalian Periset atas Variabel</w:t>
      </w:r>
    </w:p>
    <w:p w:rsidR="00452F57" w:rsidRDefault="00452F57" w:rsidP="00452F57">
      <w:pPr>
        <w:spacing w:line="480" w:lineRule="auto"/>
        <w:ind w:left="1134" w:right="282" w:firstLine="306"/>
        <w:contextualSpacing/>
        <w:jc w:val="both"/>
        <w:rPr>
          <w:rFonts w:eastAsia="Calibri" w:cs="Times New Roman"/>
          <w:szCs w:val="24"/>
        </w:rPr>
      </w:pPr>
      <w:r>
        <w:rPr>
          <w:rFonts w:eastAsia="Calibri" w:cs="Times New Roman"/>
          <w:szCs w:val="24"/>
        </w:rPr>
        <w:t xml:space="preserve">Dalam penelitian ini berdasarkan pengendalian peneliti dalam memengaruhi variable termasuk dalam model </w:t>
      </w:r>
      <w:r>
        <w:rPr>
          <w:rFonts w:eastAsia="Calibri" w:cs="Times New Roman"/>
          <w:i/>
          <w:szCs w:val="24"/>
        </w:rPr>
        <w:t>ex post facto</w:t>
      </w:r>
      <w:r>
        <w:rPr>
          <w:rFonts w:eastAsia="Calibri" w:cs="Times New Roman"/>
          <w:szCs w:val="24"/>
        </w:rPr>
        <w:t xml:space="preserve">, karena penelitian ini dilakukan setelah kejadian susudah fakta atau peristiwa yang terjadi, sehongga peneliti </w:t>
      </w:r>
      <w:r>
        <w:rPr>
          <w:rFonts w:eastAsia="Calibri" w:cs="Times New Roman"/>
          <w:szCs w:val="24"/>
        </w:rPr>
        <w:lastRenderedPageBreak/>
        <w:t>tidak dapat mengontrol variabel-variabel yang diteliti dan sifatnya tidak dimanipulasi.</w:t>
      </w:r>
    </w:p>
    <w:p w:rsidR="00452F57" w:rsidRDefault="00452F57" w:rsidP="00452F57">
      <w:pPr>
        <w:pStyle w:val="ListParagraph"/>
        <w:numPr>
          <w:ilvl w:val="0"/>
          <w:numId w:val="16"/>
        </w:numPr>
        <w:spacing w:line="480" w:lineRule="auto"/>
        <w:ind w:left="1134" w:right="282"/>
        <w:jc w:val="both"/>
        <w:rPr>
          <w:rFonts w:eastAsia="Calibri" w:cs="Times New Roman"/>
          <w:szCs w:val="24"/>
        </w:rPr>
      </w:pPr>
      <w:r>
        <w:rPr>
          <w:rFonts w:eastAsia="Calibri" w:cs="Times New Roman"/>
          <w:szCs w:val="24"/>
        </w:rPr>
        <w:t>Tujuan Penelitian</w:t>
      </w:r>
    </w:p>
    <w:p w:rsidR="00452F57" w:rsidRDefault="00452F57" w:rsidP="00452F57">
      <w:pPr>
        <w:spacing w:line="480" w:lineRule="auto"/>
        <w:ind w:left="1134" w:right="282" w:firstLine="284"/>
        <w:contextualSpacing/>
        <w:jc w:val="both"/>
        <w:rPr>
          <w:rFonts w:eastAsia="Calibri" w:cs="Times New Roman"/>
          <w:szCs w:val="24"/>
        </w:rPr>
      </w:pPr>
      <w:r>
        <w:rPr>
          <w:rFonts w:eastAsia="Calibri" w:cs="Times New Roman"/>
          <w:szCs w:val="24"/>
        </w:rPr>
        <w:t xml:space="preserve">Berdasarkan tujuan penelitian, penelitian ini tergolong penelitian sebab akibat (kausal), karena penelitian mencoba untuk menjelaskan hubungan antara variabel – variabel. Penulis ingin menjelaskan faktor-faktor apa saja yang mempengaruhi </w:t>
      </w:r>
      <w:r w:rsidRPr="00387301">
        <w:rPr>
          <w:rFonts w:eastAsia="Calibri" w:cs="Times New Roman"/>
          <w:i/>
          <w:szCs w:val="24"/>
        </w:rPr>
        <w:t>aggressive tax planning</w:t>
      </w:r>
      <w:r>
        <w:rPr>
          <w:rFonts w:eastAsia="Calibri" w:cs="Times New Roman"/>
          <w:szCs w:val="24"/>
        </w:rPr>
        <w:t xml:space="preserve"> pada perusahaan manufaktur.</w:t>
      </w:r>
    </w:p>
    <w:p w:rsidR="00452F57" w:rsidRDefault="00452F57" w:rsidP="00452F57">
      <w:pPr>
        <w:pStyle w:val="ListParagraph"/>
        <w:numPr>
          <w:ilvl w:val="0"/>
          <w:numId w:val="16"/>
        </w:numPr>
        <w:spacing w:line="480" w:lineRule="auto"/>
        <w:ind w:left="1134" w:right="282"/>
        <w:jc w:val="both"/>
        <w:rPr>
          <w:rFonts w:eastAsia="Calibri" w:cs="Times New Roman"/>
          <w:szCs w:val="24"/>
        </w:rPr>
      </w:pPr>
      <w:r>
        <w:rPr>
          <w:rFonts w:eastAsia="Calibri" w:cs="Times New Roman"/>
          <w:szCs w:val="24"/>
        </w:rPr>
        <w:t>Dimensi Waktu</w:t>
      </w:r>
    </w:p>
    <w:p w:rsidR="00452F57" w:rsidRDefault="00452F57" w:rsidP="00452F57">
      <w:pPr>
        <w:spacing w:line="480" w:lineRule="auto"/>
        <w:ind w:left="1134" w:right="282" w:firstLine="306"/>
        <w:contextualSpacing/>
        <w:jc w:val="both"/>
        <w:rPr>
          <w:rFonts w:eastAsia="Calibri" w:cs="Times New Roman"/>
          <w:szCs w:val="24"/>
        </w:rPr>
      </w:pPr>
      <w:r>
        <w:rPr>
          <w:rFonts w:eastAsia="Calibri" w:cs="Times New Roman"/>
          <w:szCs w:val="24"/>
        </w:rPr>
        <w:t xml:space="preserve">Berdasarkan dimensi waktu, penelitian ini adalah studi </w:t>
      </w:r>
      <w:r>
        <w:rPr>
          <w:rFonts w:eastAsia="Calibri" w:cs="Times New Roman"/>
          <w:i/>
          <w:szCs w:val="24"/>
        </w:rPr>
        <w:t>cross-sectional</w:t>
      </w:r>
      <w:r>
        <w:rPr>
          <w:rFonts w:eastAsia="Calibri" w:cs="Times New Roman"/>
          <w:szCs w:val="24"/>
        </w:rPr>
        <w:t xml:space="preserve"> dan </w:t>
      </w:r>
      <w:r>
        <w:rPr>
          <w:rFonts w:eastAsia="Calibri" w:cs="Times New Roman"/>
          <w:i/>
          <w:szCs w:val="24"/>
        </w:rPr>
        <w:t>time series</w:t>
      </w:r>
      <w:r>
        <w:rPr>
          <w:rFonts w:eastAsia="Calibri" w:cs="Times New Roman"/>
          <w:szCs w:val="24"/>
        </w:rPr>
        <w:t xml:space="preserve"> karena penelitian ini dilakukan menggunakan data dari beberapa perusahaan dalam periode waktu yang sama yaitu tahun 2015 hingga tahun 2017.</w:t>
      </w:r>
    </w:p>
    <w:p w:rsidR="00452F57" w:rsidRDefault="00452F57" w:rsidP="00452F57">
      <w:pPr>
        <w:pStyle w:val="ListParagraph"/>
        <w:numPr>
          <w:ilvl w:val="0"/>
          <w:numId w:val="16"/>
        </w:numPr>
        <w:spacing w:line="480" w:lineRule="auto"/>
        <w:ind w:left="1134" w:right="282"/>
        <w:rPr>
          <w:rFonts w:eastAsia="Calibri" w:cs="Times New Roman"/>
          <w:szCs w:val="24"/>
        </w:rPr>
      </w:pPr>
      <w:r>
        <w:rPr>
          <w:rFonts w:eastAsia="Calibri" w:cs="Times New Roman"/>
          <w:szCs w:val="24"/>
        </w:rPr>
        <w:t>Ruang Lingkup Topik</w:t>
      </w:r>
    </w:p>
    <w:p w:rsidR="00452F57" w:rsidRDefault="00452F57" w:rsidP="00452F57">
      <w:pPr>
        <w:spacing w:line="480" w:lineRule="auto"/>
        <w:ind w:left="1134" w:right="282" w:firstLine="306"/>
        <w:contextualSpacing/>
        <w:jc w:val="both"/>
        <w:rPr>
          <w:rFonts w:eastAsia="Calibri" w:cs="Times New Roman"/>
          <w:szCs w:val="24"/>
        </w:rPr>
      </w:pPr>
      <w:r>
        <w:rPr>
          <w:rFonts w:eastAsia="Calibri" w:cs="Times New Roman"/>
          <w:szCs w:val="24"/>
        </w:rPr>
        <w:t xml:space="preserve">Berdasarkan ruang lingkup topik, penelitian ini tergolong sebagai penelitian statistik karena penelitian ini ingin mengetahui karakteristik populasi melalui penarikan kesimpulan berdasarkan karakteristik sampel. </w:t>
      </w:r>
    </w:p>
    <w:p w:rsidR="00452F57" w:rsidRDefault="00452F57" w:rsidP="00452F57">
      <w:pPr>
        <w:pStyle w:val="ListParagraph"/>
        <w:numPr>
          <w:ilvl w:val="0"/>
          <w:numId w:val="16"/>
        </w:numPr>
        <w:spacing w:line="480" w:lineRule="auto"/>
        <w:ind w:left="1134" w:right="282"/>
        <w:jc w:val="both"/>
        <w:rPr>
          <w:rFonts w:eastAsia="Calibri" w:cs="Times New Roman"/>
          <w:szCs w:val="24"/>
        </w:rPr>
      </w:pPr>
      <w:r>
        <w:rPr>
          <w:rFonts w:eastAsia="Calibri" w:cs="Times New Roman"/>
          <w:szCs w:val="24"/>
        </w:rPr>
        <w:t>Lingkunga</w:t>
      </w:r>
      <w:r>
        <w:rPr>
          <w:rFonts w:eastAsia="Calibri" w:cs="Times New Roman"/>
          <w:szCs w:val="24"/>
          <w:lang w:val="id-ID"/>
        </w:rPr>
        <w:t>n</w:t>
      </w:r>
      <w:r>
        <w:rPr>
          <w:rFonts w:eastAsia="Calibri" w:cs="Times New Roman"/>
          <w:szCs w:val="24"/>
        </w:rPr>
        <w:t xml:space="preserve"> Penelitian</w:t>
      </w:r>
    </w:p>
    <w:p w:rsidR="00452F57" w:rsidRDefault="00452F57" w:rsidP="00452F57">
      <w:pPr>
        <w:spacing w:line="480" w:lineRule="auto"/>
        <w:ind w:left="1134" w:right="282" w:firstLine="306"/>
        <w:contextualSpacing/>
        <w:jc w:val="both"/>
        <w:rPr>
          <w:rFonts w:eastAsia="Calibri" w:cs="Times New Roman"/>
          <w:szCs w:val="24"/>
        </w:rPr>
      </w:pPr>
      <w:r>
        <w:rPr>
          <w:rFonts w:eastAsia="Calibri" w:cs="Times New Roman"/>
          <w:szCs w:val="24"/>
        </w:rPr>
        <w:t>Lingkungan penelitian dalam penelitian ini termasuk dalam penelitian lapangan (</w:t>
      </w:r>
      <w:r w:rsidRPr="0018555A">
        <w:rPr>
          <w:rFonts w:eastAsia="Calibri" w:cs="Times New Roman"/>
          <w:i/>
          <w:szCs w:val="24"/>
        </w:rPr>
        <w:t>field studies</w:t>
      </w:r>
      <w:r>
        <w:rPr>
          <w:rFonts w:eastAsia="Calibri" w:cs="Times New Roman"/>
          <w:szCs w:val="24"/>
        </w:rPr>
        <w:t>), karena data yang digunakan dalam penelitian ini merupakan data yang diperoleh dari data yang berada di lingkungan nyata dan sebenarnya serta data diperoleh dari lapangan yaitu Bursa Efek Perusahaan.</w:t>
      </w:r>
    </w:p>
    <w:p w:rsidR="00452F57" w:rsidRDefault="00452F57" w:rsidP="00452F57">
      <w:pPr>
        <w:spacing w:line="480" w:lineRule="auto"/>
        <w:ind w:left="1134" w:right="282" w:firstLine="306"/>
        <w:contextualSpacing/>
        <w:jc w:val="both"/>
        <w:rPr>
          <w:rFonts w:eastAsia="Calibri" w:cs="Times New Roman"/>
          <w:szCs w:val="24"/>
        </w:rPr>
      </w:pPr>
    </w:p>
    <w:p w:rsidR="00452F57" w:rsidRDefault="00452F57" w:rsidP="00452F57">
      <w:pPr>
        <w:pStyle w:val="ListParagraph"/>
        <w:numPr>
          <w:ilvl w:val="0"/>
          <w:numId w:val="16"/>
        </w:numPr>
        <w:spacing w:line="480" w:lineRule="auto"/>
        <w:ind w:left="1134" w:right="282"/>
        <w:jc w:val="both"/>
        <w:rPr>
          <w:rFonts w:eastAsia="Calibri" w:cs="Times New Roman"/>
          <w:szCs w:val="24"/>
        </w:rPr>
      </w:pPr>
      <w:r>
        <w:rPr>
          <w:rFonts w:eastAsia="Calibri" w:cs="Times New Roman"/>
          <w:szCs w:val="24"/>
        </w:rPr>
        <w:t>Persepsi Peserta</w:t>
      </w:r>
    </w:p>
    <w:p w:rsidR="00452F57" w:rsidRDefault="00452F57" w:rsidP="00452F57">
      <w:pPr>
        <w:spacing w:line="480" w:lineRule="auto"/>
        <w:ind w:left="1134" w:right="282" w:firstLine="306"/>
        <w:contextualSpacing/>
        <w:jc w:val="both"/>
        <w:rPr>
          <w:rFonts w:eastAsia="Calibri" w:cs="Times New Roman"/>
          <w:szCs w:val="24"/>
        </w:rPr>
      </w:pPr>
      <w:r>
        <w:rPr>
          <w:rFonts w:eastAsia="Calibri" w:cs="Times New Roman"/>
          <w:szCs w:val="24"/>
        </w:rPr>
        <w:lastRenderedPageBreak/>
        <w:t>Penelitian ini menggunakan data sekunder yang telah disediakan, maka penelitian ini tidak menyebabkan penyimpangan yang berarti bagi partisipan dalam melakukan kegiatan rutin sehari-hari.</w:t>
      </w:r>
    </w:p>
    <w:p w:rsidR="00452F57" w:rsidRDefault="00452F57" w:rsidP="00452F57">
      <w:pPr>
        <w:pStyle w:val="Heading2"/>
        <w:numPr>
          <w:ilvl w:val="0"/>
          <w:numId w:val="15"/>
        </w:numPr>
        <w:spacing w:line="480" w:lineRule="auto"/>
        <w:ind w:right="282"/>
        <w:rPr>
          <w:rFonts w:eastAsia="Calibri"/>
        </w:rPr>
      </w:pPr>
      <w:bookmarkStart w:id="4" w:name="_Toc535614595"/>
      <w:r>
        <w:rPr>
          <w:rFonts w:eastAsia="Calibri"/>
        </w:rPr>
        <w:t>Variabel Penelitian</w:t>
      </w:r>
      <w:bookmarkEnd w:id="4"/>
    </w:p>
    <w:p w:rsidR="00452F57" w:rsidRPr="003356F1" w:rsidRDefault="00452F57" w:rsidP="00452F57">
      <w:pPr>
        <w:spacing w:line="480" w:lineRule="auto"/>
        <w:ind w:left="720" w:right="282"/>
        <w:jc w:val="both"/>
        <w:rPr>
          <w:rFonts w:cs="Times New Roman"/>
          <w:szCs w:val="24"/>
        </w:rPr>
      </w:pPr>
      <w:r w:rsidRPr="003356F1">
        <w:rPr>
          <w:rFonts w:cs="Times New Roman"/>
          <w:szCs w:val="24"/>
        </w:rPr>
        <w:t>Variabel yang digunakan dalam penelitian ini, yaitu:</w:t>
      </w:r>
    </w:p>
    <w:p w:rsidR="00452F57" w:rsidRPr="003356F1" w:rsidRDefault="00452F57" w:rsidP="00452F57">
      <w:pPr>
        <w:pStyle w:val="ListParagraph"/>
        <w:numPr>
          <w:ilvl w:val="0"/>
          <w:numId w:val="17"/>
        </w:numPr>
        <w:spacing w:line="480" w:lineRule="auto"/>
        <w:ind w:left="1134" w:right="282"/>
        <w:jc w:val="both"/>
        <w:rPr>
          <w:rFonts w:cs="Times New Roman"/>
          <w:szCs w:val="24"/>
        </w:rPr>
      </w:pPr>
      <w:r w:rsidRPr="003356F1">
        <w:rPr>
          <w:rFonts w:cs="Times New Roman"/>
          <w:szCs w:val="24"/>
          <w:lang w:val="id-ID"/>
        </w:rPr>
        <w:t>Variabel Dependen (Y)</w:t>
      </w:r>
    </w:p>
    <w:p w:rsidR="00452F57" w:rsidRPr="006B78A0" w:rsidRDefault="00452F57" w:rsidP="00452F57">
      <w:pPr>
        <w:pStyle w:val="ListParagraph"/>
        <w:shd w:val="clear" w:color="auto" w:fill="FFFFFF"/>
        <w:spacing w:after="0" w:line="480" w:lineRule="auto"/>
        <w:ind w:left="1134" w:right="282" w:firstLine="284"/>
        <w:jc w:val="both"/>
        <w:rPr>
          <w:rFonts w:ascii="Arial" w:eastAsia="Times New Roman" w:hAnsi="Arial" w:cs="Arial"/>
          <w:szCs w:val="24"/>
          <w:lang w:eastAsia="id-ID"/>
        </w:rPr>
      </w:pPr>
      <w:proofErr w:type="gramStart"/>
      <w:r w:rsidRPr="003356F1">
        <w:rPr>
          <w:rFonts w:eastAsia="Calibri" w:cs="Times New Roman"/>
          <w:szCs w:val="24"/>
        </w:rPr>
        <w:t>Variabel dependen adalah</w:t>
      </w:r>
      <w:r>
        <w:rPr>
          <w:rFonts w:eastAsia="Calibri" w:cs="Times New Roman"/>
          <w:szCs w:val="24"/>
        </w:rPr>
        <w:t xml:space="preserve"> variabel yang dipengaruhi atau yang menjadi akibat karena adanya variabel bebas.</w:t>
      </w:r>
      <w:proofErr w:type="gramEnd"/>
      <w:r>
        <w:rPr>
          <w:rFonts w:eastAsia="Calibri" w:cs="Times New Roman"/>
          <w:szCs w:val="24"/>
        </w:rPr>
        <w:t xml:space="preserve"> </w:t>
      </w:r>
      <w:proofErr w:type="gramStart"/>
      <w:r>
        <w:rPr>
          <w:rFonts w:eastAsia="Calibri" w:cs="Times New Roman"/>
          <w:szCs w:val="24"/>
        </w:rPr>
        <w:t xml:space="preserve">Dalam penelitian ini variabel dependen yang digunakan adalah </w:t>
      </w:r>
      <w:r>
        <w:rPr>
          <w:rFonts w:eastAsia="SimSun" w:cs="Times New Roman"/>
          <w:i/>
          <w:kern w:val="2"/>
          <w:szCs w:val="24"/>
          <w:lang w:eastAsia="zh-CN"/>
        </w:rPr>
        <w:t>aggres</w:t>
      </w:r>
      <w:r>
        <w:rPr>
          <w:rFonts w:eastAsia="SimSun" w:cs="Times New Roman"/>
          <w:i/>
          <w:kern w:val="2"/>
          <w:szCs w:val="24"/>
          <w:lang w:val="id-ID" w:eastAsia="zh-CN"/>
        </w:rPr>
        <w:t>s</w:t>
      </w:r>
      <w:r>
        <w:rPr>
          <w:rFonts w:eastAsia="SimSun" w:cs="Times New Roman"/>
          <w:i/>
          <w:kern w:val="2"/>
          <w:szCs w:val="24"/>
          <w:lang w:eastAsia="zh-CN"/>
        </w:rPr>
        <w:t>ive tax plannin</w:t>
      </w:r>
      <w:r>
        <w:rPr>
          <w:rFonts w:eastAsia="Calibri" w:cs="Times New Roman"/>
          <w:i/>
          <w:szCs w:val="24"/>
          <w:lang w:val="id-ID"/>
        </w:rPr>
        <w:t>g</w:t>
      </w:r>
      <w:r>
        <w:rPr>
          <w:rFonts w:eastAsia="Calibri" w:cs="Times New Roman"/>
          <w:szCs w:val="24"/>
        </w:rPr>
        <w:t xml:space="preserve"> (Y).</w:t>
      </w:r>
      <w:proofErr w:type="gramEnd"/>
      <w:r>
        <w:rPr>
          <w:rFonts w:eastAsia="Calibri" w:cs="Times New Roman"/>
          <w:szCs w:val="24"/>
          <w:lang w:val="id-ID"/>
        </w:rPr>
        <w:t xml:space="preserve"> Salah satu cara untuk mengukur </w:t>
      </w:r>
      <w:r w:rsidRPr="006B78A0">
        <w:rPr>
          <w:rFonts w:eastAsia="Calibri" w:cs="Times New Roman"/>
          <w:szCs w:val="24"/>
          <w:lang w:val="id-ID"/>
        </w:rPr>
        <w:t xml:space="preserve">suatu perusahaan yang melakukan agresivitas pajak yaitu dengan proksi </w:t>
      </w:r>
      <w:r w:rsidRPr="00895248">
        <w:rPr>
          <w:rFonts w:eastAsia="Calibri" w:cs="Times New Roman"/>
          <w:i/>
          <w:szCs w:val="24"/>
          <w:lang w:val="id-ID"/>
        </w:rPr>
        <w:t>current</w:t>
      </w:r>
      <w:r w:rsidRPr="006B78A0">
        <w:rPr>
          <w:rFonts w:eastAsia="Calibri" w:cs="Times New Roman"/>
          <w:szCs w:val="24"/>
          <w:lang w:val="id-ID"/>
        </w:rPr>
        <w:t xml:space="preserve"> </w:t>
      </w:r>
      <w:r w:rsidRPr="006B78A0">
        <w:rPr>
          <w:rFonts w:cs="Times New Roman"/>
          <w:bCs/>
          <w:szCs w:val="24"/>
        </w:rPr>
        <w:t>ETR</w:t>
      </w:r>
      <w:r w:rsidRPr="006B78A0">
        <w:rPr>
          <w:rFonts w:cs="Times New Roman"/>
          <w:bCs/>
          <w:szCs w:val="24"/>
          <w:lang w:val="id-ID"/>
        </w:rPr>
        <w:t xml:space="preserve"> (</w:t>
      </w:r>
      <w:r w:rsidRPr="00895248">
        <w:rPr>
          <w:rFonts w:cs="Times New Roman"/>
          <w:bCs/>
          <w:i/>
          <w:szCs w:val="24"/>
          <w:lang w:val="id-ID"/>
        </w:rPr>
        <w:t>Effective Tax Rates</w:t>
      </w:r>
      <w:r w:rsidRPr="006B78A0">
        <w:rPr>
          <w:rFonts w:cs="Times New Roman"/>
          <w:bCs/>
          <w:szCs w:val="24"/>
          <w:lang w:val="id-ID"/>
        </w:rPr>
        <w:t>)</w:t>
      </w:r>
      <w:r w:rsidRPr="009E1AF4">
        <w:rPr>
          <w:rFonts w:cs="Times New Roman"/>
          <w:bCs/>
          <w:color w:val="FF0000"/>
          <w:szCs w:val="24"/>
          <w:lang w:val="id-ID"/>
        </w:rPr>
        <w:t>.</w:t>
      </w:r>
      <w:r w:rsidRPr="009E1AF4">
        <w:rPr>
          <w:rFonts w:eastAsia="Times New Roman" w:cs="Times New Roman"/>
          <w:color w:val="000000"/>
          <w:szCs w:val="24"/>
          <w:bdr w:val="none" w:sz="0" w:space="0" w:color="auto" w:frame="1"/>
          <w:lang w:eastAsia="id-ID"/>
        </w:rPr>
        <w:t xml:space="preserve"> </w:t>
      </w:r>
      <w:r>
        <w:rPr>
          <w:rFonts w:eastAsia="Times New Roman" w:cs="Times New Roman"/>
          <w:color w:val="000000"/>
          <w:szCs w:val="24"/>
          <w:bdr w:val="none" w:sz="0" w:space="0" w:color="auto" w:frame="1"/>
          <w:lang w:val="id-ID" w:eastAsia="id-ID"/>
        </w:rPr>
        <w:t xml:space="preserve">Menurut </w:t>
      </w:r>
      <w:r>
        <w:rPr>
          <w:rFonts w:eastAsia="Times New Roman" w:cs="Times New Roman"/>
          <w:color w:val="000000"/>
          <w:szCs w:val="24"/>
          <w:bdr w:val="none" w:sz="0" w:space="0" w:color="auto" w:frame="1"/>
          <w:lang w:val="id-ID" w:eastAsia="id-ID"/>
        </w:rPr>
        <w:fldChar w:fldCharType="begin" w:fldLock="1"/>
      </w:r>
      <w:r>
        <w:rPr>
          <w:rFonts w:eastAsia="Times New Roman" w:cs="Times New Roman"/>
          <w:color w:val="000000"/>
          <w:szCs w:val="24"/>
          <w:bdr w:val="none" w:sz="0" w:space="0" w:color="auto" w:frame="1"/>
          <w:lang w:val="id-ID" w:eastAsia="id-ID"/>
        </w:rPr>
        <w:instrText>ADDIN CSL_CITATION {"citationItems":[{"id":"ITEM-1","itemData":{"abstract":"Penelitian ini memiliki tujuan untuk mengetahui pengaruh corporate social responsibility, kualitas audit, dan kepemilikan institusional pada agresivitas pajak. Populasi yang digunakan adalah perusahaan manufaktur yang terdaftar di BEI periode 2013-2015 dengan menggunakan purposive sampling sehingga diperoleh data sebanyak 99 sampel yang dikumpulkan dengan nonparticipant observation. Penelitian ini menggunakan analisis regresi linier berganda dengan hasil analisis corporate social responsibility berpengaruh negatif signifikan terhadap agresivitas pajak. Kualitas audit berpengaruh positif signifikan terhadap agresivitas pajak. Kepemilikan institusional tidak berpengaruh terhadap agresivitas pajak.","author":[{"dropping-particle":"","family":"Suprasto","given":"Ni Putu Deiya","non-dropping-particle":"","parse-names":false,"suffix":""},{"dropping-particle":"","family":"Suprimarini","given":"Bambang","non-dropping-particle":"","parse-names":false,"suffix":""}],"container-title":"E-Jurnal Akuntansi Universitas Udayana","id":"ITEM-1","issued":{"date-parts":[["2017"]]},"page":"1349-1377","title":"Pengaruh Corporate Social Responsibility, Kualitas Audit, Dan Kepemilikan Institusional Pada Agresivitas Pajak","type":"article-journal","volume":"19"},"uris":["http://www.mendeley.com/documents/?uuid=4d0a3ebf-a5cf-4296-a0a0-894ce2e524ca"]}],"mendeley":{"formattedCitation":"(Suprasto and Suprimarini 2017)","manualFormatting":"(Suprasto dan Suprimarini 2017)","plainTextFormattedCitation":"(Suprasto and Suprimarini 2017)","previouslyFormattedCitation":"(Suprasto and Suprimarini 2017)"},"properties":{"noteIndex":0},"schema":"https://github.com/citation-style-language/schema/raw/master/csl-citation.json"}</w:instrText>
      </w:r>
      <w:r>
        <w:rPr>
          <w:rFonts w:eastAsia="Times New Roman" w:cs="Times New Roman"/>
          <w:color w:val="000000"/>
          <w:szCs w:val="24"/>
          <w:bdr w:val="none" w:sz="0" w:space="0" w:color="auto" w:frame="1"/>
          <w:lang w:val="id-ID" w:eastAsia="id-ID"/>
        </w:rPr>
        <w:fldChar w:fldCharType="separate"/>
      </w:r>
      <w:r w:rsidRPr="00941977">
        <w:rPr>
          <w:rFonts w:eastAsia="Times New Roman" w:cs="Times New Roman"/>
          <w:noProof/>
          <w:color w:val="000000"/>
          <w:szCs w:val="24"/>
          <w:bdr w:val="none" w:sz="0" w:space="0" w:color="auto" w:frame="1"/>
          <w:lang w:val="id-ID" w:eastAsia="id-ID"/>
        </w:rPr>
        <w:t xml:space="preserve">(Suprasto </w:t>
      </w:r>
      <w:r>
        <w:rPr>
          <w:rFonts w:eastAsia="Times New Roman" w:cs="Times New Roman"/>
          <w:noProof/>
          <w:color w:val="000000"/>
          <w:szCs w:val="24"/>
          <w:bdr w:val="none" w:sz="0" w:space="0" w:color="auto" w:frame="1"/>
          <w:lang w:val="id-ID" w:eastAsia="id-ID"/>
        </w:rPr>
        <w:t>dan</w:t>
      </w:r>
      <w:r w:rsidRPr="00941977">
        <w:rPr>
          <w:rFonts w:eastAsia="Times New Roman" w:cs="Times New Roman"/>
          <w:noProof/>
          <w:color w:val="000000"/>
          <w:szCs w:val="24"/>
          <w:bdr w:val="none" w:sz="0" w:space="0" w:color="auto" w:frame="1"/>
          <w:lang w:val="id-ID" w:eastAsia="id-ID"/>
        </w:rPr>
        <w:t xml:space="preserve"> Suprimarini 2017)</w:t>
      </w:r>
      <w:r>
        <w:rPr>
          <w:rFonts w:eastAsia="Times New Roman" w:cs="Times New Roman"/>
          <w:color w:val="000000"/>
          <w:szCs w:val="24"/>
          <w:bdr w:val="none" w:sz="0" w:space="0" w:color="auto" w:frame="1"/>
          <w:lang w:val="id-ID" w:eastAsia="id-ID"/>
        </w:rPr>
        <w:fldChar w:fldCharType="end"/>
      </w:r>
      <w:r>
        <w:rPr>
          <w:rFonts w:eastAsia="Times New Roman" w:cs="Times New Roman"/>
          <w:color w:val="000000"/>
          <w:szCs w:val="24"/>
          <w:bdr w:val="none" w:sz="0" w:space="0" w:color="auto" w:frame="1"/>
          <w:lang w:val="id-ID" w:eastAsia="id-ID"/>
        </w:rPr>
        <w:t xml:space="preserve"> rendahnya tingkat ETR menggambarkan tingginya indikasi tingkat agresivitas pajak, sebaliknya tingginya tingkat ETR menggambarkan indikasi rendahnya tingkat agresivitas pajak. </w:t>
      </w:r>
      <w:r>
        <w:rPr>
          <w:rFonts w:eastAsia="Times New Roman" w:cs="Times New Roman"/>
          <w:color w:val="000000"/>
          <w:szCs w:val="24"/>
          <w:bdr w:val="none" w:sz="0" w:space="0" w:color="auto" w:frame="1"/>
          <w:lang w:eastAsia="id-ID"/>
        </w:rPr>
        <w:t>Menurut</w:t>
      </w:r>
      <w:r>
        <w:rPr>
          <w:rFonts w:eastAsia="Times New Roman" w:cs="Times New Roman"/>
          <w:color w:val="000000"/>
          <w:szCs w:val="24"/>
          <w:bdr w:val="none" w:sz="0" w:space="0" w:color="auto" w:frame="1"/>
          <w:lang w:val="id-ID" w:eastAsia="id-ID"/>
        </w:rPr>
        <w:t xml:space="preserve"> </w:t>
      </w:r>
      <w:r>
        <w:rPr>
          <w:rFonts w:eastAsia="Times New Roman" w:cs="Times New Roman"/>
          <w:color w:val="000000"/>
          <w:szCs w:val="24"/>
          <w:bdr w:val="none" w:sz="0" w:space="0" w:color="auto" w:frame="1"/>
          <w:lang w:val="id-ID" w:eastAsia="id-ID"/>
        </w:rPr>
        <w:fldChar w:fldCharType="begin" w:fldLock="1"/>
      </w:r>
      <w:r>
        <w:rPr>
          <w:rFonts w:eastAsia="Times New Roman" w:cs="Times New Roman"/>
          <w:color w:val="000000"/>
          <w:szCs w:val="24"/>
          <w:bdr w:val="none" w:sz="0" w:space="0" w:color="auto" w:frame="1"/>
          <w:lang w:val="id-ID" w:eastAsia="id-ID"/>
        </w:rPr>
        <w:instrText>ADDIN CSL_CITATION {"citationItems":[{"id":"ITEM-1","itemData":{"author":[{"dropping-particle":"","family":"Hanlon","given":"Michelle","non-dropping-particle":"","parse-names":false,"suffix":""},{"dropping-particle":"","family":"Heitzman","given":"Shane","non-dropping-particle":"","parse-names":false,"suffix":""},{"dropping-particle":"","family":"Mills","given":"Lillian","non-dropping-particle":"","parse-names":false,"suffix":""},{"dropping-particle":"","family":"Omer","given":"Tom","non-dropping-particle":"","parse-names":false,"suffix":""},{"dropping-particle":"","family":"Rego","given":"Sonja","non-dropping-particle":"","parse-names":false,"suffix":""},{"dropping-particle":"","family":"Shackelford","given":"Doug","non-dropping-particle":"","parse-names":false,"suffix":""},{"dropping-particle":"","family":"Shevlin","given":"Terry","non-dropping-particle":"","parse-names":false,"suffix":""},{"dropping-particle":"","family":"Slemrod","given":"Joel","non-dropping-particle":"","parse-names":false,"suffix":""},{"dropping-particle":"","family":"Smith","given":"Cliff","non-dropping-particle":"","parse-names":false,"suffix":""},{"dropping-particle":"","family":"Weber","given":"David","non-dropping-particle":"","parse-names":false,"suffix":""},{"dropping-particle":"","family":"Wilson","given":"Ryan","non-dropping-particle":"","parse-names":false,"suffix":""},{"dropping-particle":"","family":"Zimmerman","given":"Jerry","non-dropping-particle":"","parse-names":false,"suffix":""},{"dropping-particle":"","family":"Zodrow","given":"George","non-dropping-particle":"","parse-names":false,"suffix":""}],"id":"ITEM-1","issued":{"date-parts":[["2010"]]},"title":"A Review of Tax Research A Review of Tax Research","type":"article-journal"},"uris":["http://www.mendeley.com/documents/?uuid=b121b5e3-a215-4188-8634-a2ea57d9c76e"]}],"mendeley":{"formattedCitation":"(Hanlon et al. 2010)","manualFormatting":"Hanlon et al. (2010)","plainTextFormattedCitation":"(Hanlon et al. 2010)","previouslyFormattedCitation":"(Hanlon et al. 2010)"},"properties":{"noteIndex":0},"schema":"https://github.com/citation-style-language/schema/raw/master/csl-citation.json"}</w:instrText>
      </w:r>
      <w:r>
        <w:rPr>
          <w:rFonts w:eastAsia="Times New Roman" w:cs="Times New Roman"/>
          <w:color w:val="000000"/>
          <w:szCs w:val="24"/>
          <w:bdr w:val="none" w:sz="0" w:space="0" w:color="auto" w:frame="1"/>
          <w:lang w:val="id-ID" w:eastAsia="id-ID"/>
        </w:rPr>
        <w:fldChar w:fldCharType="separate"/>
      </w:r>
      <w:r w:rsidRPr="00895248">
        <w:rPr>
          <w:rFonts w:eastAsia="Times New Roman" w:cs="Times New Roman"/>
          <w:noProof/>
          <w:color w:val="000000"/>
          <w:szCs w:val="24"/>
          <w:bdr w:val="none" w:sz="0" w:space="0" w:color="auto" w:frame="1"/>
          <w:lang w:val="id-ID" w:eastAsia="id-ID"/>
        </w:rPr>
        <w:t xml:space="preserve">Hanlon et al. </w:t>
      </w:r>
      <w:r>
        <w:rPr>
          <w:rFonts w:eastAsia="Times New Roman" w:cs="Times New Roman"/>
          <w:noProof/>
          <w:color w:val="000000"/>
          <w:szCs w:val="24"/>
          <w:bdr w:val="none" w:sz="0" w:space="0" w:color="auto" w:frame="1"/>
          <w:lang w:val="id-ID" w:eastAsia="id-ID"/>
        </w:rPr>
        <w:t>(</w:t>
      </w:r>
      <w:r w:rsidRPr="00895248">
        <w:rPr>
          <w:rFonts w:eastAsia="Times New Roman" w:cs="Times New Roman"/>
          <w:noProof/>
          <w:color w:val="000000"/>
          <w:szCs w:val="24"/>
          <w:bdr w:val="none" w:sz="0" w:space="0" w:color="auto" w:frame="1"/>
          <w:lang w:val="id-ID" w:eastAsia="id-ID"/>
        </w:rPr>
        <w:t>2010)</w:t>
      </w:r>
      <w:r>
        <w:rPr>
          <w:rFonts w:eastAsia="Times New Roman" w:cs="Times New Roman"/>
          <w:color w:val="000000"/>
          <w:szCs w:val="24"/>
          <w:bdr w:val="none" w:sz="0" w:space="0" w:color="auto" w:frame="1"/>
          <w:lang w:val="id-ID" w:eastAsia="id-ID"/>
        </w:rPr>
        <w:fldChar w:fldCharType="end"/>
      </w:r>
      <w:r>
        <w:rPr>
          <w:rFonts w:eastAsia="Times New Roman" w:cs="Times New Roman"/>
          <w:color w:val="000000"/>
          <w:szCs w:val="24"/>
          <w:bdr w:val="none" w:sz="0" w:space="0" w:color="auto" w:frame="1"/>
          <w:lang w:val="id-ID" w:eastAsia="id-ID"/>
        </w:rPr>
        <w:t xml:space="preserve"> </w:t>
      </w:r>
      <w:r w:rsidRPr="00762665">
        <w:rPr>
          <w:rFonts w:eastAsia="Times New Roman" w:cs="Times New Roman"/>
          <w:i/>
          <w:iCs/>
          <w:color w:val="000000"/>
          <w:szCs w:val="24"/>
          <w:bdr w:val="none" w:sz="0" w:space="0" w:color="auto" w:frame="1"/>
          <w:lang w:eastAsia="id-ID"/>
        </w:rPr>
        <w:t>Current ETR</w:t>
      </w:r>
      <w:r w:rsidRPr="00762665">
        <w:rPr>
          <w:rFonts w:ascii="Arial" w:eastAsia="Times New Roman" w:hAnsi="Arial" w:cs="Arial"/>
          <w:color w:val="000000"/>
          <w:szCs w:val="24"/>
          <w:lang w:eastAsia="id-ID"/>
        </w:rPr>
        <w:t xml:space="preserve"> </w:t>
      </w:r>
      <w:r w:rsidRPr="00762665">
        <w:rPr>
          <w:rFonts w:eastAsia="Times New Roman" w:cs="Times New Roman"/>
          <w:color w:val="000000"/>
          <w:szCs w:val="24"/>
          <w:bdr w:val="none" w:sz="0" w:space="0" w:color="auto" w:frame="1"/>
          <w:lang w:eastAsia="id-ID"/>
        </w:rPr>
        <w:t>dihitung dengan</w:t>
      </w:r>
      <w:r>
        <w:rPr>
          <w:rFonts w:eastAsia="Times New Roman" w:cs="Times New Roman"/>
          <w:color w:val="000000"/>
          <w:szCs w:val="24"/>
          <w:bdr w:val="none" w:sz="0" w:space="0" w:color="auto" w:frame="1"/>
          <w:lang w:val="id-ID" w:eastAsia="id-ID"/>
        </w:rPr>
        <w:t xml:space="preserve"> </w:t>
      </w:r>
      <w:r w:rsidRPr="00762665">
        <w:rPr>
          <w:rFonts w:eastAsia="Times New Roman" w:cs="Times New Roman"/>
          <w:color w:val="000000"/>
          <w:szCs w:val="24"/>
          <w:bdr w:val="none" w:sz="0" w:space="0" w:color="auto" w:frame="1"/>
          <w:lang w:eastAsia="id-ID"/>
        </w:rPr>
        <w:t xml:space="preserve">membandingkan </w:t>
      </w:r>
      <w:r>
        <w:rPr>
          <w:rFonts w:eastAsia="Times New Roman" w:cs="Times New Roman"/>
          <w:color w:val="000000"/>
          <w:szCs w:val="24"/>
          <w:bdr w:val="none" w:sz="0" w:space="0" w:color="auto" w:frame="1"/>
          <w:lang w:val="id-ID" w:eastAsia="id-ID"/>
        </w:rPr>
        <w:t xml:space="preserve">beban </w:t>
      </w:r>
      <w:r w:rsidRPr="00762665">
        <w:rPr>
          <w:rFonts w:eastAsia="Times New Roman" w:cs="Times New Roman"/>
          <w:color w:val="000000"/>
          <w:szCs w:val="24"/>
          <w:bdr w:val="none" w:sz="0" w:space="0" w:color="auto" w:frame="1"/>
          <w:lang w:eastAsia="id-ID"/>
        </w:rPr>
        <w:t>pajak kini (</w:t>
      </w:r>
      <w:r w:rsidRPr="00762665">
        <w:rPr>
          <w:rFonts w:eastAsia="Times New Roman" w:cs="Times New Roman"/>
          <w:i/>
          <w:iCs/>
          <w:color w:val="000000"/>
          <w:spacing w:val="-15"/>
          <w:szCs w:val="24"/>
          <w:bdr w:val="none" w:sz="0" w:space="0" w:color="auto" w:frame="1"/>
          <w:lang w:eastAsia="id-ID"/>
        </w:rPr>
        <w:t>current tax</w:t>
      </w:r>
      <w:r w:rsidRPr="00762665">
        <w:rPr>
          <w:rFonts w:eastAsia="Times New Roman" w:cs="Times New Roman"/>
          <w:color w:val="000000"/>
          <w:szCs w:val="24"/>
          <w:bdr w:val="none" w:sz="0" w:space="0" w:color="auto" w:frame="1"/>
          <w:lang w:eastAsia="id-ID"/>
        </w:rPr>
        <w:t>) dengan laba sebelum pajak penghasilan (</w:t>
      </w:r>
      <w:r w:rsidRPr="00762665">
        <w:rPr>
          <w:rFonts w:eastAsia="Times New Roman" w:cs="Times New Roman"/>
          <w:i/>
          <w:iCs/>
          <w:color w:val="000000"/>
          <w:szCs w:val="24"/>
          <w:bdr w:val="none" w:sz="0" w:space="0" w:color="auto" w:frame="1"/>
          <w:lang w:eastAsia="id-ID"/>
        </w:rPr>
        <w:t> pre-tax income</w:t>
      </w:r>
      <w:r>
        <w:rPr>
          <w:rFonts w:eastAsia="Times New Roman" w:cs="Times New Roman"/>
          <w:color w:val="000000"/>
          <w:szCs w:val="24"/>
          <w:bdr w:val="none" w:sz="0" w:space="0" w:color="auto" w:frame="1"/>
          <w:lang w:eastAsia="id-ID"/>
        </w:rPr>
        <w:t>).</w:t>
      </w:r>
      <w:r>
        <w:rPr>
          <w:rFonts w:eastAsia="Times New Roman" w:cs="Times New Roman"/>
          <w:color w:val="000000"/>
          <w:szCs w:val="24"/>
          <w:bdr w:val="none" w:sz="0" w:space="0" w:color="auto" w:frame="1"/>
          <w:lang w:val="id-ID" w:eastAsia="id-ID"/>
        </w:rPr>
        <w:t xml:space="preserve"> </w:t>
      </w:r>
      <w:r w:rsidRPr="006B78A0">
        <w:rPr>
          <w:rFonts w:eastAsia="Calibri" w:cs="Times New Roman"/>
          <w:szCs w:val="24"/>
        </w:rPr>
        <w:t>Adapun rumus untuk menghitung</w:t>
      </w:r>
      <w:r>
        <w:rPr>
          <w:rFonts w:eastAsia="Calibri" w:cs="Times New Roman"/>
          <w:szCs w:val="24"/>
          <w:lang w:val="id-ID"/>
        </w:rPr>
        <w:t xml:space="preserve"> </w:t>
      </w:r>
      <w:r w:rsidRPr="00895248">
        <w:rPr>
          <w:rFonts w:eastAsia="Calibri" w:cs="Times New Roman"/>
          <w:i/>
          <w:szCs w:val="24"/>
          <w:lang w:val="id-ID"/>
        </w:rPr>
        <w:t>current</w:t>
      </w:r>
      <w:r w:rsidRPr="006B78A0">
        <w:rPr>
          <w:rFonts w:eastAsia="Calibri" w:cs="Times New Roman"/>
          <w:szCs w:val="24"/>
        </w:rPr>
        <w:t xml:space="preserve"> ETR yang digunakan adalah sebagai berikut:</w:t>
      </w:r>
    </w:p>
    <w:p w:rsidR="00452F57" w:rsidRPr="00023856" w:rsidRDefault="00452F57" w:rsidP="00452F57">
      <w:pPr>
        <w:spacing w:line="480" w:lineRule="auto"/>
        <w:ind w:left="1440" w:right="282"/>
        <w:jc w:val="both"/>
        <w:rPr>
          <w:rFonts w:eastAsia="Calibri" w:cs="Times New Roman"/>
          <w:b/>
          <w:szCs w:val="24"/>
        </w:rPr>
      </w:pPr>
      <m:oMathPara>
        <m:oMath>
          <m:r>
            <m:rPr>
              <m:sty m:val="bi"/>
            </m:rPr>
            <w:rPr>
              <w:rFonts w:ascii="Cambria Math" w:eastAsia="Calibri" w:hAnsi="Cambria Math" w:cs="Times New Roman"/>
              <w:szCs w:val="24"/>
            </w:rPr>
            <m:t>current</m:t>
          </m:r>
          <m:r>
            <m:rPr>
              <m:sty m:val="b"/>
            </m:rPr>
            <w:rPr>
              <w:rFonts w:ascii="Cambria Math" w:eastAsia="Calibri" w:hAnsi="Cambria Math" w:cs="Times New Roman"/>
              <w:szCs w:val="24"/>
            </w:rPr>
            <m:t xml:space="preserve"> </m:t>
          </m:r>
          <m:r>
            <m:rPr>
              <m:sty m:val="bi"/>
            </m:rPr>
            <w:rPr>
              <w:rFonts w:ascii="Cambria Math" w:eastAsia="Calibri" w:hAnsi="Cambria Math" w:cs="Times New Roman"/>
              <w:szCs w:val="24"/>
            </w:rPr>
            <m:t>ETR=</m:t>
          </m:r>
          <m:f>
            <m:fPr>
              <m:ctrlPr>
                <w:rPr>
                  <w:rFonts w:ascii="Cambria Math" w:eastAsia="Calibri" w:hAnsi="Cambria Math" w:cs="Times New Roman"/>
                  <w:b/>
                  <w:i/>
                  <w:szCs w:val="24"/>
                </w:rPr>
              </m:ctrlPr>
            </m:fPr>
            <m:num>
              <m:r>
                <m:rPr>
                  <m:sty m:val="bi"/>
                </m:rPr>
                <w:rPr>
                  <w:rFonts w:ascii="Cambria Math" w:eastAsia="Calibri" w:hAnsi="Cambria Math" w:cs="Times New Roman"/>
                  <w:szCs w:val="24"/>
                </w:rPr>
                <m:t>beban pajak kini</m:t>
              </m:r>
            </m:num>
            <m:den>
              <m:r>
                <m:rPr>
                  <m:sty m:val="bi"/>
                </m:rPr>
                <w:rPr>
                  <w:rFonts w:ascii="Cambria Math" w:eastAsia="Calibri" w:hAnsi="Cambria Math" w:cs="Times New Roman"/>
                  <w:szCs w:val="24"/>
                </w:rPr>
                <m:t>laba sebelum pajak penghasilan</m:t>
              </m:r>
            </m:den>
          </m:f>
        </m:oMath>
      </m:oMathPara>
    </w:p>
    <w:p w:rsidR="00452F57" w:rsidRDefault="00452F57" w:rsidP="00452F57">
      <w:pPr>
        <w:pStyle w:val="ListParagraph"/>
        <w:numPr>
          <w:ilvl w:val="0"/>
          <w:numId w:val="17"/>
        </w:numPr>
        <w:spacing w:line="480" w:lineRule="auto"/>
        <w:ind w:left="1134" w:right="282"/>
        <w:jc w:val="both"/>
        <w:rPr>
          <w:rFonts w:cs="Times New Roman"/>
          <w:szCs w:val="24"/>
        </w:rPr>
      </w:pPr>
      <w:r>
        <w:rPr>
          <w:rFonts w:cs="Times New Roman"/>
          <w:szCs w:val="24"/>
          <w:lang w:val="id-ID"/>
        </w:rPr>
        <w:t>Variabel Independen (X)</w:t>
      </w:r>
    </w:p>
    <w:p w:rsidR="00452F57" w:rsidRDefault="00452F57" w:rsidP="00452F57">
      <w:pPr>
        <w:spacing w:line="480" w:lineRule="auto"/>
        <w:ind w:left="1134" w:right="282" w:firstLine="360"/>
        <w:jc w:val="both"/>
        <w:rPr>
          <w:rFonts w:eastAsia="Calibri" w:cs="Times New Roman"/>
          <w:szCs w:val="24"/>
        </w:rPr>
      </w:pPr>
      <w:r>
        <w:rPr>
          <w:rFonts w:eastAsia="Calibri" w:cs="Times New Roman"/>
          <w:szCs w:val="24"/>
        </w:rPr>
        <w:t>Dalam penelitian ini variabel independen yang digunakan antara lain:</w:t>
      </w:r>
    </w:p>
    <w:p w:rsidR="00452F57" w:rsidRPr="0012240E" w:rsidRDefault="00452F57" w:rsidP="00452F57">
      <w:pPr>
        <w:pStyle w:val="ListParagraph"/>
        <w:numPr>
          <w:ilvl w:val="1"/>
          <w:numId w:val="17"/>
        </w:numPr>
        <w:spacing w:line="480" w:lineRule="auto"/>
        <w:ind w:left="1985" w:right="282" w:hanging="425"/>
        <w:jc w:val="both"/>
        <w:rPr>
          <w:rFonts w:cs="Times New Roman"/>
          <w:szCs w:val="24"/>
        </w:rPr>
      </w:pPr>
      <w:r w:rsidRPr="0012240E">
        <w:rPr>
          <w:rFonts w:eastAsia="Calibri" w:cs="Times New Roman"/>
          <w:i/>
          <w:szCs w:val="24"/>
          <w:lang w:val="id-ID"/>
        </w:rPr>
        <w:t>Leverage</w:t>
      </w:r>
      <w:r>
        <w:rPr>
          <w:rFonts w:eastAsia="Calibri" w:cs="Times New Roman"/>
          <w:szCs w:val="24"/>
          <w:lang w:val="id-ID"/>
        </w:rPr>
        <w:t xml:space="preserve"> (X1) merupakan </w:t>
      </w:r>
      <w:r>
        <w:rPr>
          <w:rFonts w:eastAsia="SimSun" w:cs="Times New Roman"/>
          <w:kern w:val="2"/>
          <w:szCs w:val="24"/>
          <w:lang w:eastAsia="zh-CN"/>
        </w:rPr>
        <w:t>rasio yan</w:t>
      </w:r>
      <w:r>
        <w:rPr>
          <w:rFonts w:eastAsia="SimSun" w:cs="Times New Roman"/>
          <w:kern w:val="2"/>
          <w:szCs w:val="24"/>
          <w:lang w:val="id-ID" w:eastAsia="zh-CN"/>
        </w:rPr>
        <w:t>g</w:t>
      </w:r>
      <w:r>
        <w:rPr>
          <w:rFonts w:eastAsia="SimSun" w:cs="Times New Roman"/>
          <w:kern w:val="2"/>
          <w:szCs w:val="24"/>
          <w:lang w:eastAsia="zh-CN"/>
        </w:rPr>
        <w:t xml:space="preserve"> dipergunakan untuk mengukur sejauh mana aktiva perusahaan dibiayai denga</w:t>
      </w:r>
      <w:r>
        <w:rPr>
          <w:rFonts w:eastAsia="SimSun" w:cs="Times New Roman"/>
          <w:kern w:val="2"/>
          <w:szCs w:val="24"/>
          <w:lang w:val="id-ID" w:eastAsia="zh-CN"/>
        </w:rPr>
        <w:t xml:space="preserve">n </w:t>
      </w:r>
      <w:r>
        <w:rPr>
          <w:rFonts w:eastAsia="SimSun" w:cs="Times New Roman"/>
          <w:kern w:val="2"/>
          <w:szCs w:val="24"/>
          <w:lang w:eastAsia="zh-CN"/>
        </w:rPr>
        <w:t>utang</w:t>
      </w:r>
      <w:r>
        <w:rPr>
          <w:rFonts w:eastAsia="SimSun" w:cs="Times New Roman"/>
          <w:kern w:val="2"/>
          <w:szCs w:val="24"/>
          <w:lang w:val="id-ID" w:eastAsia="zh-CN"/>
        </w:rPr>
        <w:t xml:space="preserve"> (</w:t>
      </w:r>
      <w:r>
        <w:rPr>
          <w:rFonts w:eastAsia="SimSun" w:cs="Times New Roman"/>
          <w:kern w:val="2"/>
          <w:szCs w:val="24"/>
          <w:lang w:val="id-ID" w:eastAsia="zh-CN"/>
        </w:rPr>
        <w:fldChar w:fldCharType="begin" w:fldLock="1"/>
      </w:r>
      <w:r>
        <w:rPr>
          <w:rFonts w:eastAsia="SimSun" w:cs="Times New Roman"/>
          <w:kern w:val="2"/>
          <w:szCs w:val="24"/>
          <w:lang w:val="id-ID" w:eastAsia="zh-CN"/>
        </w:rPr>
        <w:instrText>ADDIN CSL_CITATION {"citationItems":[{"id":"ITEM-1","itemData":{"author":[{"dropping-particle":"","family":"Kasmir","given":"","non-dropping-particle":"","parse-names":false,"suffix":""}],"edition":"2","id":"ITEM-1","issued":{"date-parts":[["2017"]]},"number-of-pages":"349","publisher":"Prenada Media","title":"Pengantar Manajemen Keuangan Ed.2","type":"book"},"uris":["http://www.mendeley.com/documents/?uuid=d673f648-ccb7-4893-8919-774c08bc5e2c"]}],"mendeley":{"formattedCitation":"(Kasmir 2017)","manualFormatting":"Kasmir, 2017)","plainTextFormattedCitation":"(Kasmir 2017)","previouslyFormattedCitation":"(Kasmir 2017)"},"properties":{"noteIndex":0},"schema":"https://github.com/citation-style-language/schema/raw/master/csl-citation.json"}</w:instrText>
      </w:r>
      <w:r>
        <w:rPr>
          <w:rFonts w:eastAsia="SimSun" w:cs="Times New Roman"/>
          <w:kern w:val="2"/>
          <w:szCs w:val="24"/>
          <w:lang w:val="id-ID" w:eastAsia="zh-CN"/>
        </w:rPr>
        <w:fldChar w:fldCharType="separate"/>
      </w:r>
      <w:r>
        <w:rPr>
          <w:rFonts w:eastAsia="SimSun" w:cs="Times New Roman"/>
          <w:noProof/>
          <w:kern w:val="2"/>
          <w:szCs w:val="24"/>
          <w:lang w:val="id-ID" w:eastAsia="zh-CN"/>
        </w:rPr>
        <w:t xml:space="preserve">Kasmir, </w:t>
      </w:r>
      <w:r w:rsidRPr="007C2D2D">
        <w:rPr>
          <w:rFonts w:eastAsia="SimSun" w:cs="Times New Roman"/>
          <w:noProof/>
          <w:kern w:val="2"/>
          <w:szCs w:val="24"/>
          <w:lang w:val="id-ID" w:eastAsia="zh-CN"/>
        </w:rPr>
        <w:t>2017)</w:t>
      </w:r>
      <w:r>
        <w:rPr>
          <w:rFonts w:eastAsia="SimSun" w:cs="Times New Roman"/>
          <w:kern w:val="2"/>
          <w:szCs w:val="24"/>
          <w:lang w:val="id-ID" w:eastAsia="zh-CN"/>
        </w:rPr>
        <w:fldChar w:fldCharType="end"/>
      </w:r>
      <w:r>
        <w:rPr>
          <w:rFonts w:eastAsia="SimSun" w:cs="Times New Roman"/>
          <w:kern w:val="2"/>
          <w:szCs w:val="24"/>
          <w:lang w:val="id-ID" w:eastAsia="zh-CN"/>
        </w:rPr>
        <w:t xml:space="preserve">. Variabel ini diukur dengan menggunakan </w:t>
      </w:r>
      <w:r>
        <w:rPr>
          <w:rFonts w:cs="Times New Roman"/>
          <w:i/>
          <w:szCs w:val="24"/>
        </w:rPr>
        <w:t>Debt to Equity Ratio</w:t>
      </w:r>
      <w:r>
        <w:rPr>
          <w:rFonts w:cs="Times New Roman"/>
          <w:szCs w:val="24"/>
        </w:rPr>
        <w:t xml:space="preserve"> (DER)</w:t>
      </w:r>
      <w:r>
        <w:rPr>
          <w:rFonts w:cs="Times New Roman"/>
          <w:szCs w:val="24"/>
          <w:lang w:val="id-ID"/>
        </w:rPr>
        <w:t xml:space="preserve">. </w:t>
      </w:r>
      <w:r w:rsidRPr="0012240E">
        <w:rPr>
          <w:rFonts w:cs="Times New Roman"/>
          <w:szCs w:val="24"/>
        </w:rPr>
        <w:lastRenderedPageBreak/>
        <w:t>Rasio ini menunjukkan perbandingan antara hutang dengan modal sendiri. Dari pengertian ini, maka diperoleh rumus:</w:t>
      </w:r>
    </w:p>
    <w:p w:rsidR="00452F57" w:rsidRPr="00C458E2" w:rsidRDefault="00452F57" w:rsidP="00452F57">
      <w:pPr>
        <w:pStyle w:val="ListParagraph"/>
        <w:spacing w:line="480" w:lineRule="auto"/>
        <w:ind w:left="1440" w:right="282"/>
        <w:jc w:val="both"/>
        <w:rPr>
          <w:rFonts w:eastAsiaTheme="minorEastAsia" w:cs="Times New Roman"/>
          <w:b/>
          <w:szCs w:val="24"/>
        </w:rPr>
      </w:pPr>
      <m:oMathPara>
        <m:oMath>
          <m:r>
            <m:rPr>
              <m:sty m:val="bi"/>
            </m:rPr>
            <w:rPr>
              <w:rFonts w:ascii="Cambria Math" w:hAnsi="Cambria Math" w:cs="Times New Roman"/>
              <w:szCs w:val="24"/>
            </w:rPr>
            <m:t>DER=</m:t>
          </m:r>
          <m:f>
            <m:fPr>
              <m:ctrlPr>
                <w:rPr>
                  <w:rFonts w:ascii="Cambria Math" w:hAnsi="Cambria Math" w:cs="Times New Roman"/>
                  <w:b/>
                  <w:i/>
                  <w:szCs w:val="24"/>
                </w:rPr>
              </m:ctrlPr>
            </m:fPr>
            <m:num>
              <m:r>
                <m:rPr>
                  <m:sty m:val="bi"/>
                </m:rPr>
                <w:rPr>
                  <w:rFonts w:ascii="Cambria Math" w:hAnsi="Cambria Math" w:cs="Times New Roman"/>
                  <w:szCs w:val="24"/>
                </w:rPr>
                <m:t>Total Kewajiban</m:t>
              </m:r>
            </m:num>
            <m:den>
              <m:r>
                <m:rPr>
                  <m:sty m:val="bi"/>
                </m:rPr>
                <w:rPr>
                  <w:rFonts w:ascii="Cambria Math" w:hAnsi="Cambria Math" w:cs="Times New Roman"/>
                  <w:szCs w:val="24"/>
                </w:rPr>
                <m:t>Total Modal</m:t>
              </m:r>
            </m:den>
          </m:f>
        </m:oMath>
      </m:oMathPara>
    </w:p>
    <w:p w:rsidR="00452F57" w:rsidRPr="00C458E2" w:rsidRDefault="00452F57" w:rsidP="00452F57">
      <w:pPr>
        <w:pStyle w:val="ListParagraph"/>
        <w:numPr>
          <w:ilvl w:val="1"/>
          <w:numId w:val="17"/>
        </w:numPr>
        <w:spacing w:line="480" w:lineRule="auto"/>
        <w:ind w:left="1985" w:right="282" w:hanging="425"/>
        <w:jc w:val="both"/>
        <w:rPr>
          <w:rFonts w:cs="Times New Roman"/>
          <w:i/>
          <w:szCs w:val="24"/>
          <w:lang w:eastAsia="id-ID"/>
        </w:rPr>
      </w:pPr>
      <w:r>
        <w:rPr>
          <w:rFonts w:eastAsia="Calibri" w:cs="Times New Roman"/>
          <w:szCs w:val="24"/>
          <w:lang w:val="id-ID"/>
        </w:rPr>
        <w:t xml:space="preserve">Proftabilitas (X2) merupakan </w:t>
      </w:r>
      <w:r>
        <w:rPr>
          <w:rFonts w:eastAsia="Times New Roman" w:cs="Times New Roman"/>
          <w:szCs w:val="24"/>
          <w:lang w:eastAsia="id-ID"/>
        </w:rPr>
        <w:t>rasio untuk menilai kemampuan perusahaan dalam mencari keuntungan</w:t>
      </w:r>
      <w:r>
        <w:rPr>
          <w:rFonts w:eastAsia="Times New Roman" w:cs="Times New Roman"/>
          <w:szCs w:val="24"/>
          <w:lang w:val="id-ID" w:eastAsia="id-ID"/>
        </w:rPr>
        <w:t xml:space="preserve"> </w:t>
      </w:r>
      <w:r>
        <w:rPr>
          <w:rFonts w:eastAsia="Times New Roman" w:cs="Times New Roman"/>
          <w:szCs w:val="24"/>
          <w:lang w:val="id-ID" w:eastAsia="id-ID"/>
        </w:rPr>
        <w:fldChar w:fldCharType="begin" w:fldLock="1"/>
      </w:r>
      <w:r>
        <w:rPr>
          <w:rFonts w:eastAsia="Times New Roman" w:cs="Times New Roman"/>
          <w:szCs w:val="24"/>
          <w:lang w:val="id-ID" w:eastAsia="id-ID"/>
        </w:rPr>
        <w:instrText>ADDIN CSL_CITATION {"citationItems":[{"id":"ITEM-1","itemData":{"author":[{"dropping-particle":"","family":"Kasmir","given":"","non-dropping-particle":"","parse-names":false,"suffix":""}],"edition":"2","id":"ITEM-1","issued":{"date-parts":[["2017"]]},"number-of-pages":"349","publisher":"Prenada Media","title":"Pengantar Manajemen Keuangan Ed.2","type":"book"},"uris":["http://www.mendeley.com/documents/?uuid=d673f648-ccb7-4893-8919-774c08bc5e2c"]}],"mendeley":{"formattedCitation":"(Kasmir 2017)","manualFormatting":"(Kasmir, 2017)","plainTextFormattedCitation":"(Kasmir 2017)","previouslyFormattedCitation":"(Kasmir 2017)"},"properties":{"noteIndex":0},"schema":"https://github.com/citation-style-language/schema/raw/master/csl-citation.json"}</w:instrText>
      </w:r>
      <w:r>
        <w:rPr>
          <w:rFonts w:eastAsia="Times New Roman" w:cs="Times New Roman"/>
          <w:szCs w:val="24"/>
          <w:lang w:val="id-ID" w:eastAsia="id-ID"/>
        </w:rPr>
        <w:fldChar w:fldCharType="separate"/>
      </w:r>
      <w:r>
        <w:rPr>
          <w:rFonts w:eastAsia="Times New Roman" w:cs="Times New Roman"/>
          <w:noProof/>
          <w:szCs w:val="24"/>
          <w:lang w:val="id-ID" w:eastAsia="id-ID"/>
        </w:rPr>
        <w:t xml:space="preserve">(Kasmir, </w:t>
      </w:r>
      <w:r w:rsidRPr="007C2D2D">
        <w:rPr>
          <w:rFonts w:eastAsia="Times New Roman" w:cs="Times New Roman"/>
          <w:noProof/>
          <w:szCs w:val="24"/>
          <w:lang w:val="id-ID" w:eastAsia="id-ID"/>
        </w:rPr>
        <w:t>2017)</w:t>
      </w:r>
      <w:r>
        <w:rPr>
          <w:rFonts w:eastAsia="Times New Roman" w:cs="Times New Roman"/>
          <w:szCs w:val="24"/>
          <w:lang w:val="id-ID" w:eastAsia="id-ID"/>
        </w:rPr>
        <w:fldChar w:fldCharType="end"/>
      </w:r>
      <w:r>
        <w:rPr>
          <w:rFonts w:eastAsia="Times New Roman" w:cs="Times New Roman"/>
          <w:szCs w:val="24"/>
          <w:lang w:eastAsia="id-ID"/>
        </w:rPr>
        <w:t>. Rasio ini memberikan ukuran tingkat efektivitas manajemen suatu perusahaan</w:t>
      </w:r>
      <w:r>
        <w:rPr>
          <w:rFonts w:eastAsia="Times New Roman" w:cs="Times New Roman"/>
          <w:szCs w:val="24"/>
          <w:lang w:val="id-ID" w:eastAsia="id-ID"/>
        </w:rPr>
        <w:t xml:space="preserve">. </w:t>
      </w:r>
      <w:r>
        <w:rPr>
          <w:rFonts w:eastAsia="SimSun" w:cs="Times New Roman"/>
          <w:kern w:val="2"/>
          <w:szCs w:val="24"/>
          <w:lang w:val="id-ID" w:eastAsia="zh-CN"/>
        </w:rPr>
        <w:t xml:space="preserve">Variabel ini diukur dengan menggunakan </w:t>
      </w:r>
      <w:r w:rsidRPr="0012240E">
        <w:rPr>
          <w:rFonts w:cs="Times New Roman"/>
          <w:i/>
          <w:szCs w:val="24"/>
          <w:lang w:val="id-ID" w:eastAsia="id-ID"/>
        </w:rPr>
        <w:t>Rate of Return an Total Assets (ROA)</w:t>
      </w:r>
      <w:r>
        <w:rPr>
          <w:rFonts w:cs="Times New Roman"/>
          <w:szCs w:val="24"/>
          <w:lang w:val="id-ID" w:eastAsia="id-ID"/>
        </w:rPr>
        <w:t>, m</w:t>
      </w:r>
      <w:r w:rsidRPr="0012240E">
        <w:rPr>
          <w:rFonts w:cs="Times New Roman"/>
          <w:szCs w:val="24"/>
          <w:lang w:val="id-ID" w:eastAsia="id-ID"/>
        </w:rPr>
        <w:t>erupakan rasio yang digunakan untuk mengukur kemampuan dari modal yang diinvestasikan dalam keseluruhan aktiva untuk menghasilkan keutungan netto. Rasio ini dapat dihitung dengan rumus yai</w:t>
      </w:r>
      <w:r w:rsidRPr="00C458E2">
        <w:rPr>
          <w:rFonts w:cs="Times New Roman"/>
          <w:szCs w:val="24"/>
          <w:lang w:val="id-ID" w:eastAsia="id-ID"/>
        </w:rPr>
        <w:t>tu :</w:t>
      </w:r>
    </w:p>
    <w:p w:rsidR="00452F57" w:rsidRPr="00C458E2" w:rsidRDefault="00452F57" w:rsidP="00452F57">
      <w:pPr>
        <w:tabs>
          <w:tab w:val="left" w:pos="4395"/>
        </w:tabs>
        <w:spacing w:line="480" w:lineRule="auto"/>
        <w:ind w:left="709" w:right="282" w:firstLine="709"/>
        <w:jc w:val="both"/>
        <w:rPr>
          <w:rFonts w:cs="Times New Roman"/>
          <w:b/>
          <w:szCs w:val="24"/>
          <w:lang w:eastAsia="id-ID"/>
        </w:rPr>
      </w:pPr>
      <m:oMathPara>
        <m:oMath>
          <m:r>
            <m:rPr>
              <m:nor/>
            </m:rPr>
            <w:rPr>
              <w:rFonts w:cs="Times New Roman"/>
              <w:b/>
              <w:szCs w:val="24"/>
              <w:lang w:eastAsia="id-ID"/>
            </w:rPr>
            <m:t>ROA</m:t>
          </m:r>
          <m:r>
            <m:rPr>
              <m:sty m:val="bi"/>
            </m:rPr>
            <w:rPr>
              <w:rFonts w:ascii="Cambria Math" w:hAnsi="Cambria Math" w:cs="Times New Roman"/>
              <w:szCs w:val="24"/>
              <w:lang w:eastAsia="id-ID"/>
            </w:rPr>
            <m:t xml:space="preserve">= </m:t>
          </m:r>
          <m:f>
            <m:fPr>
              <m:ctrlPr>
                <w:rPr>
                  <w:rFonts w:ascii="Cambria Math" w:hAnsi="Cambria Math" w:cs="Times New Roman"/>
                  <w:b/>
                  <w:i/>
                  <w:szCs w:val="24"/>
                  <w:lang w:eastAsia="id-ID"/>
                </w:rPr>
              </m:ctrlPr>
            </m:fPr>
            <m:num>
              <m:r>
                <m:rPr>
                  <m:nor/>
                </m:rPr>
                <w:rPr>
                  <w:rFonts w:cs="Times New Roman"/>
                  <w:b/>
                  <w:szCs w:val="24"/>
                  <w:lang w:eastAsia="id-ID"/>
                </w:rPr>
                <m:t>laba sebelum pajak</m:t>
              </m:r>
            </m:num>
            <m:den>
              <m:r>
                <m:rPr>
                  <m:nor/>
                </m:rPr>
                <w:rPr>
                  <w:rFonts w:cs="Times New Roman"/>
                  <w:b/>
                  <w:szCs w:val="24"/>
                  <w:lang w:eastAsia="id-ID"/>
                </w:rPr>
                <m:t>total aset</m:t>
              </m:r>
            </m:den>
          </m:f>
        </m:oMath>
      </m:oMathPara>
    </w:p>
    <w:p w:rsidR="00452F57" w:rsidRPr="00867C9F" w:rsidRDefault="00452F57" w:rsidP="00452F57">
      <w:pPr>
        <w:pStyle w:val="ListParagraph"/>
        <w:numPr>
          <w:ilvl w:val="1"/>
          <w:numId w:val="17"/>
        </w:numPr>
        <w:spacing w:line="480" w:lineRule="auto"/>
        <w:ind w:left="1985" w:right="282" w:hanging="425"/>
        <w:jc w:val="both"/>
        <w:rPr>
          <w:rFonts w:eastAsia="Times New Roman" w:cs="Times New Roman"/>
          <w:szCs w:val="24"/>
          <w:lang w:eastAsia="id-ID"/>
        </w:rPr>
      </w:pPr>
      <w:r w:rsidRPr="00867C9F">
        <w:rPr>
          <w:rFonts w:eastAsia="Calibri" w:cs="Times New Roman"/>
          <w:szCs w:val="24"/>
          <w:lang w:val="id-ID"/>
        </w:rPr>
        <w:t>Intensitas Persediaan (X3). A</w:t>
      </w:r>
      <w:r w:rsidRPr="00867C9F">
        <w:rPr>
          <w:rFonts w:eastAsia="Times New Roman" w:cs="Times New Roman"/>
          <w:szCs w:val="24"/>
          <w:lang w:eastAsia="id-ID"/>
        </w:rPr>
        <w:t xml:space="preserve">danya intensitas persediaan perusahaan digunakan untuk memenuhi permintaan dan operasional perusahaan dalam jangka waktu panjang. Semakin banyak intensitas persediaan yang dimiliki oleh perusahaan maka semakin </w:t>
      </w:r>
      <w:r>
        <w:rPr>
          <w:rFonts w:eastAsia="Times New Roman" w:cs="Times New Roman"/>
          <w:szCs w:val="24"/>
          <w:lang w:eastAsia="id-ID"/>
        </w:rPr>
        <w:t>besar beban penyimpanan dan peme</w:t>
      </w:r>
      <w:r w:rsidRPr="00867C9F">
        <w:rPr>
          <w:rFonts w:eastAsia="Times New Roman" w:cs="Times New Roman"/>
          <w:szCs w:val="24"/>
          <w:lang w:eastAsia="id-ID"/>
        </w:rPr>
        <w:t>lihar</w:t>
      </w:r>
      <w:r>
        <w:rPr>
          <w:rFonts w:eastAsia="Times New Roman" w:cs="Times New Roman"/>
          <w:szCs w:val="24"/>
          <w:lang w:val="id-ID" w:eastAsia="id-ID"/>
        </w:rPr>
        <w:t>a</w:t>
      </w:r>
      <w:r w:rsidRPr="00867C9F">
        <w:rPr>
          <w:rFonts w:eastAsia="Times New Roman" w:cs="Times New Roman"/>
          <w:szCs w:val="24"/>
          <w:lang w:eastAsia="id-ID"/>
        </w:rPr>
        <w:t xml:space="preserve">an. </w:t>
      </w:r>
      <w:r>
        <w:rPr>
          <w:rFonts w:eastAsia="Times New Roman" w:cs="Times New Roman"/>
          <w:szCs w:val="24"/>
          <w:lang w:val="id-ID" w:eastAsia="id-ID"/>
        </w:rPr>
        <w:t xml:space="preserve">Menurut </w:t>
      </w:r>
      <w:r>
        <w:rPr>
          <w:rFonts w:eastAsia="Times New Roman" w:cs="Times New Roman"/>
          <w:szCs w:val="24"/>
          <w:lang w:val="id-ID" w:eastAsia="id-ID"/>
        </w:rPr>
        <w:fldChar w:fldCharType="begin" w:fldLock="1"/>
      </w:r>
      <w:r>
        <w:rPr>
          <w:rFonts w:eastAsia="Times New Roman" w:cs="Times New Roman"/>
          <w:szCs w:val="24"/>
          <w:lang w:val="id-ID" w:eastAsia="id-ID"/>
        </w:rPr>
        <w:instrText>ADDIN CSL_CITATION {"citationItems":[{"id":"ITEM-1","itemData":{"DOI":"ISSN: 2302-8556","abstract":"Targets of President Joko Widodo related to taxation is striking a tax ratio of 16% in 2019. But it is still impeded because there are indications that the company is still trying to commit acts of aggression taxes. The purpose of this study was to obtain empirical evidence of the influence of CSR, profitability, inventory intensity, capital intensity and aggressiveness leverage on taxes. This research used non-probability sampling method, and using purposive sampling technique. The analysis technique used descriptive and multiple linear regression analysis. The results of this study the variables of profitability and capital intensity positive effect on the aggressiveness of corporate tax, while variable leverage CSR disclosure and negative effect on the aggressiveness of corporate tax, and inventory variable intensity had no effect on the aggressiveness of the tax","author":[{"dropping-particle":"","family":"Andhari","given":"Putu Ayu Seri","non-dropping-particle":"","parse-names":false,"suffix":""},{"dropping-particle":"","family":"Sukartha","given":"I Made","non-dropping-particle":"","parse-names":false,"suffix":""}],"container-title":"E-Jurnal Akuntansi Universitas Udayana","id":"ITEM-1","issue":"3","issued":{"date-parts":[["2017"]]},"page":"2115-2142","title":"Pengaruh Pengungkapan Corporate Social Responsibility, Profitabilitas, Inventory Intensity, Capital Intensity, dan Leverage pada Agresivitas Pajak","type":"article-journal","volume":"18"},"uris":["http://www.mendeley.com/documents/?uuid=b5f667ff-65d8-4c41-ba54-19f836189cc8"]}],"mendeley":{"formattedCitation":"(Andhari and Sukartha 2017)","manualFormatting":"Andhari dan Sukartha (2017)","plainTextFormattedCitation":"(Andhari and Sukartha 2017)","previouslyFormattedCitation":"(Andhari and Sukartha 2017)"},"properties":{"noteIndex":0},"schema":"https://github.com/citation-style-language/schema/raw/master/csl-citation.json"}</w:instrText>
      </w:r>
      <w:r>
        <w:rPr>
          <w:rFonts w:eastAsia="Times New Roman" w:cs="Times New Roman"/>
          <w:szCs w:val="24"/>
          <w:lang w:val="id-ID" w:eastAsia="id-ID"/>
        </w:rPr>
        <w:fldChar w:fldCharType="separate"/>
      </w:r>
      <w:r>
        <w:rPr>
          <w:rFonts w:eastAsia="Times New Roman" w:cs="Times New Roman"/>
          <w:noProof/>
          <w:szCs w:val="24"/>
          <w:lang w:val="id-ID" w:eastAsia="id-ID"/>
        </w:rPr>
        <w:t>Andhari dan</w:t>
      </w:r>
      <w:r w:rsidRPr="00A906F5">
        <w:rPr>
          <w:rFonts w:eastAsia="Times New Roman" w:cs="Times New Roman"/>
          <w:noProof/>
          <w:szCs w:val="24"/>
          <w:lang w:val="id-ID" w:eastAsia="id-ID"/>
        </w:rPr>
        <w:t xml:space="preserve"> Sukartha</w:t>
      </w:r>
      <w:r>
        <w:rPr>
          <w:rFonts w:eastAsia="Times New Roman" w:cs="Times New Roman"/>
          <w:noProof/>
          <w:szCs w:val="24"/>
          <w:lang w:val="id-ID" w:eastAsia="id-ID"/>
        </w:rPr>
        <w:t xml:space="preserve"> (</w:t>
      </w:r>
      <w:r w:rsidRPr="00A906F5">
        <w:rPr>
          <w:rFonts w:eastAsia="Times New Roman" w:cs="Times New Roman"/>
          <w:noProof/>
          <w:szCs w:val="24"/>
          <w:lang w:val="id-ID" w:eastAsia="id-ID"/>
        </w:rPr>
        <w:t>2017)</w:t>
      </w:r>
      <w:r>
        <w:rPr>
          <w:rFonts w:eastAsia="Times New Roman" w:cs="Times New Roman"/>
          <w:szCs w:val="24"/>
          <w:lang w:val="id-ID" w:eastAsia="id-ID"/>
        </w:rPr>
        <w:fldChar w:fldCharType="end"/>
      </w:r>
      <w:r>
        <w:rPr>
          <w:rFonts w:eastAsia="Times New Roman" w:cs="Times New Roman"/>
          <w:szCs w:val="24"/>
          <w:lang w:val="id-ID" w:eastAsia="id-ID"/>
        </w:rPr>
        <w:t xml:space="preserve">, </w:t>
      </w:r>
      <w:r>
        <w:rPr>
          <w:rFonts w:eastAsia="SimSun" w:cs="Times New Roman"/>
          <w:kern w:val="2"/>
          <w:szCs w:val="24"/>
          <w:lang w:val="id-ID" w:eastAsia="zh-CN"/>
        </w:rPr>
        <w:t>v</w:t>
      </w:r>
      <w:r w:rsidRPr="00867C9F">
        <w:rPr>
          <w:rFonts w:eastAsia="SimSun" w:cs="Times New Roman"/>
          <w:kern w:val="2"/>
          <w:szCs w:val="24"/>
          <w:lang w:val="id-ID" w:eastAsia="zh-CN"/>
        </w:rPr>
        <w:t>ariabel ini diukur dengan menggunakan</w:t>
      </w:r>
      <w:r>
        <w:rPr>
          <w:rFonts w:eastAsia="SimSun" w:cs="Times New Roman"/>
          <w:kern w:val="2"/>
          <w:szCs w:val="24"/>
          <w:lang w:val="id-ID" w:eastAsia="zh-CN"/>
        </w:rPr>
        <w:t xml:space="preserve"> :</w:t>
      </w:r>
      <m:oMath>
        <m:r>
          <m:rPr>
            <m:sty m:val="p"/>
          </m:rPr>
          <w:rPr>
            <w:rFonts w:ascii="Cambria Math" w:eastAsia="Times New Roman" w:hAnsi="Cambria Math" w:cs="Times New Roman"/>
            <w:szCs w:val="24"/>
            <w:lang w:eastAsia="id-ID"/>
          </w:rPr>
          <w:br/>
        </m:r>
      </m:oMath>
      <m:oMathPara>
        <m:oMath>
          <m:r>
            <m:rPr>
              <m:sty m:val="bi"/>
            </m:rPr>
            <w:rPr>
              <w:rFonts w:ascii="Cambria Math" w:eastAsia="Times New Roman" w:hAnsi="Cambria Math" w:cs="Times New Roman"/>
              <w:szCs w:val="24"/>
              <w:lang w:eastAsia="id-ID"/>
            </w:rPr>
            <m:t xml:space="preserve">INVNT= </m:t>
          </m:r>
          <m:f>
            <m:fPr>
              <m:ctrlPr>
                <w:rPr>
                  <w:rFonts w:ascii="Cambria Math" w:eastAsia="Times New Roman" w:hAnsi="Cambria Math" w:cs="Times New Roman"/>
                  <w:b/>
                  <w:i/>
                  <w:szCs w:val="24"/>
                  <w:lang w:eastAsia="id-ID"/>
                </w:rPr>
              </m:ctrlPr>
            </m:fPr>
            <m:num>
              <m:r>
                <m:rPr>
                  <m:sty m:val="bi"/>
                </m:rPr>
                <w:rPr>
                  <w:rFonts w:ascii="Cambria Math" w:eastAsia="Times New Roman" w:hAnsi="Cambria Math" w:cs="Times New Roman"/>
                  <w:szCs w:val="24"/>
                  <w:lang w:eastAsia="id-ID"/>
                </w:rPr>
                <m:t xml:space="preserve">total persediaan </m:t>
              </m:r>
            </m:num>
            <m:den>
              <m:r>
                <m:rPr>
                  <m:sty m:val="bi"/>
                </m:rPr>
                <w:rPr>
                  <w:rFonts w:ascii="Cambria Math" w:eastAsia="Times New Roman" w:hAnsi="Cambria Math" w:cs="Times New Roman"/>
                  <w:szCs w:val="24"/>
                  <w:lang w:eastAsia="id-ID"/>
                </w:rPr>
                <m:t>total aset</m:t>
              </m:r>
            </m:den>
          </m:f>
        </m:oMath>
      </m:oMathPara>
    </w:p>
    <w:p w:rsidR="00452F57" w:rsidRPr="00867C9F" w:rsidRDefault="00452F57" w:rsidP="00452F57">
      <w:pPr>
        <w:pStyle w:val="ListParagraph"/>
        <w:numPr>
          <w:ilvl w:val="1"/>
          <w:numId w:val="17"/>
        </w:numPr>
        <w:spacing w:line="480" w:lineRule="auto"/>
        <w:ind w:left="1985" w:right="282" w:hanging="425"/>
        <w:jc w:val="both"/>
        <w:rPr>
          <w:rFonts w:eastAsia="Times New Roman" w:cs="Times New Roman"/>
          <w:szCs w:val="24"/>
          <w:lang w:eastAsia="id-ID"/>
        </w:rPr>
      </w:pPr>
      <w:r w:rsidRPr="00867C9F">
        <w:rPr>
          <w:rFonts w:eastAsia="Calibri" w:cs="Times New Roman"/>
          <w:szCs w:val="24"/>
          <w:lang w:val="id-ID"/>
        </w:rPr>
        <w:t xml:space="preserve">Intensitas Aset Tetap (X4), </w:t>
      </w:r>
      <w:r w:rsidRPr="00867C9F">
        <w:rPr>
          <w:rFonts w:eastAsia="Times New Roman" w:cs="Times New Roman"/>
          <w:szCs w:val="24"/>
          <w:lang w:eastAsia="id-ID"/>
        </w:rPr>
        <w:t xml:space="preserve">merupakan rasio untuk mengukur kepemilikan aset tetap terhadap seluruh kepemilikan perusahaan. Kepemilikan aset tetap yang tinggi </w:t>
      </w:r>
      <w:proofErr w:type="gramStart"/>
      <w:r w:rsidRPr="00867C9F">
        <w:rPr>
          <w:rFonts w:eastAsia="Times New Roman" w:cs="Times New Roman"/>
          <w:szCs w:val="24"/>
          <w:lang w:eastAsia="id-ID"/>
        </w:rPr>
        <w:t>akan</w:t>
      </w:r>
      <w:proofErr w:type="gramEnd"/>
      <w:r w:rsidRPr="00867C9F">
        <w:rPr>
          <w:rFonts w:eastAsia="Times New Roman" w:cs="Times New Roman"/>
          <w:szCs w:val="24"/>
          <w:lang w:eastAsia="id-ID"/>
        </w:rPr>
        <w:t xml:space="preserve"> menghasilkan beban depresiasi aset yang besar, sehingga laba perusahaan akan berkurang. Ketika laba perusahaan berkurang maka beban pajak perusahaan </w:t>
      </w:r>
      <w:r w:rsidRPr="00867C9F">
        <w:rPr>
          <w:rFonts w:eastAsia="Times New Roman" w:cs="Times New Roman"/>
          <w:szCs w:val="24"/>
          <w:lang w:eastAsia="id-ID"/>
        </w:rPr>
        <w:lastRenderedPageBreak/>
        <w:t>menurun, sehingga agresivitas pajak meningkat.</w:t>
      </w:r>
      <w:r>
        <w:rPr>
          <w:rFonts w:eastAsia="Times New Roman" w:cs="Times New Roman"/>
          <w:szCs w:val="24"/>
          <w:lang w:val="id-ID" w:eastAsia="id-ID"/>
        </w:rPr>
        <w:t xml:space="preserve"> Menurut </w:t>
      </w:r>
      <w:r>
        <w:rPr>
          <w:rFonts w:eastAsia="Times New Roman" w:cs="Times New Roman"/>
          <w:szCs w:val="24"/>
          <w:lang w:val="id-ID" w:eastAsia="id-ID"/>
        </w:rPr>
        <w:fldChar w:fldCharType="begin" w:fldLock="1"/>
      </w:r>
      <w:r>
        <w:rPr>
          <w:rFonts w:eastAsia="Times New Roman" w:cs="Times New Roman"/>
          <w:szCs w:val="24"/>
          <w:lang w:val="id-ID" w:eastAsia="id-ID"/>
        </w:rPr>
        <w:instrText>ADDIN CSL_CITATION {"citationItems":[{"id":"ITEM-1","itemData":{"DOI":"10.1016/S0278-4254(82)80004-5","ISBN":"0278-4254","ISSN":"02784254","abstract":"The extent of neutrality of the corporate income tax system is examined empirically in this study by determining whether differences in effective corporate tax rates between major U.S. firms can be systematically related to the size of the firm, degree of capital intensity, extent of foreign operations, involvement in natural resources, and degree of leverage. Multivariate statistical tools are used to assess the combined effects of these possible explanatory variables. The empirical results show that firms with the lowest effective tax rates tend to be highly leveraged, heavily capital intensive, and involved in natural resource industries. Foreign involvement and size do not appear to play dominating roles in explaining differences in effective tax rates. © 1982 Elsevier Science Publishing Co., Inc.","author":[{"dropping-particle":"","family":"Stickney","given":"Clyde P.","non-dropping-particle":"","parse-names":false,"suffix":""},{"dropping-particle":"","family":"McGee","given":"Victor E.","non-dropping-particle":"","parse-names":false,"suffix":""}],"container-title":"Journal of Accounting and Public Policy","id":"ITEM-1","issue":"2","issued":{"date-parts":[["1982"]]},"page":"125-152","title":"Effective corporate tax rates the effect of size, capital intensity, leverage, and other factors","type":"article-journal","volume":"1"},"uris":["http://www.mendeley.com/documents/?uuid=e33e1fcd-12d4-47cb-8efc-1965589859f5"]}],"mendeley":{"formattedCitation":"(Stickney and McGee 1982)","manualFormatting":"Stickney dan McGee (1982)","plainTextFormattedCitation":"(Stickney and McGee 1982)","previouslyFormattedCitation":"(Stickney and McGee 1982)"},"properties":{"noteIndex":0},"schema":"https://github.com/citation-style-language/schema/raw/master/csl-citation.json"}</w:instrText>
      </w:r>
      <w:r>
        <w:rPr>
          <w:rFonts w:eastAsia="Times New Roman" w:cs="Times New Roman"/>
          <w:szCs w:val="24"/>
          <w:lang w:val="id-ID" w:eastAsia="id-ID"/>
        </w:rPr>
        <w:fldChar w:fldCharType="separate"/>
      </w:r>
      <w:r>
        <w:rPr>
          <w:rFonts w:eastAsia="Times New Roman" w:cs="Times New Roman"/>
          <w:noProof/>
          <w:szCs w:val="24"/>
          <w:lang w:val="id-ID" w:eastAsia="id-ID"/>
        </w:rPr>
        <w:t>Stickney dan McGee (</w:t>
      </w:r>
      <w:r w:rsidRPr="00B01523">
        <w:rPr>
          <w:rFonts w:eastAsia="Times New Roman" w:cs="Times New Roman"/>
          <w:noProof/>
          <w:szCs w:val="24"/>
          <w:lang w:val="id-ID" w:eastAsia="id-ID"/>
        </w:rPr>
        <w:t>1982)</w:t>
      </w:r>
      <w:r>
        <w:rPr>
          <w:rFonts w:eastAsia="Times New Roman" w:cs="Times New Roman"/>
          <w:szCs w:val="24"/>
          <w:lang w:val="id-ID" w:eastAsia="id-ID"/>
        </w:rPr>
        <w:fldChar w:fldCharType="end"/>
      </w:r>
      <w:r>
        <w:rPr>
          <w:rFonts w:eastAsia="Times New Roman" w:cs="Times New Roman"/>
          <w:szCs w:val="24"/>
          <w:lang w:val="id-ID" w:eastAsia="id-ID"/>
        </w:rPr>
        <w:t>, variabel ini diukur dengan menggunakan</w:t>
      </w:r>
      <w:r w:rsidRPr="00867C9F">
        <w:rPr>
          <w:rFonts w:eastAsia="Times New Roman" w:cs="Times New Roman"/>
          <w:szCs w:val="24"/>
          <w:lang w:eastAsia="id-ID"/>
        </w:rPr>
        <w:t>:</w:t>
      </w:r>
    </w:p>
    <w:p w:rsidR="00452F57" w:rsidRPr="00B01523" w:rsidRDefault="00452F57" w:rsidP="00452F57">
      <w:pPr>
        <w:spacing w:line="480" w:lineRule="auto"/>
        <w:ind w:left="709" w:right="282" w:firstLine="709"/>
        <w:jc w:val="both"/>
        <w:rPr>
          <w:rFonts w:eastAsia="Times New Roman" w:cs="Times New Roman"/>
          <w:b/>
          <w:szCs w:val="24"/>
          <w:lang w:eastAsia="id-ID"/>
        </w:rPr>
      </w:pPr>
      <m:oMathPara>
        <m:oMath>
          <m:r>
            <m:rPr>
              <m:sty m:val="bi"/>
            </m:rPr>
            <w:rPr>
              <w:rFonts w:ascii="Cambria Math" w:eastAsia="Times New Roman" w:hAnsi="Cambria Math" w:cs="Times New Roman"/>
              <w:szCs w:val="24"/>
              <w:lang w:eastAsia="id-ID"/>
            </w:rPr>
            <m:t xml:space="preserve">CINT= </m:t>
          </m:r>
          <m:f>
            <m:fPr>
              <m:ctrlPr>
                <w:rPr>
                  <w:rFonts w:ascii="Cambria Math" w:eastAsia="Times New Roman" w:hAnsi="Cambria Math" w:cs="Times New Roman"/>
                  <w:b/>
                  <w:i/>
                  <w:szCs w:val="24"/>
                  <w:lang w:eastAsia="id-ID"/>
                </w:rPr>
              </m:ctrlPr>
            </m:fPr>
            <m:num>
              <m:r>
                <m:rPr>
                  <m:sty m:val="bi"/>
                </m:rPr>
                <w:rPr>
                  <w:rFonts w:ascii="Cambria Math" w:eastAsia="Times New Roman" w:hAnsi="Cambria Math" w:cs="Times New Roman"/>
                  <w:szCs w:val="24"/>
                  <w:lang w:eastAsia="id-ID"/>
                </w:rPr>
                <m:t>total aset tetap bersih</m:t>
              </m:r>
            </m:num>
            <m:den>
              <m:r>
                <m:rPr>
                  <m:sty m:val="bi"/>
                </m:rPr>
                <w:rPr>
                  <w:rFonts w:ascii="Cambria Math" w:eastAsia="Times New Roman" w:hAnsi="Cambria Math" w:cs="Times New Roman"/>
                  <w:szCs w:val="24"/>
                  <w:lang w:eastAsia="id-ID"/>
                </w:rPr>
                <m:t>total aset</m:t>
              </m:r>
            </m:den>
          </m:f>
        </m:oMath>
      </m:oMathPara>
    </w:p>
    <w:p w:rsidR="00452F57" w:rsidRPr="0012240E" w:rsidRDefault="00452F57" w:rsidP="00452F57">
      <w:pPr>
        <w:pStyle w:val="ListParagraph"/>
        <w:numPr>
          <w:ilvl w:val="0"/>
          <w:numId w:val="17"/>
        </w:numPr>
        <w:spacing w:line="480" w:lineRule="auto"/>
        <w:ind w:left="1134" w:right="282" w:hanging="425"/>
        <w:jc w:val="both"/>
        <w:rPr>
          <w:rFonts w:eastAsia="Calibri" w:cs="Times New Roman"/>
          <w:szCs w:val="24"/>
        </w:rPr>
      </w:pPr>
      <w:r>
        <w:rPr>
          <w:rFonts w:eastAsia="Calibri" w:cs="Times New Roman"/>
          <w:szCs w:val="24"/>
          <w:lang w:val="id-ID"/>
        </w:rPr>
        <w:t>Variabel Moderasi (</w:t>
      </w:r>
      <w:r w:rsidRPr="009A6511">
        <w:rPr>
          <w:rFonts w:eastAsia="Calibri" w:cs="Times New Roman"/>
          <w:i/>
          <w:szCs w:val="24"/>
          <w:lang w:val="id-ID"/>
        </w:rPr>
        <w:t>Moderating variable</w:t>
      </w:r>
      <w:r>
        <w:rPr>
          <w:rFonts w:eastAsia="Calibri" w:cs="Times New Roman"/>
          <w:szCs w:val="24"/>
          <w:lang w:val="id-ID"/>
        </w:rPr>
        <w:t>)</w:t>
      </w:r>
    </w:p>
    <w:p w:rsidR="00452F57" w:rsidRDefault="00452F57" w:rsidP="00452F57">
      <w:pPr>
        <w:pStyle w:val="ListParagraph"/>
        <w:spacing w:line="480" w:lineRule="auto"/>
        <w:ind w:left="1134" w:right="282" w:firstLine="284"/>
        <w:jc w:val="both"/>
        <w:rPr>
          <w:rFonts w:eastAsia="Calibri" w:cs="Times New Roman"/>
          <w:i/>
          <w:szCs w:val="24"/>
          <w:lang w:val="id-ID"/>
        </w:rPr>
      </w:pPr>
      <w:r>
        <w:rPr>
          <w:rFonts w:eastAsia="Calibri" w:cs="Times New Roman"/>
          <w:szCs w:val="24"/>
          <w:lang w:val="id-ID"/>
        </w:rPr>
        <w:t xml:space="preserve">Variabel moderasi dalam penelitian ini adalah kualitas auditor. </w:t>
      </w:r>
      <w:proofErr w:type="gramStart"/>
      <w:r w:rsidRPr="00651CEE">
        <w:rPr>
          <w:rFonts w:cs="Times New Roman"/>
          <w:szCs w:val="24"/>
        </w:rPr>
        <w:t>Kualitas auditor mencerminkan kepercayaan masyarakat atas laporan keuangan yang diaudit.</w:t>
      </w:r>
      <w:proofErr w:type="gramEnd"/>
      <w:r w:rsidRPr="00651CEE">
        <w:rPr>
          <w:rFonts w:cs="Times New Roman"/>
          <w:szCs w:val="24"/>
        </w:rPr>
        <w:t xml:space="preserve"> </w:t>
      </w:r>
      <w:proofErr w:type="gramStart"/>
      <w:r w:rsidRPr="00651CEE">
        <w:rPr>
          <w:rFonts w:cs="Times New Roman"/>
          <w:szCs w:val="24"/>
        </w:rPr>
        <w:t xml:space="preserve">KAP </w:t>
      </w:r>
      <w:r w:rsidRPr="00651CEE">
        <w:rPr>
          <w:rFonts w:cs="Times New Roman"/>
          <w:i/>
          <w:szCs w:val="24"/>
        </w:rPr>
        <w:t xml:space="preserve">Big Four </w:t>
      </w:r>
      <w:r w:rsidRPr="00651CEE">
        <w:rPr>
          <w:rFonts w:cs="Times New Roman"/>
          <w:szCs w:val="24"/>
        </w:rPr>
        <w:t xml:space="preserve">mempunyai kepercayaan lebih dibandingkan </w:t>
      </w:r>
      <w:r w:rsidRPr="00651CEE">
        <w:rPr>
          <w:rFonts w:eastAsia="SimSun" w:cs="Times New Roman"/>
          <w:kern w:val="2"/>
          <w:szCs w:val="24"/>
          <w:lang w:eastAsia="zh-CN"/>
        </w:rPr>
        <w:t xml:space="preserve">KAP non </w:t>
      </w:r>
      <w:r w:rsidRPr="00651CEE">
        <w:rPr>
          <w:rFonts w:eastAsia="SimSun" w:cs="Times New Roman"/>
          <w:i/>
          <w:kern w:val="2"/>
          <w:szCs w:val="24"/>
          <w:lang w:eastAsia="zh-CN"/>
        </w:rPr>
        <w:t>Big Four.</w:t>
      </w:r>
      <w:proofErr w:type="gramEnd"/>
      <w:r>
        <w:rPr>
          <w:rFonts w:eastAsia="SimSun" w:cs="Times New Roman"/>
          <w:kern w:val="2"/>
          <w:szCs w:val="24"/>
          <w:lang w:eastAsia="zh-CN"/>
        </w:rPr>
        <w:t xml:space="preserve"> Namun, tidak menutup kemungkinan bahwa KAP </w:t>
      </w:r>
      <w:r w:rsidRPr="00CB19CC">
        <w:rPr>
          <w:rFonts w:eastAsia="SimSun" w:cs="Times New Roman"/>
          <w:i/>
          <w:kern w:val="2"/>
          <w:szCs w:val="24"/>
          <w:lang w:eastAsia="zh-CN"/>
        </w:rPr>
        <w:t>Big Four</w:t>
      </w:r>
      <w:r>
        <w:rPr>
          <w:rFonts w:eastAsia="SimSun" w:cs="Times New Roman"/>
          <w:kern w:val="2"/>
          <w:szCs w:val="24"/>
          <w:lang w:eastAsia="zh-CN"/>
        </w:rPr>
        <w:t xml:space="preserve"> menfasilitasi manajer dalam melakukan </w:t>
      </w:r>
      <w:r w:rsidRPr="00CB19CC">
        <w:rPr>
          <w:rFonts w:eastAsia="SimSun" w:cs="Times New Roman"/>
          <w:i/>
          <w:kern w:val="2"/>
          <w:szCs w:val="24"/>
          <w:lang w:eastAsia="zh-CN"/>
        </w:rPr>
        <w:t>aggressive tax planning</w:t>
      </w:r>
      <w:r>
        <w:rPr>
          <w:rFonts w:eastAsia="SimSun" w:cs="Times New Roman"/>
          <w:kern w:val="2"/>
          <w:szCs w:val="24"/>
          <w:lang w:eastAsia="zh-CN"/>
        </w:rPr>
        <w:t xml:space="preserve">, mengingat bahwa KAP juga menawarkan jasa </w:t>
      </w:r>
      <w:r w:rsidRPr="00CB19CC">
        <w:rPr>
          <w:rFonts w:eastAsia="SimSun" w:cs="Times New Roman"/>
          <w:i/>
          <w:kern w:val="2"/>
          <w:szCs w:val="24"/>
          <w:lang w:eastAsia="zh-CN"/>
        </w:rPr>
        <w:t>non assurance</w:t>
      </w:r>
      <w:r>
        <w:rPr>
          <w:rFonts w:eastAsia="SimSun" w:cs="Times New Roman"/>
          <w:kern w:val="2"/>
          <w:szCs w:val="24"/>
          <w:lang w:eastAsia="zh-CN"/>
        </w:rPr>
        <w:t xml:space="preserve"> yaitu berupa jasa konsultan pajak dimana peluang tersebut dapat digunakan manajemen untuk melakukan tindakan </w:t>
      </w:r>
      <w:r w:rsidRPr="009A6511">
        <w:rPr>
          <w:rFonts w:eastAsia="SimSun" w:cs="Times New Roman"/>
          <w:i/>
          <w:kern w:val="2"/>
          <w:szCs w:val="24"/>
          <w:lang w:eastAsia="zh-CN"/>
        </w:rPr>
        <w:t xml:space="preserve">aggressive </w:t>
      </w:r>
      <w:proofErr w:type="gramStart"/>
      <w:r w:rsidRPr="009A6511">
        <w:rPr>
          <w:rFonts w:eastAsia="SimSun" w:cs="Times New Roman"/>
          <w:i/>
          <w:kern w:val="2"/>
          <w:szCs w:val="24"/>
          <w:lang w:eastAsia="zh-CN"/>
        </w:rPr>
        <w:t>tax planning</w:t>
      </w:r>
      <w:proofErr w:type="gramEnd"/>
      <w:r>
        <w:rPr>
          <w:rFonts w:eastAsia="SimSun" w:cs="Times New Roman"/>
          <w:kern w:val="2"/>
          <w:szCs w:val="24"/>
          <w:lang w:eastAsia="zh-CN"/>
        </w:rPr>
        <w:t xml:space="preserve"> guna mencapai kepentingannya.</w:t>
      </w:r>
      <w:r>
        <w:rPr>
          <w:rFonts w:eastAsia="Calibri" w:cs="Times New Roman"/>
          <w:szCs w:val="24"/>
          <w:lang w:val="id-ID"/>
        </w:rPr>
        <w:t xml:space="preserve"> Kualitas auditor ditentukan berdasarkan KAP </w:t>
      </w:r>
      <w:r>
        <w:rPr>
          <w:rFonts w:eastAsia="Calibri" w:cs="Times New Roman"/>
          <w:i/>
          <w:szCs w:val="24"/>
          <w:lang w:val="id-ID"/>
        </w:rPr>
        <w:t xml:space="preserve">big four </w:t>
      </w:r>
      <w:r>
        <w:rPr>
          <w:rFonts w:eastAsia="Calibri" w:cs="Times New Roman"/>
          <w:szCs w:val="24"/>
          <w:lang w:val="id-ID"/>
        </w:rPr>
        <w:t xml:space="preserve">dan KAP </w:t>
      </w:r>
      <w:r>
        <w:rPr>
          <w:rFonts w:eastAsia="Calibri" w:cs="Times New Roman"/>
          <w:i/>
          <w:szCs w:val="24"/>
          <w:lang w:val="id-ID"/>
        </w:rPr>
        <w:t xml:space="preserve">non big four. </w:t>
      </w:r>
      <w:r>
        <w:rPr>
          <w:rFonts w:eastAsia="Calibri" w:cs="Times New Roman"/>
          <w:szCs w:val="24"/>
          <w:lang w:val="id-ID"/>
        </w:rPr>
        <w:t xml:space="preserve">KAP </w:t>
      </w:r>
      <w:r>
        <w:rPr>
          <w:rFonts w:eastAsia="Calibri" w:cs="Times New Roman"/>
          <w:i/>
          <w:szCs w:val="24"/>
          <w:lang w:val="id-ID"/>
        </w:rPr>
        <w:t xml:space="preserve">big four </w:t>
      </w:r>
      <w:r>
        <w:rPr>
          <w:rFonts w:eastAsia="Calibri" w:cs="Times New Roman"/>
          <w:szCs w:val="24"/>
          <w:lang w:val="id-ID"/>
        </w:rPr>
        <w:t>dianggap 1</w:t>
      </w:r>
      <w:r>
        <w:rPr>
          <w:rFonts w:eastAsia="Calibri" w:cs="Times New Roman"/>
          <w:i/>
          <w:szCs w:val="24"/>
          <w:lang w:val="id-ID"/>
        </w:rPr>
        <w:t xml:space="preserve"> </w:t>
      </w:r>
      <w:r>
        <w:rPr>
          <w:rFonts w:eastAsia="Calibri" w:cs="Times New Roman"/>
          <w:szCs w:val="24"/>
          <w:lang w:val="id-ID"/>
        </w:rPr>
        <w:t xml:space="preserve">dan KAP </w:t>
      </w:r>
      <w:r>
        <w:rPr>
          <w:rFonts w:eastAsia="Calibri" w:cs="Times New Roman"/>
          <w:i/>
          <w:szCs w:val="24"/>
          <w:lang w:val="id-ID"/>
        </w:rPr>
        <w:t xml:space="preserve">non big four </w:t>
      </w:r>
      <w:r>
        <w:rPr>
          <w:rFonts w:eastAsia="Calibri" w:cs="Times New Roman"/>
          <w:szCs w:val="24"/>
          <w:lang w:val="id-ID"/>
        </w:rPr>
        <w:t>dianggap 0</w:t>
      </w:r>
      <w:r>
        <w:rPr>
          <w:rFonts w:eastAsia="Calibri" w:cs="Times New Roman"/>
          <w:i/>
          <w:szCs w:val="24"/>
          <w:lang w:val="id-ID"/>
        </w:rPr>
        <w:t>.</w:t>
      </w:r>
    </w:p>
    <w:p w:rsidR="00452F57" w:rsidRDefault="00452F57" w:rsidP="00452F57">
      <w:pPr>
        <w:pStyle w:val="ListParagraph"/>
        <w:spacing w:line="480" w:lineRule="auto"/>
        <w:ind w:left="1134" w:right="282" w:firstLine="284"/>
        <w:jc w:val="both"/>
        <w:rPr>
          <w:rFonts w:eastAsia="Calibri" w:cs="Times New Roman"/>
          <w:i/>
          <w:szCs w:val="24"/>
          <w:lang w:val="id-ID"/>
        </w:rPr>
      </w:pPr>
    </w:p>
    <w:p w:rsidR="00452F57" w:rsidRDefault="00452F57" w:rsidP="00452F57">
      <w:pPr>
        <w:pStyle w:val="ListParagraph"/>
        <w:spacing w:line="480" w:lineRule="auto"/>
        <w:ind w:left="1134" w:right="282" w:firstLine="284"/>
        <w:jc w:val="both"/>
        <w:rPr>
          <w:rFonts w:eastAsia="Calibri" w:cs="Times New Roman"/>
          <w:i/>
          <w:szCs w:val="24"/>
          <w:lang w:val="id-ID"/>
        </w:rPr>
      </w:pPr>
    </w:p>
    <w:p w:rsidR="00452F57" w:rsidRDefault="00452F57" w:rsidP="00452F57">
      <w:pPr>
        <w:pStyle w:val="ListParagraph"/>
        <w:spacing w:line="480" w:lineRule="auto"/>
        <w:ind w:left="1134" w:right="282" w:firstLine="284"/>
        <w:jc w:val="both"/>
        <w:rPr>
          <w:rFonts w:eastAsia="Calibri" w:cs="Times New Roman"/>
          <w:i/>
          <w:szCs w:val="24"/>
          <w:lang w:val="id-ID"/>
        </w:rPr>
      </w:pPr>
    </w:p>
    <w:p w:rsidR="00452F57" w:rsidRDefault="00452F57" w:rsidP="00452F57">
      <w:pPr>
        <w:pStyle w:val="ListParagraph"/>
        <w:spacing w:line="480" w:lineRule="auto"/>
        <w:ind w:left="1134" w:right="282" w:firstLine="284"/>
        <w:jc w:val="both"/>
        <w:rPr>
          <w:rFonts w:eastAsia="Calibri" w:cs="Times New Roman"/>
          <w:i/>
          <w:szCs w:val="24"/>
          <w:lang w:val="id-ID"/>
        </w:rPr>
      </w:pPr>
    </w:p>
    <w:p w:rsidR="00452F57" w:rsidRDefault="00452F57" w:rsidP="00452F57">
      <w:pPr>
        <w:pStyle w:val="ListParagraph"/>
        <w:spacing w:line="480" w:lineRule="auto"/>
        <w:ind w:left="1134" w:right="282" w:firstLine="284"/>
        <w:jc w:val="both"/>
        <w:rPr>
          <w:rFonts w:eastAsia="Calibri" w:cs="Times New Roman"/>
          <w:i/>
          <w:szCs w:val="24"/>
          <w:lang w:val="id-ID"/>
        </w:rPr>
      </w:pPr>
    </w:p>
    <w:p w:rsidR="00452F57" w:rsidRDefault="00452F57" w:rsidP="00452F57">
      <w:pPr>
        <w:pStyle w:val="ListParagraph"/>
        <w:spacing w:line="480" w:lineRule="auto"/>
        <w:ind w:left="1134" w:right="282" w:firstLine="284"/>
        <w:jc w:val="both"/>
        <w:rPr>
          <w:rFonts w:eastAsia="Calibri" w:cs="Times New Roman"/>
          <w:i/>
          <w:szCs w:val="24"/>
          <w:lang w:val="id-ID"/>
        </w:rPr>
      </w:pPr>
    </w:p>
    <w:p w:rsidR="00452F57" w:rsidRDefault="00452F57" w:rsidP="00452F57">
      <w:pPr>
        <w:pStyle w:val="ListParagraph"/>
        <w:spacing w:line="480" w:lineRule="auto"/>
        <w:ind w:left="1134" w:right="282" w:firstLine="284"/>
        <w:jc w:val="both"/>
        <w:rPr>
          <w:rFonts w:eastAsia="Calibri" w:cs="Times New Roman"/>
          <w:i/>
          <w:szCs w:val="24"/>
          <w:lang w:val="id-ID"/>
        </w:rPr>
      </w:pPr>
    </w:p>
    <w:p w:rsidR="00452F57" w:rsidRPr="004D734D" w:rsidRDefault="00452F57" w:rsidP="00452F57">
      <w:pPr>
        <w:pStyle w:val="ListParagraph"/>
        <w:spacing w:line="480" w:lineRule="auto"/>
        <w:ind w:left="1134" w:right="282" w:firstLine="284"/>
        <w:jc w:val="both"/>
        <w:rPr>
          <w:rFonts w:eastAsia="Calibri" w:cs="Times New Roman"/>
          <w:i/>
          <w:szCs w:val="24"/>
          <w:lang w:val="id-ID"/>
        </w:rPr>
      </w:pPr>
    </w:p>
    <w:p w:rsidR="00452F57" w:rsidRPr="009A6511" w:rsidRDefault="00452F57" w:rsidP="00452F57">
      <w:pPr>
        <w:pStyle w:val="ListParagraph"/>
        <w:spacing w:line="480" w:lineRule="auto"/>
        <w:ind w:left="1134" w:right="282" w:firstLine="426"/>
        <w:jc w:val="center"/>
        <w:rPr>
          <w:rFonts w:eastAsia="Calibri" w:cs="Times New Roman"/>
          <w:b/>
          <w:szCs w:val="24"/>
          <w:lang w:val="id-ID"/>
        </w:rPr>
      </w:pPr>
      <w:r w:rsidRPr="009A6511">
        <w:rPr>
          <w:rFonts w:eastAsia="Calibri" w:cs="Times New Roman"/>
          <w:b/>
          <w:szCs w:val="24"/>
          <w:lang w:val="id-ID"/>
        </w:rPr>
        <w:t>Tabel 3.1</w:t>
      </w:r>
    </w:p>
    <w:p w:rsidR="00452F57" w:rsidRPr="009A6511" w:rsidRDefault="00452F57" w:rsidP="00452F57">
      <w:pPr>
        <w:pStyle w:val="ListParagraph"/>
        <w:spacing w:line="480" w:lineRule="auto"/>
        <w:ind w:left="1134" w:right="282" w:firstLine="426"/>
        <w:jc w:val="center"/>
        <w:rPr>
          <w:rFonts w:eastAsia="Calibri" w:cs="Times New Roman"/>
          <w:b/>
          <w:szCs w:val="24"/>
          <w:lang w:val="id-ID"/>
        </w:rPr>
      </w:pPr>
      <w:r w:rsidRPr="009A6511">
        <w:rPr>
          <w:rFonts w:eastAsia="Calibri" w:cs="Times New Roman"/>
          <w:b/>
          <w:szCs w:val="24"/>
          <w:lang w:val="id-ID"/>
        </w:rPr>
        <w:t>Tabel Definisi Operasional Dan Pengukuran Variabel</w:t>
      </w:r>
    </w:p>
    <w:tbl>
      <w:tblPr>
        <w:tblStyle w:val="TableGrid"/>
        <w:tblW w:w="9322" w:type="dxa"/>
        <w:tblLayout w:type="fixed"/>
        <w:tblLook w:val="04A0" w:firstRow="1" w:lastRow="0" w:firstColumn="1" w:lastColumn="0" w:noHBand="0" w:noVBand="1"/>
      </w:tblPr>
      <w:tblGrid>
        <w:gridCol w:w="1668"/>
        <w:gridCol w:w="1380"/>
        <w:gridCol w:w="4678"/>
        <w:gridCol w:w="1596"/>
      </w:tblGrid>
      <w:tr w:rsidR="00452F57" w:rsidTr="001D5B50">
        <w:tc>
          <w:tcPr>
            <w:tcW w:w="1668" w:type="dxa"/>
          </w:tcPr>
          <w:p w:rsidR="00452F57" w:rsidRPr="004D734D" w:rsidRDefault="00452F57" w:rsidP="00452F57">
            <w:pPr>
              <w:pStyle w:val="ListParagraph"/>
              <w:spacing w:line="276" w:lineRule="auto"/>
              <w:ind w:left="0" w:right="282"/>
              <w:jc w:val="center"/>
              <w:rPr>
                <w:rFonts w:eastAsia="Calibri" w:cs="Times New Roman"/>
                <w:lang w:val="id-ID"/>
              </w:rPr>
            </w:pPr>
            <w:r w:rsidRPr="004D734D">
              <w:rPr>
                <w:rFonts w:eastAsia="Calibri" w:cs="Times New Roman"/>
                <w:lang w:val="id-ID"/>
              </w:rPr>
              <w:t>Variabel</w:t>
            </w:r>
          </w:p>
        </w:tc>
        <w:tc>
          <w:tcPr>
            <w:tcW w:w="1380" w:type="dxa"/>
          </w:tcPr>
          <w:p w:rsidR="00452F57" w:rsidRPr="004D734D" w:rsidRDefault="00452F57" w:rsidP="00452F57">
            <w:pPr>
              <w:pStyle w:val="ListParagraph"/>
              <w:spacing w:line="276" w:lineRule="auto"/>
              <w:ind w:left="134" w:right="282" w:hanging="134"/>
              <w:jc w:val="center"/>
              <w:rPr>
                <w:rFonts w:eastAsia="Calibri" w:cs="Times New Roman"/>
                <w:lang w:val="id-ID"/>
              </w:rPr>
            </w:pPr>
            <w:r w:rsidRPr="004D734D">
              <w:rPr>
                <w:rFonts w:eastAsia="Calibri" w:cs="Times New Roman"/>
                <w:lang w:val="id-ID"/>
              </w:rPr>
              <w:t xml:space="preserve">Jenis </w:t>
            </w:r>
            <w:r w:rsidRPr="004D734D">
              <w:rPr>
                <w:rFonts w:eastAsia="Calibri" w:cs="Times New Roman"/>
                <w:lang w:val="id-ID"/>
              </w:rPr>
              <w:lastRenderedPageBreak/>
              <w:t>Variabel</w:t>
            </w:r>
          </w:p>
        </w:tc>
        <w:tc>
          <w:tcPr>
            <w:tcW w:w="4678" w:type="dxa"/>
          </w:tcPr>
          <w:p w:rsidR="00452F57" w:rsidRPr="004D734D" w:rsidRDefault="00452F57" w:rsidP="00452F57">
            <w:pPr>
              <w:pStyle w:val="ListParagraph"/>
              <w:spacing w:line="276" w:lineRule="auto"/>
              <w:ind w:left="0" w:right="282"/>
              <w:jc w:val="center"/>
              <w:rPr>
                <w:rFonts w:eastAsia="Calibri" w:cs="Times New Roman"/>
                <w:lang w:val="id-ID"/>
              </w:rPr>
            </w:pPr>
            <w:r w:rsidRPr="004D734D">
              <w:rPr>
                <w:rFonts w:eastAsia="Calibri" w:cs="Times New Roman"/>
                <w:lang w:val="id-ID"/>
              </w:rPr>
              <w:lastRenderedPageBreak/>
              <w:t>Indikator</w:t>
            </w:r>
          </w:p>
        </w:tc>
        <w:tc>
          <w:tcPr>
            <w:tcW w:w="1596" w:type="dxa"/>
          </w:tcPr>
          <w:p w:rsidR="00452F57" w:rsidRPr="004D734D" w:rsidRDefault="00452F57" w:rsidP="00452F57">
            <w:pPr>
              <w:pStyle w:val="ListParagraph"/>
              <w:tabs>
                <w:tab w:val="left" w:pos="1076"/>
              </w:tabs>
              <w:spacing w:line="276" w:lineRule="auto"/>
              <w:ind w:left="175" w:right="282"/>
              <w:jc w:val="both"/>
              <w:rPr>
                <w:rFonts w:eastAsia="Calibri" w:cs="Times New Roman"/>
                <w:lang w:val="id-ID"/>
              </w:rPr>
            </w:pPr>
            <w:r w:rsidRPr="004D734D">
              <w:rPr>
                <w:rFonts w:eastAsia="Calibri" w:cs="Times New Roman"/>
                <w:lang w:val="id-ID"/>
              </w:rPr>
              <w:t xml:space="preserve">Skala </w:t>
            </w:r>
            <w:r w:rsidRPr="004D734D">
              <w:rPr>
                <w:rFonts w:eastAsia="Calibri" w:cs="Times New Roman"/>
                <w:lang w:val="id-ID"/>
              </w:rPr>
              <w:lastRenderedPageBreak/>
              <w:t>Pengukuran</w:t>
            </w:r>
          </w:p>
        </w:tc>
      </w:tr>
      <w:tr w:rsidR="00452F57" w:rsidTr="001D5B50">
        <w:trPr>
          <w:trHeight w:val="1201"/>
        </w:trPr>
        <w:tc>
          <w:tcPr>
            <w:tcW w:w="1668" w:type="dxa"/>
          </w:tcPr>
          <w:p w:rsidR="00452F57" w:rsidRPr="004D734D" w:rsidRDefault="00452F57" w:rsidP="00452F57">
            <w:pPr>
              <w:pStyle w:val="ListParagraph"/>
              <w:spacing w:line="276" w:lineRule="auto"/>
              <w:ind w:left="0" w:right="282"/>
              <w:jc w:val="center"/>
              <w:rPr>
                <w:rFonts w:eastAsia="Calibri" w:cs="Times New Roman"/>
                <w:i/>
                <w:lang w:val="id-ID"/>
              </w:rPr>
            </w:pPr>
            <w:r w:rsidRPr="004D734D">
              <w:rPr>
                <w:rFonts w:eastAsia="Calibri" w:cs="Times New Roman"/>
                <w:i/>
                <w:lang w:val="id-ID"/>
              </w:rPr>
              <w:lastRenderedPageBreak/>
              <w:t>Agressive tax planning</w:t>
            </w:r>
          </w:p>
          <w:p w:rsidR="00452F57" w:rsidRPr="004D734D" w:rsidRDefault="00452F57" w:rsidP="00452F57">
            <w:pPr>
              <w:pStyle w:val="ListParagraph"/>
              <w:spacing w:line="276" w:lineRule="auto"/>
              <w:ind w:left="0" w:right="282"/>
              <w:jc w:val="center"/>
              <w:rPr>
                <w:rFonts w:eastAsia="Calibri" w:cs="Times New Roman"/>
                <w:lang w:val="id-ID"/>
              </w:rPr>
            </w:pPr>
            <w:r w:rsidRPr="004D734D">
              <w:rPr>
                <w:rFonts w:eastAsia="Calibri" w:cs="Times New Roman"/>
                <w:lang w:val="id-ID"/>
              </w:rPr>
              <w:fldChar w:fldCharType="begin" w:fldLock="1"/>
            </w:r>
            <w:r w:rsidRPr="004D734D">
              <w:rPr>
                <w:rFonts w:eastAsia="Calibri" w:cs="Times New Roman"/>
                <w:lang w:val="id-ID"/>
              </w:rPr>
              <w:instrText>ADDIN CSL_CITATION {"citationItems":[{"id":"ITEM-1","itemData":{"author":[{"dropping-particle":"","family":"Hanlon","given":"Michelle","non-dropping-particle":"","parse-names":false,"suffix":""},{"dropping-particle":"","family":"Heitzman","given":"Shane","non-dropping-particle":"","parse-names":false,"suffix":""},{"dropping-particle":"","family":"Mills","given":"Lillian","non-dropping-particle":"","parse-names":false,"suffix":""},{"dropping-particle":"","family":"Omer","given":"Tom","non-dropping-particle":"","parse-names":false,"suffix":""},{"dropping-particle":"","family":"Rego","given":"Sonja","non-dropping-particle":"","parse-names":false,"suffix":""},{"dropping-particle":"","family":"Shackelford","given":"Doug","non-dropping-particle":"","parse-names":false,"suffix":""},{"dropping-particle":"","family":"Shevlin","given":"Terry","non-dropping-particle":"","parse-names":false,"suffix":""},{"dropping-particle":"","family":"Slemrod","given":"Joel","non-dropping-particle":"","parse-names":false,"suffix":""},{"dropping-particle":"","family":"Smith","given":"Cliff","non-dropping-particle":"","parse-names":false,"suffix":""},{"dropping-particle":"","family":"Weber","given":"David","non-dropping-particle":"","parse-names":false,"suffix":""},{"dropping-particle":"","family":"Wilson","given":"Ryan","non-dropping-particle":"","parse-names":false,"suffix":""},{"dropping-particle":"","family":"Zimmerman","given":"Jerry","non-dropping-particle":"","parse-names":false,"suffix":""},{"dropping-particle":"","family":"Zodrow","given":"George","non-dropping-particle":"","parse-names":false,"suffix":""}],"id":"ITEM-1","issued":{"date-parts":[["2010"]]},"title":"A Review of Tax Research A Review of Tax Research","type":"article-journal"},"uris":["http://www.mendeley.com/documents/?uuid=b121b5e3-a215-4188-8634-a2ea57d9c76e"]}],"mendeley":{"formattedCitation":"(Hanlon et al. 2010)","plainTextFormattedCitation":"(Hanlon et al. 2010)","previouslyFormattedCitation":"(Hanlon et al. 2010)"},"properties":{"noteIndex":0},"schema":"https://github.com/citation-style-language/schema/raw/master/csl-citation.json"}</w:instrText>
            </w:r>
            <w:r w:rsidRPr="004D734D">
              <w:rPr>
                <w:rFonts w:eastAsia="Calibri" w:cs="Times New Roman"/>
                <w:lang w:val="id-ID"/>
              </w:rPr>
              <w:fldChar w:fldCharType="separate"/>
            </w:r>
            <w:r w:rsidRPr="004D734D">
              <w:rPr>
                <w:rFonts w:eastAsia="Calibri" w:cs="Times New Roman"/>
                <w:noProof/>
                <w:lang w:val="id-ID"/>
              </w:rPr>
              <w:t>(Hanlon et al. 2010)</w:t>
            </w:r>
            <w:r w:rsidRPr="004D734D">
              <w:rPr>
                <w:rFonts w:eastAsia="Calibri" w:cs="Times New Roman"/>
                <w:lang w:val="id-ID"/>
              </w:rPr>
              <w:fldChar w:fldCharType="end"/>
            </w:r>
          </w:p>
        </w:tc>
        <w:tc>
          <w:tcPr>
            <w:tcW w:w="1380" w:type="dxa"/>
          </w:tcPr>
          <w:p w:rsidR="00452F57" w:rsidRPr="004D734D" w:rsidRDefault="00452F57" w:rsidP="00452F57">
            <w:pPr>
              <w:pStyle w:val="ListParagraph"/>
              <w:spacing w:line="276" w:lineRule="auto"/>
              <w:ind w:left="0" w:right="282"/>
              <w:jc w:val="center"/>
              <w:rPr>
                <w:rFonts w:eastAsia="Calibri" w:cs="Times New Roman"/>
                <w:lang w:val="id-ID"/>
              </w:rPr>
            </w:pPr>
            <w:r w:rsidRPr="004D734D">
              <w:rPr>
                <w:rFonts w:eastAsia="Calibri" w:cs="Times New Roman"/>
                <w:lang w:val="id-ID"/>
              </w:rPr>
              <w:t>Dependen (Y)</w:t>
            </w:r>
          </w:p>
        </w:tc>
        <w:tc>
          <w:tcPr>
            <w:tcW w:w="4678" w:type="dxa"/>
          </w:tcPr>
          <w:p w:rsidR="00452F57" w:rsidRPr="004D734D" w:rsidRDefault="00452F57" w:rsidP="00452F57">
            <w:pPr>
              <w:spacing w:line="276" w:lineRule="auto"/>
              <w:ind w:left="213" w:right="282"/>
              <w:jc w:val="both"/>
              <w:rPr>
                <w:rFonts w:eastAsia="Calibri" w:cs="Times New Roman"/>
                <w:b/>
              </w:rPr>
            </w:pPr>
            <m:oMathPara>
              <m:oMathParaPr>
                <m:jc m:val="center"/>
              </m:oMathParaPr>
              <m:oMath>
                <m:r>
                  <m:rPr>
                    <m:sty m:val="bi"/>
                  </m:rPr>
                  <w:rPr>
                    <w:rFonts w:ascii="Cambria Math" w:eastAsia="Calibri" w:hAnsi="Cambria Math" w:cs="Times New Roman"/>
                  </w:rPr>
                  <m:t>current</m:t>
                </m:r>
                <m:r>
                  <m:rPr>
                    <m:sty m:val="b"/>
                  </m:rPr>
                  <w:rPr>
                    <w:rFonts w:ascii="Cambria Math" w:eastAsia="Calibri" w:hAnsi="Cambria Math" w:cs="Times New Roman"/>
                  </w:rPr>
                  <m:t xml:space="preserve"> </m:t>
                </m:r>
                <m:r>
                  <m:rPr>
                    <m:sty m:val="bi"/>
                  </m:rPr>
                  <w:rPr>
                    <w:rFonts w:ascii="Cambria Math" w:eastAsia="Calibri" w:hAnsi="Cambria Math" w:cs="Times New Roman"/>
                  </w:rPr>
                  <m:t>ETR=</m:t>
                </m:r>
                <m:f>
                  <m:fPr>
                    <m:ctrlPr>
                      <w:rPr>
                        <w:rFonts w:ascii="Cambria Math" w:eastAsia="Calibri" w:hAnsi="Cambria Math" w:cs="Times New Roman"/>
                        <w:b/>
                        <w:i/>
                      </w:rPr>
                    </m:ctrlPr>
                  </m:fPr>
                  <m:num>
                    <m:r>
                      <m:rPr>
                        <m:sty m:val="bi"/>
                      </m:rPr>
                      <w:rPr>
                        <w:rFonts w:ascii="Cambria Math" w:eastAsia="Calibri" w:hAnsi="Cambria Math" w:cs="Times New Roman"/>
                      </w:rPr>
                      <m:t>beban pajak kini</m:t>
                    </m:r>
                  </m:num>
                  <m:den>
                    <m:r>
                      <m:rPr>
                        <m:sty m:val="bi"/>
                      </m:rPr>
                      <w:rPr>
                        <w:rFonts w:ascii="Cambria Math" w:eastAsia="Calibri" w:hAnsi="Cambria Math" w:cs="Times New Roman"/>
                      </w:rPr>
                      <m:t>laba sebelum pajak penghasilan</m:t>
                    </m:r>
                  </m:den>
                </m:f>
              </m:oMath>
            </m:oMathPara>
          </w:p>
          <w:p w:rsidR="00452F57" w:rsidRPr="004D734D" w:rsidRDefault="00452F57" w:rsidP="00452F57">
            <w:pPr>
              <w:spacing w:line="276" w:lineRule="auto"/>
              <w:ind w:right="282"/>
              <w:jc w:val="both"/>
              <w:rPr>
                <w:rFonts w:eastAsia="Calibri" w:cs="Times New Roman"/>
              </w:rPr>
            </w:pPr>
          </w:p>
        </w:tc>
        <w:tc>
          <w:tcPr>
            <w:tcW w:w="1596" w:type="dxa"/>
          </w:tcPr>
          <w:p w:rsidR="00452F57" w:rsidRPr="004D734D" w:rsidRDefault="00452F57" w:rsidP="00452F57">
            <w:pPr>
              <w:pStyle w:val="ListParagraph"/>
              <w:tabs>
                <w:tab w:val="left" w:pos="1076"/>
              </w:tabs>
              <w:spacing w:line="276" w:lineRule="auto"/>
              <w:ind w:left="225" w:right="282"/>
              <w:jc w:val="center"/>
              <w:rPr>
                <w:rFonts w:eastAsia="Calibri" w:cs="Times New Roman"/>
                <w:lang w:val="id-ID"/>
              </w:rPr>
            </w:pPr>
            <w:r w:rsidRPr="004D734D">
              <w:rPr>
                <w:rFonts w:eastAsia="Calibri" w:cs="Times New Roman"/>
                <w:lang w:val="id-ID"/>
              </w:rPr>
              <w:t>Rasio</w:t>
            </w:r>
          </w:p>
        </w:tc>
      </w:tr>
      <w:tr w:rsidR="00452F57" w:rsidTr="001D5B50">
        <w:tc>
          <w:tcPr>
            <w:tcW w:w="1668" w:type="dxa"/>
          </w:tcPr>
          <w:p w:rsidR="00452F57" w:rsidRPr="004D734D" w:rsidRDefault="00452F57" w:rsidP="00452F57">
            <w:pPr>
              <w:pStyle w:val="ListParagraph"/>
              <w:spacing w:line="276" w:lineRule="auto"/>
              <w:ind w:left="0" w:right="282"/>
              <w:jc w:val="center"/>
              <w:rPr>
                <w:rFonts w:eastAsia="Calibri" w:cs="Times New Roman"/>
                <w:lang w:val="id-ID"/>
              </w:rPr>
            </w:pPr>
            <w:r w:rsidRPr="004D734D">
              <w:rPr>
                <w:rFonts w:eastAsia="Calibri" w:cs="Times New Roman"/>
                <w:i/>
                <w:lang w:val="id-ID"/>
              </w:rPr>
              <w:t xml:space="preserve">Leverage </w:t>
            </w:r>
            <w:r w:rsidRPr="004D734D">
              <w:rPr>
                <w:rFonts w:eastAsia="Calibri" w:cs="Times New Roman"/>
                <w:i/>
                <w:lang w:val="id-ID"/>
              </w:rPr>
              <w:fldChar w:fldCharType="begin" w:fldLock="1"/>
            </w:r>
            <w:r w:rsidRPr="004D734D">
              <w:rPr>
                <w:rFonts w:eastAsia="Calibri" w:cs="Times New Roman"/>
                <w:i/>
                <w:lang w:val="id-ID"/>
              </w:rPr>
              <w:instrText>ADDIN CSL_CITATION {"citationItems":[{"id":"ITEM-1","itemData":{"author":[{"dropping-particle":"","family":"Kasmir","given":"","non-dropping-particle":"","parse-names":false,"suffix":""}],"edition":"2","id":"ITEM-1","issued":{"date-parts":[["2017"]]},"number-of-pages":"349","publisher":"Prenada Media","title":"Pengantar Manajemen Keuangan Ed.2","type":"book"},"uris":["http://www.mendeley.com/documents/?uuid=d673f648-ccb7-4893-8919-774c08bc5e2c"]}],"mendeley":{"formattedCitation":"(Kasmir 2017)","plainTextFormattedCitation":"(Kasmir 2017)","previouslyFormattedCitation":"(Kasmir 2017)"},"properties":{"noteIndex":0},"schema":"https://github.com/citation-style-language/schema/raw/master/csl-citation.json"}</w:instrText>
            </w:r>
            <w:r w:rsidRPr="004D734D">
              <w:rPr>
                <w:rFonts w:eastAsia="Calibri" w:cs="Times New Roman"/>
                <w:i/>
                <w:lang w:val="id-ID"/>
              </w:rPr>
              <w:fldChar w:fldCharType="separate"/>
            </w:r>
            <w:r w:rsidRPr="004D734D">
              <w:rPr>
                <w:rFonts w:eastAsia="Calibri" w:cs="Times New Roman"/>
                <w:noProof/>
                <w:lang w:val="id-ID"/>
              </w:rPr>
              <w:t>(Kasmir 2017)</w:t>
            </w:r>
            <w:r w:rsidRPr="004D734D">
              <w:rPr>
                <w:rFonts w:eastAsia="Calibri" w:cs="Times New Roman"/>
                <w:i/>
                <w:lang w:val="id-ID"/>
              </w:rPr>
              <w:fldChar w:fldCharType="end"/>
            </w:r>
          </w:p>
        </w:tc>
        <w:tc>
          <w:tcPr>
            <w:tcW w:w="1380" w:type="dxa"/>
          </w:tcPr>
          <w:p w:rsidR="00452F57" w:rsidRPr="004D734D" w:rsidRDefault="00452F57" w:rsidP="00452F57">
            <w:pPr>
              <w:pStyle w:val="ListParagraph"/>
              <w:spacing w:line="276" w:lineRule="auto"/>
              <w:ind w:left="0" w:right="282"/>
              <w:jc w:val="center"/>
              <w:rPr>
                <w:rFonts w:eastAsia="Calibri" w:cs="Times New Roman"/>
                <w:lang w:val="id-ID"/>
              </w:rPr>
            </w:pPr>
            <w:r w:rsidRPr="004D734D">
              <w:rPr>
                <w:rFonts w:eastAsia="Calibri" w:cs="Times New Roman"/>
                <w:lang w:val="id-ID"/>
              </w:rPr>
              <w:t>Independen (X1)</w:t>
            </w:r>
          </w:p>
        </w:tc>
        <w:tc>
          <w:tcPr>
            <w:tcW w:w="4678" w:type="dxa"/>
          </w:tcPr>
          <w:p w:rsidR="00452F57" w:rsidRPr="004D734D" w:rsidRDefault="00452F57" w:rsidP="00452F57">
            <w:pPr>
              <w:pStyle w:val="ListParagraph"/>
              <w:spacing w:line="276" w:lineRule="auto"/>
              <w:ind w:left="213" w:right="282"/>
              <w:jc w:val="both"/>
              <w:rPr>
                <w:rFonts w:eastAsiaTheme="minorEastAsia" w:cs="Times New Roman"/>
                <w:b/>
                <w:lang w:val="id-ID"/>
              </w:rPr>
            </w:pPr>
            <m:oMathPara>
              <m:oMath>
                <m:r>
                  <m:rPr>
                    <m:sty m:val="bi"/>
                  </m:rPr>
                  <w:rPr>
                    <w:rFonts w:ascii="Cambria Math" w:hAnsi="Cambria Math" w:cs="Times New Roman"/>
                  </w:rPr>
                  <m:t>DER=</m:t>
                </m:r>
                <m:f>
                  <m:fPr>
                    <m:ctrlPr>
                      <w:rPr>
                        <w:rFonts w:ascii="Cambria Math" w:hAnsi="Cambria Math" w:cs="Times New Roman"/>
                        <w:b/>
                        <w:i/>
                      </w:rPr>
                    </m:ctrlPr>
                  </m:fPr>
                  <m:num>
                    <m:r>
                      <m:rPr>
                        <m:sty m:val="bi"/>
                      </m:rPr>
                      <w:rPr>
                        <w:rFonts w:ascii="Cambria Math" w:hAnsi="Cambria Math" w:cs="Times New Roman"/>
                      </w:rPr>
                      <m:t>Total Kewajiban</m:t>
                    </m:r>
                  </m:num>
                  <m:den>
                    <m:r>
                      <m:rPr>
                        <m:sty m:val="bi"/>
                      </m:rPr>
                      <w:rPr>
                        <w:rFonts w:ascii="Cambria Math" w:hAnsi="Cambria Math" w:cs="Times New Roman"/>
                      </w:rPr>
                      <m:t>Total Modal</m:t>
                    </m:r>
                  </m:den>
                </m:f>
              </m:oMath>
            </m:oMathPara>
          </w:p>
        </w:tc>
        <w:tc>
          <w:tcPr>
            <w:tcW w:w="1596" w:type="dxa"/>
          </w:tcPr>
          <w:p w:rsidR="00452F57" w:rsidRPr="004D734D" w:rsidRDefault="00452F57" w:rsidP="00452F57">
            <w:pPr>
              <w:pStyle w:val="ListParagraph"/>
              <w:tabs>
                <w:tab w:val="left" w:pos="1076"/>
              </w:tabs>
              <w:spacing w:line="276" w:lineRule="auto"/>
              <w:ind w:left="225" w:right="282"/>
              <w:jc w:val="center"/>
              <w:rPr>
                <w:rFonts w:eastAsia="Calibri" w:cs="Times New Roman"/>
                <w:lang w:val="id-ID"/>
              </w:rPr>
            </w:pPr>
            <w:r w:rsidRPr="004D734D">
              <w:rPr>
                <w:rFonts w:eastAsia="Calibri" w:cs="Times New Roman"/>
                <w:lang w:val="id-ID"/>
              </w:rPr>
              <w:t>Rasio</w:t>
            </w:r>
          </w:p>
        </w:tc>
      </w:tr>
      <w:tr w:rsidR="00452F57" w:rsidTr="001D5B50">
        <w:tc>
          <w:tcPr>
            <w:tcW w:w="1668" w:type="dxa"/>
          </w:tcPr>
          <w:p w:rsidR="00452F57" w:rsidRPr="004D734D" w:rsidRDefault="00452F57" w:rsidP="00452F57">
            <w:pPr>
              <w:pStyle w:val="ListParagraph"/>
              <w:spacing w:line="276" w:lineRule="auto"/>
              <w:ind w:left="0" w:right="282"/>
              <w:jc w:val="center"/>
              <w:rPr>
                <w:rFonts w:eastAsia="Calibri" w:cs="Times New Roman"/>
                <w:lang w:val="id-ID"/>
              </w:rPr>
            </w:pPr>
            <w:r w:rsidRPr="004D734D">
              <w:rPr>
                <w:rFonts w:eastAsia="Calibri" w:cs="Times New Roman"/>
                <w:lang w:val="id-ID"/>
              </w:rPr>
              <w:t xml:space="preserve">Profitabilitas </w:t>
            </w:r>
            <w:r w:rsidRPr="004D734D">
              <w:rPr>
                <w:rFonts w:eastAsia="Calibri" w:cs="Times New Roman"/>
                <w:lang w:val="id-ID"/>
              </w:rPr>
              <w:fldChar w:fldCharType="begin" w:fldLock="1"/>
            </w:r>
            <w:r w:rsidRPr="004D734D">
              <w:rPr>
                <w:rFonts w:eastAsia="Calibri" w:cs="Times New Roman"/>
                <w:lang w:val="id-ID"/>
              </w:rPr>
              <w:instrText>ADDIN CSL_CITATION {"citationItems":[{"id":"ITEM-1","itemData":{"author":[{"dropping-particle":"","family":"Kasmir","given":"","non-dropping-particle":"","parse-names":false,"suffix":""}],"edition":"2","id":"ITEM-1","issued":{"date-parts":[["2017"]]},"number-of-pages":"349","publisher":"Prenada Media","title":"Pengantar Manajemen Keuangan Ed.2","type":"book"},"uris":["http://www.mendeley.com/documents/?uuid=d673f648-ccb7-4893-8919-774c08bc5e2c"]}],"mendeley":{"formattedCitation":"(Kasmir 2017)","manualFormatting":"(Kasmir,2017)","plainTextFormattedCitation":"(Kasmir 2017)","previouslyFormattedCitation":"(Kasmir 2017)"},"properties":{"noteIndex":0},"schema":"https://github.com/citation-style-language/schema/raw/master/csl-citation.json"}</w:instrText>
            </w:r>
            <w:r w:rsidRPr="004D734D">
              <w:rPr>
                <w:rFonts w:eastAsia="Calibri" w:cs="Times New Roman"/>
                <w:lang w:val="id-ID"/>
              </w:rPr>
              <w:fldChar w:fldCharType="separate"/>
            </w:r>
            <w:r w:rsidRPr="004D734D">
              <w:rPr>
                <w:rFonts w:eastAsia="Calibri" w:cs="Times New Roman"/>
                <w:noProof/>
                <w:lang w:val="id-ID"/>
              </w:rPr>
              <w:t>(Kasmir,2017)</w:t>
            </w:r>
            <w:r w:rsidRPr="004D734D">
              <w:rPr>
                <w:rFonts w:eastAsia="Calibri" w:cs="Times New Roman"/>
                <w:lang w:val="id-ID"/>
              </w:rPr>
              <w:fldChar w:fldCharType="end"/>
            </w:r>
          </w:p>
        </w:tc>
        <w:tc>
          <w:tcPr>
            <w:tcW w:w="1380" w:type="dxa"/>
          </w:tcPr>
          <w:p w:rsidR="00452F57" w:rsidRPr="004D734D" w:rsidRDefault="00452F57" w:rsidP="00452F57">
            <w:pPr>
              <w:pStyle w:val="ListParagraph"/>
              <w:spacing w:line="276" w:lineRule="auto"/>
              <w:ind w:left="0" w:right="282"/>
              <w:jc w:val="center"/>
              <w:rPr>
                <w:rFonts w:eastAsia="Calibri" w:cs="Times New Roman"/>
                <w:lang w:val="id-ID"/>
              </w:rPr>
            </w:pPr>
            <w:r w:rsidRPr="004D734D">
              <w:rPr>
                <w:rFonts w:eastAsia="Calibri" w:cs="Times New Roman"/>
                <w:lang w:val="id-ID"/>
              </w:rPr>
              <w:t>Independen (X2)</w:t>
            </w:r>
          </w:p>
        </w:tc>
        <w:tc>
          <w:tcPr>
            <w:tcW w:w="4678" w:type="dxa"/>
          </w:tcPr>
          <w:p w:rsidR="00452F57" w:rsidRDefault="00452F57" w:rsidP="00452F57">
            <w:pPr>
              <w:tabs>
                <w:tab w:val="left" w:pos="4395"/>
              </w:tabs>
              <w:spacing w:line="276" w:lineRule="auto"/>
              <w:ind w:left="709" w:right="282" w:hanging="71"/>
              <w:jc w:val="both"/>
              <w:rPr>
                <w:rFonts w:eastAsia="Calibri" w:cs="Times New Roman"/>
                <w:b/>
                <w:lang w:eastAsia="id-ID"/>
              </w:rPr>
            </w:pPr>
          </w:p>
          <w:p w:rsidR="00452F57" w:rsidRPr="00A63ACA" w:rsidRDefault="00452F57" w:rsidP="00452F57">
            <w:pPr>
              <w:tabs>
                <w:tab w:val="left" w:pos="4395"/>
              </w:tabs>
              <w:spacing w:line="276" w:lineRule="auto"/>
              <w:ind w:left="709" w:right="282" w:hanging="71"/>
              <w:jc w:val="both"/>
              <w:rPr>
                <w:rFonts w:ascii="Cambria Math" w:hAnsi="Cambria Math" w:cs="Times New Roman"/>
                <w:b/>
                <w:i/>
                <w:lang w:eastAsia="id-ID"/>
              </w:rPr>
            </w:pPr>
            <m:oMathPara>
              <m:oMath>
                <m:r>
                  <m:rPr>
                    <m:nor/>
                  </m:rPr>
                  <w:rPr>
                    <w:rFonts w:ascii="Cambria Math" w:hAnsi="Cambria Math" w:cs="Times New Roman"/>
                    <w:b/>
                    <w:i/>
                    <w:lang w:eastAsia="id-ID"/>
                  </w:rPr>
                  <m:t>ROA</m:t>
                </m:r>
                <m:r>
                  <m:rPr>
                    <m:sty m:val="bi"/>
                  </m:rPr>
                  <w:rPr>
                    <w:rFonts w:ascii="Cambria Math" w:hAnsi="Cambria Math" w:cs="Times New Roman"/>
                    <w:lang w:eastAsia="id-ID"/>
                  </w:rPr>
                  <m:t xml:space="preserve">= </m:t>
                </m:r>
                <m:f>
                  <m:fPr>
                    <m:ctrlPr>
                      <w:rPr>
                        <w:rFonts w:ascii="Cambria Math" w:hAnsi="Cambria Math" w:cs="Times New Roman"/>
                        <w:b/>
                        <w:i/>
                        <w:lang w:eastAsia="id-ID"/>
                      </w:rPr>
                    </m:ctrlPr>
                  </m:fPr>
                  <m:num>
                    <m:r>
                      <m:rPr>
                        <m:nor/>
                      </m:rPr>
                      <w:rPr>
                        <w:rFonts w:ascii="Cambria Math" w:hAnsi="Cambria Math" w:cs="Times New Roman"/>
                        <w:b/>
                        <w:i/>
                        <w:lang w:eastAsia="id-ID"/>
                      </w:rPr>
                      <m:t>laba sebelum pajak</m:t>
                    </m:r>
                  </m:num>
                  <m:den>
                    <m:r>
                      <m:rPr>
                        <m:nor/>
                      </m:rPr>
                      <w:rPr>
                        <w:rFonts w:ascii="Cambria Math" w:hAnsi="Cambria Math" w:cs="Times New Roman"/>
                        <w:b/>
                        <w:i/>
                        <w:lang w:eastAsia="id-ID"/>
                      </w:rPr>
                      <m:t>total aset</m:t>
                    </m:r>
                  </m:den>
                </m:f>
              </m:oMath>
            </m:oMathPara>
          </w:p>
          <w:p w:rsidR="00452F57" w:rsidRPr="004D734D" w:rsidRDefault="00452F57" w:rsidP="00452F57">
            <w:pPr>
              <w:pStyle w:val="ListParagraph"/>
              <w:spacing w:line="276" w:lineRule="auto"/>
              <w:ind w:left="0" w:right="282"/>
              <w:jc w:val="center"/>
              <w:rPr>
                <w:rFonts w:eastAsia="Calibri" w:cs="Times New Roman"/>
              </w:rPr>
            </w:pPr>
          </w:p>
        </w:tc>
        <w:tc>
          <w:tcPr>
            <w:tcW w:w="1596" w:type="dxa"/>
          </w:tcPr>
          <w:p w:rsidR="00452F57" w:rsidRPr="004D734D" w:rsidRDefault="00452F57" w:rsidP="00452F57">
            <w:pPr>
              <w:pStyle w:val="ListParagraph"/>
              <w:tabs>
                <w:tab w:val="left" w:pos="1076"/>
              </w:tabs>
              <w:spacing w:line="276" w:lineRule="auto"/>
              <w:ind w:left="225" w:right="282"/>
              <w:jc w:val="center"/>
              <w:rPr>
                <w:rFonts w:eastAsia="Calibri" w:cs="Times New Roman"/>
                <w:lang w:val="id-ID"/>
              </w:rPr>
            </w:pPr>
            <w:r w:rsidRPr="004D734D">
              <w:rPr>
                <w:rFonts w:eastAsia="Calibri" w:cs="Times New Roman"/>
                <w:lang w:val="id-ID"/>
              </w:rPr>
              <w:t>Rasio</w:t>
            </w:r>
          </w:p>
        </w:tc>
      </w:tr>
      <w:tr w:rsidR="00452F57" w:rsidTr="001D5B50">
        <w:tc>
          <w:tcPr>
            <w:tcW w:w="1668" w:type="dxa"/>
          </w:tcPr>
          <w:p w:rsidR="00452F57" w:rsidRDefault="00452F57" w:rsidP="00452F57">
            <w:pPr>
              <w:pStyle w:val="ListParagraph"/>
              <w:spacing w:line="276" w:lineRule="auto"/>
              <w:ind w:left="0" w:right="282"/>
              <w:jc w:val="center"/>
              <w:rPr>
                <w:rFonts w:eastAsia="Calibri" w:cs="Times New Roman"/>
                <w:lang w:val="id-ID"/>
              </w:rPr>
            </w:pPr>
            <w:r w:rsidRPr="004D734D">
              <w:rPr>
                <w:rFonts w:eastAsia="Calibri" w:cs="Times New Roman"/>
                <w:lang w:val="id-ID"/>
              </w:rPr>
              <w:t xml:space="preserve">Intensitas Persediaan </w:t>
            </w:r>
          </w:p>
          <w:p w:rsidR="00452F57" w:rsidRPr="004D734D" w:rsidRDefault="00452F57" w:rsidP="00452F57">
            <w:pPr>
              <w:pStyle w:val="ListParagraph"/>
              <w:spacing w:line="276" w:lineRule="auto"/>
              <w:ind w:left="0" w:right="282"/>
              <w:jc w:val="center"/>
              <w:rPr>
                <w:rFonts w:eastAsia="Calibri" w:cs="Times New Roman"/>
                <w:lang w:val="id-ID"/>
              </w:rPr>
            </w:pPr>
            <w:r>
              <w:rPr>
                <w:rFonts w:eastAsia="Calibri" w:cs="Times New Roman"/>
                <w:lang w:val="id-ID"/>
              </w:rPr>
              <w:t>(Andhari dan Sukartha, 2017)</w:t>
            </w:r>
          </w:p>
        </w:tc>
        <w:tc>
          <w:tcPr>
            <w:tcW w:w="1380" w:type="dxa"/>
          </w:tcPr>
          <w:p w:rsidR="00452F57" w:rsidRPr="004D734D" w:rsidRDefault="00452F57" w:rsidP="00452F57">
            <w:pPr>
              <w:pStyle w:val="ListParagraph"/>
              <w:spacing w:line="276" w:lineRule="auto"/>
              <w:ind w:left="0" w:right="282"/>
              <w:jc w:val="center"/>
              <w:rPr>
                <w:rFonts w:eastAsia="Calibri" w:cs="Times New Roman"/>
                <w:lang w:val="id-ID"/>
              </w:rPr>
            </w:pPr>
            <w:r w:rsidRPr="004D734D">
              <w:rPr>
                <w:rFonts w:eastAsia="Calibri" w:cs="Times New Roman"/>
                <w:lang w:val="id-ID"/>
              </w:rPr>
              <w:t>Indepe</w:t>
            </w:r>
            <w:r>
              <w:rPr>
                <w:rFonts w:eastAsia="Calibri" w:cs="Times New Roman"/>
                <w:lang w:val="id-ID"/>
              </w:rPr>
              <w:t>n</w:t>
            </w:r>
            <w:r w:rsidRPr="004D734D">
              <w:rPr>
                <w:rFonts w:eastAsia="Calibri" w:cs="Times New Roman"/>
                <w:lang w:val="id-ID"/>
              </w:rPr>
              <w:t>den (X3)</w:t>
            </w:r>
          </w:p>
        </w:tc>
        <w:tc>
          <w:tcPr>
            <w:tcW w:w="4678" w:type="dxa"/>
          </w:tcPr>
          <w:p w:rsidR="00452F57" w:rsidRPr="004D734D" w:rsidRDefault="00452F57" w:rsidP="00452F57">
            <w:pPr>
              <w:pStyle w:val="ListParagraph"/>
              <w:spacing w:line="276" w:lineRule="auto"/>
              <w:ind w:left="0" w:right="282"/>
              <w:jc w:val="center"/>
              <w:rPr>
                <w:rFonts w:eastAsia="Calibri" w:cs="Times New Roman"/>
                <w:b/>
              </w:rPr>
            </w:pPr>
            <m:oMathPara>
              <m:oMath>
                <m:r>
                  <m:rPr>
                    <m:sty m:val="bi"/>
                  </m:rPr>
                  <w:rPr>
                    <w:rFonts w:ascii="Cambria Math" w:eastAsia="Times New Roman" w:hAnsi="Cambria Math" w:cs="Times New Roman"/>
                    <w:lang w:eastAsia="id-ID"/>
                  </w:rPr>
                  <m:t xml:space="preserve">INVNT= </m:t>
                </m:r>
                <m:f>
                  <m:fPr>
                    <m:ctrlPr>
                      <w:rPr>
                        <w:rFonts w:ascii="Cambria Math" w:eastAsia="Times New Roman" w:hAnsi="Cambria Math" w:cs="Times New Roman"/>
                        <w:b/>
                        <w:i/>
                        <w:lang w:eastAsia="id-ID"/>
                      </w:rPr>
                    </m:ctrlPr>
                  </m:fPr>
                  <m:num>
                    <m:r>
                      <m:rPr>
                        <m:sty m:val="bi"/>
                      </m:rPr>
                      <w:rPr>
                        <w:rFonts w:ascii="Cambria Math" w:eastAsia="Times New Roman" w:hAnsi="Cambria Math" w:cs="Times New Roman"/>
                        <w:lang w:eastAsia="id-ID"/>
                      </w:rPr>
                      <m:t xml:space="preserve">total persediaan </m:t>
                    </m:r>
                  </m:num>
                  <m:den>
                    <m:r>
                      <m:rPr>
                        <m:sty m:val="bi"/>
                      </m:rPr>
                      <w:rPr>
                        <w:rFonts w:ascii="Cambria Math" w:eastAsia="Times New Roman" w:hAnsi="Cambria Math" w:cs="Times New Roman"/>
                        <w:lang w:eastAsia="id-ID"/>
                      </w:rPr>
                      <m:t>total aset</m:t>
                    </m:r>
                  </m:den>
                </m:f>
              </m:oMath>
            </m:oMathPara>
          </w:p>
        </w:tc>
        <w:tc>
          <w:tcPr>
            <w:tcW w:w="1596" w:type="dxa"/>
          </w:tcPr>
          <w:p w:rsidR="00452F57" w:rsidRPr="004D734D" w:rsidRDefault="00452F57" w:rsidP="00452F57">
            <w:pPr>
              <w:pStyle w:val="ListParagraph"/>
              <w:tabs>
                <w:tab w:val="left" w:pos="1076"/>
              </w:tabs>
              <w:spacing w:line="276" w:lineRule="auto"/>
              <w:ind w:left="225" w:right="282"/>
              <w:jc w:val="center"/>
              <w:rPr>
                <w:rFonts w:eastAsia="Calibri" w:cs="Times New Roman"/>
                <w:lang w:val="id-ID"/>
              </w:rPr>
            </w:pPr>
            <w:r w:rsidRPr="004D734D">
              <w:rPr>
                <w:rFonts w:eastAsia="Calibri" w:cs="Times New Roman"/>
                <w:lang w:val="id-ID"/>
              </w:rPr>
              <w:t>Rasio</w:t>
            </w:r>
          </w:p>
        </w:tc>
      </w:tr>
      <w:tr w:rsidR="00452F57" w:rsidTr="001D5B50">
        <w:tc>
          <w:tcPr>
            <w:tcW w:w="1668" w:type="dxa"/>
          </w:tcPr>
          <w:p w:rsidR="00452F57" w:rsidRPr="004D734D" w:rsidRDefault="00452F57" w:rsidP="00452F57">
            <w:pPr>
              <w:pStyle w:val="ListParagraph"/>
              <w:spacing w:line="276" w:lineRule="auto"/>
              <w:ind w:left="0" w:right="282"/>
              <w:jc w:val="center"/>
              <w:rPr>
                <w:rFonts w:eastAsia="Calibri" w:cs="Times New Roman"/>
                <w:lang w:val="id-ID"/>
              </w:rPr>
            </w:pPr>
            <w:r w:rsidRPr="004D734D">
              <w:rPr>
                <w:rFonts w:eastAsia="Calibri" w:cs="Times New Roman"/>
                <w:lang w:val="id-ID"/>
              </w:rPr>
              <w:t xml:space="preserve">Intensitas Aset Tetap </w:t>
            </w:r>
          </w:p>
          <w:p w:rsidR="00452F57" w:rsidRPr="004D734D" w:rsidRDefault="00452F57" w:rsidP="00452F57">
            <w:pPr>
              <w:pStyle w:val="ListParagraph"/>
              <w:spacing w:line="276" w:lineRule="auto"/>
              <w:ind w:left="0" w:right="282"/>
              <w:jc w:val="center"/>
              <w:rPr>
                <w:rFonts w:eastAsia="Calibri" w:cs="Times New Roman"/>
                <w:lang w:val="id-ID"/>
              </w:rPr>
            </w:pPr>
            <w:r w:rsidRPr="004D734D">
              <w:rPr>
                <w:rFonts w:eastAsia="Calibri" w:cs="Times New Roman"/>
                <w:lang w:val="id-ID"/>
              </w:rPr>
              <w:fldChar w:fldCharType="begin" w:fldLock="1"/>
            </w:r>
            <w:r w:rsidRPr="004D734D">
              <w:rPr>
                <w:rFonts w:eastAsia="Calibri" w:cs="Times New Roman"/>
                <w:lang w:val="id-ID"/>
              </w:rPr>
              <w:instrText>ADDIN CSL_CITATION {"citationItems":[{"id":"ITEM-1","itemData":{"DOI":"10.1016/S0278-4254(82)80004-5","ISBN":"0278-4254","ISSN":"02784254","abstract":"The extent of neutrality of the corporate income tax system is examined empirically in this study by determining whether differences in effective corporate tax rates between major U.S. firms can be systematically related to the size of the firm, degree of capital intensity, extent of foreign operations, involvement in natural resources, and degree of leverage. Multivariate statistical tools are used to assess the combined effects of these possible explanatory variables. The empirical results show that firms with the lowest effective tax rates tend to be highly leveraged, heavily capital intensive, and involved in natural resource industries. Foreign involvement and size do not appear to play dominating roles in explaining differences in effective tax rates. © 1982 Elsevier Science Publishing Co., Inc.","author":[{"dropping-particle":"","family":"Stickney","given":"Clyde P.","non-dropping-particle":"","parse-names":false,"suffix":""},{"dropping-particle":"","family":"McGee","given":"Victor E.","non-dropping-particle":"","parse-names":false,"suffix":""}],"container-title":"Journal of Accounting and Public Policy","id":"ITEM-1","issue":"2","issued":{"date-parts":[["1982"]]},"page":"125-152","title":"Effective corporate tax rates the effect of size, capital intensity, leverage, and other factors","type":"article-journal","volume":"1"},"uris":["http://www.mendeley.com/documents/?uuid=e33e1fcd-12d4-47cb-8efc-1965589859f5"]}],"mendeley":{"formattedCitation":"(Stickney and McGee 1982)","manualFormatting":"(Stickney dan McGee 1982)","plainTextFormattedCitation":"(Stickney and McGee 1982)","previouslyFormattedCitation":"(Stickney and McGee 1982)"},"properties":{"noteIndex":0},"schema":"https://github.com/citation-style-language/schema/raw/master/csl-citation.json"}</w:instrText>
            </w:r>
            <w:r w:rsidRPr="004D734D">
              <w:rPr>
                <w:rFonts w:eastAsia="Calibri" w:cs="Times New Roman"/>
                <w:lang w:val="id-ID"/>
              </w:rPr>
              <w:fldChar w:fldCharType="separate"/>
            </w:r>
            <w:r w:rsidRPr="004D734D">
              <w:rPr>
                <w:rFonts w:eastAsia="Calibri" w:cs="Times New Roman"/>
                <w:noProof/>
                <w:lang w:val="id-ID"/>
              </w:rPr>
              <w:t>(Stickney dan McGee 1982)</w:t>
            </w:r>
            <w:r w:rsidRPr="004D734D">
              <w:rPr>
                <w:rFonts w:eastAsia="Calibri" w:cs="Times New Roman"/>
                <w:lang w:val="id-ID"/>
              </w:rPr>
              <w:fldChar w:fldCharType="end"/>
            </w:r>
          </w:p>
        </w:tc>
        <w:tc>
          <w:tcPr>
            <w:tcW w:w="1380" w:type="dxa"/>
          </w:tcPr>
          <w:p w:rsidR="00452F57" w:rsidRPr="004D734D" w:rsidRDefault="00452F57" w:rsidP="00452F57">
            <w:pPr>
              <w:pStyle w:val="ListParagraph"/>
              <w:spacing w:line="276" w:lineRule="auto"/>
              <w:ind w:left="0" w:right="282"/>
              <w:jc w:val="center"/>
              <w:rPr>
                <w:rFonts w:eastAsia="Calibri" w:cs="Times New Roman"/>
                <w:lang w:val="id-ID"/>
              </w:rPr>
            </w:pPr>
            <w:r w:rsidRPr="004D734D">
              <w:rPr>
                <w:rFonts w:eastAsia="Calibri" w:cs="Times New Roman"/>
                <w:lang w:val="id-ID"/>
              </w:rPr>
              <w:t>Independen (X4)</w:t>
            </w:r>
          </w:p>
        </w:tc>
        <w:tc>
          <w:tcPr>
            <w:tcW w:w="4678" w:type="dxa"/>
          </w:tcPr>
          <w:p w:rsidR="00452F57" w:rsidRPr="004D734D" w:rsidRDefault="00452F57" w:rsidP="00452F57">
            <w:pPr>
              <w:spacing w:line="276" w:lineRule="auto"/>
              <w:ind w:left="709" w:right="282" w:firstLine="709"/>
              <w:jc w:val="both"/>
              <w:rPr>
                <w:rFonts w:eastAsia="Times New Roman" w:cs="Times New Roman"/>
                <w:b/>
                <w:lang w:eastAsia="id-ID"/>
              </w:rPr>
            </w:pPr>
            <m:oMathPara>
              <m:oMath>
                <m:r>
                  <m:rPr>
                    <m:sty m:val="bi"/>
                  </m:rPr>
                  <w:rPr>
                    <w:rFonts w:ascii="Cambria Math" w:eastAsia="Times New Roman" w:hAnsi="Cambria Math" w:cs="Times New Roman"/>
                    <w:lang w:eastAsia="id-ID"/>
                  </w:rPr>
                  <m:t xml:space="preserve">CINT= </m:t>
                </m:r>
                <m:f>
                  <m:fPr>
                    <m:ctrlPr>
                      <w:rPr>
                        <w:rFonts w:ascii="Cambria Math" w:eastAsia="Times New Roman" w:hAnsi="Cambria Math" w:cs="Times New Roman"/>
                        <w:b/>
                        <w:i/>
                        <w:lang w:eastAsia="id-ID"/>
                      </w:rPr>
                    </m:ctrlPr>
                  </m:fPr>
                  <m:num>
                    <m:r>
                      <m:rPr>
                        <m:sty m:val="bi"/>
                      </m:rPr>
                      <w:rPr>
                        <w:rFonts w:ascii="Cambria Math" w:eastAsia="Times New Roman" w:hAnsi="Cambria Math" w:cs="Times New Roman"/>
                        <w:lang w:eastAsia="id-ID"/>
                      </w:rPr>
                      <m:t>total aset tetap bersih</m:t>
                    </m:r>
                  </m:num>
                  <m:den>
                    <m:r>
                      <m:rPr>
                        <m:sty m:val="bi"/>
                      </m:rPr>
                      <w:rPr>
                        <w:rFonts w:ascii="Cambria Math" w:eastAsia="Times New Roman" w:hAnsi="Cambria Math" w:cs="Times New Roman"/>
                        <w:lang w:eastAsia="id-ID"/>
                      </w:rPr>
                      <m:t>total aset</m:t>
                    </m:r>
                  </m:den>
                </m:f>
              </m:oMath>
            </m:oMathPara>
          </w:p>
          <w:p w:rsidR="00452F57" w:rsidRPr="004D734D" w:rsidRDefault="00452F57" w:rsidP="00452F57">
            <w:pPr>
              <w:pStyle w:val="ListParagraph"/>
              <w:spacing w:line="276" w:lineRule="auto"/>
              <w:ind w:left="0" w:right="282"/>
              <w:jc w:val="center"/>
              <w:rPr>
                <w:rFonts w:eastAsia="Calibri" w:cs="Times New Roman"/>
              </w:rPr>
            </w:pPr>
          </w:p>
        </w:tc>
        <w:tc>
          <w:tcPr>
            <w:tcW w:w="1596" w:type="dxa"/>
          </w:tcPr>
          <w:p w:rsidR="00452F57" w:rsidRPr="004D734D" w:rsidRDefault="00452F57" w:rsidP="00452F57">
            <w:pPr>
              <w:pStyle w:val="ListParagraph"/>
              <w:tabs>
                <w:tab w:val="left" w:pos="1076"/>
              </w:tabs>
              <w:spacing w:line="276" w:lineRule="auto"/>
              <w:ind w:left="225" w:right="282"/>
              <w:jc w:val="center"/>
              <w:rPr>
                <w:rFonts w:eastAsia="Calibri" w:cs="Times New Roman"/>
                <w:lang w:val="id-ID"/>
              </w:rPr>
            </w:pPr>
            <w:r w:rsidRPr="004D734D">
              <w:rPr>
                <w:rFonts w:eastAsia="Calibri" w:cs="Times New Roman"/>
                <w:lang w:val="id-ID"/>
              </w:rPr>
              <w:t>Rasio</w:t>
            </w:r>
          </w:p>
        </w:tc>
      </w:tr>
      <w:tr w:rsidR="00452F57" w:rsidTr="001D5B50">
        <w:tc>
          <w:tcPr>
            <w:tcW w:w="1668" w:type="dxa"/>
          </w:tcPr>
          <w:p w:rsidR="00452F57" w:rsidRPr="004D734D" w:rsidRDefault="00452F57" w:rsidP="00452F57">
            <w:pPr>
              <w:pStyle w:val="ListParagraph"/>
              <w:spacing w:line="276" w:lineRule="auto"/>
              <w:ind w:left="0" w:right="282"/>
              <w:jc w:val="center"/>
              <w:rPr>
                <w:rFonts w:eastAsia="Calibri" w:cs="Times New Roman"/>
                <w:lang w:val="id-ID"/>
              </w:rPr>
            </w:pPr>
            <w:r w:rsidRPr="004D734D">
              <w:rPr>
                <w:rFonts w:eastAsia="Calibri" w:cs="Times New Roman"/>
                <w:lang w:val="id-ID"/>
              </w:rPr>
              <w:t xml:space="preserve">Kualitas Auditor </w:t>
            </w:r>
          </w:p>
        </w:tc>
        <w:tc>
          <w:tcPr>
            <w:tcW w:w="1380" w:type="dxa"/>
          </w:tcPr>
          <w:p w:rsidR="00452F57" w:rsidRPr="004D734D" w:rsidRDefault="00452F57" w:rsidP="00452F57">
            <w:pPr>
              <w:pStyle w:val="ListParagraph"/>
              <w:spacing w:line="276" w:lineRule="auto"/>
              <w:ind w:left="0" w:right="282"/>
              <w:jc w:val="center"/>
              <w:rPr>
                <w:rFonts w:eastAsia="Calibri" w:cs="Times New Roman"/>
                <w:lang w:val="id-ID"/>
              </w:rPr>
            </w:pPr>
            <w:r w:rsidRPr="004D734D">
              <w:rPr>
                <w:rFonts w:eastAsia="Calibri" w:cs="Times New Roman"/>
                <w:lang w:val="id-ID"/>
              </w:rPr>
              <w:t>Variabel Moderasi</w:t>
            </w:r>
          </w:p>
        </w:tc>
        <w:tc>
          <w:tcPr>
            <w:tcW w:w="4678" w:type="dxa"/>
          </w:tcPr>
          <w:p w:rsidR="00452F57" w:rsidRPr="004D734D" w:rsidRDefault="00452F57" w:rsidP="00452F57">
            <w:pPr>
              <w:spacing w:line="276" w:lineRule="auto"/>
              <w:ind w:left="709" w:right="282" w:firstLine="709"/>
              <w:jc w:val="both"/>
              <w:rPr>
                <w:rFonts w:eastAsia="Calibri" w:cs="Times New Roman"/>
                <w:b/>
                <w:lang w:eastAsia="id-ID"/>
              </w:rPr>
            </w:pPr>
            <w:r w:rsidRPr="004D734D">
              <w:rPr>
                <w:rFonts w:eastAsia="Calibri" w:cs="Times New Roman"/>
                <w:b/>
                <w:lang w:eastAsia="id-ID"/>
              </w:rPr>
              <w:t xml:space="preserve">1=KAP </w:t>
            </w:r>
            <w:r w:rsidRPr="004D734D">
              <w:rPr>
                <w:rFonts w:eastAsia="Calibri" w:cs="Times New Roman"/>
                <w:b/>
                <w:i/>
                <w:lang w:eastAsia="id-ID"/>
              </w:rPr>
              <w:t xml:space="preserve">Big Four </w:t>
            </w:r>
          </w:p>
          <w:p w:rsidR="00452F57" w:rsidRPr="004D734D" w:rsidRDefault="00452F57" w:rsidP="00452F57">
            <w:pPr>
              <w:spacing w:line="276" w:lineRule="auto"/>
              <w:ind w:left="709" w:right="282" w:firstLine="709"/>
              <w:jc w:val="both"/>
              <w:rPr>
                <w:rFonts w:eastAsia="Calibri" w:cs="Times New Roman"/>
                <w:lang w:eastAsia="id-ID"/>
              </w:rPr>
            </w:pPr>
            <w:r w:rsidRPr="004D734D">
              <w:rPr>
                <w:rFonts w:eastAsia="Calibri" w:cs="Times New Roman"/>
                <w:b/>
                <w:lang w:eastAsia="id-ID"/>
              </w:rPr>
              <w:t xml:space="preserve">0= KAP </w:t>
            </w:r>
            <w:r w:rsidRPr="004D734D">
              <w:rPr>
                <w:rFonts w:eastAsia="Calibri" w:cs="Times New Roman"/>
                <w:b/>
                <w:i/>
                <w:lang w:eastAsia="id-ID"/>
              </w:rPr>
              <w:t>non Big Four</w:t>
            </w:r>
          </w:p>
        </w:tc>
        <w:tc>
          <w:tcPr>
            <w:tcW w:w="1596" w:type="dxa"/>
          </w:tcPr>
          <w:p w:rsidR="00452F57" w:rsidRPr="004D734D" w:rsidRDefault="00452F57" w:rsidP="00452F57">
            <w:pPr>
              <w:pStyle w:val="ListParagraph"/>
              <w:tabs>
                <w:tab w:val="left" w:pos="1076"/>
              </w:tabs>
              <w:spacing w:line="276" w:lineRule="auto"/>
              <w:ind w:left="225" w:right="282"/>
              <w:jc w:val="center"/>
              <w:rPr>
                <w:rFonts w:eastAsia="Calibri" w:cs="Times New Roman"/>
                <w:lang w:val="id-ID"/>
              </w:rPr>
            </w:pPr>
            <w:r>
              <w:rPr>
                <w:rFonts w:eastAsia="Calibri" w:cs="Times New Roman"/>
                <w:lang w:val="id-ID"/>
              </w:rPr>
              <w:t>Nominal</w:t>
            </w:r>
          </w:p>
        </w:tc>
      </w:tr>
    </w:tbl>
    <w:p w:rsidR="00452F57" w:rsidRPr="00CB0B4A" w:rsidRDefault="00452F57" w:rsidP="00452F57">
      <w:pPr>
        <w:pStyle w:val="ListParagraph"/>
        <w:spacing w:line="480" w:lineRule="auto"/>
        <w:ind w:left="1134" w:right="282" w:firstLine="426"/>
        <w:rPr>
          <w:rFonts w:eastAsia="Calibri" w:cs="Times New Roman"/>
          <w:i/>
          <w:szCs w:val="24"/>
          <w:lang w:val="id-ID"/>
        </w:rPr>
      </w:pPr>
      <w:r w:rsidRPr="00CB0B4A">
        <w:rPr>
          <w:rFonts w:eastAsia="Calibri" w:cs="Times New Roman"/>
          <w:i/>
          <w:szCs w:val="24"/>
          <w:lang w:val="id-ID"/>
        </w:rPr>
        <w:t>Sumber : Telaah Pustaka</w:t>
      </w:r>
    </w:p>
    <w:p w:rsidR="00452F57" w:rsidRDefault="00452F57" w:rsidP="00452F57">
      <w:pPr>
        <w:pStyle w:val="Heading2"/>
        <w:numPr>
          <w:ilvl w:val="0"/>
          <w:numId w:val="15"/>
        </w:numPr>
        <w:spacing w:line="480" w:lineRule="auto"/>
        <w:ind w:right="282"/>
        <w:rPr>
          <w:rFonts w:eastAsia="Calibri"/>
        </w:rPr>
      </w:pPr>
      <w:bookmarkStart w:id="5" w:name="_Toc535614596"/>
      <w:r>
        <w:rPr>
          <w:rFonts w:eastAsia="Calibri"/>
        </w:rPr>
        <w:t>Teknik Pengumpulan Data</w:t>
      </w:r>
      <w:bookmarkEnd w:id="5"/>
    </w:p>
    <w:p w:rsidR="00452F57" w:rsidRDefault="00452F57" w:rsidP="00452F57">
      <w:pPr>
        <w:spacing w:line="480" w:lineRule="auto"/>
        <w:ind w:left="709" w:right="282" w:firstLine="567"/>
        <w:jc w:val="both"/>
        <w:rPr>
          <w:rFonts w:eastAsia="Times New Roman" w:cs="Times New Roman"/>
          <w:szCs w:val="24"/>
        </w:rPr>
      </w:pPr>
      <w:r>
        <w:rPr>
          <w:rFonts w:eastAsia="Times New Roman" w:cs="Times New Roman"/>
          <w:szCs w:val="24"/>
        </w:rPr>
        <w:t>Metode pengumpulan data yang digunakan dalam penelitian ini adalah dokumentasi, yaitu observasi data sekunder. Data sekunder tersebut antara lain:</w:t>
      </w:r>
    </w:p>
    <w:p w:rsidR="00452F57" w:rsidRDefault="00452F57" w:rsidP="00452F57">
      <w:pPr>
        <w:numPr>
          <w:ilvl w:val="0"/>
          <w:numId w:val="18"/>
        </w:numPr>
        <w:spacing w:line="480" w:lineRule="auto"/>
        <w:ind w:right="282" w:hanging="11"/>
        <w:jc w:val="both"/>
        <w:rPr>
          <w:rFonts w:eastAsia="Times New Roman" w:cs="Times New Roman"/>
          <w:szCs w:val="24"/>
        </w:rPr>
      </w:pPr>
      <w:r>
        <w:rPr>
          <w:rFonts w:eastAsia="Times New Roman" w:cs="Times New Roman"/>
          <w:szCs w:val="24"/>
        </w:rPr>
        <w:t>Data laporan keuangan yang termasuk dalam perusahaan manufaktur periode 2015-2017 yang terdaftar di Bursa Efek Indonesia (BEI).</w:t>
      </w:r>
    </w:p>
    <w:p w:rsidR="00452F57" w:rsidRDefault="00452F57" w:rsidP="00452F57">
      <w:pPr>
        <w:numPr>
          <w:ilvl w:val="0"/>
          <w:numId w:val="18"/>
        </w:numPr>
        <w:spacing w:line="480" w:lineRule="auto"/>
        <w:ind w:right="282" w:hanging="11"/>
        <w:jc w:val="both"/>
        <w:rPr>
          <w:rFonts w:eastAsia="Times New Roman" w:cs="Times New Roman"/>
          <w:szCs w:val="24"/>
        </w:rPr>
      </w:pPr>
      <w:r>
        <w:rPr>
          <w:rFonts w:eastAsia="Times New Roman" w:cs="Times New Roman"/>
          <w:szCs w:val="24"/>
        </w:rPr>
        <w:lastRenderedPageBreak/>
        <w:t xml:space="preserve">Data mengenai beban pajak kini, laba sebelum pajak penghasilan, total aset, total kewajiban, total modal, total persediaan, total aset tetap bersih dan informasi KAP yang terdapat dalam laporan keuangan </w:t>
      </w:r>
      <w:r>
        <w:rPr>
          <w:rFonts w:eastAsia="Times New Roman" w:cs="Times New Roman"/>
          <w:i/>
          <w:szCs w:val="24"/>
        </w:rPr>
        <w:t xml:space="preserve">audited </w:t>
      </w:r>
      <w:r>
        <w:rPr>
          <w:rFonts w:eastAsia="Times New Roman" w:cs="Times New Roman"/>
          <w:szCs w:val="24"/>
        </w:rPr>
        <w:t>perusahaan.</w:t>
      </w:r>
    </w:p>
    <w:p w:rsidR="00452F57" w:rsidRDefault="00452F57" w:rsidP="00452F57">
      <w:pPr>
        <w:pStyle w:val="Heading2"/>
        <w:numPr>
          <w:ilvl w:val="0"/>
          <w:numId w:val="15"/>
        </w:numPr>
        <w:spacing w:line="480" w:lineRule="auto"/>
        <w:ind w:right="282"/>
        <w:rPr>
          <w:rFonts w:eastAsia="Times New Roman"/>
        </w:rPr>
      </w:pPr>
      <w:bookmarkStart w:id="6" w:name="_Toc535614597"/>
      <w:r>
        <w:rPr>
          <w:rFonts w:eastAsia="Times New Roman"/>
        </w:rPr>
        <w:t>Teknik Pengambilan Sampel</w:t>
      </w:r>
      <w:bookmarkEnd w:id="6"/>
    </w:p>
    <w:p w:rsidR="00452F57" w:rsidRDefault="00452F57" w:rsidP="00452F57">
      <w:pPr>
        <w:spacing w:line="480" w:lineRule="auto"/>
        <w:ind w:left="709" w:right="282" w:firstLine="720"/>
        <w:jc w:val="both"/>
        <w:rPr>
          <w:rFonts w:eastAsia="Calibri" w:cs="Times New Roman"/>
          <w:szCs w:val="24"/>
        </w:rPr>
      </w:pPr>
      <w:r>
        <w:rPr>
          <w:rFonts w:eastAsia="Calibri" w:cs="Times New Roman"/>
          <w:szCs w:val="24"/>
        </w:rPr>
        <w:t xml:space="preserve">Dalam penelitian ini pengambilan sampel menggunakan teknik </w:t>
      </w:r>
      <w:r>
        <w:rPr>
          <w:rFonts w:eastAsia="Calibri" w:cs="Times New Roman"/>
          <w:i/>
          <w:szCs w:val="24"/>
        </w:rPr>
        <w:t>non probability sampling</w:t>
      </w:r>
      <w:r>
        <w:rPr>
          <w:rFonts w:eastAsia="Calibri" w:cs="Times New Roman"/>
          <w:szCs w:val="24"/>
        </w:rPr>
        <w:t xml:space="preserve"> dengan tipe </w:t>
      </w:r>
      <w:r>
        <w:rPr>
          <w:rFonts w:eastAsia="Calibri" w:cs="Times New Roman"/>
          <w:i/>
          <w:szCs w:val="24"/>
        </w:rPr>
        <w:t>purposive sampling. Non probability sampling</w:t>
      </w:r>
      <w:r>
        <w:rPr>
          <w:rFonts w:eastAsia="Calibri" w:cs="Times New Roman"/>
          <w:szCs w:val="24"/>
        </w:rPr>
        <w:t xml:space="preserve"> adalah teknik yang tidak memberikan peluang atau kesempatan yang sama bagi anggota populasi dalam pengambilan sampel.</w:t>
      </w:r>
    </w:p>
    <w:p w:rsidR="00452F57" w:rsidRDefault="00452F57" w:rsidP="00452F57">
      <w:pPr>
        <w:spacing w:line="480" w:lineRule="auto"/>
        <w:ind w:left="709" w:right="282" w:firstLine="720"/>
        <w:jc w:val="both"/>
        <w:rPr>
          <w:rFonts w:eastAsia="Calibri" w:cs="Times New Roman"/>
          <w:szCs w:val="24"/>
        </w:rPr>
      </w:pPr>
      <w:r>
        <w:rPr>
          <w:rFonts w:eastAsia="Calibri" w:cs="Times New Roman"/>
          <w:szCs w:val="24"/>
        </w:rPr>
        <w:t xml:space="preserve">Metode pengambilan sampel menggunakan </w:t>
      </w:r>
      <w:r>
        <w:rPr>
          <w:rFonts w:eastAsia="Calibri" w:cs="Times New Roman"/>
          <w:i/>
          <w:szCs w:val="24"/>
        </w:rPr>
        <w:t>purposive sampling</w:t>
      </w:r>
      <w:r>
        <w:rPr>
          <w:rFonts w:eastAsia="Calibri" w:cs="Times New Roman"/>
          <w:szCs w:val="24"/>
        </w:rPr>
        <w:t xml:space="preserve"> adalah pengambilan sampel secara subjektif dengan adanya pertimbangan tertentu. Metode ini digunakan agar mempermudah peneliti dalam menelusuri objek yang akan diteliti.</w:t>
      </w:r>
    </w:p>
    <w:p w:rsidR="00452F57" w:rsidRDefault="00452F57" w:rsidP="00452F57">
      <w:pPr>
        <w:spacing w:line="480" w:lineRule="auto"/>
        <w:ind w:left="709" w:right="282" w:firstLine="720"/>
        <w:jc w:val="both"/>
        <w:rPr>
          <w:rFonts w:eastAsia="Calibri" w:cs="Times New Roman"/>
          <w:szCs w:val="24"/>
        </w:rPr>
      </w:pPr>
      <w:r>
        <w:rPr>
          <w:rFonts w:eastAsia="Calibri" w:cs="Times New Roman"/>
          <w:szCs w:val="24"/>
        </w:rPr>
        <w:t>Kriteria-kriteria yang diterapkan peneliti dalam penelitian ini adalah sebagai berikut:</w:t>
      </w:r>
    </w:p>
    <w:p w:rsidR="00452F57" w:rsidRPr="00D552D0" w:rsidRDefault="00452F57" w:rsidP="00452F57">
      <w:pPr>
        <w:pStyle w:val="ListParagraph"/>
        <w:numPr>
          <w:ilvl w:val="0"/>
          <w:numId w:val="19"/>
        </w:numPr>
        <w:spacing w:line="480" w:lineRule="auto"/>
        <w:ind w:left="993" w:right="282" w:hanging="284"/>
        <w:jc w:val="both"/>
        <w:rPr>
          <w:rFonts w:eastAsia="Calibri" w:cs="Times New Roman"/>
          <w:szCs w:val="24"/>
        </w:rPr>
      </w:pPr>
      <w:r w:rsidRPr="00D552D0">
        <w:rPr>
          <w:rFonts w:eastAsia="Calibri" w:cs="Times New Roman"/>
          <w:szCs w:val="24"/>
        </w:rPr>
        <w:t>Perusahaan manufaktur yang terdaftar di Bursa Efek Indonesia (BEI) periode 2015 – 2017.</w:t>
      </w:r>
    </w:p>
    <w:p w:rsidR="00452F57" w:rsidRDefault="00452F57" w:rsidP="00452F57">
      <w:pPr>
        <w:numPr>
          <w:ilvl w:val="0"/>
          <w:numId w:val="19"/>
        </w:numPr>
        <w:spacing w:after="160" w:line="480" w:lineRule="auto"/>
        <w:ind w:left="993" w:right="282" w:hanging="284"/>
        <w:contextualSpacing/>
        <w:jc w:val="both"/>
        <w:rPr>
          <w:rFonts w:eastAsia="Calibri" w:cs="Times New Roman"/>
          <w:szCs w:val="24"/>
        </w:rPr>
      </w:pPr>
      <w:r>
        <w:rPr>
          <w:rFonts w:eastAsia="Calibri" w:cs="Times New Roman"/>
          <w:szCs w:val="24"/>
        </w:rPr>
        <w:t>Perusahaan manufaktur yang tidak didelisting selama periode 2015-2017</w:t>
      </w:r>
    </w:p>
    <w:p w:rsidR="00452F57" w:rsidRDefault="00452F57" w:rsidP="00452F57">
      <w:pPr>
        <w:numPr>
          <w:ilvl w:val="0"/>
          <w:numId w:val="19"/>
        </w:numPr>
        <w:spacing w:after="160" w:line="480" w:lineRule="auto"/>
        <w:ind w:left="993" w:right="282" w:hanging="284"/>
        <w:contextualSpacing/>
        <w:jc w:val="both"/>
        <w:rPr>
          <w:rFonts w:eastAsia="Calibri" w:cs="Times New Roman"/>
          <w:szCs w:val="24"/>
        </w:rPr>
      </w:pPr>
      <w:r w:rsidRPr="00F86029">
        <w:rPr>
          <w:rFonts w:cs="Times New Roman"/>
          <w:szCs w:val="24"/>
        </w:rPr>
        <w:t xml:space="preserve">Perusahaan yang memiliki laba </w:t>
      </w:r>
    </w:p>
    <w:p w:rsidR="00452F57" w:rsidRDefault="00452F57" w:rsidP="00452F57">
      <w:pPr>
        <w:numPr>
          <w:ilvl w:val="0"/>
          <w:numId w:val="19"/>
        </w:numPr>
        <w:spacing w:after="160" w:line="480" w:lineRule="auto"/>
        <w:ind w:left="993" w:right="282" w:hanging="284"/>
        <w:contextualSpacing/>
        <w:jc w:val="both"/>
        <w:rPr>
          <w:rFonts w:eastAsia="Calibri" w:cs="Times New Roman"/>
          <w:szCs w:val="24"/>
        </w:rPr>
      </w:pPr>
      <w:r w:rsidRPr="00F86029">
        <w:rPr>
          <w:rFonts w:cs="Times New Roman"/>
          <w:szCs w:val="24"/>
        </w:rPr>
        <w:t xml:space="preserve">Perusahaan manufaktur yang memiliki </w:t>
      </w:r>
      <w:r w:rsidRPr="00F86029">
        <w:rPr>
          <w:rFonts w:cs="Times New Roman"/>
          <w:bCs/>
          <w:i/>
          <w:szCs w:val="24"/>
        </w:rPr>
        <w:t>Effective Tax Rate</w:t>
      </w:r>
      <w:r w:rsidRPr="00F86029">
        <w:rPr>
          <w:rFonts w:cs="Times New Roman"/>
          <w:bCs/>
          <w:szCs w:val="24"/>
        </w:rPr>
        <w:t xml:space="preserve"> (ETR) </w:t>
      </w:r>
      <w:r>
        <w:rPr>
          <w:rFonts w:cs="Times New Roman"/>
          <w:bCs/>
          <w:szCs w:val="24"/>
        </w:rPr>
        <w:t>antara 1% sampai</w:t>
      </w:r>
      <w:r w:rsidRPr="00F86029">
        <w:rPr>
          <w:rFonts w:cs="Times New Roman"/>
          <w:bCs/>
          <w:szCs w:val="24"/>
        </w:rPr>
        <w:t xml:space="preserve"> 25%</w:t>
      </w:r>
    </w:p>
    <w:p w:rsidR="00452F57" w:rsidRPr="00C52FA9" w:rsidRDefault="00452F57" w:rsidP="00452F57">
      <w:pPr>
        <w:numPr>
          <w:ilvl w:val="0"/>
          <w:numId w:val="19"/>
        </w:numPr>
        <w:tabs>
          <w:tab w:val="left" w:pos="993"/>
        </w:tabs>
        <w:spacing w:after="160" w:line="480" w:lineRule="auto"/>
        <w:ind w:left="851" w:right="282" w:hanging="142"/>
        <w:contextualSpacing/>
        <w:jc w:val="both"/>
        <w:rPr>
          <w:rFonts w:eastAsia="Calibri" w:cs="Times New Roman"/>
          <w:szCs w:val="24"/>
        </w:rPr>
      </w:pPr>
      <w:r w:rsidRPr="00F86029">
        <w:rPr>
          <w:rFonts w:cs="Times New Roman"/>
          <w:bCs/>
          <w:szCs w:val="24"/>
        </w:rPr>
        <w:t>Perusahaan yang memiliki data lengkap</w:t>
      </w:r>
    </w:p>
    <w:p w:rsidR="00452F57" w:rsidRPr="004D734D" w:rsidRDefault="00452F57" w:rsidP="00452F57">
      <w:pPr>
        <w:numPr>
          <w:ilvl w:val="0"/>
          <w:numId w:val="19"/>
        </w:numPr>
        <w:tabs>
          <w:tab w:val="left" w:pos="993"/>
        </w:tabs>
        <w:spacing w:after="160" w:line="480" w:lineRule="auto"/>
        <w:ind w:left="851" w:right="282" w:hanging="142"/>
        <w:contextualSpacing/>
        <w:jc w:val="both"/>
        <w:rPr>
          <w:rFonts w:eastAsia="Calibri" w:cs="Times New Roman"/>
          <w:szCs w:val="24"/>
        </w:rPr>
      </w:pPr>
      <w:r>
        <w:rPr>
          <w:rFonts w:cs="Times New Roman"/>
          <w:bCs/>
          <w:szCs w:val="24"/>
        </w:rPr>
        <w:t>Perusahaan yang menggunakan mata uang rupiah</w:t>
      </w:r>
    </w:p>
    <w:p w:rsidR="00452F57" w:rsidRPr="004D734D" w:rsidRDefault="00452F57" w:rsidP="00452F57">
      <w:pPr>
        <w:spacing w:line="480" w:lineRule="auto"/>
        <w:ind w:right="282"/>
        <w:rPr>
          <w:rFonts w:cs="Times New Roman"/>
          <w:b/>
          <w:szCs w:val="24"/>
        </w:rPr>
      </w:pPr>
    </w:p>
    <w:p w:rsidR="00452F57" w:rsidRPr="00EF0EEA" w:rsidRDefault="00452F57" w:rsidP="00452F57">
      <w:pPr>
        <w:pStyle w:val="ListParagraph"/>
        <w:spacing w:line="480" w:lineRule="auto"/>
        <w:ind w:left="786" w:right="282"/>
        <w:jc w:val="center"/>
        <w:rPr>
          <w:rFonts w:cs="Times New Roman"/>
          <w:b/>
          <w:szCs w:val="24"/>
          <w:lang w:val="id-ID"/>
        </w:rPr>
      </w:pPr>
      <w:r w:rsidRPr="00EF0EEA">
        <w:rPr>
          <w:rFonts w:cs="Times New Roman"/>
          <w:b/>
          <w:szCs w:val="24"/>
        </w:rPr>
        <w:t>Tabel 3.</w:t>
      </w:r>
      <w:r w:rsidRPr="00EF0EEA">
        <w:rPr>
          <w:rFonts w:cs="Times New Roman"/>
          <w:b/>
          <w:szCs w:val="24"/>
          <w:lang w:val="id-ID"/>
        </w:rPr>
        <w:t>2</w:t>
      </w:r>
    </w:p>
    <w:p w:rsidR="00452F57" w:rsidRPr="00EF0EEA" w:rsidRDefault="00452F57" w:rsidP="00452F57">
      <w:pPr>
        <w:pStyle w:val="ListParagraph"/>
        <w:spacing w:line="480" w:lineRule="auto"/>
        <w:ind w:left="786" w:right="282"/>
        <w:jc w:val="center"/>
        <w:rPr>
          <w:rFonts w:cs="Times New Roman"/>
          <w:b/>
          <w:szCs w:val="24"/>
          <w:lang w:val="id-ID"/>
        </w:rPr>
      </w:pPr>
      <w:r>
        <w:rPr>
          <w:rFonts w:cs="Times New Roman"/>
          <w:b/>
          <w:szCs w:val="24"/>
          <w:lang w:val="id-ID"/>
        </w:rPr>
        <w:lastRenderedPageBreak/>
        <w:t>Tabel Kriteria Pengambilan S</w:t>
      </w:r>
      <w:r w:rsidRPr="00EF0EEA">
        <w:rPr>
          <w:rFonts w:cs="Times New Roman"/>
          <w:b/>
          <w:szCs w:val="24"/>
        </w:rPr>
        <w:t>ample</w:t>
      </w:r>
    </w:p>
    <w:p w:rsidR="00452F57" w:rsidRDefault="00452F57" w:rsidP="00452F57">
      <w:pPr>
        <w:pStyle w:val="ListParagraph"/>
        <w:spacing w:line="480" w:lineRule="auto"/>
        <w:ind w:left="786" w:right="282"/>
        <w:jc w:val="center"/>
        <w:rPr>
          <w:rFonts w:cs="Times New Roman"/>
          <w:szCs w:val="24"/>
          <w:lang w:val="id-ID"/>
        </w:rPr>
      </w:pPr>
      <w:r>
        <w:rPr>
          <w:rFonts w:cs="Times New Roman"/>
          <w:szCs w:val="24"/>
          <w:lang w:val="id-ID"/>
        </w:rPr>
        <w:tab/>
      </w:r>
    </w:p>
    <w:tbl>
      <w:tblPr>
        <w:tblStyle w:val="TableGrid"/>
        <w:tblW w:w="0" w:type="auto"/>
        <w:tblInd w:w="786" w:type="dxa"/>
        <w:tblLook w:val="04A0" w:firstRow="1" w:lastRow="0" w:firstColumn="1" w:lastColumn="0" w:noHBand="0" w:noVBand="1"/>
      </w:tblPr>
      <w:tblGrid>
        <w:gridCol w:w="4116"/>
        <w:gridCol w:w="4101"/>
      </w:tblGrid>
      <w:tr w:rsidR="00452F57" w:rsidTr="001D5B50">
        <w:tc>
          <w:tcPr>
            <w:tcW w:w="4116" w:type="dxa"/>
            <w:tcBorders>
              <w:top w:val="single" w:sz="4" w:space="0" w:color="auto"/>
              <w:left w:val="single" w:sz="4" w:space="0" w:color="auto"/>
              <w:bottom w:val="single" w:sz="4" w:space="0" w:color="auto"/>
              <w:right w:val="single" w:sz="4" w:space="0" w:color="auto"/>
            </w:tcBorders>
            <w:hideMark/>
          </w:tcPr>
          <w:p w:rsidR="00452F57" w:rsidRPr="004D734D" w:rsidRDefault="00452F57" w:rsidP="00452F57">
            <w:pPr>
              <w:pStyle w:val="ListParagraph"/>
              <w:spacing w:line="276" w:lineRule="auto"/>
              <w:ind w:left="0" w:right="282"/>
              <w:jc w:val="center"/>
              <w:rPr>
                <w:rFonts w:cs="Times New Roman"/>
                <w:lang w:val="id-ID"/>
              </w:rPr>
            </w:pPr>
            <w:r w:rsidRPr="004D734D">
              <w:rPr>
                <w:rFonts w:cs="Times New Roman"/>
                <w:lang w:val="id-ID"/>
              </w:rPr>
              <w:t>Keterangan</w:t>
            </w:r>
          </w:p>
        </w:tc>
        <w:tc>
          <w:tcPr>
            <w:tcW w:w="4101" w:type="dxa"/>
            <w:tcBorders>
              <w:top w:val="single" w:sz="4" w:space="0" w:color="auto"/>
              <w:left w:val="single" w:sz="4" w:space="0" w:color="auto"/>
              <w:bottom w:val="single" w:sz="4" w:space="0" w:color="auto"/>
              <w:right w:val="single" w:sz="4" w:space="0" w:color="auto"/>
            </w:tcBorders>
            <w:hideMark/>
          </w:tcPr>
          <w:p w:rsidR="00452F57" w:rsidRPr="004D734D" w:rsidRDefault="00452F57" w:rsidP="00452F57">
            <w:pPr>
              <w:pStyle w:val="ListParagraph"/>
              <w:spacing w:line="276" w:lineRule="auto"/>
              <w:ind w:left="0" w:right="282"/>
              <w:jc w:val="center"/>
              <w:rPr>
                <w:rFonts w:cs="Times New Roman"/>
                <w:lang w:val="id-ID"/>
              </w:rPr>
            </w:pPr>
            <w:r w:rsidRPr="004D734D">
              <w:rPr>
                <w:rFonts w:cs="Times New Roman"/>
                <w:lang w:val="id-ID"/>
              </w:rPr>
              <w:t>Jumlah perusahaan</w:t>
            </w:r>
          </w:p>
        </w:tc>
      </w:tr>
      <w:tr w:rsidR="00452F57" w:rsidTr="001D5B50">
        <w:tc>
          <w:tcPr>
            <w:tcW w:w="4116" w:type="dxa"/>
            <w:tcBorders>
              <w:top w:val="single" w:sz="4" w:space="0" w:color="auto"/>
              <w:left w:val="single" w:sz="4" w:space="0" w:color="auto"/>
              <w:bottom w:val="single" w:sz="4" w:space="0" w:color="auto"/>
              <w:right w:val="single" w:sz="4" w:space="0" w:color="auto"/>
            </w:tcBorders>
            <w:hideMark/>
          </w:tcPr>
          <w:p w:rsidR="00452F57" w:rsidRPr="004D734D" w:rsidRDefault="00452F57" w:rsidP="00452F57">
            <w:pPr>
              <w:spacing w:after="160" w:line="276" w:lineRule="auto"/>
              <w:ind w:right="282"/>
              <w:contextualSpacing/>
              <w:jc w:val="both"/>
              <w:rPr>
                <w:rFonts w:eastAsia="Calibri" w:cs="Times New Roman"/>
              </w:rPr>
            </w:pPr>
            <w:r w:rsidRPr="004D734D">
              <w:rPr>
                <w:rFonts w:eastAsia="Calibri" w:cs="Times New Roman"/>
              </w:rPr>
              <w:t>Perusahaan Manufaktur yang terdaftar di Bursa Efek Indonesia (BEI) periode 2015 – 2017</w:t>
            </w:r>
          </w:p>
        </w:tc>
        <w:tc>
          <w:tcPr>
            <w:tcW w:w="4101" w:type="dxa"/>
            <w:tcBorders>
              <w:top w:val="single" w:sz="4" w:space="0" w:color="auto"/>
              <w:left w:val="single" w:sz="4" w:space="0" w:color="auto"/>
              <w:bottom w:val="single" w:sz="4" w:space="0" w:color="auto"/>
              <w:right w:val="single" w:sz="4" w:space="0" w:color="auto"/>
            </w:tcBorders>
            <w:hideMark/>
          </w:tcPr>
          <w:p w:rsidR="00452F57" w:rsidRPr="004D734D" w:rsidRDefault="00452F57" w:rsidP="00452F57">
            <w:pPr>
              <w:pStyle w:val="ListParagraph"/>
              <w:spacing w:line="276" w:lineRule="auto"/>
              <w:ind w:left="0" w:right="282"/>
              <w:jc w:val="center"/>
              <w:rPr>
                <w:rFonts w:cs="Times New Roman"/>
                <w:lang w:val="id-ID"/>
              </w:rPr>
            </w:pPr>
            <w:r w:rsidRPr="004D734D">
              <w:rPr>
                <w:rFonts w:cs="Times New Roman"/>
                <w:lang w:val="id-ID"/>
              </w:rPr>
              <w:t>151 perusahaan</w:t>
            </w:r>
          </w:p>
        </w:tc>
      </w:tr>
      <w:tr w:rsidR="00452F57" w:rsidTr="001D5B50">
        <w:tc>
          <w:tcPr>
            <w:tcW w:w="4116" w:type="dxa"/>
            <w:tcBorders>
              <w:top w:val="single" w:sz="4" w:space="0" w:color="auto"/>
              <w:left w:val="single" w:sz="4" w:space="0" w:color="auto"/>
              <w:bottom w:val="single" w:sz="4" w:space="0" w:color="auto"/>
              <w:right w:val="single" w:sz="4" w:space="0" w:color="auto"/>
            </w:tcBorders>
          </w:tcPr>
          <w:p w:rsidR="00452F57" w:rsidRPr="004D734D" w:rsidRDefault="00452F57" w:rsidP="00452F57">
            <w:pPr>
              <w:spacing w:line="276" w:lineRule="auto"/>
              <w:ind w:right="282"/>
              <w:jc w:val="both"/>
              <w:rPr>
                <w:rFonts w:cs="Times New Roman"/>
              </w:rPr>
            </w:pPr>
            <w:r w:rsidRPr="004D734D">
              <w:rPr>
                <w:rFonts w:cs="Times New Roman"/>
              </w:rPr>
              <w:t>Perusahaan yang delisting</w:t>
            </w:r>
          </w:p>
        </w:tc>
        <w:tc>
          <w:tcPr>
            <w:tcW w:w="4101" w:type="dxa"/>
            <w:tcBorders>
              <w:top w:val="single" w:sz="4" w:space="0" w:color="auto"/>
              <w:left w:val="single" w:sz="4" w:space="0" w:color="auto"/>
              <w:bottom w:val="single" w:sz="4" w:space="0" w:color="auto"/>
              <w:right w:val="single" w:sz="4" w:space="0" w:color="auto"/>
            </w:tcBorders>
          </w:tcPr>
          <w:p w:rsidR="00452F57" w:rsidRPr="004D734D" w:rsidRDefault="00452F57" w:rsidP="00452F57">
            <w:pPr>
              <w:pStyle w:val="ListParagraph"/>
              <w:spacing w:line="276" w:lineRule="auto"/>
              <w:ind w:left="0" w:right="282"/>
              <w:jc w:val="center"/>
              <w:rPr>
                <w:rFonts w:cs="Times New Roman"/>
                <w:lang w:val="id-ID"/>
              </w:rPr>
            </w:pPr>
            <w:r w:rsidRPr="004D734D">
              <w:rPr>
                <w:rFonts w:cs="Times New Roman"/>
                <w:lang w:val="id-ID"/>
              </w:rPr>
              <w:t>(8 perusahaan)</w:t>
            </w:r>
          </w:p>
        </w:tc>
      </w:tr>
      <w:tr w:rsidR="00452F57" w:rsidTr="001D5B50">
        <w:tc>
          <w:tcPr>
            <w:tcW w:w="4116" w:type="dxa"/>
            <w:tcBorders>
              <w:top w:val="single" w:sz="4" w:space="0" w:color="auto"/>
              <w:left w:val="single" w:sz="4" w:space="0" w:color="auto"/>
              <w:bottom w:val="single" w:sz="4" w:space="0" w:color="auto"/>
              <w:right w:val="single" w:sz="4" w:space="0" w:color="auto"/>
            </w:tcBorders>
          </w:tcPr>
          <w:p w:rsidR="00452F57" w:rsidRPr="004D734D" w:rsidRDefault="00452F57" w:rsidP="00452F57">
            <w:pPr>
              <w:spacing w:line="276" w:lineRule="auto"/>
              <w:ind w:right="282"/>
              <w:jc w:val="both"/>
              <w:rPr>
                <w:rFonts w:cs="Times New Roman"/>
                <w:lang w:val="en-US"/>
              </w:rPr>
            </w:pPr>
            <w:r w:rsidRPr="004D734D">
              <w:rPr>
                <w:rFonts w:cs="Times New Roman"/>
              </w:rPr>
              <w:t>Perusahaan yang mengalami kerugian</w:t>
            </w:r>
          </w:p>
        </w:tc>
        <w:tc>
          <w:tcPr>
            <w:tcW w:w="4101" w:type="dxa"/>
            <w:tcBorders>
              <w:top w:val="single" w:sz="4" w:space="0" w:color="auto"/>
              <w:left w:val="single" w:sz="4" w:space="0" w:color="auto"/>
              <w:bottom w:val="single" w:sz="4" w:space="0" w:color="auto"/>
              <w:right w:val="single" w:sz="4" w:space="0" w:color="auto"/>
            </w:tcBorders>
          </w:tcPr>
          <w:p w:rsidR="00452F57" w:rsidRPr="004D734D" w:rsidRDefault="00452F57" w:rsidP="00452F57">
            <w:pPr>
              <w:pStyle w:val="ListParagraph"/>
              <w:spacing w:line="276" w:lineRule="auto"/>
              <w:ind w:left="0" w:right="282"/>
              <w:jc w:val="center"/>
              <w:rPr>
                <w:rFonts w:cs="Times New Roman"/>
                <w:lang w:val="id-ID"/>
              </w:rPr>
            </w:pPr>
            <w:r w:rsidRPr="004D734D">
              <w:rPr>
                <w:rFonts w:cs="Times New Roman"/>
                <w:lang w:val="id-ID"/>
              </w:rPr>
              <w:t>( 48 perusahaan)</w:t>
            </w:r>
          </w:p>
        </w:tc>
      </w:tr>
      <w:tr w:rsidR="00452F57" w:rsidTr="001D5B50">
        <w:tc>
          <w:tcPr>
            <w:tcW w:w="4116" w:type="dxa"/>
            <w:tcBorders>
              <w:top w:val="single" w:sz="4" w:space="0" w:color="auto"/>
              <w:left w:val="single" w:sz="4" w:space="0" w:color="auto"/>
              <w:bottom w:val="single" w:sz="4" w:space="0" w:color="auto"/>
              <w:right w:val="single" w:sz="4" w:space="0" w:color="auto"/>
            </w:tcBorders>
          </w:tcPr>
          <w:p w:rsidR="00452F57" w:rsidRPr="004D734D" w:rsidRDefault="00452F57" w:rsidP="00452F57">
            <w:pPr>
              <w:spacing w:line="276" w:lineRule="auto"/>
              <w:ind w:right="282"/>
              <w:jc w:val="both"/>
              <w:rPr>
                <w:rFonts w:cs="Times New Roman"/>
              </w:rPr>
            </w:pPr>
            <w:r w:rsidRPr="004D734D">
              <w:rPr>
                <w:rFonts w:cs="Times New Roman"/>
              </w:rPr>
              <w:t xml:space="preserve">Perusahaan yang </w:t>
            </w:r>
            <w:r>
              <w:rPr>
                <w:rFonts w:cs="Times New Roman"/>
              </w:rPr>
              <w:t xml:space="preserve">tidak </w:t>
            </w:r>
            <w:r w:rsidRPr="004D734D">
              <w:rPr>
                <w:rFonts w:cs="Times New Roman"/>
              </w:rPr>
              <w:t>memiliki ETR antara 1% sampai 25%</w:t>
            </w:r>
          </w:p>
        </w:tc>
        <w:tc>
          <w:tcPr>
            <w:tcW w:w="4101" w:type="dxa"/>
            <w:tcBorders>
              <w:top w:val="single" w:sz="4" w:space="0" w:color="auto"/>
              <w:left w:val="single" w:sz="4" w:space="0" w:color="auto"/>
              <w:bottom w:val="single" w:sz="4" w:space="0" w:color="auto"/>
              <w:right w:val="single" w:sz="4" w:space="0" w:color="auto"/>
            </w:tcBorders>
          </w:tcPr>
          <w:p w:rsidR="00452F57" w:rsidRPr="004D734D" w:rsidRDefault="00452F57" w:rsidP="00452F57">
            <w:pPr>
              <w:pStyle w:val="ListParagraph"/>
              <w:spacing w:line="276" w:lineRule="auto"/>
              <w:ind w:left="0" w:right="282"/>
              <w:jc w:val="center"/>
              <w:rPr>
                <w:rFonts w:cs="Times New Roman"/>
                <w:lang w:val="id-ID"/>
              </w:rPr>
            </w:pPr>
            <w:r w:rsidRPr="004D734D">
              <w:rPr>
                <w:rFonts w:cs="Times New Roman"/>
                <w:lang w:val="id-ID"/>
              </w:rPr>
              <w:t>(65 perusahaan)</w:t>
            </w:r>
          </w:p>
        </w:tc>
      </w:tr>
      <w:tr w:rsidR="00452F57" w:rsidTr="001D5B50">
        <w:tc>
          <w:tcPr>
            <w:tcW w:w="4116" w:type="dxa"/>
            <w:tcBorders>
              <w:top w:val="single" w:sz="4" w:space="0" w:color="auto"/>
              <w:left w:val="single" w:sz="4" w:space="0" w:color="auto"/>
              <w:bottom w:val="single" w:sz="4" w:space="0" w:color="auto"/>
              <w:right w:val="single" w:sz="4" w:space="0" w:color="auto"/>
            </w:tcBorders>
            <w:hideMark/>
          </w:tcPr>
          <w:p w:rsidR="00452F57" w:rsidRPr="004D734D" w:rsidRDefault="00452F57" w:rsidP="00452F57">
            <w:pPr>
              <w:pStyle w:val="ListParagraph"/>
              <w:spacing w:line="276" w:lineRule="auto"/>
              <w:ind w:left="0" w:right="282"/>
              <w:jc w:val="center"/>
              <w:rPr>
                <w:rFonts w:cs="Times New Roman"/>
                <w:lang w:val="id-ID"/>
              </w:rPr>
            </w:pPr>
            <w:r w:rsidRPr="004D734D">
              <w:rPr>
                <w:rFonts w:eastAsia="Calibri" w:cs="Times New Roman"/>
              </w:rPr>
              <w:t xml:space="preserve">Perusahaan </w:t>
            </w:r>
            <w:r w:rsidRPr="004D734D">
              <w:rPr>
                <w:rFonts w:eastAsia="Calibri" w:cs="Times New Roman"/>
                <w:lang w:val="id-ID"/>
              </w:rPr>
              <w:t xml:space="preserve">tidak </w:t>
            </w:r>
            <w:r w:rsidRPr="004D734D">
              <w:rPr>
                <w:rFonts w:eastAsia="Calibri" w:cs="Times New Roman"/>
              </w:rPr>
              <w:t>menerbitkan laporan keuangan lengkap</w:t>
            </w:r>
          </w:p>
        </w:tc>
        <w:tc>
          <w:tcPr>
            <w:tcW w:w="4101" w:type="dxa"/>
            <w:tcBorders>
              <w:top w:val="single" w:sz="4" w:space="0" w:color="auto"/>
              <w:left w:val="single" w:sz="4" w:space="0" w:color="auto"/>
              <w:bottom w:val="single" w:sz="4" w:space="0" w:color="auto"/>
              <w:right w:val="single" w:sz="4" w:space="0" w:color="auto"/>
            </w:tcBorders>
            <w:hideMark/>
          </w:tcPr>
          <w:p w:rsidR="00452F57" w:rsidRPr="004D734D" w:rsidRDefault="00452F57" w:rsidP="00452F57">
            <w:pPr>
              <w:pStyle w:val="ListParagraph"/>
              <w:spacing w:line="276" w:lineRule="auto"/>
              <w:ind w:left="0" w:right="282"/>
              <w:jc w:val="center"/>
              <w:rPr>
                <w:rFonts w:cs="Times New Roman"/>
                <w:lang w:val="id-ID"/>
              </w:rPr>
            </w:pPr>
            <w:r w:rsidRPr="004D734D">
              <w:rPr>
                <w:rFonts w:cs="Times New Roman"/>
                <w:lang w:val="id-ID"/>
              </w:rPr>
              <w:t>( 11 perusahaan)</w:t>
            </w:r>
          </w:p>
        </w:tc>
      </w:tr>
      <w:tr w:rsidR="00452F57" w:rsidTr="001D5B50">
        <w:tc>
          <w:tcPr>
            <w:tcW w:w="4116" w:type="dxa"/>
            <w:tcBorders>
              <w:top w:val="single" w:sz="4" w:space="0" w:color="auto"/>
              <w:left w:val="single" w:sz="4" w:space="0" w:color="auto"/>
              <w:bottom w:val="single" w:sz="4" w:space="0" w:color="auto"/>
              <w:right w:val="single" w:sz="4" w:space="0" w:color="auto"/>
            </w:tcBorders>
          </w:tcPr>
          <w:p w:rsidR="00452F57" w:rsidRPr="004D734D" w:rsidRDefault="00452F57" w:rsidP="00452F57">
            <w:pPr>
              <w:pStyle w:val="ListParagraph"/>
              <w:spacing w:line="276" w:lineRule="auto"/>
              <w:ind w:left="0" w:right="282"/>
              <w:jc w:val="center"/>
              <w:rPr>
                <w:rFonts w:eastAsia="Calibri" w:cs="Times New Roman"/>
                <w:lang w:val="id-ID"/>
              </w:rPr>
            </w:pPr>
            <w:r w:rsidRPr="004D734D">
              <w:rPr>
                <w:rFonts w:eastAsia="Calibri" w:cs="Times New Roman"/>
                <w:lang w:val="id-ID"/>
              </w:rPr>
              <w:t>Perusahaan yang tidak mencatat dalam mata uang rupiah</w:t>
            </w:r>
          </w:p>
        </w:tc>
        <w:tc>
          <w:tcPr>
            <w:tcW w:w="4101" w:type="dxa"/>
            <w:tcBorders>
              <w:top w:val="single" w:sz="4" w:space="0" w:color="auto"/>
              <w:left w:val="single" w:sz="4" w:space="0" w:color="auto"/>
              <w:bottom w:val="single" w:sz="4" w:space="0" w:color="auto"/>
              <w:right w:val="single" w:sz="4" w:space="0" w:color="auto"/>
            </w:tcBorders>
          </w:tcPr>
          <w:p w:rsidR="00452F57" w:rsidRPr="004D734D" w:rsidRDefault="00452F57" w:rsidP="00452F57">
            <w:pPr>
              <w:pStyle w:val="ListParagraph"/>
              <w:spacing w:line="276" w:lineRule="auto"/>
              <w:ind w:left="0" w:right="282"/>
              <w:jc w:val="center"/>
              <w:rPr>
                <w:rFonts w:cs="Times New Roman"/>
                <w:lang w:val="id-ID"/>
              </w:rPr>
            </w:pPr>
            <w:r w:rsidRPr="004D734D">
              <w:rPr>
                <w:rFonts w:cs="Times New Roman"/>
                <w:lang w:val="id-ID"/>
              </w:rPr>
              <w:t>(4 perusahaan)</w:t>
            </w:r>
          </w:p>
        </w:tc>
      </w:tr>
      <w:tr w:rsidR="00452F57" w:rsidTr="001D5B50">
        <w:tc>
          <w:tcPr>
            <w:tcW w:w="4116" w:type="dxa"/>
            <w:tcBorders>
              <w:top w:val="single" w:sz="4" w:space="0" w:color="auto"/>
              <w:left w:val="single" w:sz="4" w:space="0" w:color="auto"/>
              <w:bottom w:val="single" w:sz="4" w:space="0" w:color="auto"/>
              <w:right w:val="single" w:sz="4" w:space="0" w:color="auto"/>
            </w:tcBorders>
            <w:hideMark/>
          </w:tcPr>
          <w:p w:rsidR="00452F57" w:rsidRPr="004D734D" w:rsidRDefault="00452F57" w:rsidP="00452F57">
            <w:pPr>
              <w:pStyle w:val="ListParagraph"/>
              <w:spacing w:line="276" w:lineRule="auto"/>
              <w:ind w:left="0" w:right="282"/>
              <w:jc w:val="center"/>
              <w:rPr>
                <w:rFonts w:eastAsia="Calibri" w:cs="Times New Roman"/>
                <w:lang w:val="id-ID"/>
              </w:rPr>
            </w:pPr>
            <w:r w:rsidRPr="004D734D">
              <w:rPr>
                <w:rFonts w:eastAsia="Calibri" w:cs="Times New Roman"/>
                <w:lang w:val="id-ID"/>
              </w:rPr>
              <w:t>Jumlah sample</w:t>
            </w:r>
          </w:p>
        </w:tc>
        <w:tc>
          <w:tcPr>
            <w:tcW w:w="4101" w:type="dxa"/>
            <w:tcBorders>
              <w:top w:val="single" w:sz="4" w:space="0" w:color="auto"/>
              <w:left w:val="single" w:sz="4" w:space="0" w:color="auto"/>
              <w:bottom w:val="single" w:sz="4" w:space="0" w:color="auto"/>
              <w:right w:val="single" w:sz="4" w:space="0" w:color="auto"/>
            </w:tcBorders>
            <w:hideMark/>
          </w:tcPr>
          <w:p w:rsidR="00452F57" w:rsidRPr="004D734D" w:rsidRDefault="00452F57" w:rsidP="00452F57">
            <w:pPr>
              <w:pStyle w:val="ListParagraph"/>
              <w:spacing w:line="276" w:lineRule="auto"/>
              <w:ind w:left="0" w:right="282"/>
              <w:jc w:val="center"/>
              <w:rPr>
                <w:rFonts w:cs="Times New Roman"/>
                <w:lang w:val="id-ID"/>
              </w:rPr>
            </w:pPr>
            <w:r w:rsidRPr="004D734D">
              <w:rPr>
                <w:rFonts w:cs="Times New Roman"/>
                <w:lang w:val="id-ID"/>
              </w:rPr>
              <w:t xml:space="preserve"> 15 Perusahaan</w:t>
            </w:r>
          </w:p>
        </w:tc>
      </w:tr>
      <w:tr w:rsidR="00452F57" w:rsidTr="001D5B50">
        <w:tc>
          <w:tcPr>
            <w:tcW w:w="4116" w:type="dxa"/>
            <w:tcBorders>
              <w:top w:val="single" w:sz="4" w:space="0" w:color="auto"/>
              <w:left w:val="single" w:sz="4" w:space="0" w:color="auto"/>
              <w:bottom w:val="single" w:sz="4" w:space="0" w:color="auto"/>
              <w:right w:val="single" w:sz="4" w:space="0" w:color="auto"/>
            </w:tcBorders>
            <w:hideMark/>
          </w:tcPr>
          <w:p w:rsidR="00452F57" w:rsidRPr="004D734D" w:rsidRDefault="00452F57" w:rsidP="00452F57">
            <w:pPr>
              <w:pStyle w:val="ListParagraph"/>
              <w:spacing w:line="276" w:lineRule="auto"/>
              <w:ind w:left="0" w:right="282"/>
              <w:jc w:val="center"/>
              <w:rPr>
                <w:rFonts w:eastAsia="Calibri" w:cs="Times New Roman"/>
                <w:lang w:val="id-ID"/>
              </w:rPr>
            </w:pPr>
            <w:r>
              <w:rPr>
                <w:rFonts w:eastAsia="Calibri" w:cs="Times New Roman"/>
                <w:lang w:val="id-ID"/>
              </w:rPr>
              <w:t>Unit Analisis</w:t>
            </w:r>
            <w:r w:rsidRPr="004D734D">
              <w:rPr>
                <w:rFonts w:eastAsia="Calibri" w:cs="Times New Roman"/>
                <w:lang w:val="id-ID"/>
              </w:rPr>
              <w:t xml:space="preserve"> (3 tahun)</w:t>
            </w:r>
          </w:p>
        </w:tc>
        <w:tc>
          <w:tcPr>
            <w:tcW w:w="4101" w:type="dxa"/>
            <w:tcBorders>
              <w:top w:val="single" w:sz="4" w:space="0" w:color="auto"/>
              <w:left w:val="single" w:sz="4" w:space="0" w:color="auto"/>
              <w:bottom w:val="single" w:sz="4" w:space="0" w:color="auto"/>
              <w:right w:val="single" w:sz="4" w:space="0" w:color="auto"/>
            </w:tcBorders>
            <w:hideMark/>
          </w:tcPr>
          <w:p w:rsidR="00452F57" w:rsidRPr="004D734D" w:rsidRDefault="00452F57" w:rsidP="00452F57">
            <w:pPr>
              <w:pStyle w:val="ListParagraph"/>
              <w:spacing w:line="276" w:lineRule="auto"/>
              <w:ind w:left="0" w:right="282"/>
              <w:jc w:val="center"/>
              <w:rPr>
                <w:rFonts w:cs="Times New Roman"/>
                <w:lang w:val="id-ID"/>
              </w:rPr>
            </w:pPr>
            <w:r w:rsidRPr="004D734D">
              <w:rPr>
                <w:rFonts w:cs="Times New Roman"/>
                <w:lang w:val="id-ID"/>
              </w:rPr>
              <w:t xml:space="preserve">45 </w:t>
            </w:r>
            <w:r>
              <w:rPr>
                <w:rFonts w:cs="Times New Roman"/>
                <w:lang w:val="id-ID"/>
              </w:rPr>
              <w:t>Unit Analisis</w:t>
            </w:r>
          </w:p>
        </w:tc>
      </w:tr>
    </w:tbl>
    <w:p w:rsidR="00452F57" w:rsidRDefault="00452F57" w:rsidP="00452F57">
      <w:pPr>
        <w:pStyle w:val="ListParagraph"/>
        <w:spacing w:line="480" w:lineRule="auto"/>
        <w:ind w:left="786" w:right="282"/>
        <w:jc w:val="both"/>
        <w:rPr>
          <w:rFonts w:cs="Times New Roman"/>
          <w:szCs w:val="24"/>
          <w:lang w:val="id-ID"/>
        </w:rPr>
      </w:pPr>
      <w:r>
        <w:rPr>
          <w:rFonts w:cs="Times New Roman"/>
          <w:i/>
          <w:szCs w:val="24"/>
          <w:lang w:val="id-ID"/>
        </w:rPr>
        <w:t>Sumber: data olahan</w:t>
      </w:r>
    </w:p>
    <w:p w:rsidR="00452F57" w:rsidRDefault="00452F57" w:rsidP="00452F57">
      <w:pPr>
        <w:pStyle w:val="Heading2"/>
        <w:numPr>
          <w:ilvl w:val="0"/>
          <w:numId w:val="15"/>
        </w:numPr>
        <w:spacing w:line="480" w:lineRule="auto"/>
        <w:ind w:right="282"/>
        <w:rPr>
          <w:lang w:eastAsia="id-ID"/>
        </w:rPr>
      </w:pPr>
      <w:bookmarkStart w:id="7" w:name="_Toc535614598"/>
      <w:r>
        <w:rPr>
          <w:lang w:eastAsia="id-ID"/>
        </w:rPr>
        <w:t>Teknik Analisis Data</w:t>
      </w:r>
      <w:bookmarkEnd w:id="7"/>
    </w:p>
    <w:p w:rsidR="00452F57" w:rsidRDefault="00452F57" w:rsidP="00452F57">
      <w:pPr>
        <w:spacing w:line="480" w:lineRule="auto"/>
        <w:ind w:left="851" w:right="282" w:firstLine="567"/>
        <w:jc w:val="both"/>
        <w:rPr>
          <w:rFonts w:cs="Times New Roman"/>
          <w:szCs w:val="24"/>
        </w:rPr>
      </w:pPr>
      <w:r>
        <w:tab/>
      </w:r>
      <w:r>
        <w:rPr>
          <w:rFonts w:cs="Times New Roman"/>
          <w:szCs w:val="24"/>
        </w:rPr>
        <w:t xml:space="preserve">Dalam melakukan pengolahan data dan menganalisis data-data yang diperoleh untuk mendapatkan informasi yang diinginkan, peneliti menggunakan alat bantu pengolahan data berupa pengunaan perangkat lunak yaitu SPSS (Statistical Package for Social Sciences) 20.0 for </w:t>
      </w:r>
      <w:r w:rsidRPr="005A7AF9">
        <w:rPr>
          <w:rFonts w:cs="Times New Roman"/>
          <w:i/>
          <w:szCs w:val="24"/>
        </w:rPr>
        <w:t>Windows</w:t>
      </w:r>
      <w:r>
        <w:rPr>
          <w:rFonts w:cs="Times New Roman"/>
          <w:szCs w:val="24"/>
        </w:rPr>
        <w:t>. Penelitian ini diuji dengan beberapa uji statistik yang terdiri dari uji pooling, statistik deskriptif, uji asumsi klasik dan pengujian hipotesis. Data yang di peroleh perlu diteliti lebih lanjut agar dapat ditarik kesimpulan yang tepat. Oleh karena itu, perlu ditetapkan teknik analisis yang sesuai dengan tujuan penelitian, dan juga untuk menguji kebenaran hipotesis. Adapun tahapan analisis dalam penelitian ini adalah:</w:t>
      </w:r>
    </w:p>
    <w:p w:rsidR="00452F57" w:rsidRDefault="00452F57" w:rsidP="00452F57">
      <w:pPr>
        <w:pStyle w:val="Heading3"/>
        <w:numPr>
          <w:ilvl w:val="0"/>
          <w:numId w:val="20"/>
        </w:numPr>
        <w:spacing w:line="480" w:lineRule="auto"/>
        <w:ind w:left="1134" w:right="282"/>
        <w:jc w:val="both"/>
        <w:rPr>
          <w:rFonts w:eastAsia="Calibri"/>
        </w:rPr>
      </w:pPr>
      <w:bookmarkStart w:id="8" w:name="_Toc535614599"/>
      <w:r>
        <w:rPr>
          <w:rFonts w:eastAsia="Calibri"/>
        </w:rPr>
        <w:lastRenderedPageBreak/>
        <w:t>Uji Statistik Dekriptif</w:t>
      </w:r>
      <w:bookmarkEnd w:id="8"/>
    </w:p>
    <w:p w:rsidR="00452F57" w:rsidRPr="00253CB8" w:rsidRDefault="00452F57" w:rsidP="00452F57">
      <w:pPr>
        <w:spacing w:line="480" w:lineRule="auto"/>
        <w:ind w:left="1134" w:right="282" w:firstLine="426"/>
        <w:jc w:val="both"/>
        <w:rPr>
          <w:rFonts w:eastAsia="Calibri" w:cs="Times New Roman"/>
          <w:szCs w:val="24"/>
        </w:rPr>
      </w:pPr>
      <w:r>
        <w:rPr>
          <w:rFonts w:cs="Times New Roman"/>
          <w:szCs w:val="24"/>
        </w:rPr>
        <w:t xml:space="preserve">Ghozali (2016) </w:t>
      </w:r>
      <w:r w:rsidRPr="00253CB8">
        <w:rPr>
          <w:rFonts w:cs="Times New Roman"/>
          <w:szCs w:val="24"/>
        </w:rPr>
        <w:t>menyatakan bahwa statistik deskriptif digunakan untuk memberikan gambaran atau deksripsi suatu data yang dilihat dari nilai rata-rata (</w:t>
      </w:r>
      <w:r w:rsidRPr="00253CB8">
        <w:rPr>
          <w:rFonts w:eastAsia="Calibri" w:cs="Times New Roman"/>
          <w:i/>
          <w:szCs w:val="24"/>
        </w:rPr>
        <w:t xml:space="preserve">mean), </w:t>
      </w:r>
      <w:r w:rsidRPr="00253CB8">
        <w:rPr>
          <w:rFonts w:eastAsia="Calibri" w:cs="Times New Roman"/>
          <w:szCs w:val="24"/>
        </w:rPr>
        <w:t>standar deviasi, varian, maksimum, minimum, sum, range, kurtosis dan skewness (kemencengan distribusi).</w:t>
      </w:r>
      <w:r w:rsidRPr="00253CB8">
        <w:rPr>
          <w:rFonts w:eastAsia="Calibri" w:cs="Times New Roman"/>
          <w:i/>
          <w:szCs w:val="24"/>
        </w:rPr>
        <w:t xml:space="preserve"> </w:t>
      </w:r>
    </w:p>
    <w:p w:rsidR="00452F57" w:rsidRPr="00253CB8" w:rsidRDefault="00452F57" w:rsidP="00452F57">
      <w:pPr>
        <w:spacing w:line="480" w:lineRule="auto"/>
        <w:ind w:left="1134" w:right="282" w:firstLine="851"/>
        <w:jc w:val="both"/>
        <w:rPr>
          <w:rFonts w:cs="Times New Roman"/>
          <w:szCs w:val="24"/>
        </w:rPr>
      </w:pPr>
      <w:r>
        <w:rPr>
          <w:rFonts w:cs="Times New Roman"/>
          <w:szCs w:val="24"/>
        </w:rPr>
        <w:t>Penelitian ini menggunakan alat ukur nilai rata-rata (</w:t>
      </w:r>
      <w:r w:rsidRPr="00253CB8">
        <w:rPr>
          <w:rFonts w:cs="Times New Roman"/>
          <w:i/>
          <w:szCs w:val="24"/>
        </w:rPr>
        <w:t>mean</w:t>
      </w:r>
      <w:r>
        <w:rPr>
          <w:rFonts w:cs="Times New Roman"/>
          <w:szCs w:val="24"/>
        </w:rPr>
        <w:t xml:space="preserve">), maksimum, minimum dan standar deviasi. </w:t>
      </w:r>
      <w:r>
        <w:rPr>
          <w:rFonts w:cs="Times New Roman"/>
          <w:i/>
          <w:szCs w:val="24"/>
        </w:rPr>
        <w:t xml:space="preserve">Mean </w:t>
      </w:r>
      <w:r>
        <w:rPr>
          <w:rFonts w:cs="Times New Roman"/>
          <w:szCs w:val="24"/>
        </w:rPr>
        <w:t>digunakan untuk memperkirakan besar rata-rata populasi yang diperkirakan dari sampel. Maksimum-minimum digunakan untuk melihat gambaran keseluruhan dari sampel yang berhasil dikumpulkan dan memenuhi syarat untuk disajikan sampel penelitian.</w:t>
      </w:r>
    </w:p>
    <w:p w:rsidR="00452F57" w:rsidRDefault="00452F57" w:rsidP="00452F57">
      <w:pPr>
        <w:pStyle w:val="Heading3"/>
        <w:numPr>
          <w:ilvl w:val="0"/>
          <w:numId w:val="20"/>
        </w:numPr>
        <w:spacing w:line="480" w:lineRule="auto"/>
        <w:ind w:left="1134" w:right="282"/>
        <w:rPr>
          <w:rFonts w:eastAsia="Calibri"/>
        </w:rPr>
      </w:pPr>
      <w:bookmarkStart w:id="9" w:name="_Toc535614600"/>
      <w:r>
        <w:rPr>
          <w:rFonts w:eastAsia="Calibri"/>
        </w:rPr>
        <w:t>Uji Kesamaan Koefisien (Pooling)</w:t>
      </w:r>
      <w:bookmarkEnd w:id="9"/>
    </w:p>
    <w:p w:rsidR="00452F57" w:rsidRDefault="00452F57" w:rsidP="00452F57">
      <w:pPr>
        <w:spacing w:line="480" w:lineRule="auto"/>
        <w:ind w:left="1134" w:right="282" w:firstLine="426"/>
        <w:contextualSpacing/>
        <w:jc w:val="both"/>
        <w:rPr>
          <w:rFonts w:eastAsia="Calibri" w:cs="Times New Roman"/>
          <w:szCs w:val="24"/>
        </w:rPr>
      </w:pPr>
      <w:r>
        <w:rPr>
          <w:rFonts w:eastAsia="Calibri" w:cs="Times New Roman"/>
          <w:szCs w:val="24"/>
        </w:rPr>
        <w:t xml:space="preserve">Pengujian ini menggunakan data </w:t>
      </w:r>
      <w:r w:rsidRPr="00253CB8">
        <w:rPr>
          <w:rFonts w:eastAsia="Calibri" w:cs="Times New Roman"/>
          <w:i/>
          <w:szCs w:val="24"/>
        </w:rPr>
        <w:t>time series</w:t>
      </w:r>
      <w:r>
        <w:rPr>
          <w:rFonts w:eastAsia="Calibri" w:cs="Times New Roman"/>
          <w:szCs w:val="24"/>
        </w:rPr>
        <w:t xml:space="preserve">. Oleh sebab itu, perlu dilakukan suatu pengujian untuk mwngetahui apakah pooling data penelitian (penggunaan data </w:t>
      </w:r>
      <w:r w:rsidRPr="004D4D87">
        <w:rPr>
          <w:rFonts w:eastAsia="Calibri" w:cs="Times New Roman"/>
          <w:i/>
          <w:szCs w:val="24"/>
        </w:rPr>
        <w:t>cross-sectional</w:t>
      </w:r>
      <w:r>
        <w:rPr>
          <w:rFonts w:eastAsia="Calibri" w:cs="Times New Roman"/>
          <w:szCs w:val="24"/>
        </w:rPr>
        <w:t xml:space="preserve"> dengan </w:t>
      </w:r>
      <w:r w:rsidRPr="004D4D87">
        <w:rPr>
          <w:rFonts w:eastAsia="Calibri" w:cs="Times New Roman"/>
          <w:i/>
          <w:szCs w:val="24"/>
        </w:rPr>
        <w:t>time series</w:t>
      </w:r>
      <w:r>
        <w:rPr>
          <w:rFonts w:eastAsia="Calibri" w:cs="Times New Roman"/>
          <w:szCs w:val="24"/>
        </w:rPr>
        <w:t>) dapat dilakukan atau tidak melalui melalui suatu pengujian, maka perlu dilakukan uji kesamaan koefisien. Uji kesamaan koefisien diperlukan untuk mengetahui apakah ada perbedaan intercept, slope, atau keduanya diantara persamaan regresi yang ada. Bila terbukti terdapat perbedaan intercept, slope, atau keduanya diantara persamaan regresi yang ada maka data penelitian tidak dapat di-</w:t>
      </w:r>
      <w:r w:rsidRPr="004D4D87">
        <w:rPr>
          <w:rFonts w:eastAsia="Calibri" w:cs="Times New Roman"/>
          <w:i/>
          <w:szCs w:val="24"/>
        </w:rPr>
        <w:t>pool</w:t>
      </w:r>
      <w:r>
        <w:rPr>
          <w:rFonts w:eastAsia="Calibri" w:cs="Times New Roman"/>
          <w:szCs w:val="24"/>
        </w:rPr>
        <w:t xml:space="preserve">, namun harus diteliti secara </w:t>
      </w:r>
      <w:r w:rsidRPr="004D4D87">
        <w:rPr>
          <w:rFonts w:eastAsia="Calibri" w:cs="Times New Roman"/>
          <w:i/>
          <w:szCs w:val="24"/>
        </w:rPr>
        <w:t>cross-sectional.</w:t>
      </w:r>
      <w:r>
        <w:rPr>
          <w:rFonts w:eastAsia="Calibri" w:cs="Times New Roman"/>
          <w:szCs w:val="24"/>
        </w:rPr>
        <w:t xml:space="preserve"> Sebaliknya, bila tidak terdapat perbedaan </w:t>
      </w:r>
      <w:r w:rsidRPr="004D4D87">
        <w:rPr>
          <w:rFonts w:eastAsia="Calibri" w:cs="Times New Roman"/>
          <w:i/>
          <w:szCs w:val="24"/>
        </w:rPr>
        <w:t>intercept, slope</w:t>
      </w:r>
      <w:r>
        <w:rPr>
          <w:rFonts w:eastAsia="Calibri" w:cs="Times New Roman"/>
          <w:szCs w:val="24"/>
        </w:rPr>
        <w:t xml:space="preserve">, atau keduanya diantara persamaan regresi yang ada maka pooling data penelitian dapat dilakukan uji kesamaan koefisien dilakukan dengan menggunakan variabel </w:t>
      </w:r>
      <w:r w:rsidRPr="004D4D87">
        <w:rPr>
          <w:rFonts w:eastAsia="Calibri" w:cs="Times New Roman"/>
          <w:i/>
          <w:szCs w:val="24"/>
        </w:rPr>
        <w:t>dummy</w:t>
      </w:r>
      <w:r>
        <w:rPr>
          <w:rFonts w:eastAsia="Calibri" w:cs="Times New Roman"/>
          <w:szCs w:val="24"/>
        </w:rPr>
        <w:t xml:space="preserve">. Dalam penelitian ini, mengambil data dalam periode 2015-2017 sehingga </w:t>
      </w:r>
      <w:r w:rsidRPr="004D4D87">
        <w:rPr>
          <w:rFonts w:eastAsia="Calibri" w:cs="Times New Roman"/>
          <w:i/>
          <w:szCs w:val="24"/>
        </w:rPr>
        <w:t>dummy</w:t>
      </w:r>
      <w:r>
        <w:rPr>
          <w:rFonts w:eastAsia="Calibri" w:cs="Times New Roman"/>
          <w:szCs w:val="24"/>
        </w:rPr>
        <w:t xml:space="preserve"> 1 untuk tahun 2015, dan  </w:t>
      </w:r>
      <w:r w:rsidRPr="004D4D87">
        <w:rPr>
          <w:rFonts w:eastAsia="Calibri" w:cs="Times New Roman"/>
          <w:i/>
          <w:szCs w:val="24"/>
        </w:rPr>
        <w:t>dummy</w:t>
      </w:r>
      <w:r>
        <w:rPr>
          <w:rFonts w:eastAsia="Calibri" w:cs="Times New Roman"/>
          <w:szCs w:val="24"/>
        </w:rPr>
        <w:t xml:space="preserve"> 2 </w:t>
      </w:r>
      <w:r>
        <w:rPr>
          <w:rFonts w:eastAsia="Calibri" w:cs="Times New Roman"/>
          <w:szCs w:val="24"/>
        </w:rPr>
        <w:lastRenderedPageBreak/>
        <w:t xml:space="preserve">untuk tahun 2016,. Bila signifikasi </w:t>
      </w:r>
      <w:r w:rsidRPr="004D4D87">
        <w:rPr>
          <w:rFonts w:eastAsia="Calibri" w:cs="Times New Roman"/>
          <w:i/>
          <w:szCs w:val="24"/>
        </w:rPr>
        <w:t>dummy</w:t>
      </w:r>
      <w:r>
        <w:rPr>
          <w:rFonts w:eastAsia="Calibri" w:cs="Times New Roman"/>
          <w:szCs w:val="24"/>
        </w:rPr>
        <w:t xml:space="preserve"> tersebut diatas nilai α = 5% maka penelitian dapat di-</w:t>
      </w:r>
      <w:r w:rsidRPr="004D4D87">
        <w:rPr>
          <w:rFonts w:eastAsia="Calibri" w:cs="Times New Roman"/>
          <w:i/>
          <w:szCs w:val="24"/>
        </w:rPr>
        <w:t>pooling</w:t>
      </w:r>
      <w:r>
        <w:rPr>
          <w:rFonts w:eastAsia="Calibri" w:cs="Times New Roman"/>
          <w:szCs w:val="24"/>
        </w:rPr>
        <w:t>.</w:t>
      </w:r>
      <w:bookmarkStart w:id="10" w:name="_GoBack"/>
      <w:bookmarkEnd w:id="10"/>
    </w:p>
    <w:p w:rsidR="00452F57" w:rsidRDefault="00452F57" w:rsidP="00452F57">
      <w:pPr>
        <w:pStyle w:val="Heading3"/>
        <w:numPr>
          <w:ilvl w:val="0"/>
          <w:numId w:val="20"/>
        </w:numPr>
        <w:spacing w:line="480" w:lineRule="auto"/>
        <w:ind w:left="1134" w:right="282"/>
        <w:rPr>
          <w:rFonts w:eastAsia="Calibri"/>
        </w:rPr>
      </w:pPr>
      <w:bookmarkStart w:id="11" w:name="_Toc535614601"/>
      <w:r>
        <w:rPr>
          <w:rFonts w:eastAsia="Calibri"/>
        </w:rPr>
        <w:t>Uji Asumsi Klasik</w:t>
      </w:r>
      <w:bookmarkEnd w:id="11"/>
      <w:r>
        <w:rPr>
          <w:rFonts w:eastAsia="Calibri"/>
        </w:rPr>
        <w:t xml:space="preserve"> </w:t>
      </w:r>
    </w:p>
    <w:p w:rsidR="00452F57" w:rsidRDefault="00452F57" w:rsidP="00452F57">
      <w:pPr>
        <w:spacing w:line="480" w:lineRule="auto"/>
        <w:ind w:left="1134" w:right="282" w:firstLine="426"/>
        <w:jc w:val="both"/>
        <w:rPr>
          <w:rFonts w:eastAsia="Calibri" w:cs="Times New Roman"/>
          <w:szCs w:val="24"/>
        </w:rPr>
      </w:pPr>
      <w:r>
        <w:rPr>
          <w:rFonts w:eastAsia="Calibri" w:cs="Times New Roman"/>
          <w:szCs w:val="24"/>
        </w:rPr>
        <w:t>Uji asumsi klasik dilakukan untuk mengetahui apakah data yang digunakan layak untuk dianalisis, karena tidak semua data layak untuk dianalisis dengan regresi. Untuk melakukan uji asumsi klasik, maka peneliti melakukan uji normalitas, uji heteroskedastistas, uji autokorelasi, dan uji multikolinieritas.</w:t>
      </w:r>
    </w:p>
    <w:p w:rsidR="00452F57" w:rsidRDefault="00452F57" w:rsidP="00452F57">
      <w:pPr>
        <w:pStyle w:val="Heading4"/>
        <w:numPr>
          <w:ilvl w:val="1"/>
          <w:numId w:val="20"/>
        </w:numPr>
        <w:ind w:right="282"/>
        <w:rPr>
          <w:rFonts w:eastAsia="Calibri" w:cs="Times New Roman"/>
          <w:szCs w:val="24"/>
        </w:rPr>
      </w:pPr>
      <w:r>
        <w:rPr>
          <w:rFonts w:eastAsia="Calibri"/>
        </w:rPr>
        <w:t>Uji Normalitas</w:t>
      </w:r>
    </w:p>
    <w:p w:rsidR="00452F57" w:rsidRDefault="00452F57" w:rsidP="00452F57">
      <w:pPr>
        <w:spacing w:line="480" w:lineRule="auto"/>
        <w:ind w:left="1211" w:right="282" w:firstLine="720"/>
        <w:jc w:val="both"/>
        <w:rPr>
          <w:rFonts w:eastAsia="Calibri" w:cs="Times New Roman"/>
          <w:szCs w:val="24"/>
        </w:rPr>
      </w:pPr>
      <w:r>
        <w:rPr>
          <w:rFonts w:eastAsia="Calibri" w:cs="Times New Roman"/>
          <w:szCs w:val="24"/>
        </w:rPr>
        <w:t xml:space="preserve">Menurut </w:t>
      </w:r>
      <w:r>
        <w:rPr>
          <w:rFonts w:eastAsia="Calibri" w:cs="Times New Roman"/>
          <w:szCs w:val="24"/>
        </w:rPr>
        <w:fldChar w:fldCharType="begin" w:fldLock="1"/>
      </w:r>
      <w:r>
        <w:rPr>
          <w:rFonts w:eastAsia="Calibri" w:cs="Times New Roman"/>
          <w:szCs w:val="24"/>
        </w:rPr>
        <w:instrText>ADDIN CSL_CITATION {"citationItems":[{"id":"ITEM-1","itemData":{"author":[{"dropping-particle":"","family":"Ghozali","given":"Imam","non-dropping-particle":"","parse-names":false,"suffix":""}],"edition":"8","id":"ITEM-1","issued":{"date-parts":[["2016"]]},"number-of-pages":"474","publisher":"Universitas Diponegoro","title":"Aplikasi Analisis Multivariete Dengan Program IBM SPSS 23 Edisi 8","type":"book"},"uris":["http://www.mendeley.com/documents/?uuid=f6596d59-abb7-4b60-a6ca-9a746425742b"]}],"mendeley":{"formattedCitation":"(Ghozali 2016)","manualFormatting":"(Ghozali, 2016)","plainTextFormattedCitation":"(Ghozali 2016)","previouslyFormattedCitation":"(Ghozali 2016)"},"properties":{"noteIndex":0},"schema":"https://github.com/citation-style-language/schema/raw/master/csl-citation.json"}</w:instrText>
      </w:r>
      <w:r>
        <w:rPr>
          <w:rFonts w:eastAsia="Calibri" w:cs="Times New Roman"/>
          <w:szCs w:val="24"/>
        </w:rPr>
        <w:fldChar w:fldCharType="separate"/>
      </w:r>
      <w:r w:rsidRPr="00AD1687">
        <w:rPr>
          <w:rFonts w:eastAsia="Calibri" w:cs="Times New Roman"/>
          <w:noProof/>
          <w:szCs w:val="24"/>
        </w:rPr>
        <w:t>Ghozali</w:t>
      </w:r>
      <w:r>
        <w:rPr>
          <w:rFonts w:eastAsia="Calibri" w:cs="Times New Roman"/>
          <w:noProof/>
          <w:szCs w:val="24"/>
        </w:rPr>
        <w:t xml:space="preserve"> (</w:t>
      </w:r>
      <w:r w:rsidRPr="00AD1687">
        <w:rPr>
          <w:rFonts w:eastAsia="Calibri" w:cs="Times New Roman"/>
          <w:noProof/>
          <w:szCs w:val="24"/>
        </w:rPr>
        <w:t>2016)</w:t>
      </w:r>
      <w:r>
        <w:rPr>
          <w:rFonts w:eastAsia="Calibri" w:cs="Times New Roman"/>
          <w:szCs w:val="24"/>
        </w:rPr>
        <w:fldChar w:fldCharType="end"/>
      </w:r>
      <w:r>
        <w:rPr>
          <w:rFonts w:eastAsia="Calibri" w:cs="Times New Roman"/>
          <w:szCs w:val="24"/>
        </w:rPr>
        <w:t xml:space="preserve"> uji normalitas memiliki tujuan yaitu untuk menguji apakah di dalam model regresi, variabel residual atau pengganggu memiliki distribusi normal atau tidak. Untuk melakukan uji normalitas , dilakukan uji One Sample Kolmogorov Smirnov Test melalui program SPSS. Kriteria pengambilan keputusan adalah :</w:t>
      </w:r>
    </w:p>
    <w:p w:rsidR="00452F57" w:rsidRPr="00DD5EBB" w:rsidRDefault="00452F57" w:rsidP="00452F57">
      <w:pPr>
        <w:pStyle w:val="ListParagraph"/>
        <w:numPr>
          <w:ilvl w:val="6"/>
          <w:numId w:val="18"/>
        </w:numPr>
        <w:spacing w:line="480" w:lineRule="auto"/>
        <w:ind w:left="1701" w:right="282" w:hanging="425"/>
        <w:jc w:val="both"/>
        <w:rPr>
          <w:rFonts w:eastAsia="Calibri" w:cs="Times New Roman"/>
          <w:szCs w:val="24"/>
        </w:rPr>
      </w:pPr>
      <w:r>
        <w:rPr>
          <w:rFonts w:eastAsia="Calibri" w:cs="Times New Roman"/>
          <w:szCs w:val="24"/>
          <w:lang w:val="id-ID"/>
        </w:rPr>
        <w:t xml:space="preserve">Jika </w:t>
      </w:r>
      <w:r w:rsidRPr="00E056C7">
        <w:rPr>
          <w:rFonts w:eastAsia="Calibri" w:cs="Times New Roman"/>
          <w:i/>
          <w:szCs w:val="24"/>
          <w:lang w:val="id-ID"/>
        </w:rPr>
        <w:t>Asymp.Sig</w:t>
      </w:r>
      <w:r>
        <w:rPr>
          <w:rFonts w:eastAsia="Calibri" w:cs="Times New Roman"/>
          <w:szCs w:val="24"/>
          <w:lang w:val="id-ID"/>
        </w:rPr>
        <w:t xml:space="preserve"> (2-tailed) &lt; nilai α (α= 5%), maka model regresi tidak menghasilkan nilai residual berdistribusi normal.</w:t>
      </w:r>
    </w:p>
    <w:p w:rsidR="00452F57" w:rsidRPr="00DD5EBB" w:rsidRDefault="00452F57" w:rsidP="00452F57">
      <w:pPr>
        <w:pStyle w:val="ListParagraph"/>
        <w:numPr>
          <w:ilvl w:val="6"/>
          <w:numId w:val="18"/>
        </w:numPr>
        <w:spacing w:line="480" w:lineRule="auto"/>
        <w:ind w:left="1701" w:right="282" w:hanging="425"/>
        <w:jc w:val="both"/>
        <w:rPr>
          <w:rFonts w:eastAsia="Calibri" w:cs="Times New Roman"/>
          <w:szCs w:val="24"/>
        </w:rPr>
      </w:pPr>
      <w:r w:rsidRPr="00DD5EBB">
        <w:rPr>
          <w:rFonts w:eastAsia="Calibri" w:cs="Times New Roman"/>
          <w:szCs w:val="24"/>
          <w:lang w:val="id-ID"/>
        </w:rPr>
        <w:t xml:space="preserve">Jika </w:t>
      </w:r>
      <w:r w:rsidRPr="00DD5EBB">
        <w:rPr>
          <w:rFonts w:eastAsia="Calibri" w:cs="Times New Roman"/>
          <w:i/>
          <w:szCs w:val="24"/>
          <w:lang w:val="id-ID"/>
        </w:rPr>
        <w:t>Asymp.Sig</w:t>
      </w:r>
      <w:r w:rsidRPr="00DD5EBB">
        <w:rPr>
          <w:rFonts w:eastAsia="Calibri" w:cs="Times New Roman"/>
          <w:szCs w:val="24"/>
          <w:lang w:val="id-ID"/>
        </w:rPr>
        <w:t xml:space="preserve"> (2-taled) ≥ nilai α (α= 5%), maka model regresi menghasilkan nilai residual berdistribusi normal.</w:t>
      </w:r>
    </w:p>
    <w:p w:rsidR="00452F57" w:rsidRDefault="00452F57" w:rsidP="00452F57">
      <w:pPr>
        <w:pStyle w:val="Heading4"/>
        <w:numPr>
          <w:ilvl w:val="1"/>
          <w:numId w:val="20"/>
        </w:numPr>
        <w:spacing w:line="480" w:lineRule="auto"/>
        <w:ind w:right="282"/>
        <w:rPr>
          <w:rFonts w:eastAsia="Calibri"/>
        </w:rPr>
      </w:pPr>
      <w:r>
        <w:rPr>
          <w:rFonts w:eastAsia="Calibri"/>
        </w:rPr>
        <w:t>Uji Multikolinieritas</w:t>
      </w:r>
    </w:p>
    <w:p w:rsidR="00452F57" w:rsidRDefault="00452F57" w:rsidP="00452F57">
      <w:pPr>
        <w:spacing w:line="480" w:lineRule="auto"/>
        <w:ind w:left="1211" w:right="282" w:firstLine="720"/>
        <w:jc w:val="both"/>
        <w:rPr>
          <w:rFonts w:eastAsia="Calibri" w:cs="Times New Roman"/>
          <w:szCs w:val="24"/>
        </w:rPr>
      </w:pPr>
      <w:r>
        <w:rPr>
          <w:rFonts w:eastAsia="Calibri" w:cs="Times New Roman"/>
          <w:szCs w:val="24"/>
        </w:rPr>
        <w:t xml:space="preserve">Menurut </w:t>
      </w:r>
      <w:r>
        <w:rPr>
          <w:rFonts w:eastAsia="Calibri" w:cs="Times New Roman"/>
          <w:szCs w:val="24"/>
        </w:rPr>
        <w:fldChar w:fldCharType="begin" w:fldLock="1"/>
      </w:r>
      <w:r>
        <w:rPr>
          <w:rFonts w:eastAsia="Calibri" w:cs="Times New Roman"/>
          <w:szCs w:val="24"/>
        </w:rPr>
        <w:instrText>ADDIN CSL_CITATION {"citationItems":[{"id":"ITEM-1","itemData":{"author":[{"dropping-particle":"","family":"Ghozali","given":"Imam","non-dropping-particle":"","parse-names":false,"suffix":""}],"edition":"8","id":"ITEM-1","issued":{"date-parts":[["2016"]]},"number-of-pages":"474","publisher":"Universitas Diponegoro","title":"Aplikasi Analisis Multivariete Dengan Program IBM SPSS 23 Edisi 8","type":"book"},"uris":["http://www.mendeley.com/documents/?uuid=f6596d59-abb7-4b60-a6ca-9a746425742b"]}],"mendeley":{"formattedCitation":"(Ghozali 2016)","manualFormatting":"(Ghozali, 2016)","plainTextFormattedCitation":"(Ghozali 2016)","previouslyFormattedCitation":"(Ghozali 2016)"},"properties":{"noteIndex":0},"schema":"https://github.com/citation-style-language/schema/raw/master/csl-citation.json"}</w:instrText>
      </w:r>
      <w:r>
        <w:rPr>
          <w:rFonts w:eastAsia="Calibri" w:cs="Times New Roman"/>
          <w:szCs w:val="24"/>
        </w:rPr>
        <w:fldChar w:fldCharType="separate"/>
      </w:r>
      <w:r w:rsidRPr="00AD1687">
        <w:rPr>
          <w:rFonts w:eastAsia="Calibri" w:cs="Times New Roman"/>
          <w:noProof/>
          <w:szCs w:val="24"/>
        </w:rPr>
        <w:t>Ghozali</w:t>
      </w:r>
      <w:r>
        <w:rPr>
          <w:rFonts w:eastAsia="Calibri" w:cs="Times New Roman"/>
          <w:noProof/>
          <w:szCs w:val="24"/>
        </w:rPr>
        <w:t xml:space="preserve"> (</w:t>
      </w:r>
      <w:r w:rsidRPr="00AD1687">
        <w:rPr>
          <w:rFonts w:eastAsia="Calibri" w:cs="Times New Roman"/>
          <w:noProof/>
          <w:szCs w:val="24"/>
        </w:rPr>
        <w:t>2016)</w:t>
      </w:r>
      <w:r>
        <w:rPr>
          <w:rFonts w:eastAsia="Calibri" w:cs="Times New Roman"/>
          <w:szCs w:val="24"/>
        </w:rPr>
        <w:fldChar w:fldCharType="end"/>
      </w:r>
      <w:r>
        <w:rPr>
          <w:rFonts w:eastAsia="Calibri" w:cs="Times New Roman"/>
          <w:szCs w:val="24"/>
        </w:rPr>
        <w:t xml:space="preserve">, pengujian ini bertujuan untuk menguji apakah model regresi ditemukan adanya korelasi yang tinggi antar variabel bebas (independen). Metode pengujian Multikolonieritas yang digunakan adalah menilai </w:t>
      </w:r>
      <w:r>
        <w:rPr>
          <w:rFonts w:eastAsia="Calibri" w:cs="Times New Roman"/>
          <w:i/>
          <w:szCs w:val="24"/>
        </w:rPr>
        <w:t>Variance inflation factor (VIF)</w:t>
      </w:r>
      <w:r>
        <w:rPr>
          <w:rFonts w:eastAsia="Calibri" w:cs="Times New Roman"/>
          <w:szCs w:val="24"/>
        </w:rPr>
        <w:t xml:space="preserve"> dan </w:t>
      </w:r>
      <w:r>
        <w:rPr>
          <w:rFonts w:eastAsia="Calibri" w:cs="Times New Roman"/>
          <w:i/>
          <w:szCs w:val="24"/>
        </w:rPr>
        <w:t>Tolerance</w:t>
      </w:r>
      <w:r>
        <w:rPr>
          <w:rFonts w:eastAsia="Calibri" w:cs="Times New Roman"/>
          <w:szCs w:val="24"/>
        </w:rPr>
        <w:t xml:space="preserve"> pada model regresi. Kriteria pengambilan keputusan:</w:t>
      </w:r>
    </w:p>
    <w:p w:rsidR="00452F57" w:rsidRPr="006E7424" w:rsidRDefault="00452F57" w:rsidP="00452F57">
      <w:pPr>
        <w:pStyle w:val="ListParagraph"/>
        <w:numPr>
          <w:ilvl w:val="0"/>
          <w:numId w:val="24"/>
        </w:numPr>
        <w:spacing w:line="480" w:lineRule="auto"/>
        <w:ind w:left="1701" w:right="282" w:hanging="425"/>
        <w:jc w:val="both"/>
        <w:rPr>
          <w:rFonts w:eastAsia="Calibri" w:cs="Times New Roman"/>
          <w:szCs w:val="24"/>
        </w:rPr>
      </w:pPr>
      <w:r>
        <w:rPr>
          <w:rFonts w:eastAsia="Calibri" w:cs="Times New Roman"/>
          <w:szCs w:val="24"/>
          <w:lang w:val="id-ID"/>
        </w:rPr>
        <w:lastRenderedPageBreak/>
        <w:t xml:space="preserve"> </w:t>
      </w:r>
      <w:r w:rsidRPr="006E7424">
        <w:rPr>
          <w:rFonts w:eastAsia="Calibri" w:cs="Times New Roman"/>
          <w:szCs w:val="24"/>
        </w:rPr>
        <w:t>Bila nilai tolerance ≥ 0</w:t>
      </w:r>
      <w:proofErr w:type="gramStart"/>
      <w:r w:rsidRPr="006E7424">
        <w:rPr>
          <w:rFonts w:eastAsia="Calibri" w:cs="Times New Roman"/>
          <w:szCs w:val="24"/>
        </w:rPr>
        <w:t>,10</w:t>
      </w:r>
      <w:proofErr w:type="gramEnd"/>
      <w:r w:rsidRPr="006E7424">
        <w:rPr>
          <w:rFonts w:eastAsia="Calibri" w:cs="Times New Roman"/>
          <w:szCs w:val="24"/>
        </w:rPr>
        <w:t xml:space="preserve"> atau VIF &lt; 10 maka tidak terjadi multikolinieritas.</w:t>
      </w:r>
    </w:p>
    <w:p w:rsidR="00452F57" w:rsidRPr="006E7424" w:rsidRDefault="00452F57" w:rsidP="00452F57">
      <w:pPr>
        <w:pStyle w:val="ListParagraph"/>
        <w:numPr>
          <w:ilvl w:val="0"/>
          <w:numId w:val="24"/>
        </w:numPr>
        <w:spacing w:line="480" w:lineRule="auto"/>
        <w:ind w:left="1701" w:right="282" w:hanging="425"/>
        <w:jc w:val="both"/>
        <w:rPr>
          <w:rFonts w:eastAsia="Calibri" w:cs="Times New Roman"/>
          <w:szCs w:val="24"/>
        </w:rPr>
      </w:pPr>
      <w:r w:rsidRPr="006E7424">
        <w:rPr>
          <w:rFonts w:eastAsia="Calibri" w:cs="Times New Roman"/>
          <w:szCs w:val="24"/>
        </w:rPr>
        <w:t xml:space="preserve">Bila nilai </w:t>
      </w:r>
      <w:r w:rsidRPr="006E7424">
        <w:rPr>
          <w:rFonts w:eastAsia="Calibri" w:cs="Times New Roman"/>
          <w:szCs w:val="24"/>
          <w:lang w:val="id-ID"/>
        </w:rPr>
        <w:t>tolerance &lt; 0</w:t>
      </w:r>
      <w:proofErr w:type="gramStart"/>
      <w:r w:rsidRPr="006E7424">
        <w:rPr>
          <w:rFonts w:eastAsia="Calibri" w:cs="Times New Roman"/>
          <w:szCs w:val="24"/>
          <w:lang w:val="id-ID"/>
        </w:rPr>
        <w:t>,10</w:t>
      </w:r>
      <w:proofErr w:type="gramEnd"/>
      <w:r w:rsidRPr="006E7424">
        <w:rPr>
          <w:rFonts w:eastAsia="Calibri" w:cs="Times New Roman"/>
          <w:szCs w:val="24"/>
          <w:lang w:val="id-ID"/>
        </w:rPr>
        <w:t xml:space="preserve"> atau VIF ≥ 10 maka terjadi multikolinieritas.</w:t>
      </w:r>
    </w:p>
    <w:p w:rsidR="00452F57" w:rsidRDefault="00452F57" w:rsidP="00452F57">
      <w:pPr>
        <w:pStyle w:val="Heading4"/>
        <w:numPr>
          <w:ilvl w:val="1"/>
          <w:numId w:val="20"/>
        </w:numPr>
        <w:spacing w:line="480" w:lineRule="auto"/>
        <w:ind w:right="282"/>
        <w:rPr>
          <w:rFonts w:eastAsia="Calibri" w:cs="Times New Roman"/>
          <w:szCs w:val="24"/>
        </w:rPr>
      </w:pPr>
      <w:r>
        <w:rPr>
          <w:rFonts w:eastAsia="Calibri"/>
        </w:rPr>
        <w:t>Uji Heteroskedastisitas</w:t>
      </w:r>
    </w:p>
    <w:p w:rsidR="00452F57" w:rsidRDefault="00452F57" w:rsidP="00452F57">
      <w:pPr>
        <w:spacing w:line="480" w:lineRule="auto"/>
        <w:ind w:left="1211" w:right="282" w:firstLine="720"/>
        <w:jc w:val="both"/>
        <w:rPr>
          <w:rFonts w:eastAsia="Calibri" w:cs="Times New Roman"/>
          <w:szCs w:val="24"/>
        </w:rPr>
      </w:pPr>
      <w:r>
        <w:rPr>
          <w:rFonts w:eastAsia="Calibri" w:cs="Times New Roman"/>
          <w:szCs w:val="24"/>
        </w:rPr>
        <w:t xml:space="preserve">Menurut </w:t>
      </w:r>
      <w:r>
        <w:rPr>
          <w:rFonts w:eastAsia="Calibri" w:cs="Times New Roman"/>
          <w:szCs w:val="24"/>
        </w:rPr>
        <w:fldChar w:fldCharType="begin" w:fldLock="1"/>
      </w:r>
      <w:r>
        <w:rPr>
          <w:rFonts w:eastAsia="Calibri" w:cs="Times New Roman"/>
          <w:szCs w:val="24"/>
        </w:rPr>
        <w:instrText>ADDIN CSL_CITATION {"citationItems":[{"id":"ITEM-1","itemData":{"author":[{"dropping-particle":"","family":"Ghozali","given":"Imam","non-dropping-particle":"","parse-names":false,"suffix":""}],"edition":"8","id":"ITEM-1","issued":{"date-parts":[["2016"]]},"number-of-pages":"474","publisher":"Universitas Diponegoro","title":"Aplikasi Analisis Multivariete Dengan Program IBM SPSS 23 Edisi 8","type":"book"},"uris":["http://www.mendeley.com/documents/?uuid=f6596d59-abb7-4b60-a6ca-9a746425742b"]}],"mendeley":{"formattedCitation":"(Ghozali 2016)","manualFormatting":"(Ghozali, 2016)","plainTextFormattedCitation":"(Ghozali 2016)","previouslyFormattedCitation":"(Ghozali 2016)"},"properties":{"noteIndex":0},"schema":"https://github.com/citation-style-language/schema/raw/master/csl-citation.json"}</w:instrText>
      </w:r>
      <w:r>
        <w:rPr>
          <w:rFonts w:eastAsia="Calibri" w:cs="Times New Roman"/>
          <w:szCs w:val="24"/>
        </w:rPr>
        <w:fldChar w:fldCharType="separate"/>
      </w:r>
      <w:r w:rsidRPr="00AD1687">
        <w:rPr>
          <w:rFonts w:eastAsia="Calibri" w:cs="Times New Roman"/>
          <w:noProof/>
          <w:szCs w:val="24"/>
        </w:rPr>
        <w:t>Ghozali</w:t>
      </w:r>
      <w:r>
        <w:rPr>
          <w:rFonts w:eastAsia="Calibri" w:cs="Times New Roman"/>
          <w:noProof/>
          <w:szCs w:val="24"/>
        </w:rPr>
        <w:t xml:space="preserve"> (</w:t>
      </w:r>
      <w:r w:rsidRPr="00AD1687">
        <w:rPr>
          <w:rFonts w:eastAsia="Calibri" w:cs="Times New Roman"/>
          <w:noProof/>
          <w:szCs w:val="24"/>
        </w:rPr>
        <w:t>2016)</w:t>
      </w:r>
      <w:r>
        <w:rPr>
          <w:rFonts w:eastAsia="Calibri" w:cs="Times New Roman"/>
          <w:szCs w:val="24"/>
        </w:rPr>
        <w:fldChar w:fldCharType="end"/>
      </w:r>
      <w:r>
        <w:rPr>
          <w:rFonts w:eastAsia="Calibri" w:cs="Times New Roman"/>
          <w:szCs w:val="24"/>
        </w:rPr>
        <w:t xml:space="preserve">, uji heteroskedastisitas bertujuan menguji apakah model regresi terjadi ketidaksamaan varian dari residual pada satu pengamatan ke pengamatan lain. Jika varian dan residul menghasilkan tetap dari satu pengamatan ke pengamatan lain, maka disebut Homoskedastisitas dan jika berbeda disebut heteroskedastisitas. Model regresi yang baik adalah tidak terjadi heteroskedastisitas. Dalam penelitian ini, untuk mengetahui ada atau tidaknya heteroskedastistas adalah dengan melakukan uji Park, yaitu meregresikan variabel bebas terhadap nilai Ln residual kuadrat. </w:t>
      </w:r>
    </w:p>
    <w:p w:rsidR="00452F57" w:rsidRPr="000C5269" w:rsidRDefault="00452F57" w:rsidP="00452F57">
      <w:pPr>
        <w:spacing w:line="480" w:lineRule="auto"/>
        <w:ind w:left="1211" w:right="282" w:firstLine="720"/>
        <w:jc w:val="both"/>
        <w:rPr>
          <w:rFonts w:eastAsia="Calibri" w:cs="Times New Roman"/>
          <w:szCs w:val="24"/>
        </w:rPr>
      </w:pPr>
      <w:r w:rsidRPr="000C5269">
        <w:rPr>
          <w:rFonts w:eastAsia="Calibri" w:cs="Times New Roman"/>
          <w:szCs w:val="24"/>
        </w:rPr>
        <w:t>Berikut adalah dasar pengambilan keputusan uji heteroskedastisitas:</w:t>
      </w:r>
    </w:p>
    <w:p w:rsidR="00452F57" w:rsidRPr="00AE3BB6" w:rsidRDefault="00452F57" w:rsidP="00452F57">
      <w:pPr>
        <w:pStyle w:val="ListParagraph"/>
        <w:numPr>
          <w:ilvl w:val="6"/>
          <w:numId w:val="21"/>
        </w:numPr>
        <w:spacing w:line="480" w:lineRule="auto"/>
        <w:ind w:left="1701" w:right="282" w:hanging="425"/>
        <w:jc w:val="both"/>
        <w:rPr>
          <w:rFonts w:eastAsia="Calibri" w:cs="Times New Roman"/>
          <w:szCs w:val="24"/>
        </w:rPr>
      </w:pPr>
      <w:r w:rsidRPr="00AE3BB6">
        <w:rPr>
          <w:rFonts w:eastAsia="Calibri" w:cs="Times New Roman"/>
          <w:szCs w:val="24"/>
        </w:rPr>
        <w:t>Nilai signifikan</w:t>
      </w:r>
      <w:r>
        <w:rPr>
          <w:rFonts w:eastAsia="Calibri" w:cs="Times New Roman"/>
          <w:szCs w:val="24"/>
          <w:lang w:val="id-ID"/>
        </w:rPr>
        <w:t xml:space="preserve"> </w:t>
      </w:r>
      <w:r w:rsidRPr="00AE3BB6">
        <w:rPr>
          <w:rFonts w:eastAsia="Calibri" w:cs="Times New Roman"/>
          <w:szCs w:val="24"/>
        </w:rPr>
        <w:t>&gt; nilai α</w:t>
      </w:r>
      <w:r>
        <w:rPr>
          <w:rFonts w:eastAsia="Calibri" w:cs="Times New Roman"/>
          <w:szCs w:val="24"/>
          <w:lang w:val="id-ID"/>
        </w:rPr>
        <w:t xml:space="preserve"> </w:t>
      </w:r>
      <w:r w:rsidRPr="00AE3BB6">
        <w:rPr>
          <w:rFonts w:eastAsia="Calibri" w:cs="Times New Roman"/>
          <w:szCs w:val="24"/>
        </w:rPr>
        <w:t>(α= 5%) maka tidak terjadi heteroskedastisitas.</w:t>
      </w:r>
    </w:p>
    <w:p w:rsidR="00452F57" w:rsidRPr="00AE3BB6" w:rsidRDefault="00452F57" w:rsidP="00452F57">
      <w:pPr>
        <w:pStyle w:val="ListParagraph"/>
        <w:numPr>
          <w:ilvl w:val="6"/>
          <w:numId w:val="21"/>
        </w:numPr>
        <w:spacing w:line="480" w:lineRule="auto"/>
        <w:ind w:left="1701" w:right="282" w:hanging="425"/>
        <w:jc w:val="both"/>
        <w:rPr>
          <w:rFonts w:eastAsia="Calibri" w:cs="Times New Roman"/>
          <w:szCs w:val="24"/>
        </w:rPr>
      </w:pPr>
      <w:r>
        <w:rPr>
          <w:rFonts w:eastAsia="Calibri" w:cs="Times New Roman"/>
          <w:szCs w:val="24"/>
        </w:rPr>
        <w:t>Nilai signifika</w:t>
      </w:r>
      <w:r>
        <w:rPr>
          <w:rFonts w:eastAsia="Calibri" w:cs="Times New Roman"/>
          <w:szCs w:val="24"/>
          <w:lang w:val="id-ID"/>
        </w:rPr>
        <w:t xml:space="preserve">n </w:t>
      </w:r>
      <w:r w:rsidRPr="00AE3BB6">
        <w:rPr>
          <w:rFonts w:eastAsia="Calibri" w:cs="Times New Roman"/>
          <w:szCs w:val="24"/>
        </w:rPr>
        <w:t>&lt; nilai α</w:t>
      </w:r>
      <w:r>
        <w:rPr>
          <w:rFonts w:eastAsia="Calibri" w:cs="Times New Roman"/>
          <w:szCs w:val="24"/>
          <w:lang w:val="id-ID"/>
        </w:rPr>
        <w:t xml:space="preserve"> </w:t>
      </w:r>
      <w:r w:rsidRPr="00AE3BB6">
        <w:rPr>
          <w:rFonts w:eastAsia="Calibri" w:cs="Times New Roman"/>
          <w:szCs w:val="24"/>
        </w:rPr>
        <w:t>(α= 5%) maka terjadi heteroskedastisitas.</w:t>
      </w:r>
    </w:p>
    <w:p w:rsidR="00452F57" w:rsidRDefault="00452F57" w:rsidP="00452F57">
      <w:pPr>
        <w:pStyle w:val="Heading4"/>
        <w:numPr>
          <w:ilvl w:val="1"/>
          <w:numId w:val="20"/>
        </w:numPr>
        <w:spacing w:line="480" w:lineRule="auto"/>
        <w:ind w:right="282"/>
        <w:rPr>
          <w:rFonts w:eastAsia="Calibri"/>
        </w:rPr>
      </w:pPr>
      <w:r>
        <w:rPr>
          <w:rFonts w:eastAsia="Calibri"/>
        </w:rPr>
        <w:t>Uji Autokorelasi</w:t>
      </w:r>
    </w:p>
    <w:p w:rsidR="00452F57" w:rsidRPr="00CF1029" w:rsidRDefault="00452F57" w:rsidP="00452F57">
      <w:pPr>
        <w:spacing w:line="480" w:lineRule="auto"/>
        <w:ind w:left="1211" w:right="282" w:firstLine="720"/>
        <w:jc w:val="both"/>
        <w:rPr>
          <w:rFonts w:eastAsia="Calibri" w:cs="Times New Roman"/>
          <w:szCs w:val="24"/>
        </w:rPr>
      </w:pPr>
      <w:r w:rsidRPr="00CF1029">
        <w:rPr>
          <w:rFonts w:eastAsia="Calibri" w:cs="Times New Roman"/>
          <w:szCs w:val="24"/>
        </w:rPr>
        <w:t xml:space="preserve">Menurut </w:t>
      </w:r>
      <w:r w:rsidRPr="00CF1029">
        <w:rPr>
          <w:rFonts w:eastAsia="Calibri" w:cs="Times New Roman"/>
          <w:szCs w:val="24"/>
        </w:rPr>
        <w:fldChar w:fldCharType="begin" w:fldLock="1"/>
      </w:r>
      <w:r w:rsidRPr="00CF1029">
        <w:rPr>
          <w:rFonts w:eastAsia="Calibri" w:cs="Times New Roman"/>
          <w:szCs w:val="24"/>
        </w:rPr>
        <w:instrText>ADDIN CSL_CITATION {"citationItems":[{"id":"ITEM-1","itemData":{"author":[{"dropping-particle":"","family":"Ghozali","given":"Imam","non-dropping-particle":"","parse-names":false,"suffix":""}],"edition":"8","id":"ITEM-1","issued":{"date-parts":[["2016"]]},"number-of-pages":"474","publisher":"Universitas Diponegoro","title":"Aplikasi Analisis Multivariete Dengan Program IBM SPSS 23 Edisi 8","type":"book"},"uris":["http://www.mendeley.com/documents/?uuid=f6596d59-abb7-4b60-a6ca-9a746425742b"]}],"mendeley":{"formattedCitation":"(Ghozali 2016)","manualFormatting":"(Ghozali, 2016)","plainTextFormattedCitation":"(Ghozali 2016)","previouslyFormattedCitation":"(Ghozali 2016)"},"properties":{"noteIndex":0},"schema":"https://github.com/citation-style-language/schema/raw/master/csl-citation.json"}</w:instrText>
      </w:r>
      <w:r w:rsidRPr="00CF1029">
        <w:rPr>
          <w:rFonts w:eastAsia="Calibri" w:cs="Times New Roman"/>
          <w:szCs w:val="24"/>
        </w:rPr>
        <w:fldChar w:fldCharType="separate"/>
      </w:r>
      <w:r>
        <w:rPr>
          <w:rFonts w:eastAsia="Calibri" w:cs="Times New Roman"/>
          <w:noProof/>
          <w:szCs w:val="24"/>
        </w:rPr>
        <w:t>Ghozali (</w:t>
      </w:r>
      <w:r w:rsidRPr="00CF1029">
        <w:rPr>
          <w:rFonts w:eastAsia="Calibri" w:cs="Times New Roman"/>
          <w:noProof/>
          <w:szCs w:val="24"/>
        </w:rPr>
        <w:t>2016)</w:t>
      </w:r>
      <w:r w:rsidRPr="00CF1029">
        <w:rPr>
          <w:rFonts w:eastAsia="Calibri" w:cs="Times New Roman"/>
          <w:szCs w:val="24"/>
        </w:rPr>
        <w:fldChar w:fldCharType="end"/>
      </w:r>
      <w:r w:rsidRPr="00CF1029">
        <w:rPr>
          <w:rFonts w:eastAsia="Calibri" w:cs="Times New Roman"/>
          <w:szCs w:val="24"/>
        </w:rPr>
        <w:t>, uji autokorelasi digunakan untuk menguji apakah dalam model regresi terdapat korelasi antara residual periode sebelumnya (t-1) dengan residual pada periode t. Uji autokorelasi yang baik seharusnya tidak ada masalah autokorelasi. Jika terjadi korelasi maka dinamakan problem autokorelasi. Autokorelasi dapat muncul diakibatkan oleh observasi yang terjadi secara berurutan sepanjang waktu yang saling berkaitan. Hal serupa biasanya ditemukan di dalam data runtut waktu (</w:t>
      </w:r>
      <w:r w:rsidRPr="00CF1029">
        <w:rPr>
          <w:rFonts w:eastAsia="Calibri" w:cs="Times New Roman"/>
          <w:i/>
          <w:szCs w:val="24"/>
        </w:rPr>
        <w:t>time series</w:t>
      </w:r>
      <w:r w:rsidRPr="00CF1029">
        <w:rPr>
          <w:rFonts w:eastAsia="Calibri" w:cs="Times New Roman"/>
          <w:szCs w:val="24"/>
        </w:rPr>
        <w:t xml:space="preserve">). Untuk uji autokorelasi dilakukan dengan menggunakan uji </w:t>
      </w:r>
      <w:r w:rsidRPr="00CF1029">
        <w:rPr>
          <w:rFonts w:eastAsia="Calibri" w:cs="Times New Roman"/>
          <w:i/>
          <w:szCs w:val="24"/>
        </w:rPr>
        <w:t>Run Test</w:t>
      </w:r>
      <w:r w:rsidRPr="00CF1029">
        <w:rPr>
          <w:rFonts w:eastAsia="Calibri" w:cs="Times New Roman"/>
          <w:szCs w:val="24"/>
        </w:rPr>
        <w:t xml:space="preserve">. </w:t>
      </w:r>
      <w:r w:rsidRPr="00CF1029">
        <w:rPr>
          <w:rFonts w:eastAsia="Calibri" w:cs="Times New Roman"/>
          <w:szCs w:val="24"/>
        </w:rPr>
        <w:lastRenderedPageBreak/>
        <w:t xml:space="preserve">Uji </w:t>
      </w:r>
      <w:r w:rsidRPr="00CF1029">
        <w:rPr>
          <w:rFonts w:eastAsia="Calibri" w:cs="Times New Roman"/>
          <w:i/>
          <w:szCs w:val="24"/>
        </w:rPr>
        <w:t xml:space="preserve">run test </w:t>
      </w:r>
      <w:r w:rsidRPr="00CF1029">
        <w:rPr>
          <w:rFonts w:eastAsia="Calibri" w:cs="Times New Roman"/>
          <w:szCs w:val="24"/>
        </w:rPr>
        <w:t>digunakan untuk melihat apakah data residual terjadi secara random atau sistematis. Kriteria pengambilan keputusan adalah:</w:t>
      </w:r>
    </w:p>
    <w:p w:rsidR="00452F57" w:rsidRPr="00CF1029" w:rsidRDefault="00452F57" w:rsidP="00452F57">
      <w:pPr>
        <w:pStyle w:val="ListParagraph"/>
        <w:numPr>
          <w:ilvl w:val="0"/>
          <w:numId w:val="23"/>
        </w:numPr>
        <w:spacing w:line="480" w:lineRule="auto"/>
        <w:ind w:left="1701" w:right="282" w:hanging="425"/>
        <w:jc w:val="both"/>
        <w:rPr>
          <w:rFonts w:eastAsia="Calibri" w:cs="Times New Roman"/>
          <w:szCs w:val="24"/>
        </w:rPr>
      </w:pPr>
      <w:r w:rsidRPr="00CF1029">
        <w:rPr>
          <w:rFonts w:eastAsia="Calibri" w:cs="Times New Roman"/>
          <w:szCs w:val="24"/>
        </w:rPr>
        <w:t>Jika nilai</w:t>
      </w:r>
      <w:r w:rsidRPr="00CF1029">
        <w:rPr>
          <w:rFonts w:eastAsia="Calibri" w:cs="Times New Roman"/>
          <w:szCs w:val="24"/>
          <w:lang w:val="id-ID"/>
        </w:rPr>
        <w:t xml:space="preserve"> </w:t>
      </w:r>
      <w:r w:rsidRPr="00CF1029">
        <w:rPr>
          <w:rFonts w:eastAsia="Calibri" w:cs="Times New Roman"/>
          <w:i/>
          <w:szCs w:val="24"/>
          <w:lang w:val="id-ID"/>
        </w:rPr>
        <w:t>asymp. Sig (2-tailed)</w:t>
      </w:r>
      <w:r w:rsidRPr="00CF1029">
        <w:rPr>
          <w:rFonts w:eastAsia="Calibri" w:cs="Times New Roman"/>
          <w:szCs w:val="24"/>
        </w:rPr>
        <w:t xml:space="preserve"> &lt; α (5%), maka terjadi autokorelasi.</w:t>
      </w:r>
    </w:p>
    <w:p w:rsidR="00452F57" w:rsidRPr="00CF1029" w:rsidRDefault="00452F57" w:rsidP="00452F57">
      <w:pPr>
        <w:pStyle w:val="ListParagraph"/>
        <w:numPr>
          <w:ilvl w:val="0"/>
          <w:numId w:val="23"/>
        </w:numPr>
        <w:spacing w:line="480" w:lineRule="auto"/>
        <w:ind w:left="1701" w:right="282" w:hanging="425"/>
        <w:jc w:val="both"/>
        <w:rPr>
          <w:rFonts w:eastAsia="Calibri" w:cs="Times New Roman"/>
          <w:szCs w:val="24"/>
        </w:rPr>
      </w:pPr>
      <w:r w:rsidRPr="00CF1029">
        <w:rPr>
          <w:rFonts w:eastAsia="Calibri" w:cs="Times New Roman"/>
          <w:szCs w:val="24"/>
        </w:rPr>
        <w:t>Jika nilai</w:t>
      </w:r>
      <w:r w:rsidRPr="00CF1029">
        <w:rPr>
          <w:rFonts w:eastAsia="Calibri" w:cs="Times New Roman"/>
          <w:szCs w:val="24"/>
          <w:lang w:val="id-ID"/>
        </w:rPr>
        <w:t xml:space="preserve"> </w:t>
      </w:r>
      <w:r w:rsidRPr="00CF1029">
        <w:rPr>
          <w:rFonts w:eastAsia="Calibri" w:cs="Times New Roman"/>
          <w:i/>
          <w:szCs w:val="24"/>
          <w:lang w:val="id-ID"/>
        </w:rPr>
        <w:t>asymp. Sig (2-tailed)</w:t>
      </w:r>
      <w:r w:rsidRPr="00CF1029">
        <w:rPr>
          <w:rFonts w:eastAsia="Calibri" w:cs="Times New Roman"/>
          <w:szCs w:val="24"/>
        </w:rPr>
        <w:t xml:space="preserve"> ≥ α (5%), maka </w:t>
      </w:r>
      <w:r w:rsidRPr="00CF1029">
        <w:rPr>
          <w:rFonts w:eastAsia="Calibri" w:cs="Times New Roman"/>
          <w:szCs w:val="24"/>
          <w:lang w:val="id-ID"/>
        </w:rPr>
        <w:t xml:space="preserve">tidak </w:t>
      </w:r>
      <w:r w:rsidRPr="00CF1029">
        <w:rPr>
          <w:rFonts w:eastAsia="Calibri" w:cs="Times New Roman"/>
          <w:szCs w:val="24"/>
        </w:rPr>
        <w:t>terjadi autokorelasi.</w:t>
      </w:r>
      <w:r w:rsidRPr="00CF1029">
        <w:rPr>
          <w:rFonts w:eastAsia="Calibri" w:cs="Times New Roman"/>
          <w:szCs w:val="24"/>
          <w:lang w:val="id-ID"/>
        </w:rPr>
        <w:t xml:space="preserve"> </w:t>
      </w:r>
    </w:p>
    <w:p w:rsidR="00452F57" w:rsidRDefault="00452F57" w:rsidP="00452F57">
      <w:pPr>
        <w:pStyle w:val="Heading3"/>
        <w:numPr>
          <w:ilvl w:val="0"/>
          <w:numId w:val="20"/>
        </w:numPr>
        <w:spacing w:line="480" w:lineRule="auto"/>
        <w:ind w:left="1134" w:right="282"/>
        <w:rPr>
          <w:rFonts w:eastAsia="Calibri"/>
        </w:rPr>
      </w:pPr>
      <w:bookmarkStart w:id="12" w:name="_Toc535614602"/>
      <w:r>
        <w:rPr>
          <w:rFonts w:eastAsia="Calibri"/>
        </w:rPr>
        <w:t>Uji Hipotesis</w:t>
      </w:r>
      <w:bookmarkEnd w:id="12"/>
    </w:p>
    <w:p w:rsidR="00452F57" w:rsidRPr="00541D2C" w:rsidRDefault="00452F57" w:rsidP="00452F57">
      <w:pPr>
        <w:ind w:left="1134" w:right="282" w:firstLine="426"/>
        <w:rPr>
          <w:rFonts w:cs="Times New Roman"/>
          <w:szCs w:val="24"/>
        </w:rPr>
      </w:pPr>
      <w:r w:rsidRPr="00541D2C">
        <w:rPr>
          <w:rFonts w:cs="Times New Roman"/>
          <w:szCs w:val="24"/>
        </w:rPr>
        <w:t>Pengujian hipotesis dapat dilakukan melalui:</w:t>
      </w:r>
    </w:p>
    <w:p w:rsidR="00452F57" w:rsidRDefault="00452F57" w:rsidP="00452F57">
      <w:pPr>
        <w:pStyle w:val="Heading4"/>
        <w:numPr>
          <w:ilvl w:val="1"/>
          <w:numId w:val="20"/>
        </w:numPr>
        <w:spacing w:line="480" w:lineRule="auto"/>
        <w:ind w:right="282"/>
        <w:rPr>
          <w:rFonts w:eastAsia="Calibri"/>
        </w:rPr>
      </w:pPr>
      <w:r>
        <w:rPr>
          <w:rFonts w:eastAsia="Calibri"/>
        </w:rPr>
        <w:t>Uji Statistik F</w:t>
      </w:r>
    </w:p>
    <w:p w:rsidR="00452F57" w:rsidRDefault="00452F57" w:rsidP="00452F57">
      <w:pPr>
        <w:spacing w:line="480" w:lineRule="auto"/>
        <w:ind w:left="1211" w:right="282" w:firstLine="632"/>
        <w:contextualSpacing/>
        <w:jc w:val="both"/>
        <w:rPr>
          <w:rFonts w:eastAsia="Calibri" w:cs="Times New Roman"/>
          <w:szCs w:val="24"/>
        </w:rPr>
      </w:pPr>
      <w:r>
        <w:rPr>
          <w:rFonts w:eastAsia="Calibri" w:cs="Times New Roman"/>
          <w:szCs w:val="24"/>
        </w:rPr>
        <w:t xml:space="preserve">Menurut </w:t>
      </w:r>
      <w:r>
        <w:rPr>
          <w:rFonts w:eastAsia="Calibri" w:cs="Times New Roman"/>
          <w:szCs w:val="24"/>
        </w:rPr>
        <w:fldChar w:fldCharType="begin" w:fldLock="1"/>
      </w:r>
      <w:r>
        <w:rPr>
          <w:rFonts w:eastAsia="Calibri" w:cs="Times New Roman"/>
          <w:szCs w:val="24"/>
        </w:rPr>
        <w:instrText>ADDIN CSL_CITATION {"citationItems":[{"id":"ITEM-1","itemData":{"author":[{"dropping-particle":"","family":"Ghozali","given":"Imam","non-dropping-particle":"","parse-names":false,"suffix":""}],"edition":"8","id":"ITEM-1","issued":{"date-parts":[["2016"]]},"number-of-pages":"474","publisher":"Universitas Diponegoro","title":"Aplikasi Analisis Multivariete Dengan Program IBM SPSS 23 Edisi 8","type":"book"},"uris":["http://www.mendeley.com/documents/?uuid=f6596d59-abb7-4b60-a6ca-9a746425742b"]}],"mendeley":{"formattedCitation":"(Ghozali 2016)","manualFormatting":"(Ghozali, 2016)","plainTextFormattedCitation":"(Ghozali 2016)","previouslyFormattedCitation":"(Ghozali 2016)"},"properties":{"noteIndex":0},"schema":"https://github.com/citation-style-language/schema/raw/master/csl-citation.json"}</w:instrText>
      </w:r>
      <w:r>
        <w:rPr>
          <w:rFonts w:eastAsia="Calibri" w:cs="Times New Roman"/>
          <w:szCs w:val="24"/>
        </w:rPr>
        <w:fldChar w:fldCharType="separate"/>
      </w:r>
      <w:r w:rsidRPr="005E2152">
        <w:rPr>
          <w:rFonts w:eastAsia="Calibri" w:cs="Times New Roman"/>
          <w:noProof/>
          <w:szCs w:val="24"/>
        </w:rPr>
        <w:t>Ghozali</w:t>
      </w:r>
      <w:r>
        <w:rPr>
          <w:rFonts w:eastAsia="Calibri" w:cs="Times New Roman"/>
          <w:noProof/>
          <w:szCs w:val="24"/>
        </w:rPr>
        <w:t xml:space="preserve"> (</w:t>
      </w:r>
      <w:r w:rsidRPr="005E2152">
        <w:rPr>
          <w:rFonts w:eastAsia="Calibri" w:cs="Times New Roman"/>
          <w:noProof/>
          <w:szCs w:val="24"/>
        </w:rPr>
        <w:t>2016)</w:t>
      </w:r>
      <w:r>
        <w:rPr>
          <w:rFonts w:eastAsia="Calibri" w:cs="Times New Roman"/>
          <w:szCs w:val="24"/>
        </w:rPr>
        <w:fldChar w:fldCharType="end"/>
      </w:r>
      <w:r>
        <w:rPr>
          <w:rFonts w:eastAsia="Calibri" w:cs="Times New Roman"/>
          <w:szCs w:val="24"/>
        </w:rPr>
        <w:t xml:space="preserve">, uji statistik F menguji apakah semua variabel independen atau bebeas yang dimasukkan ke dalam model mempunyai pengaruh secara bersama – sama terhadapa variabel dependen atau terikat. </w:t>
      </w:r>
    </w:p>
    <w:p w:rsidR="00452F57" w:rsidRDefault="00452F57" w:rsidP="00452F57">
      <w:pPr>
        <w:spacing w:line="480" w:lineRule="auto"/>
        <w:ind w:left="1211" w:right="282" w:firstLine="589"/>
        <w:contextualSpacing/>
        <w:jc w:val="both"/>
        <w:rPr>
          <w:rFonts w:eastAsia="Calibri" w:cs="Times New Roman"/>
          <w:szCs w:val="24"/>
        </w:rPr>
      </w:pPr>
      <w:r>
        <w:rPr>
          <w:rFonts w:eastAsia="Calibri" w:cs="Times New Roman"/>
          <w:szCs w:val="24"/>
        </w:rPr>
        <w:t>Kriteria pengambilan keputusan:</w:t>
      </w:r>
    </w:p>
    <w:p w:rsidR="00452F57" w:rsidRDefault="00452F57" w:rsidP="00452F57">
      <w:pPr>
        <w:numPr>
          <w:ilvl w:val="0"/>
          <w:numId w:val="22"/>
        </w:numPr>
        <w:spacing w:after="160" w:line="480" w:lineRule="auto"/>
        <w:ind w:left="1701" w:right="282"/>
        <w:contextualSpacing/>
        <w:jc w:val="both"/>
        <w:rPr>
          <w:rFonts w:eastAsia="Calibri" w:cs="Times New Roman"/>
          <w:szCs w:val="24"/>
        </w:rPr>
      </w:pPr>
      <w:r>
        <w:rPr>
          <w:rFonts w:eastAsia="Calibri" w:cs="Times New Roman"/>
          <w:szCs w:val="24"/>
        </w:rPr>
        <w:t>Jika Sig-F &lt; 0,05, artinya model regresi signifikan.</w:t>
      </w:r>
    </w:p>
    <w:p w:rsidR="00452F57" w:rsidRPr="00CB0B4A" w:rsidRDefault="00452F57" w:rsidP="00452F57">
      <w:pPr>
        <w:numPr>
          <w:ilvl w:val="0"/>
          <w:numId w:val="22"/>
        </w:numPr>
        <w:spacing w:after="160" w:line="480" w:lineRule="auto"/>
        <w:ind w:left="1701" w:right="282"/>
        <w:contextualSpacing/>
        <w:jc w:val="both"/>
        <w:rPr>
          <w:rFonts w:eastAsia="Calibri" w:cs="Times New Roman"/>
          <w:szCs w:val="24"/>
        </w:rPr>
      </w:pPr>
      <w:r>
        <w:rPr>
          <w:rFonts w:eastAsia="Calibri" w:cs="Times New Roman"/>
          <w:szCs w:val="24"/>
        </w:rPr>
        <w:t>Jika Sig-F ≥ 0,05, artinya model regresi tidak signifikan.</w:t>
      </w:r>
    </w:p>
    <w:p w:rsidR="00452F57" w:rsidRDefault="00452F57" w:rsidP="00452F57">
      <w:pPr>
        <w:pStyle w:val="Heading4"/>
        <w:numPr>
          <w:ilvl w:val="1"/>
          <w:numId w:val="20"/>
        </w:numPr>
        <w:spacing w:line="480" w:lineRule="auto"/>
        <w:ind w:right="282"/>
        <w:rPr>
          <w:rFonts w:eastAsia="Calibri"/>
        </w:rPr>
      </w:pPr>
      <w:r>
        <w:rPr>
          <w:rFonts w:eastAsia="Calibri"/>
        </w:rPr>
        <w:t>Uji Statistik t</w:t>
      </w:r>
    </w:p>
    <w:p w:rsidR="00452F57" w:rsidRDefault="00452F57" w:rsidP="00452F57">
      <w:pPr>
        <w:spacing w:line="480" w:lineRule="auto"/>
        <w:ind w:left="1211" w:right="282" w:firstLine="774"/>
        <w:contextualSpacing/>
        <w:jc w:val="both"/>
        <w:rPr>
          <w:rFonts w:eastAsia="Calibri" w:cs="Times New Roman"/>
          <w:szCs w:val="24"/>
        </w:rPr>
      </w:pPr>
      <w:r>
        <w:rPr>
          <w:rFonts w:eastAsia="Calibri" w:cs="Times New Roman"/>
          <w:szCs w:val="24"/>
        </w:rPr>
        <w:t xml:space="preserve">Menurut </w:t>
      </w:r>
      <w:r>
        <w:rPr>
          <w:rFonts w:eastAsia="Calibri" w:cs="Times New Roman"/>
          <w:szCs w:val="24"/>
        </w:rPr>
        <w:fldChar w:fldCharType="begin" w:fldLock="1"/>
      </w:r>
      <w:r>
        <w:rPr>
          <w:rFonts w:eastAsia="Calibri" w:cs="Times New Roman"/>
          <w:szCs w:val="24"/>
        </w:rPr>
        <w:instrText>ADDIN CSL_CITATION {"citationItems":[{"id":"ITEM-1","itemData":{"author":[{"dropping-particle":"","family":"Ghozali","given":"Imam","non-dropping-particle":"","parse-names":false,"suffix":""}],"edition":"8","id":"ITEM-1","issued":{"date-parts":[["2016"]]},"number-of-pages":"474","publisher":"Universitas Diponegoro","title":"Aplikasi Analisis Multivariete Dengan Program IBM SPSS 23 Edisi 8","type":"book"},"uris":["http://www.mendeley.com/documents/?uuid=f6596d59-abb7-4b60-a6ca-9a746425742b"]}],"mendeley":{"formattedCitation":"(Ghozali 2016)","manualFormatting":"(Ghozali, 2016)","plainTextFormattedCitation":"(Ghozali 2016)","previouslyFormattedCitation":"(Ghozali 2016)"},"properties":{"noteIndex":0},"schema":"https://github.com/citation-style-language/schema/raw/master/csl-citation.json"}</w:instrText>
      </w:r>
      <w:r>
        <w:rPr>
          <w:rFonts w:eastAsia="Calibri" w:cs="Times New Roman"/>
          <w:szCs w:val="24"/>
        </w:rPr>
        <w:fldChar w:fldCharType="separate"/>
      </w:r>
      <w:r w:rsidRPr="00541D2C">
        <w:rPr>
          <w:rFonts w:eastAsia="Calibri" w:cs="Times New Roman"/>
          <w:noProof/>
          <w:szCs w:val="24"/>
        </w:rPr>
        <w:t>Ghozali</w:t>
      </w:r>
      <w:r>
        <w:rPr>
          <w:rFonts w:eastAsia="Calibri" w:cs="Times New Roman"/>
          <w:noProof/>
          <w:szCs w:val="24"/>
        </w:rPr>
        <w:t xml:space="preserve"> (</w:t>
      </w:r>
      <w:r w:rsidRPr="00541D2C">
        <w:rPr>
          <w:rFonts w:eastAsia="Calibri" w:cs="Times New Roman"/>
          <w:noProof/>
          <w:szCs w:val="24"/>
        </w:rPr>
        <w:t>2016)</w:t>
      </w:r>
      <w:r>
        <w:rPr>
          <w:rFonts w:eastAsia="Calibri" w:cs="Times New Roman"/>
          <w:szCs w:val="24"/>
        </w:rPr>
        <w:fldChar w:fldCharType="end"/>
      </w:r>
      <w:r>
        <w:rPr>
          <w:rFonts w:eastAsia="Calibri" w:cs="Times New Roman"/>
          <w:szCs w:val="24"/>
        </w:rPr>
        <w:t>, Uji statistik t menunjukkan seberapa jauh pengaruh satu variabel penjelas (independen) secara individual dalam menerangkan variabel dependen. Kriteria pengambilan keputusan:</w:t>
      </w:r>
    </w:p>
    <w:p w:rsidR="00452F57" w:rsidRPr="006E7424" w:rsidRDefault="00452F57" w:rsidP="00452F57">
      <w:pPr>
        <w:pStyle w:val="ListParagraph"/>
        <w:numPr>
          <w:ilvl w:val="0"/>
          <w:numId w:val="25"/>
        </w:numPr>
        <w:spacing w:line="480" w:lineRule="auto"/>
        <w:ind w:left="1701" w:right="282" w:hanging="425"/>
        <w:jc w:val="both"/>
        <w:rPr>
          <w:rFonts w:eastAsia="Calibri" w:cs="Times New Roman"/>
          <w:szCs w:val="24"/>
        </w:rPr>
      </w:pPr>
      <w:r>
        <w:rPr>
          <w:rFonts w:eastAsia="Calibri" w:cs="Times New Roman"/>
          <w:szCs w:val="24"/>
          <w:lang w:val="id-ID"/>
        </w:rPr>
        <w:t>Jika sig t &lt; 0,05 maka variabel independen mempunyai pengaruh terhadap variabel dependen.</w:t>
      </w:r>
    </w:p>
    <w:p w:rsidR="00452F57" w:rsidRPr="006E7424" w:rsidRDefault="00452F57" w:rsidP="00452F57">
      <w:pPr>
        <w:pStyle w:val="ListParagraph"/>
        <w:numPr>
          <w:ilvl w:val="0"/>
          <w:numId w:val="25"/>
        </w:numPr>
        <w:spacing w:line="480" w:lineRule="auto"/>
        <w:ind w:left="1701" w:right="282" w:hanging="425"/>
        <w:jc w:val="both"/>
        <w:rPr>
          <w:rFonts w:eastAsia="Calibri" w:cs="Times New Roman"/>
          <w:szCs w:val="24"/>
        </w:rPr>
      </w:pPr>
      <w:r>
        <w:rPr>
          <w:rFonts w:eastAsia="Calibri" w:cs="Times New Roman"/>
          <w:szCs w:val="24"/>
          <w:lang w:val="id-ID"/>
        </w:rPr>
        <w:t>Jika sig t ≥ 0,05 maka variabel independen mempunyai tidak mempunyai pengaruh terhadap variabel dependen.</w:t>
      </w:r>
    </w:p>
    <w:p w:rsidR="00452F57" w:rsidRDefault="00452F57" w:rsidP="00452F57">
      <w:pPr>
        <w:pStyle w:val="Heading4"/>
        <w:numPr>
          <w:ilvl w:val="1"/>
          <w:numId w:val="20"/>
        </w:numPr>
        <w:spacing w:line="480" w:lineRule="auto"/>
        <w:ind w:right="282"/>
        <w:rPr>
          <w:rFonts w:eastAsia="Calibri"/>
        </w:rPr>
      </w:pPr>
      <w:r>
        <w:rPr>
          <w:rFonts w:eastAsia="Calibri"/>
        </w:rPr>
        <w:lastRenderedPageBreak/>
        <w:t>Uji Koefisien Determinasi (Adjusted R</w:t>
      </w:r>
      <w:r>
        <w:rPr>
          <w:rFonts w:eastAsia="Calibri"/>
          <w:vertAlign w:val="superscript"/>
        </w:rPr>
        <w:t>2</w:t>
      </w:r>
      <w:r>
        <w:rPr>
          <w:rFonts w:eastAsia="Calibri"/>
        </w:rPr>
        <w:t>)</w:t>
      </w:r>
    </w:p>
    <w:p w:rsidR="00452F57" w:rsidRDefault="00452F57" w:rsidP="00452F57">
      <w:pPr>
        <w:spacing w:line="480" w:lineRule="auto"/>
        <w:ind w:left="1211" w:right="282" w:firstLine="720"/>
        <w:jc w:val="both"/>
        <w:rPr>
          <w:rFonts w:eastAsia="Calibri" w:cs="Times New Roman"/>
          <w:szCs w:val="24"/>
        </w:rPr>
      </w:pPr>
      <w:r>
        <w:rPr>
          <w:rFonts w:eastAsia="Calibri" w:cs="Times New Roman"/>
          <w:szCs w:val="24"/>
        </w:rPr>
        <w:t xml:space="preserve">Menurut </w:t>
      </w:r>
      <w:r>
        <w:rPr>
          <w:rFonts w:eastAsia="Calibri" w:cs="Times New Roman"/>
          <w:szCs w:val="24"/>
        </w:rPr>
        <w:fldChar w:fldCharType="begin" w:fldLock="1"/>
      </w:r>
      <w:r>
        <w:rPr>
          <w:rFonts w:eastAsia="Calibri" w:cs="Times New Roman"/>
          <w:szCs w:val="24"/>
        </w:rPr>
        <w:instrText>ADDIN CSL_CITATION {"citationItems":[{"id":"ITEM-1","itemData":{"author":[{"dropping-particle":"","family":"Ghozali","given":"Imam","non-dropping-particle":"","parse-names":false,"suffix":""}],"edition":"8","id":"ITEM-1","issued":{"date-parts":[["2016"]]},"number-of-pages":"474","publisher":"Universitas Diponegoro","title":"Aplikasi Analisis Multivariete Dengan Program IBM SPSS 23 Edisi 8","type":"book"},"uris":["http://www.mendeley.com/documents/?uuid=f6596d59-abb7-4b60-a6ca-9a746425742b"]}],"mendeley":{"formattedCitation":"(Ghozali 2016)","manualFormatting":"(Ghozali, 2016)","plainTextFormattedCitation":"(Ghozali 2016)","previouslyFormattedCitation":"(Ghozali 2016)"},"properties":{"noteIndex":0},"schema":"https://github.com/citation-style-language/schema/raw/master/csl-citation.json"}</w:instrText>
      </w:r>
      <w:r>
        <w:rPr>
          <w:rFonts w:eastAsia="Calibri" w:cs="Times New Roman"/>
          <w:szCs w:val="24"/>
        </w:rPr>
        <w:fldChar w:fldCharType="separate"/>
      </w:r>
      <w:r w:rsidRPr="005E2152">
        <w:rPr>
          <w:rFonts w:eastAsia="Calibri" w:cs="Times New Roman"/>
          <w:noProof/>
          <w:szCs w:val="24"/>
        </w:rPr>
        <w:t>Ghozali</w:t>
      </w:r>
      <w:r>
        <w:rPr>
          <w:rFonts w:eastAsia="Calibri" w:cs="Times New Roman"/>
          <w:noProof/>
          <w:szCs w:val="24"/>
        </w:rPr>
        <w:t xml:space="preserve"> (</w:t>
      </w:r>
      <w:r w:rsidRPr="005E2152">
        <w:rPr>
          <w:rFonts w:eastAsia="Calibri" w:cs="Times New Roman"/>
          <w:noProof/>
          <w:szCs w:val="24"/>
        </w:rPr>
        <w:t>2016)</w:t>
      </w:r>
      <w:r>
        <w:rPr>
          <w:rFonts w:eastAsia="Calibri" w:cs="Times New Roman"/>
          <w:szCs w:val="24"/>
        </w:rPr>
        <w:fldChar w:fldCharType="end"/>
      </w:r>
      <w:r>
        <w:rPr>
          <w:rFonts w:eastAsia="Calibri" w:cs="Times New Roman"/>
          <w:szCs w:val="24"/>
        </w:rPr>
        <w:t>, koefisien determinasi (R</w:t>
      </w:r>
      <w:r>
        <w:rPr>
          <w:rFonts w:eastAsia="Calibri" w:cs="Times New Roman"/>
          <w:szCs w:val="24"/>
          <w:vertAlign w:val="superscript"/>
        </w:rPr>
        <w:t>2</w:t>
      </w:r>
      <w:r>
        <w:rPr>
          <w:rFonts w:eastAsia="Calibri" w:cs="Times New Roman"/>
          <w:szCs w:val="24"/>
        </w:rPr>
        <w:t>) mengukur kemampuan model dalam menerangkan variasi variabel dependen. Nilai koefisien determinasi adalah antara no dan satu.</w:t>
      </w:r>
    </w:p>
    <w:p w:rsidR="00452F57" w:rsidRDefault="00452F57" w:rsidP="00452F57">
      <w:pPr>
        <w:spacing w:line="480" w:lineRule="auto"/>
        <w:ind w:left="1211" w:right="282" w:firstLine="720"/>
        <w:jc w:val="both"/>
        <w:rPr>
          <w:rFonts w:eastAsia="Calibri" w:cs="Times New Roman"/>
          <w:szCs w:val="24"/>
        </w:rPr>
      </w:pPr>
      <w:r>
        <w:rPr>
          <w:rFonts w:eastAsia="Calibri" w:cs="Times New Roman"/>
          <w:szCs w:val="24"/>
        </w:rPr>
        <w:t>Kriteria pengambilan keputusan:</w:t>
      </w:r>
    </w:p>
    <w:p w:rsidR="00452F57" w:rsidRPr="006E7424" w:rsidRDefault="00452F57" w:rsidP="00452F57">
      <w:pPr>
        <w:pStyle w:val="ListParagraph"/>
        <w:numPr>
          <w:ilvl w:val="0"/>
          <w:numId w:val="26"/>
        </w:numPr>
        <w:spacing w:line="480" w:lineRule="auto"/>
        <w:ind w:left="1701" w:right="282"/>
        <w:jc w:val="both"/>
        <w:rPr>
          <w:rFonts w:eastAsia="Calibri" w:cs="Times New Roman"/>
          <w:szCs w:val="24"/>
        </w:rPr>
      </w:pPr>
      <w:r w:rsidRPr="006E7424">
        <w:rPr>
          <w:rFonts w:eastAsia="Calibri" w:cs="Times New Roman"/>
          <w:szCs w:val="24"/>
        </w:rPr>
        <w:t>Jika R</w:t>
      </w:r>
      <w:r w:rsidRPr="006E7424">
        <w:rPr>
          <w:rFonts w:eastAsia="Calibri" w:cs="Times New Roman"/>
          <w:szCs w:val="24"/>
          <w:vertAlign w:val="superscript"/>
        </w:rPr>
        <w:t>2</w:t>
      </w:r>
      <w:r w:rsidRPr="006E7424">
        <w:rPr>
          <w:rFonts w:eastAsia="Calibri" w:cs="Times New Roman"/>
          <w:szCs w:val="24"/>
        </w:rPr>
        <w:t xml:space="preserve"> = 0, berarti variabel independen tidak mampu menjelaskan variabel dependen, atau model regresi tidak dapat meramalkan Y.</w:t>
      </w:r>
    </w:p>
    <w:p w:rsidR="00452F57" w:rsidRPr="00541D2C" w:rsidRDefault="00452F57" w:rsidP="00452F57">
      <w:pPr>
        <w:pStyle w:val="ListParagraph"/>
        <w:numPr>
          <w:ilvl w:val="0"/>
          <w:numId w:val="26"/>
        </w:numPr>
        <w:spacing w:line="480" w:lineRule="auto"/>
        <w:ind w:left="1701" w:right="282"/>
        <w:jc w:val="both"/>
        <w:rPr>
          <w:rFonts w:eastAsia="Calibri" w:cs="Times New Roman"/>
          <w:szCs w:val="24"/>
        </w:rPr>
      </w:pPr>
      <w:r w:rsidRPr="006E7424">
        <w:rPr>
          <w:rFonts w:eastAsia="Calibri" w:cs="Times New Roman"/>
          <w:szCs w:val="24"/>
        </w:rPr>
        <w:t>Jika R</w:t>
      </w:r>
      <w:r w:rsidRPr="006E7424">
        <w:rPr>
          <w:rFonts w:eastAsia="Calibri" w:cs="Times New Roman"/>
          <w:szCs w:val="24"/>
          <w:vertAlign w:val="superscript"/>
        </w:rPr>
        <w:t>2</w:t>
      </w:r>
      <w:r w:rsidRPr="006E7424">
        <w:rPr>
          <w:rFonts w:eastAsia="Calibri" w:cs="Times New Roman"/>
          <w:szCs w:val="24"/>
        </w:rPr>
        <w:t xml:space="preserve"> = 1, berarti model regresi dapat meramalkan Y dengan sempurna. Semakin R</w:t>
      </w:r>
      <w:r w:rsidRPr="006E7424">
        <w:rPr>
          <w:rFonts w:eastAsia="Calibri" w:cs="Times New Roman"/>
          <w:szCs w:val="24"/>
          <w:vertAlign w:val="superscript"/>
        </w:rPr>
        <w:t>2</w:t>
      </w:r>
      <w:r w:rsidRPr="006E7424">
        <w:rPr>
          <w:rFonts w:eastAsia="Calibri" w:cs="Times New Roman"/>
          <w:szCs w:val="24"/>
        </w:rPr>
        <w:t xml:space="preserve"> mendekati 1, maka semakin besar kemampuan variabel independen untuk menjelaskan variabel dependen.</w:t>
      </w:r>
    </w:p>
    <w:p w:rsidR="00452F57" w:rsidRPr="00541D2C" w:rsidRDefault="00452F57" w:rsidP="00452F57">
      <w:pPr>
        <w:pStyle w:val="Heading3"/>
        <w:numPr>
          <w:ilvl w:val="0"/>
          <w:numId w:val="20"/>
        </w:numPr>
        <w:spacing w:line="480" w:lineRule="auto"/>
        <w:ind w:left="1134" w:right="282"/>
        <w:rPr>
          <w:rFonts w:eastAsia="Calibri"/>
        </w:rPr>
      </w:pPr>
      <w:bookmarkStart w:id="13" w:name="_Toc535614603"/>
      <w:r>
        <w:rPr>
          <w:rFonts w:eastAsia="Calibri"/>
        </w:rPr>
        <w:t>Analisis Regresi Linear Berganda</w:t>
      </w:r>
      <w:bookmarkEnd w:id="13"/>
    </w:p>
    <w:p w:rsidR="00452F57" w:rsidRPr="00637A24" w:rsidRDefault="00452F57" w:rsidP="00452F57">
      <w:pPr>
        <w:spacing w:line="480" w:lineRule="auto"/>
        <w:ind w:left="1134" w:right="282" w:firstLine="426"/>
        <w:jc w:val="both"/>
        <w:rPr>
          <w:rFonts w:eastAsia="Calibri" w:cs="Times New Roman"/>
          <w:szCs w:val="24"/>
        </w:rPr>
      </w:pPr>
      <w:r>
        <w:rPr>
          <w:rFonts w:eastAsia="Calibri" w:cs="Times New Roman"/>
          <w:szCs w:val="24"/>
        </w:rPr>
        <w:t>Analisis regresi berganda digunakan untuk menguji pengaruh dua atau lebih variabel bebas terhadap variabel terikat. Selain itu analisis ini juga digunakan untuk menunjukkan arah hubungan antara variabel dependen dan variabel independen. Pengujian hipotesis dalam penelitian ini adalah :</w:t>
      </w:r>
    </w:p>
    <w:p w:rsidR="00452F57" w:rsidRPr="00955908" w:rsidRDefault="00452F57" w:rsidP="00452F57">
      <w:pPr>
        <w:tabs>
          <w:tab w:val="left" w:pos="2127"/>
        </w:tabs>
        <w:spacing w:line="480" w:lineRule="auto"/>
        <w:ind w:left="1134" w:right="282"/>
        <w:jc w:val="both"/>
        <w:rPr>
          <w:rFonts w:eastAsia="Calibri" w:cs="Times New Roman"/>
          <w:i/>
          <w:szCs w:val="24"/>
        </w:rPr>
      </w:pPr>
      <m:oMath>
        <m:r>
          <w:rPr>
            <w:rFonts w:ascii="Cambria Math" w:eastAsia="Calibri" w:hAnsi="Cambria Math" w:cs="Times New Roman"/>
            <w:szCs w:val="24"/>
          </w:rPr>
          <m:t>Current ETR= β</m:t>
        </m:r>
        <m:r>
          <m:rPr>
            <m:sty m:val="p"/>
          </m:rPr>
          <w:rPr>
            <w:rFonts w:ascii="Cambria Math" w:eastAsia="Calibri" w:hAnsi="Cambria Math" w:cs="Times New Roman"/>
            <w:szCs w:val="24"/>
            <w:vertAlign w:val="subscript"/>
          </w:rPr>
          <m:t>0</m:t>
        </m:r>
        <m:r>
          <w:rPr>
            <w:rFonts w:ascii="Cambria Math" w:eastAsia="Calibri" w:hAnsi="Cambria Math" w:cs="Times New Roman"/>
            <w:szCs w:val="24"/>
          </w:rPr>
          <m:t>+ β1DER+β2ROA+β3INVNT+β4CINT+β5KA+β6DER*KA+β7ROA*KA+βINVNT*KA+β9CINT*KA+ε</m:t>
        </m:r>
      </m:oMath>
      <w:r>
        <w:rPr>
          <w:rFonts w:eastAsia="Calibri" w:cs="Times New Roman"/>
          <w:i/>
          <w:szCs w:val="24"/>
        </w:rPr>
        <w:t xml:space="preserve"> </w:t>
      </w:r>
    </w:p>
    <w:p w:rsidR="00452F57" w:rsidRDefault="00452F57" w:rsidP="00452F57">
      <w:pPr>
        <w:tabs>
          <w:tab w:val="left" w:pos="2127"/>
        </w:tabs>
        <w:spacing w:line="360" w:lineRule="auto"/>
        <w:ind w:left="1134" w:right="282"/>
        <w:jc w:val="both"/>
        <w:rPr>
          <w:rFonts w:eastAsia="Calibri" w:cs="Times New Roman"/>
          <w:szCs w:val="24"/>
        </w:rPr>
      </w:pPr>
      <w:r>
        <w:rPr>
          <w:rFonts w:eastAsia="Calibri" w:cs="Times New Roman"/>
          <w:szCs w:val="24"/>
        </w:rPr>
        <w:t>Keterangan:</w:t>
      </w:r>
    </w:p>
    <w:p w:rsidR="00452F57" w:rsidRDefault="00452F57" w:rsidP="00452F57">
      <w:pPr>
        <w:spacing w:line="360" w:lineRule="auto"/>
        <w:ind w:left="2160" w:right="282" w:hanging="1026"/>
        <w:jc w:val="both"/>
        <w:rPr>
          <w:rFonts w:eastAsia="Calibri" w:cs="Times New Roman"/>
          <w:szCs w:val="24"/>
        </w:rPr>
      </w:pPr>
      <w:r w:rsidRPr="00EE7BEC">
        <w:rPr>
          <w:rFonts w:eastAsia="Calibri" w:cs="Times New Roman"/>
          <w:szCs w:val="24"/>
        </w:rPr>
        <w:t>Current ETR</w:t>
      </w:r>
      <w:r w:rsidRPr="00EE7BEC">
        <w:rPr>
          <w:rFonts w:eastAsia="Calibri" w:cs="Times New Roman"/>
          <w:szCs w:val="24"/>
        </w:rPr>
        <w:tab/>
        <w:t xml:space="preserve">: aggresivitas pajak perusahaan </w:t>
      </w:r>
    </w:p>
    <w:p w:rsidR="00452F57" w:rsidRPr="001E226F" w:rsidRDefault="00452F57" w:rsidP="00452F57">
      <w:pPr>
        <w:spacing w:line="360" w:lineRule="auto"/>
        <w:ind w:left="2160" w:right="282" w:hanging="1026"/>
        <w:jc w:val="both"/>
        <w:rPr>
          <w:rFonts w:eastAsia="Calibri" w:cs="Times New Roman"/>
          <w:szCs w:val="24"/>
        </w:rPr>
      </w:pPr>
      <w:r>
        <w:rPr>
          <w:rFonts w:eastAsia="Calibri" w:cs="Times New Roman"/>
          <w:szCs w:val="24"/>
        </w:rPr>
        <w:t xml:space="preserve">DER </w:t>
      </w:r>
      <w:r>
        <w:rPr>
          <w:rFonts w:eastAsia="Calibri" w:cs="Times New Roman"/>
          <w:szCs w:val="24"/>
        </w:rPr>
        <w:tab/>
      </w:r>
      <w:r>
        <w:rPr>
          <w:rFonts w:eastAsia="Calibri" w:cs="Times New Roman"/>
          <w:szCs w:val="24"/>
        </w:rPr>
        <w:tab/>
        <w:t xml:space="preserve">: </w:t>
      </w:r>
      <w:r>
        <w:rPr>
          <w:rFonts w:eastAsia="Calibri" w:cs="Times New Roman"/>
          <w:i/>
          <w:szCs w:val="24"/>
        </w:rPr>
        <w:t xml:space="preserve">Debt Equity Ratio </w:t>
      </w:r>
      <w:r>
        <w:rPr>
          <w:rFonts w:eastAsia="Calibri" w:cs="Times New Roman"/>
          <w:szCs w:val="24"/>
        </w:rPr>
        <w:t>perusahaan</w:t>
      </w:r>
    </w:p>
    <w:p w:rsidR="00452F57" w:rsidRPr="00EE7BEC" w:rsidRDefault="00452F57" w:rsidP="00452F57">
      <w:pPr>
        <w:spacing w:line="360" w:lineRule="auto"/>
        <w:ind w:left="2160" w:right="282" w:hanging="1026"/>
        <w:jc w:val="both"/>
        <w:rPr>
          <w:rFonts w:eastAsia="Calibri" w:cs="Times New Roman"/>
          <w:szCs w:val="24"/>
        </w:rPr>
      </w:pPr>
      <w:r w:rsidRPr="00EE7BEC">
        <w:rPr>
          <w:rFonts w:eastAsia="Calibri" w:cs="Times New Roman"/>
          <w:szCs w:val="24"/>
        </w:rPr>
        <w:t>ROA</w:t>
      </w:r>
      <w:r w:rsidRPr="00EE7BEC">
        <w:rPr>
          <w:rFonts w:eastAsia="Calibri" w:cs="Times New Roman"/>
          <w:szCs w:val="24"/>
        </w:rPr>
        <w:tab/>
      </w:r>
      <w:r w:rsidRPr="00EE7BEC">
        <w:rPr>
          <w:rFonts w:eastAsia="Calibri" w:cs="Times New Roman"/>
          <w:szCs w:val="24"/>
        </w:rPr>
        <w:tab/>
        <w:t xml:space="preserve">: </w:t>
      </w:r>
      <w:r w:rsidRPr="00EE7BEC">
        <w:rPr>
          <w:rFonts w:eastAsia="Calibri" w:cs="Times New Roman"/>
          <w:i/>
          <w:szCs w:val="24"/>
        </w:rPr>
        <w:t>return on asset</w:t>
      </w:r>
      <w:r w:rsidRPr="00EE7BEC">
        <w:rPr>
          <w:rFonts w:eastAsia="Calibri" w:cs="Times New Roman"/>
          <w:szCs w:val="24"/>
        </w:rPr>
        <w:t xml:space="preserve">  </w:t>
      </w:r>
      <w:r w:rsidRPr="00EE7BEC">
        <w:rPr>
          <w:rFonts w:cs="Times New Roman"/>
          <w:bCs/>
          <w:color w:val="000000"/>
          <w:szCs w:val="24"/>
        </w:rPr>
        <w:t xml:space="preserve">perusahaan </w:t>
      </w:r>
    </w:p>
    <w:p w:rsidR="00452F57" w:rsidRPr="00EE7BEC" w:rsidRDefault="00452F57" w:rsidP="00452F57">
      <w:pPr>
        <w:spacing w:line="360" w:lineRule="auto"/>
        <w:ind w:left="2160" w:right="282" w:hanging="1026"/>
        <w:jc w:val="both"/>
        <w:rPr>
          <w:rFonts w:eastAsia="Calibri" w:cs="Times New Roman"/>
          <w:szCs w:val="24"/>
        </w:rPr>
      </w:pPr>
      <w:r w:rsidRPr="00EE7BEC">
        <w:rPr>
          <w:rFonts w:eastAsia="Calibri" w:cs="Times New Roman"/>
          <w:szCs w:val="24"/>
        </w:rPr>
        <w:t xml:space="preserve">INVNT </w:t>
      </w:r>
      <w:r w:rsidRPr="00EE7BEC">
        <w:rPr>
          <w:rFonts w:eastAsia="Calibri" w:cs="Times New Roman"/>
          <w:szCs w:val="24"/>
        </w:rPr>
        <w:tab/>
      </w:r>
      <w:r w:rsidRPr="00EE7BEC">
        <w:rPr>
          <w:rFonts w:eastAsia="Calibri" w:cs="Times New Roman"/>
          <w:szCs w:val="24"/>
        </w:rPr>
        <w:tab/>
        <w:t>: Intensitas persediaan</w:t>
      </w:r>
    </w:p>
    <w:p w:rsidR="00452F57" w:rsidRPr="00EE7BEC" w:rsidRDefault="00452F57" w:rsidP="00452F57">
      <w:pPr>
        <w:spacing w:line="360" w:lineRule="auto"/>
        <w:ind w:left="2160" w:right="282" w:hanging="1026"/>
        <w:jc w:val="both"/>
        <w:rPr>
          <w:rFonts w:cs="Times New Roman"/>
          <w:bCs/>
          <w:color w:val="000000"/>
          <w:szCs w:val="24"/>
        </w:rPr>
      </w:pPr>
      <w:r>
        <w:rPr>
          <w:rFonts w:eastAsia="Calibri" w:cs="Times New Roman"/>
          <w:szCs w:val="24"/>
        </w:rPr>
        <w:t xml:space="preserve">CINT </w:t>
      </w:r>
      <w:r w:rsidRPr="00EE7BEC">
        <w:rPr>
          <w:rFonts w:eastAsia="Calibri" w:cs="Times New Roman"/>
          <w:szCs w:val="24"/>
        </w:rPr>
        <w:tab/>
      </w:r>
      <w:r w:rsidRPr="00EE7BEC">
        <w:rPr>
          <w:rFonts w:eastAsia="Calibri" w:cs="Times New Roman"/>
          <w:szCs w:val="24"/>
        </w:rPr>
        <w:tab/>
        <w:t>: Intensitas aset tetap</w:t>
      </w:r>
    </w:p>
    <w:p w:rsidR="00452F57" w:rsidRPr="00EE7BEC" w:rsidRDefault="00452F57" w:rsidP="00452F57">
      <w:pPr>
        <w:spacing w:line="360" w:lineRule="auto"/>
        <w:ind w:left="2160" w:right="282" w:hanging="1026"/>
        <w:jc w:val="both"/>
        <w:rPr>
          <w:rFonts w:eastAsia="Calibri" w:cs="Times New Roman"/>
          <w:szCs w:val="24"/>
        </w:rPr>
      </w:pPr>
      <w:r w:rsidRPr="00EE7BEC">
        <w:rPr>
          <w:rFonts w:eastAsia="Calibri" w:cs="Times New Roman"/>
          <w:szCs w:val="24"/>
        </w:rPr>
        <w:t>KA</w:t>
      </w:r>
      <w:r w:rsidRPr="00EE7BEC">
        <w:rPr>
          <w:rFonts w:eastAsia="Calibri" w:cs="Times New Roman"/>
          <w:szCs w:val="24"/>
        </w:rPr>
        <w:tab/>
      </w:r>
      <w:r w:rsidRPr="00EE7BEC">
        <w:rPr>
          <w:rFonts w:eastAsia="Calibri" w:cs="Times New Roman"/>
          <w:szCs w:val="24"/>
        </w:rPr>
        <w:tab/>
        <w:t>: Kualitas auditor</w:t>
      </w:r>
    </w:p>
    <w:p w:rsidR="00452F57" w:rsidRPr="00EE7BEC" w:rsidRDefault="00452F57" w:rsidP="00452F57">
      <w:pPr>
        <w:spacing w:line="360" w:lineRule="auto"/>
        <w:ind w:left="2160" w:right="282" w:hanging="1026"/>
        <w:jc w:val="both"/>
        <w:rPr>
          <w:rFonts w:eastAsia="Calibri" w:cs="Times New Roman"/>
          <w:i/>
          <w:szCs w:val="24"/>
        </w:rPr>
      </w:pPr>
      <m:oMath>
        <m:r>
          <w:rPr>
            <w:rFonts w:ascii="Cambria Math" w:eastAsia="Calibri" w:hAnsi="Cambria Math" w:cs="Times New Roman"/>
            <w:szCs w:val="24"/>
          </w:rPr>
          <w:lastRenderedPageBreak/>
          <m:t>ε</m:t>
        </m:r>
      </m:oMath>
      <w:r w:rsidRPr="00EE7BEC">
        <w:rPr>
          <w:rFonts w:eastAsia="Calibri" w:cs="Times New Roman"/>
          <w:szCs w:val="24"/>
        </w:rPr>
        <w:tab/>
      </w:r>
      <w:r>
        <w:rPr>
          <w:rFonts w:eastAsia="Calibri" w:cs="Times New Roman"/>
          <w:szCs w:val="24"/>
        </w:rPr>
        <w:tab/>
      </w:r>
      <w:r w:rsidRPr="00EE7BEC">
        <w:rPr>
          <w:rFonts w:eastAsia="Calibri" w:cs="Times New Roman"/>
          <w:szCs w:val="24"/>
        </w:rPr>
        <w:t xml:space="preserve">: </w:t>
      </w:r>
      <w:r w:rsidRPr="00EE7BEC">
        <w:rPr>
          <w:rFonts w:eastAsia="Calibri" w:cs="Times New Roman"/>
          <w:i/>
          <w:szCs w:val="24"/>
        </w:rPr>
        <w:t>Residual of error</w:t>
      </w:r>
    </w:p>
    <w:p w:rsidR="008622B5" w:rsidRPr="00452F57" w:rsidRDefault="00452F57" w:rsidP="00452F57">
      <w:pPr>
        <w:spacing w:line="360" w:lineRule="auto"/>
        <w:ind w:left="2160" w:right="282" w:hanging="1026"/>
        <w:jc w:val="both"/>
        <w:rPr>
          <w:rFonts w:cs="Times New Roman"/>
          <w:bCs/>
          <w:color w:val="000000"/>
          <w:szCs w:val="24"/>
        </w:rPr>
      </w:pPr>
      <m:oMath>
        <m:r>
          <w:rPr>
            <w:rFonts w:ascii="Cambria Math" w:eastAsia="Calibri" w:hAnsi="Cambria Math" w:cs="Times New Roman"/>
            <w:szCs w:val="24"/>
          </w:rPr>
          <m:t>β</m:t>
        </m:r>
        <m:r>
          <m:rPr>
            <m:sty m:val="p"/>
          </m:rPr>
          <w:rPr>
            <w:rFonts w:ascii="Cambria Math" w:eastAsia="Calibri" w:hAnsi="Cambria Math" w:cs="Times New Roman"/>
            <w:szCs w:val="24"/>
            <w:vertAlign w:val="subscript"/>
          </w:rPr>
          <m:t>0,</m:t>
        </m:r>
        <m:r>
          <w:rPr>
            <w:rFonts w:ascii="Cambria Math" w:eastAsia="Calibri" w:hAnsi="Cambria Math" w:cs="Times New Roman"/>
            <w:szCs w:val="24"/>
          </w:rPr>
          <m:t>β1, β2, …, β9</m:t>
        </m:r>
      </m:oMath>
      <w:r>
        <w:rPr>
          <w:rFonts w:eastAsia="Calibri" w:cs="Times New Roman"/>
          <w:szCs w:val="24"/>
        </w:rPr>
        <w:t>:</w:t>
      </w:r>
      <w:r w:rsidRPr="00EE7BEC">
        <w:rPr>
          <w:rFonts w:eastAsia="Calibri" w:cs="Times New Roman"/>
          <w:szCs w:val="24"/>
        </w:rPr>
        <w:t xml:space="preserve">  Koefisien persamaan regresi linear</w:t>
      </w:r>
    </w:p>
    <w:sectPr w:rsidR="008622B5" w:rsidRPr="00452F57" w:rsidSect="00452F57">
      <w:footerReference w:type="default" r:id="rId9"/>
      <w:pgSz w:w="11906" w:h="16838"/>
      <w:pgMar w:top="1134" w:right="1134" w:bottom="1134" w:left="1701" w:header="708" w:footer="708" w:gutter="0"/>
      <w:pgNumType w:start="3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71B" w:rsidRDefault="00C4371B" w:rsidP="00934B37">
      <w:pPr>
        <w:spacing w:after="0" w:line="240" w:lineRule="auto"/>
      </w:pPr>
      <w:r>
        <w:separator/>
      </w:r>
    </w:p>
  </w:endnote>
  <w:endnote w:type="continuationSeparator" w:id="0">
    <w:p w:rsidR="00C4371B" w:rsidRDefault="00C4371B" w:rsidP="00934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3854213"/>
      <w:docPartObj>
        <w:docPartGallery w:val="Page Numbers (Bottom of Page)"/>
        <w:docPartUnique/>
      </w:docPartObj>
    </w:sdtPr>
    <w:sdtEndPr>
      <w:rPr>
        <w:noProof/>
      </w:rPr>
    </w:sdtEndPr>
    <w:sdtContent>
      <w:p w:rsidR="00B805FC" w:rsidRDefault="00B805FC">
        <w:pPr>
          <w:pStyle w:val="Footer"/>
          <w:jc w:val="center"/>
        </w:pPr>
        <w:r>
          <w:fldChar w:fldCharType="begin"/>
        </w:r>
        <w:r>
          <w:instrText xml:space="preserve"> PAGE   \* MERGEFORMAT </w:instrText>
        </w:r>
        <w:r>
          <w:fldChar w:fldCharType="separate"/>
        </w:r>
        <w:r w:rsidR="00937A76">
          <w:rPr>
            <w:noProof/>
          </w:rPr>
          <w:t>43</w:t>
        </w:r>
        <w:r>
          <w:rPr>
            <w:noProof/>
          </w:rPr>
          <w:fldChar w:fldCharType="end"/>
        </w:r>
      </w:p>
    </w:sdtContent>
  </w:sdt>
  <w:p w:rsidR="00934B37" w:rsidRDefault="00934B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71B" w:rsidRDefault="00C4371B" w:rsidP="00934B37">
      <w:pPr>
        <w:spacing w:after="0" w:line="240" w:lineRule="auto"/>
      </w:pPr>
      <w:r>
        <w:separator/>
      </w:r>
    </w:p>
  </w:footnote>
  <w:footnote w:type="continuationSeparator" w:id="0">
    <w:p w:rsidR="00C4371B" w:rsidRDefault="00C4371B" w:rsidP="00934B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3D89"/>
    <w:multiLevelType w:val="hybridMultilevel"/>
    <w:tmpl w:val="F09640AC"/>
    <w:lvl w:ilvl="0" w:tplc="8C3C6F34">
      <w:start w:val="1"/>
      <w:numFmt w:val="decimal"/>
      <w:lvlText w:val="(%1)"/>
      <w:lvlJc w:val="left"/>
      <w:pPr>
        <w:ind w:left="2651" w:hanging="360"/>
      </w:pPr>
      <w:rPr>
        <w:rFonts w:ascii="Times New Roman" w:eastAsia="Calibri" w:hAnsi="Times New Roman" w:cs="Times New Roman"/>
      </w:rPr>
    </w:lvl>
    <w:lvl w:ilvl="1" w:tplc="04210019" w:tentative="1">
      <w:start w:val="1"/>
      <w:numFmt w:val="lowerLetter"/>
      <w:lvlText w:val="%2."/>
      <w:lvlJc w:val="left"/>
      <w:pPr>
        <w:ind w:left="3371" w:hanging="360"/>
      </w:pPr>
    </w:lvl>
    <w:lvl w:ilvl="2" w:tplc="0421001B" w:tentative="1">
      <w:start w:val="1"/>
      <w:numFmt w:val="lowerRoman"/>
      <w:lvlText w:val="%3."/>
      <w:lvlJc w:val="right"/>
      <w:pPr>
        <w:ind w:left="4091" w:hanging="180"/>
      </w:pPr>
    </w:lvl>
    <w:lvl w:ilvl="3" w:tplc="0421000F" w:tentative="1">
      <w:start w:val="1"/>
      <w:numFmt w:val="decimal"/>
      <w:lvlText w:val="%4."/>
      <w:lvlJc w:val="left"/>
      <w:pPr>
        <w:ind w:left="4811" w:hanging="360"/>
      </w:pPr>
    </w:lvl>
    <w:lvl w:ilvl="4" w:tplc="04210019" w:tentative="1">
      <w:start w:val="1"/>
      <w:numFmt w:val="lowerLetter"/>
      <w:lvlText w:val="%5."/>
      <w:lvlJc w:val="left"/>
      <w:pPr>
        <w:ind w:left="5531" w:hanging="360"/>
      </w:pPr>
    </w:lvl>
    <w:lvl w:ilvl="5" w:tplc="0421001B" w:tentative="1">
      <w:start w:val="1"/>
      <w:numFmt w:val="lowerRoman"/>
      <w:lvlText w:val="%6."/>
      <w:lvlJc w:val="right"/>
      <w:pPr>
        <w:ind w:left="6251" w:hanging="180"/>
      </w:pPr>
    </w:lvl>
    <w:lvl w:ilvl="6" w:tplc="0421000F" w:tentative="1">
      <w:start w:val="1"/>
      <w:numFmt w:val="decimal"/>
      <w:lvlText w:val="%7."/>
      <w:lvlJc w:val="left"/>
      <w:pPr>
        <w:ind w:left="6971" w:hanging="360"/>
      </w:pPr>
    </w:lvl>
    <w:lvl w:ilvl="7" w:tplc="04210019" w:tentative="1">
      <w:start w:val="1"/>
      <w:numFmt w:val="lowerLetter"/>
      <w:lvlText w:val="%8."/>
      <w:lvlJc w:val="left"/>
      <w:pPr>
        <w:ind w:left="7691" w:hanging="360"/>
      </w:pPr>
    </w:lvl>
    <w:lvl w:ilvl="8" w:tplc="0421001B" w:tentative="1">
      <w:start w:val="1"/>
      <w:numFmt w:val="lowerRoman"/>
      <w:lvlText w:val="%9."/>
      <w:lvlJc w:val="right"/>
      <w:pPr>
        <w:ind w:left="8411" w:hanging="180"/>
      </w:pPr>
    </w:lvl>
  </w:abstractNum>
  <w:abstractNum w:abstractNumId="1">
    <w:nsid w:val="02D01865"/>
    <w:multiLevelType w:val="hybridMultilevel"/>
    <w:tmpl w:val="1A28E0E4"/>
    <w:lvl w:ilvl="0" w:tplc="8C3C6F34">
      <w:start w:val="1"/>
      <w:numFmt w:val="decimal"/>
      <w:lvlText w:val="(%1)"/>
      <w:lvlJc w:val="left"/>
      <w:pPr>
        <w:ind w:left="1636" w:hanging="360"/>
      </w:pPr>
      <w:rPr>
        <w:rFonts w:ascii="Times New Roman" w:eastAsia="Calibri" w:hAnsi="Times New Roman" w:cs="Times New Roman"/>
      </w:rPr>
    </w:lvl>
    <w:lvl w:ilvl="1" w:tplc="04210019">
      <w:start w:val="1"/>
      <w:numFmt w:val="lowerLetter"/>
      <w:lvlText w:val="%2."/>
      <w:lvlJc w:val="left"/>
      <w:pPr>
        <w:ind w:left="2836" w:hanging="360"/>
      </w:pPr>
    </w:lvl>
    <w:lvl w:ilvl="2" w:tplc="0421001B">
      <w:start w:val="1"/>
      <w:numFmt w:val="lowerRoman"/>
      <w:lvlText w:val="%3."/>
      <w:lvlJc w:val="right"/>
      <w:pPr>
        <w:ind w:left="3556" w:hanging="180"/>
      </w:pPr>
    </w:lvl>
    <w:lvl w:ilvl="3" w:tplc="F236CB70">
      <w:start w:val="1"/>
      <w:numFmt w:val="decimal"/>
      <w:lvlText w:val="(%4)"/>
      <w:lvlJc w:val="left"/>
      <w:pPr>
        <w:ind w:left="4276" w:hanging="360"/>
      </w:pPr>
      <w:rPr>
        <w:b w:val="0"/>
      </w:rPr>
    </w:lvl>
    <w:lvl w:ilvl="4" w:tplc="04210019">
      <w:start w:val="1"/>
      <w:numFmt w:val="lowerLetter"/>
      <w:lvlText w:val="%5."/>
      <w:lvlJc w:val="left"/>
      <w:pPr>
        <w:ind w:left="4996" w:hanging="360"/>
      </w:pPr>
    </w:lvl>
    <w:lvl w:ilvl="5" w:tplc="0421001B">
      <w:start w:val="1"/>
      <w:numFmt w:val="lowerRoman"/>
      <w:lvlText w:val="%6."/>
      <w:lvlJc w:val="right"/>
      <w:pPr>
        <w:ind w:left="5716" w:hanging="180"/>
      </w:pPr>
    </w:lvl>
    <w:lvl w:ilvl="6" w:tplc="F236CB70">
      <w:start w:val="1"/>
      <w:numFmt w:val="decimal"/>
      <w:lvlText w:val="(%7)"/>
      <w:lvlJc w:val="left"/>
      <w:pPr>
        <w:ind w:left="6436" w:hanging="360"/>
      </w:pPr>
      <w:rPr>
        <w:b w:val="0"/>
      </w:rPr>
    </w:lvl>
    <w:lvl w:ilvl="7" w:tplc="04210019">
      <w:start w:val="1"/>
      <w:numFmt w:val="lowerLetter"/>
      <w:lvlText w:val="%8."/>
      <w:lvlJc w:val="left"/>
      <w:pPr>
        <w:ind w:left="7156" w:hanging="360"/>
      </w:pPr>
    </w:lvl>
    <w:lvl w:ilvl="8" w:tplc="0421001B">
      <w:start w:val="1"/>
      <w:numFmt w:val="lowerRoman"/>
      <w:lvlText w:val="%9."/>
      <w:lvlJc w:val="right"/>
      <w:pPr>
        <w:ind w:left="7876" w:hanging="180"/>
      </w:pPr>
    </w:lvl>
  </w:abstractNum>
  <w:abstractNum w:abstractNumId="2">
    <w:nsid w:val="078D6C1B"/>
    <w:multiLevelType w:val="hybridMultilevel"/>
    <w:tmpl w:val="7D5E0544"/>
    <w:lvl w:ilvl="0" w:tplc="0421000F">
      <w:start w:val="1"/>
      <w:numFmt w:val="decimal"/>
      <w:lvlText w:val="%1."/>
      <w:lvlJc w:val="left"/>
      <w:pPr>
        <w:ind w:left="720"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195D3947"/>
    <w:multiLevelType w:val="hybridMultilevel"/>
    <w:tmpl w:val="406CF2AE"/>
    <w:lvl w:ilvl="0" w:tplc="0421000F">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4">
    <w:nsid w:val="26647927"/>
    <w:multiLevelType w:val="hybridMultilevel"/>
    <w:tmpl w:val="B8D8A9B0"/>
    <w:lvl w:ilvl="0" w:tplc="8C3C6F34">
      <w:start w:val="1"/>
      <w:numFmt w:val="decimal"/>
      <w:lvlText w:val="(%1)"/>
      <w:lvlJc w:val="left"/>
      <w:pPr>
        <w:ind w:left="1996" w:hanging="360"/>
      </w:pPr>
      <w:rPr>
        <w:rFonts w:ascii="Times New Roman" w:eastAsia="Calibri" w:hAnsi="Times New Roman" w:cs="Times New Roman"/>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5">
    <w:nsid w:val="26973206"/>
    <w:multiLevelType w:val="hybridMultilevel"/>
    <w:tmpl w:val="F274EB2E"/>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6">
    <w:nsid w:val="39A10D46"/>
    <w:multiLevelType w:val="hybridMultilevel"/>
    <w:tmpl w:val="409AA564"/>
    <w:lvl w:ilvl="0" w:tplc="9886C588">
      <w:start w:val="1"/>
      <w:numFmt w:val="decimal"/>
      <w:lvlText w:val="%1."/>
      <w:lvlJc w:val="left"/>
      <w:pPr>
        <w:ind w:left="786" w:hanging="360"/>
      </w:pPr>
      <w:rPr>
        <w:rFonts w:ascii="Times New Roman" w:eastAsia="Calibri" w:hAnsi="Times New Roman" w:cs="Times New Roman"/>
        <w:i w:val="0"/>
        <w:sz w:val="22"/>
      </w:rPr>
    </w:lvl>
    <w:lvl w:ilvl="1" w:tplc="38090019">
      <w:start w:val="1"/>
      <w:numFmt w:val="lowerLetter"/>
      <w:lvlText w:val="%2."/>
      <w:lvlJc w:val="left"/>
      <w:pPr>
        <w:ind w:left="1506" w:hanging="360"/>
      </w:pPr>
    </w:lvl>
    <w:lvl w:ilvl="2" w:tplc="3809001B">
      <w:start w:val="1"/>
      <w:numFmt w:val="lowerRoman"/>
      <w:lvlText w:val="%3."/>
      <w:lvlJc w:val="right"/>
      <w:pPr>
        <w:ind w:left="2226" w:hanging="180"/>
      </w:pPr>
    </w:lvl>
    <w:lvl w:ilvl="3" w:tplc="3809000F">
      <w:start w:val="1"/>
      <w:numFmt w:val="decimal"/>
      <w:lvlText w:val="%4."/>
      <w:lvlJc w:val="left"/>
      <w:pPr>
        <w:ind w:left="2946" w:hanging="360"/>
      </w:pPr>
    </w:lvl>
    <w:lvl w:ilvl="4" w:tplc="38090019">
      <w:start w:val="1"/>
      <w:numFmt w:val="lowerLetter"/>
      <w:lvlText w:val="%5."/>
      <w:lvlJc w:val="left"/>
      <w:pPr>
        <w:ind w:left="3666" w:hanging="360"/>
      </w:pPr>
    </w:lvl>
    <w:lvl w:ilvl="5" w:tplc="3809001B">
      <w:start w:val="1"/>
      <w:numFmt w:val="lowerRoman"/>
      <w:lvlText w:val="%6."/>
      <w:lvlJc w:val="right"/>
      <w:pPr>
        <w:ind w:left="4386" w:hanging="180"/>
      </w:pPr>
    </w:lvl>
    <w:lvl w:ilvl="6" w:tplc="3809000F">
      <w:start w:val="1"/>
      <w:numFmt w:val="decimal"/>
      <w:lvlText w:val="%7."/>
      <w:lvlJc w:val="left"/>
      <w:pPr>
        <w:ind w:left="5106" w:hanging="360"/>
      </w:pPr>
    </w:lvl>
    <w:lvl w:ilvl="7" w:tplc="38090019">
      <w:start w:val="1"/>
      <w:numFmt w:val="lowerLetter"/>
      <w:lvlText w:val="%8."/>
      <w:lvlJc w:val="left"/>
      <w:pPr>
        <w:ind w:left="5826" w:hanging="360"/>
      </w:pPr>
    </w:lvl>
    <w:lvl w:ilvl="8" w:tplc="3809001B">
      <w:start w:val="1"/>
      <w:numFmt w:val="lowerRoman"/>
      <w:lvlText w:val="%9."/>
      <w:lvlJc w:val="right"/>
      <w:pPr>
        <w:ind w:left="6546" w:hanging="180"/>
      </w:pPr>
    </w:lvl>
  </w:abstractNum>
  <w:abstractNum w:abstractNumId="7">
    <w:nsid w:val="3F1A0204"/>
    <w:multiLevelType w:val="hybridMultilevel"/>
    <w:tmpl w:val="F64AFECE"/>
    <w:lvl w:ilvl="0" w:tplc="F236CB70">
      <w:start w:val="1"/>
      <w:numFmt w:val="decimal"/>
      <w:lvlText w:val="(%1)"/>
      <w:lvlJc w:val="left"/>
      <w:pPr>
        <w:ind w:left="2651" w:hanging="360"/>
      </w:pPr>
      <w:rPr>
        <w:b w:val="0"/>
      </w:rPr>
    </w:lvl>
    <w:lvl w:ilvl="1" w:tplc="04210019" w:tentative="1">
      <w:start w:val="1"/>
      <w:numFmt w:val="lowerLetter"/>
      <w:lvlText w:val="%2."/>
      <w:lvlJc w:val="left"/>
      <w:pPr>
        <w:ind w:left="3371" w:hanging="360"/>
      </w:pPr>
    </w:lvl>
    <w:lvl w:ilvl="2" w:tplc="0421001B" w:tentative="1">
      <w:start w:val="1"/>
      <w:numFmt w:val="lowerRoman"/>
      <w:lvlText w:val="%3."/>
      <w:lvlJc w:val="right"/>
      <w:pPr>
        <w:ind w:left="4091" w:hanging="180"/>
      </w:pPr>
    </w:lvl>
    <w:lvl w:ilvl="3" w:tplc="0421000F" w:tentative="1">
      <w:start w:val="1"/>
      <w:numFmt w:val="decimal"/>
      <w:lvlText w:val="%4."/>
      <w:lvlJc w:val="left"/>
      <w:pPr>
        <w:ind w:left="4811" w:hanging="360"/>
      </w:pPr>
    </w:lvl>
    <w:lvl w:ilvl="4" w:tplc="04210019" w:tentative="1">
      <w:start w:val="1"/>
      <w:numFmt w:val="lowerLetter"/>
      <w:lvlText w:val="%5."/>
      <w:lvlJc w:val="left"/>
      <w:pPr>
        <w:ind w:left="5531" w:hanging="360"/>
      </w:pPr>
    </w:lvl>
    <w:lvl w:ilvl="5" w:tplc="0421001B" w:tentative="1">
      <w:start w:val="1"/>
      <w:numFmt w:val="lowerRoman"/>
      <w:lvlText w:val="%6."/>
      <w:lvlJc w:val="right"/>
      <w:pPr>
        <w:ind w:left="6251" w:hanging="180"/>
      </w:pPr>
    </w:lvl>
    <w:lvl w:ilvl="6" w:tplc="0421000F" w:tentative="1">
      <w:start w:val="1"/>
      <w:numFmt w:val="decimal"/>
      <w:lvlText w:val="%7."/>
      <w:lvlJc w:val="left"/>
      <w:pPr>
        <w:ind w:left="6971" w:hanging="360"/>
      </w:pPr>
    </w:lvl>
    <w:lvl w:ilvl="7" w:tplc="04210019" w:tentative="1">
      <w:start w:val="1"/>
      <w:numFmt w:val="lowerLetter"/>
      <w:lvlText w:val="%8."/>
      <w:lvlJc w:val="left"/>
      <w:pPr>
        <w:ind w:left="7691" w:hanging="360"/>
      </w:pPr>
    </w:lvl>
    <w:lvl w:ilvl="8" w:tplc="0421001B" w:tentative="1">
      <w:start w:val="1"/>
      <w:numFmt w:val="lowerRoman"/>
      <w:lvlText w:val="%9."/>
      <w:lvlJc w:val="right"/>
      <w:pPr>
        <w:ind w:left="8411" w:hanging="180"/>
      </w:pPr>
    </w:lvl>
  </w:abstractNum>
  <w:abstractNum w:abstractNumId="8">
    <w:nsid w:val="43FB3A07"/>
    <w:multiLevelType w:val="hybridMultilevel"/>
    <w:tmpl w:val="CF72E7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4111272"/>
    <w:multiLevelType w:val="hybridMultilevel"/>
    <w:tmpl w:val="85F22286"/>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nsid w:val="4C6215BF"/>
    <w:multiLevelType w:val="hybridMultilevel"/>
    <w:tmpl w:val="F6025C6E"/>
    <w:lvl w:ilvl="0" w:tplc="974CB01C">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11">
    <w:nsid w:val="4E8F7F04"/>
    <w:multiLevelType w:val="hybridMultilevel"/>
    <w:tmpl w:val="58E6D228"/>
    <w:lvl w:ilvl="0" w:tplc="8C3C6F34">
      <w:start w:val="1"/>
      <w:numFmt w:val="decimal"/>
      <w:lvlText w:val="(%1)"/>
      <w:lvlJc w:val="left"/>
      <w:pPr>
        <w:ind w:left="2520" w:hanging="360"/>
      </w:pPr>
      <w:rPr>
        <w:rFonts w:ascii="Times New Roman" w:eastAsia="Calibri" w:hAnsi="Times New Roman" w:cs="Times New Roman"/>
      </w:r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12">
    <w:nsid w:val="51804F8B"/>
    <w:multiLevelType w:val="hybridMultilevel"/>
    <w:tmpl w:val="C3CE6F86"/>
    <w:lvl w:ilvl="0" w:tplc="706EB038">
      <w:start w:val="1"/>
      <w:numFmt w:val="decimal"/>
      <w:lvlText w:val="%1."/>
      <w:lvlJc w:val="left"/>
      <w:pPr>
        <w:ind w:left="1800" w:hanging="360"/>
      </w:pPr>
      <w:rPr>
        <w:rFonts w:asciiTheme="minorHAnsi" w:hAnsiTheme="minorHAnsi" w:cstheme="minorBidi" w:hint="default"/>
        <w:sz w:val="22"/>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13">
    <w:nsid w:val="5A4A1119"/>
    <w:multiLevelType w:val="hybridMultilevel"/>
    <w:tmpl w:val="5858BEA0"/>
    <w:lvl w:ilvl="0" w:tplc="8C3C6F34">
      <w:start w:val="1"/>
      <w:numFmt w:val="decimal"/>
      <w:lvlText w:val="(%1)"/>
      <w:lvlJc w:val="left"/>
      <w:pPr>
        <w:ind w:left="1931" w:hanging="360"/>
      </w:pPr>
      <w:rPr>
        <w:rFonts w:ascii="Times New Roman" w:eastAsia="Calibri" w:hAnsi="Times New Roman" w:cs="Times New Roman"/>
      </w:rPr>
    </w:lvl>
    <w:lvl w:ilvl="1" w:tplc="04210019">
      <w:start w:val="1"/>
      <w:numFmt w:val="lowerLetter"/>
      <w:lvlText w:val="%2."/>
      <w:lvlJc w:val="left"/>
      <w:pPr>
        <w:ind w:left="2651" w:hanging="360"/>
      </w:pPr>
    </w:lvl>
    <w:lvl w:ilvl="2" w:tplc="0421001B">
      <w:start w:val="1"/>
      <w:numFmt w:val="lowerRoman"/>
      <w:lvlText w:val="%3."/>
      <w:lvlJc w:val="right"/>
      <w:pPr>
        <w:ind w:left="3371" w:hanging="180"/>
      </w:pPr>
    </w:lvl>
    <w:lvl w:ilvl="3" w:tplc="0421000F">
      <w:start w:val="1"/>
      <w:numFmt w:val="decimal"/>
      <w:lvlText w:val="%4."/>
      <w:lvlJc w:val="left"/>
      <w:pPr>
        <w:ind w:left="4091" w:hanging="360"/>
      </w:pPr>
    </w:lvl>
    <w:lvl w:ilvl="4" w:tplc="04210019">
      <w:start w:val="1"/>
      <w:numFmt w:val="lowerLetter"/>
      <w:lvlText w:val="%5."/>
      <w:lvlJc w:val="left"/>
      <w:pPr>
        <w:ind w:left="4811" w:hanging="360"/>
      </w:pPr>
    </w:lvl>
    <w:lvl w:ilvl="5" w:tplc="0421001B">
      <w:start w:val="1"/>
      <w:numFmt w:val="lowerRoman"/>
      <w:lvlText w:val="%6."/>
      <w:lvlJc w:val="right"/>
      <w:pPr>
        <w:ind w:left="5531" w:hanging="180"/>
      </w:pPr>
    </w:lvl>
    <w:lvl w:ilvl="6" w:tplc="0421000F">
      <w:start w:val="1"/>
      <w:numFmt w:val="decimal"/>
      <w:lvlText w:val="%7."/>
      <w:lvlJc w:val="left"/>
      <w:pPr>
        <w:ind w:left="6251" w:hanging="360"/>
      </w:pPr>
    </w:lvl>
    <w:lvl w:ilvl="7" w:tplc="04210019">
      <w:start w:val="1"/>
      <w:numFmt w:val="lowerLetter"/>
      <w:lvlText w:val="%8."/>
      <w:lvlJc w:val="left"/>
      <w:pPr>
        <w:ind w:left="6971" w:hanging="360"/>
      </w:pPr>
    </w:lvl>
    <w:lvl w:ilvl="8" w:tplc="0421001B">
      <w:start w:val="1"/>
      <w:numFmt w:val="lowerRoman"/>
      <w:lvlText w:val="%9."/>
      <w:lvlJc w:val="right"/>
      <w:pPr>
        <w:ind w:left="7691" w:hanging="180"/>
      </w:pPr>
    </w:lvl>
  </w:abstractNum>
  <w:abstractNum w:abstractNumId="14">
    <w:nsid w:val="5E16303D"/>
    <w:multiLevelType w:val="hybridMultilevel"/>
    <w:tmpl w:val="373E8D1C"/>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19">
      <w:start w:val="1"/>
      <w:numFmt w:val="lowerLetter"/>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5">
    <w:nsid w:val="60766133"/>
    <w:multiLevelType w:val="hybridMultilevel"/>
    <w:tmpl w:val="6F988FA0"/>
    <w:lvl w:ilvl="0" w:tplc="26F26104">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16">
    <w:nsid w:val="6B946131"/>
    <w:multiLevelType w:val="hybridMultilevel"/>
    <w:tmpl w:val="4B6AB60E"/>
    <w:lvl w:ilvl="0" w:tplc="04210019">
      <w:start w:val="1"/>
      <w:numFmt w:val="lowerLetter"/>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17">
    <w:nsid w:val="6CAC6174"/>
    <w:multiLevelType w:val="hybridMultilevel"/>
    <w:tmpl w:val="757EDDA6"/>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8">
    <w:nsid w:val="6D4D02C3"/>
    <w:multiLevelType w:val="hybridMultilevel"/>
    <w:tmpl w:val="6074D680"/>
    <w:lvl w:ilvl="0" w:tplc="0421000F">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9">
    <w:nsid w:val="6F4E43F2"/>
    <w:multiLevelType w:val="hybridMultilevel"/>
    <w:tmpl w:val="A44C72C4"/>
    <w:lvl w:ilvl="0" w:tplc="8C3C6F34">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16F0F04"/>
    <w:multiLevelType w:val="hybridMultilevel"/>
    <w:tmpl w:val="75E8AF04"/>
    <w:lvl w:ilvl="0" w:tplc="8C3C6F34">
      <w:start w:val="1"/>
      <w:numFmt w:val="decimal"/>
      <w:lvlText w:val="(%1)"/>
      <w:lvlJc w:val="left"/>
      <w:pPr>
        <w:ind w:left="2520" w:hanging="360"/>
      </w:pPr>
      <w:rPr>
        <w:rFonts w:ascii="Times New Roman" w:eastAsia="Calibri" w:hAnsi="Times New Roman" w:cs="Times New Roman"/>
      </w:r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21">
    <w:nsid w:val="73BF44D8"/>
    <w:multiLevelType w:val="hybridMultilevel"/>
    <w:tmpl w:val="EF8425AC"/>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2">
    <w:nsid w:val="76282F26"/>
    <w:multiLevelType w:val="hybridMultilevel"/>
    <w:tmpl w:val="55BA4A22"/>
    <w:lvl w:ilvl="0" w:tplc="0421000F">
      <w:start w:val="1"/>
      <w:numFmt w:val="decimal"/>
      <w:lvlText w:val="%1."/>
      <w:lvlJc w:val="left"/>
      <w:pPr>
        <w:ind w:left="720" w:hanging="360"/>
      </w:pPr>
      <w:rPr>
        <w:b/>
      </w:rPr>
    </w:lvl>
    <w:lvl w:ilvl="1" w:tplc="04210019">
      <w:start w:val="1"/>
      <w:numFmt w:val="lowerLetter"/>
      <w:lvlText w:val="%2."/>
      <w:lvlJc w:val="left"/>
      <w:pPr>
        <w:ind w:left="1211" w:hanging="360"/>
      </w:pPr>
    </w:lvl>
    <w:lvl w:ilvl="2" w:tplc="0421000F">
      <w:start w:val="1"/>
      <w:numFmt w:val="decimal"/>
      <w:lvlText w:val="%3."/>
      <w:lvlJc w:val="left"/>
      <w:pPr>
        <w:ind w:left="2160" w:hanging="180"/>
      </w:pPr>
    </w:lvl>
    <w:lvl w:ilvl="3" w:tplc="F236CB70">
      <w:start w:val="1"/>
      <w:numFmt w:val="decimal"/>
      <w:lvlText w:val="(%4)"/>
      <w:lvlJc w:val="left"/>
      <w:pPr>
        <w:ind w:left="2880" w:hanging="360"/>
      </w:pPr>
      <w:rPr>
        <w:b w:val="0"/>
      </w:r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F236CB70">
      <w:start w:val="1"/>
      <w:numFmt w:val="decimal"/>
      <w:lvlText w:val="(%7)"/>
      <w:lvlJc w:val="left"/>
      <w:pPr>
        <w:ind w:left="5040" w:hanging="360"/>
      </w:pPr>
      <w:rPr>
        <w:b w:val="0"/>
      </w:r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3">
    <w:nsid w:val="784961B6"/>
    <w:multiLevelType w:val="hybridMultilevel"/>
    <w:tmpl w:val="BC0CACEC"/>
    <w:lvl w:ilvl="0" w:tplc="F236CB70">
      <w:start w:val="1"/>
      <w:numFmt w:val="decimal"/>
      <w:lvlText w:val="(%1)"/>
      <w:lvlJc w:val="left"/>
      <w:pPr>
        <w:ind w:left="2705" w:hanging="360"/>
      </w:pPr>
      <w:rPr>
        <w:b w:val="0"/>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24">
    <w:nsid w:val="79F0459D"/>
    <w:multiLevelType w:val="hybridMultilevel"/>
    <w:tmpl w:val="FDAAF9A4"/>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5">
    <w:nsid w:val="7DAB6065"/>
    <w:multiLevelType w:val="hybridMultilevel"/>
    <w:tmpl w:val="3BCC5164"/>
    <w:lvl w:ilvl="0" w:tplc="04210019">
      <w:start w:val="1"/>
      <w:numFmt w:val="lowerLetter"/>
      <w:lvlText w:val="%1."/>
      <w:lvlJc w:val="left"/>
      <w:pPr>
        <w:ind w:left="2520" w:hanging="360"/>
      </w:p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11"/>
  </w:num>
  <w:num w:numId="10">
    <w:abstractNumId w:val="16"/>
  </w:num>
  <w:num w:numId="11">
    <w:abstractNumId w:val="5"/>
  </w:num>
  <w:num w:numId="12">
    <w:abstractNumId w:val="8"/>
  </w:num>
  <w:num w:numId="13">
    <w:abstractNumId w:val="19"/>
  </w:num>
  <w:num w:numId="14">
    <w:abstractNumId w:val="20"/>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6"/>
  </w:num>
  <w:num w:numId="20">
    <w:abstractNumId w:val="2"/>
  </w:num>
  <w:num w:numId="21">
    <w:abstractNumId w:val="1"/>
  </w:num>
  <w:num w:numId="22">
    <w:abstractNumId w:val="13"/>
  </w:num>
  <w:num w:numId="23">
    <w:abstractNumId w:val="0"/>
  </w:num>
  <w:num w:numId="24">
    <w:abstractNumId w:val="7"/>
  </w:num>
  <w:num w:numId="25">
    <w:abstractNumId w:val="2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B37"/>
    <w:rsid w:val="00106180"/>
    <w:rsid w:val="00452F57"/>
    <w:rsid w:val="008622B5"/>
    <w:rsid w:val="00934B37"/>
    <w:rsid w:val="00937A76"/>
    <w:rsid w:val="00B805FC"/>
    <w:rsid w:val="00C4371B"/>
    <w:rsid w:val="00DB41E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1EC"/>
    <w:rPr>
      <w:rFonts w:ascii="Times New Roman" w:hAnsi="Times New Roman"/>
      <w:sz w:val="24"/>
    </w:rPr>
  </w:style>
  <w:style w:type="paragraph" w:styleId="Heading1">
    <w:name w:val="heading 1"/>
    <w:basedOn w:val="Normal"/>
    <w:next w:val="Normal"/>
    <w:link w:val="Heading1Char"/>
    <w:uiPriority w:val="9"/>
    <w:qFormat/>
    <w:rsid w:val="00DB41EC"/>
    <w:pPr>
      <w:keepNext/>
      <w:keepLines/>
      <w:spacing w:before="600" w:after="36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B41EC"/>
    <w:pPr>
      <w:keepNext/>
      <w:keepLines/>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DB41EC"/>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DB41EC"/>
    <w:pPr>
      <w:keepNext/>
      <w:keepLines/>
      <w:spacing w:before="200" w:after="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B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B37"/>
  </w:style>
  <w:style w:type="paragraph" w:styleId="Footer">
    <w:name w:val="footer"/>
    <w:basedOn w:val="Normal"/>
    <w:link w:val="FooterChar"/>
    <w:uiPriority w:val="99"/>
    <w:unhideWhenUsed/>
    <w:rsid w:val="00934B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B37"/>
  </w:style>
  <w:style w:type="character" w:customStyle="1" w:styleId="Heading1Char">
    <w:name w:val="Heading 1 Char"/>
    <w:basedOn w:val="DefaultParagraphFont"/>
    <w:link w:val="Heading1"/>
    <w:uiPriority w:val="9"/>
    <w:rsid w:val="00DB41EC"/>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DB41EC"/>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sid w:val="00DB41EC"/>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DB41EC"/>
    <w:rPr>
      <w:rFonts w:ascii="Times New Roman" w:eastAsiaTheme="majorEastAsia" w:hAnsi="Times New Roman" w:cstheme="majorBidi"/>
      <w:b/>
      <w:bCs/>
      <w:i/>
      <w:iCs/>
      <w:sz w:val="24"/>
    </w:rPr>
  </w:style>
  <w:style w:type="numbering" w:customStyle="1" w:styleId="NoList1">
    <w:name w:val="No List1"/>
    <w:next w:val="NoList"/>
    <w:uiPriority w:val="99"/>
    <w:semiHidden/>
    <w:unhideWhenUsed/>
    <w:rsid w:val="00DB41EC"/>
  </w:style>
  <w:style w:type="paragraph" w:styleId="ListParagraph">
    <w:name w:val="List Paragraph"/>
    <w:basedOn w:val="Normal"/>
    <w:uiPriority w:val="34"/>
    <w:qFormat/>
    <w:rsid w:val="00DB41EC"/>
    <w:pPr>
      <w:spacing w:after="160" w:line="256" w:lineRule="auto"/>
      <w:ind w:left="720"/>
      <w:contextualSpacing/>
    </w:pPr>
    <w:rPr>
      <w:lang w:val="en-US"/>
    </w:rPr>
  </w:style>
  <w:style w:type="table" w:styleId="TableGrid">
    <w:name w:val="Table Grid"/>
    <w:basedOn w:val="TableNormal"/>
    <w:uiPriority w:val="59"/>
    <w:rsid w:val="00DB41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sid w:val="00DB41EC"/>
    <w:rPr>
      <w:vertAlign w:val="superscript"/>
    </w:rPr>
  </w:style>
  <w:style w:type="paragraph" w:styleId="BalloonText">
    <w:name w:val="Balloon Text"/>
    <w:basedOn w:val="Normal"/>
    <w:link w:val="BalloonTextChar"/>
    <w:uiPriority w:val="99"/>
    <w:semiHidden/>
    <w:unhideWhenUsed/>
    <w:rsid w:val="00DB41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1EC"/>
    <w:rPr>
      <w:rFonts w:ascii="Tahoma" w:hAnsi="Tahoma" w:cs="Tahoma"/>
      <w:sz w:val="16"/>
      <w:szCs w:val="16"/>
    </w:rPr>
  </w:style>
  <w:style w:type="character" w:styleId="Hyperlink">
    <w:name w:val="Hyperlink"/>
    <w:basedOn w:val="DefaultParagraphFont"/>
    <w:uiPriority w:val="99"/>
    <w:unhideWhenUsed/>
    <w:rsid w:val="00B805F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1EC"/>
    <w:rPr>
      <w:rFonts w:ascii="Times New Roman" w:hAnsi="Times New Roman"/>
      <w:sz w:val="24"/>
    </w:rPr>
  </w:style>
  <w:style w:type="paragraph" w:styleId="Heading1">
    <w:name w:val="heading 1"/>
    <w:basedOn w:val="Normal"/>
    <w:next w:val="Normal"/>
    <w:link w:val="Heading1Char"/>
    <w:uiPriority w:val="9"/>
    <w:qFormat/>
    <w:rsid w:val="00DB41EC"/>
    <w:pPr>
      <w:keepNext/>
      <w:keepLines/>
      <w:spacing w:before="600" w:after="36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B41EC"/>
    <w:pPr>
      <w:keepNext/>
      <w:keepLines/>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DB41EC"/>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DB41EC"/>
    <w:pPr>
      <w:keepNext/>
      <w:keepLines/>
      <w:spacing w:before="200" w:after="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B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B37"/>
  </w:style>
  <w:style w:type="paragraph" w:styleId="Footer">
    <w:name w:val="footer"/>
    <w:basedOn w:val="Normal"/>
    <w:link w:val="FooterChar"/>
    <w:uiPriority w:val="99"/>
    <w:unhideWhenUsed/>
    <w:rsid w:val="00934B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B37"/>
  </w:style>
  <w:style w:type="character" w:customStyle="1" w:styleId="Heading1Char">
    <w:name w:val="Heading 1 Char"/>
    <w:basedOn w:val="DefaultParagraphFont"/>
    <w:link w:val="Heading1"/>
    <w:uiPriority w:val="9"/>
    <w:rsid w:val="00DB41EC"/>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DB41EC"/>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sid w:val="00DB41EC"/>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DB41EC"/>
    <w:rPr>
      <w:rFonts w:ascii="Times New Roman" w:eastAsiaTheme="majorEastAsia" w:hAnsi="Times New Roman" w:cstheme="majorBidi"/>
      <w:b/>
      <w:bCs/>
      <w:i/>
      <w:iCs/>
      <w:sz w:val="24"/>
    </w:rPr>
  </w:style>
  <w:style w:type="numbering" w:customStyle="1" w:styleId="NoList1">
    <w:name w:val="No List1"/>
    <w:next w:val="NoList"/>
    <w:uiPriority w:val="99"/>
    <w:semiHidden/>
    <w:unhideWhenUsed/>
    <w:rsid w:val="00DB41EC"/>
  </w:style>
  <w:style w:type="paragraph" w:styleId="ListParagraph">
    <w:name w:val="List Paragraph"/>
    <w:basedOn w:val="Normal"/>
    <w:uiPriority w:val="34"/>
    <w:qFormat/>
    <w:rsid w:val="00DB41EC"/>
    <w:pPr>
      <w:spacing w:after="160" w:line="256" w:lineRule="auto"/>
      <w:ind w:left="720"/>
      <w:contextualSpacing/>
    </w:pPr>
    <w:rPr>
      <w:lang w:val="en-US"/>
    </w:rPr>
  </w:style>
  <w:style w:type="table" w:styleId="TableGrid">
    <w:name w:val="Table Grid"/>
    <w:basedOn w:val="TableNormal"/>
    <w:uiPriority w:val="59"/>
    <w:rsid w:val="00DB41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sid w:val="00DB41EC"/>
    <w:rPr>
      <w:vertAlign w:val="superscript"/>
    </w:rPr>
  </w:style>
  <w:style w:type="paragraph" w:styleId="BalloonText">
    <w:name w:val="Balloon Text"/>
    <w:basedOn w:val="Normal"/>
    <w:link w:val="BalloonTextChar"/>
    <w:uiPriority w:val="99"/>
    <w:semiHidden/>
    <w:unhideWhenUsed/>
    <w:rsid w:val="00DB41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1EC"/>
    <w:rPr>
      <w:rFonts w:ascii="Tahoma" w:hAnsi="Tahoma" w:cs="Tahoma"/>
      <w:sz w:val="16"/>
      <w:szCs w:val="16"/>
    </w:rPr>
  </w:style>
  <w:style w:type="character" w:styleId="Hyperlink">
    <w:name w:val="Hyperlink"/>
    <w:basedOn w:val="DefaultParagraphFont"/>
    <w:uiPriority w:val="99"/>
    <w:unhideWhenUsed/>
    <w:rsid w:val="00B805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38FF728-057C-4A86-A18B-C82313DF8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5928</Words>
  <Characters>33796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2019-04-13T01:52:00Z</dcterms:created>
  <dcterms:modified xsi:type="dcterms:W3CDTF">2019-04-13T01:52:00Z</dcterms:modified>
</cp:coreProperties>
</file>