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45" w:rsidRDefault="006C4945" w:rsidP="006C4945">
      <w:pPr>
        <w:pStyle w:val="DAFTARPUSTAKA"/>
      </w:pPr>
      <w:bookmarkStart w:id="0" w:name="_Toc535236344"/>
      <w:r>
        <w:t xml:space="preserve">DAFTAR </w:t>
      </w:r>
      <w:r w:rsidRPr="00225AA7">
        <w:t>GAMBAR</w:t>
      </w:r>
      <w:bookmarkEnd w:id="0"/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3770CF">
        <w:rPr>
          <w:rFonts w:ascii="Times New Roman" w:hAnsi="Times New Roman" w:cs="Times New Roman"/>
          <w:i/>
          <w:sz w:val="24"/>
          <w:szCs w:val="24"/>
        </w:rPr>
        <w:t>Porter’s Five Forces Model</w:t>
      </w:r>
      <w:r>
        <w:rPr>
          <w:rFonts w:ascii="Times New Roman" w:hAnsi="Times New Roman" w:cs="Times New Roman"/>
          <w:sz w:val="24"/>
          <w:szCs w:val="24"/>
        </w:rPr>
        <w:t xml:space="preserve"> (Model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Porter)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Cojel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Rasjel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Espresso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Hot Americano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Ice Americano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Hot Latte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 Ice Latte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Hot Cappuccino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Ice Cappuccino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 Menu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5.3Alur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Baku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5.4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2E4">
        <w:rPr>
          <w:rFonts w:ascii="Times New Roman" w:hAnsi="Times New Roman" w:cs="Times New Roman"/>
          <w:i/>
          <w:sz w:val="24"/>
          <w:szCs w:val="24"/>
        </w:rPr>
        <w:t>Lay-out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C4945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C4945" w:rsidRPr="00281B30" w:rsidRDefault="006C4945" w:rsidP="006C4945">
      <w:pPr>
        <w:tabs>
          <w:tab w:val="left" w:leader="dot" w:pos="84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B36" w:rsidRDefault="009E7B36">
      <w:bookmarkStart w:id="1" w:name="_GoBack"/>
      <w:bookmarkEnd w:id="1"/>
    </w:p>
    <w:sectPr w:rsidR="009E7B36" w:rsidSect="006C494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45"/>
    <w:rsid w:val="006C4945"/>
    <w:rsid w:val="009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CCFD9-7205-4190-B5BB-84D4236C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TARPUSTAKA">
    <w:name w:val="DAFTAR PUSTAKA"/>
    <w:basedOn w:val="Normal"/>
    <w:link w:val="DAFTARPUSTAKAChar"/>
    <w:qFormat/>
    <w:rsid w:val="006C4945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6C4945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1</cp:revision>
  <dcterms:created xsi:type="dcterms:W3CDTF">2019-03-23T01:34:00Z</dcterms:created>
  <dcterms:modified xsi:type="dcterms:W3CDTF">2019-03-23T01:34:00Z</dcterms:modified>
</cp:coreProperties>
</file>