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F" w:rsidRPr="008615DF" w:rsidRDefault="008615DF" w:rsidP="008615DF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5DF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C4F4B" w:rsidRPr="00EC4F4B" w:rsidRDefault="00EC4F4B" w:rsidP="00EC4F4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id-ID" w:eastAsia="id-ID"/>
        </w:rPr>
      </w:pPr>
      <w:r w:rsidRPr="00EC4F4B">
        <w:rPr>
          <w:rFonts w:ascii="Times New Roman" w:eastAsia="Times New Roman" w:hAnsi="Times New Roman" w:cs="Arial"/>
          <w:b/>
          <w:sz w:val="24"/>
          <w:szCs w:val="20"/>
          <w:lang w:val="id-ID" w:eastAsia="id-ID"/>
        </w:rPr>
        <w:t>Sumber Berupa Buku Teks</w:t>
      </w:r>
    </w:p>
    <w:p w:rsidR="008615DF" w:rsidRDefault="008615DF" w:rsidP="00EC4F4B">
      <w:pPr>
        <w:spacing w:after="0" w:line="4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4C436B" w:rsidRDefault="002A5790" w:rsidP="008615DF">
      <w:pPr>
        <w:spacing w:after="0" w:line="360" w:lineRule="auto"/>
        <w:ind w:right="20"/>
        <w:jc w:val="both"/>
        <w:rPr>
          <w:rFonts w:ascii="MS Mincho" w:eastAsia="MS Mincho" w:hAnsi="MS Mincho"/>
          <w:i/>
          <w:sz w:val="24"/>
          <w:szCs w:val="24"/>
        </w:rPr>
      </w:pPr>
      <w:r w:rsidRPr="00AC1C68">
        <w:rPr>
          <w:rFonts w:ascii="Times New Roman" w:eastAsia="Times New Roman" w:hAnsi="Times New Roman" w:cs="Times New Roman"/>
          <w:sz w:val="24"/>
          <w:szCs w:val="24"/>
        </w:rPr>
        <w:t xml:space="preserve">David, Fred R., Forest R. David (2017), </w:t>
      </w:r>
      <w:r w:rsidRPr="00AC1C68">
        <w:rPr>
          <w:rFonts w:ascii="Times New Roman" w:eastAsia="Times New Roman" w:hAnsi="Times New Roman" w:cs="Times New Roman"/>
          <w:i/>
          <w:sz w:val="24"/>
          <w:szCs w:val="24"/>
        </w:rPr>
        <w:t>Strategic Management: A Competitive Advantage</w:t>
      </w:r>
      <w:r w:rsidRPr="00AC1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C68">
        <w:rPr>
          <w:rFonts w:ascii="Times New Roman" w:eastAsia="Times New Roman" w:hAnsi="Times New Roman" w:cs="Times New Roman"/>
          <w:sz w:val="24"/>
          <w:szCs w:val="24"/>
        </w:rPr>
        <w:tab/>
      </w:r>
      <w:r w:rsidRPr="00AC1C68">
        <w:rPr>
          <w:rFonts w:ascii="Times New Roman" w:eastAsia="Times New Roman" w:hAnsi="Times New Roman" w:cs="Times New Roman"/>
          <w:i/>
          <w:sz w:val="24"/>
          <w:szCs w:val="24"/>
        </w:rPr>
        <w:t>Approach, Concepts, and Cases</w:t>
      </w:r>
      <w:r w:rsidRPr="00AC1C68">
        <w:rPr>
          <w:rFonts w:ascii="Times New Roman" w:eastAsia="Times New Roman" w:hAnsi="Times New Roman" w:cs="Times New Roman"/>
          <w:sz w:val="24"/>
          <w:szCs w:val="24"/>
        </w:rPr>
        <w:t>, Edisi 16, Pearson Education.</w:t>
      </w:r>
      <w:r w:rsidRPr="00AC1C68">
        <w:rPr>
          <w:rFonts w:ascii="MS Mincho" w:eastAsia="MS Mincho" w:hAnsi="MS Mincho" w:cs="Times New Roman"/>
          <w:i/>
          <w:sz w:val="24"/>
          <w:szCs w:val="24"/>
        </w:rPr>
        <w:t> </w:t>
      </w:r>
    </w:p>
    <w:p w:rsidR="004C436B" w:rsidRPr="004C436B" w:rsidRDefault="004C436B" w:rsidP="004C436B">
      <w:pPr>
        <w:spacing w:after="0"/>
        <w:ind w:right="20"/>
        <w:jc w:val="both"/>
        <w:rPr>
          <w:rFonts w:ascii="MS Mincho" w:eastAsia="MS Mincho" w:hAnsi="MS Mincho"/>
          <w:i/>
          <w:sz w:val="24"/>
          <w:szCs w:val="24"/>
        </w:rPr>
      </w:pPr>
    </w:p>
    <w:p w:rsidR="00AB152F" w:rsidRPr="00AC1C68" w:rsidRDefault="00AB152F" w:rsidP="004C43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1C68">
        <w:rPr>
          <w:rFonts w:ascii="Times New Roman" w:hAnsi="Times New Roman" w:cs="Times New Roman"/>
          <w:sz w:val="24"/>
          <w:szCs w:val="24"/>
        </w:rPr>
        <w:t xml:space="preserve">Dessler, Gary (2015), </w:t>
      </w:r>
      <w:r w:rsidRPr="00AC1C68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AC1C68">
        <w:rPr>
          <w:rFonts w:ascii="Times New Roman" w:hAnsi="Times New Roman" w:cs="Times New Roman"/>
          <w:sz w:val="24"/>
          <w:szCs w:val="24"/>
        </w:rPr>
        <w:t>, Edisi 14, United States: Pearson.</w:t>
      </w:r>
    </w:p>
    <w:p w:rsidR="004C436B" w:rsidRDefault="004C436B" w:rsidP="004C436B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4C436B" w:rsidRPr="004C436B" w:rsidRDefault="004C436B" w:rsidP="008615DF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Ebert, Ronald J., Ricky W. Griffin (2015), </w:t>
      </w:r>
      <w:r w:rsidRPr="004C436B">
        <w:rPr>
          <w:rFonts w:ascii="Times New Roman" w:eastAsia="Times New Roman" w:hAnsi="Times New Roman"/>
          <w:i/>
          <w:sz w:val="24"/>
          <w:szCs w:val="24"/>
        </w:rPr>
        <w:t>Business Essentials</w:t>
      </w:r>
      <w:r>
        <w:rPr>
          <w:rFonts w:ascii="Times New Roman" w:eastAsia="Times New Roman" w:hAnsi="Times New Roman"/>
          <w:sz w:val="24"/>
          <w:szCs w:val="24"/>
        </w:rPr>
        <w:t xml:space="preserve">, Edisi 10, Global Edition, </w:t>
      </w:r>
      <w:r w:rsidR="008615D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Pearson Education.</w:t>
      </w:r>
    </w:p>
    <w:p w:rsidR="004C436B" w:rsidRDefault="004C436B" w:rsidP="004C436B">
      <w:pPr>
        <w:tabs>
          <w:tab w:val="left" w:pos="3828"/>
        </w:tabs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FF5257" w:rsidRPr="00AC1C68" w:rsidRDefault="00FF5257" w:rsidP="008615DF">
      <w:pPr>
        <w:tabs>
          <w:tab w:val="left" w:pos="3828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68">
        <w:rPr>
          <w:rFonts w:ascii="Times New Roman" w:eastAsia="Times New Roman" w:hAnsi="Times New Roman"/>
          <w:sz w:val="24"/>
          <w:szCs w:val="24"/>
        </w:rPr>
        <w:t xml:space="preserve">Gitman, Lawrence J., Chad J. Zutter (2015), </w:t>
      </w:r>
      <w:r w:rsidRPr="00AC1C68">
        <w:rPr>
          <w:rFonts w:ascii="Times New Roman" w:eastAsia="Times New Roman" w:hAnsi="Times New Roman"/>
          <w:i/>
          <w:sz w:val="24"/>
          <w:szCs w:val="24"/>
        </w:rPr>
        <w:t>Principles of Managerial Finance</w:t>
      </w:r>
      <w:r w:rsidRPr="00AC1C68">
        <w:rPr>
          <w:rFonts w:ascii="Times New Roman" w:eastAsia="Times New Roman" w:hAnsi="Times New Roman"/>
          <w:sz w:val="24"/>
          <w:szCs w:val="24"/>
        </w:rPr>
        <w:t>, Edisi</w:t>
      </w:r>
      <w:r w:rsidR="008615DF">
        <w:rPr>
          <w:rFonts w:ascii="Times New Roman" w:eastAsia="Times New Roman" w:hAnsi="Times New Roman"/>
          <w:sz w:val="24"/>
          <w:szCs w:val="24"/>
        </w:rPr>
        <w:t xml:space="preserve"> 14, </w:t>
      </w:r>
      <w:r w:rsidR="004C436B">
        <w:rPr>
          <w:rFonts w:ascii="Times New Roman" w:eastAsia="Times New Roman" w:hAnsi="Times New Roman"/>
          <w:sz w:val="24"/>
          <w:szCs w:val="24"/>
        </w:rPr>
        <w:t xml:space="preserve">Global </w:t>
      </w:r>
      <w:r w:rsidRPr="00AC1C68">
        <w:rPr>
          <w:rFonts w:ascii="Times New Roman" w:eastAsia="Times New Roman" w:hAnsi="Times New Roman"/>
          <w:sz w:val="24"/>
          <w:szCs w:val="24"/>
        </w:rPr>
        <w:t>Edition, Pearson Education.</w:t>
      </w:r>
      <w:r w:rsidRPr="00AC1C68">
        <w:rPr>
          <w:rFonts w:ascii="MS Mincho" w:eastAsia="MS Mincho" w:hAnsi="MS Mincho"/>
          <w:i/>
          <w:sz w:val="24"/>
          <w:szCs w:val="24"/>
        </w:rPr>
        <w:t> </w:t>
      </w:r>
    </w:p>
    <w:p w:rsidR="004C436B" w:rsidRDefault="004C436B" w:rsidP="004C436B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643F77" w:rsidRDefault="004C436B" w:rsidP="008615DF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Heizer, Jay, Barry </w:t>
      </w:r>
      <w:r w:rsidR="00643F77" w:rsidRPr="00AC1C68">
        <w:rPr>
          <w:rFonts w:ascii="Times New Roman" w:eastAsia="Times New Roman" w:hAnsi="Times New Roman"/>
          <w:sz w:val="24"/>
          <w:szCs w:val="24"/>
        </w:rPr>
        <w:t xml:space="preserve">Render, Chuck Munsion (2017), </w:t>
      </w:r>
      <w:r w:rsidR="00643F77" w:rsidRPr="00AC1C68">
        <w:rPr>
          <w:rFonts w:ascii="Times New Roman" w:eastAsia="Times New Roman" w:hAnsi="Times New Roman"/>
          <w:i/>
          <w:sz w:val="24"/>
          <w:szCs w:val="24"/>
        </w:rPr>
        <w:t xml:space="preserve">Operations Management: </w:t>
      </w:r>
      <w:r w:rsidR="008615DF">
        <w:rPr>
          <w:rFonts w:ascii="Times New Roman" w:eastAsia="Times New Roman" w:hAnsi="Times New Roman"/>
          <w:i/>
          <w:sz w:val="24"/>
          <w:szCs w:val="24"/>
        </w:rPr>
        <w:tab/>
      </w:r>
      <w:r w:rsidR="00643F77" w:rsidRPr="00AC1C68">
        <w:rPr>
          <w:rFonts w:ascii="Times New Roman" w:eastAsia="Times New Roman" w:hAnsi="Times New Roman"/>
          <w:i/>
          <w:sz w:val="24"/>
          <w:szCs w:val="24"/>
        </w:rPr>
        <w:t>Sustainability</w:t>
      </w:r>
      <w:r w:rsidR="00643F77" w:rsidRPr="00AC1C68">
        <w:rPr>
          <w:rFonts w:ascii="Times New Roman" w:eastAsia="Times New Roman" w:hAnsi="Times New Roman"/>
          <w:sz w:val="24"/>
          <w:szCs w:val="24"/>
        </w:rPr>
        <w:t xml:space="preserve"> </w:t>
      </w:r>
      <w:r w:rsidR="00643F77" w:rsidRPr="00AC1C68">
        <w:rPr>
          <w:rFonts w:ascii="Times New Roman" w:eastAsia="Times New Roman" w:hAnsi="Times New Roman"/>
          <w:i/>
          <w:sz w:val="24"/>
          <w:szCs w:val="24"/>
        </w:rPr>
        <w:t>and Supply Chain Management</w:t>
      </w:r>
      <w:r w:rsidR="00643F77" w:rsidRPr="00AC1C68">
        <w:rPr>
          <w:rFonts w:ascii="Times New Roman" w:eastAsia="Times New Roman" w:hAnsi="Times New Roman"/>
          <w:sz w:val="24"/>
          <w:szCs w:val="24"/>
        </w:rPr>
        <w:t xml:space="preserve">, Edisi 12, Global Edition, Pearson </w:t>
      </w:r>
      <w:r w:rsidR="008615DF">
        <w:rPr>
          <w:rFonts w:ascii="Times New Roman" w:eastAsia="Times New Roman" w:hAnsi="Times New Roman"/>
          <w:sz w:val="24"/>
          <w:szCs w:val="24"/>
        </w:rPr>
        <w:tab/>
      </w:r>
      <w:r w:rsidR="00643F77" w:rsidRPr="00AC1C68">
        <w:rPr>
          <w:rFonts w:ascii="Times New Roman" w:eastAsia="Times New Roman" w:hAnsi="Times New Roman"/>
          <w:sz w:val="24"/>
          <w:szCs w:val="24"/>
        </w:rPr>
        <w:t>Education.</w:t>
      </w:r>
    </w:p>
    <w:p w:rsidR="00AF44B6" w:rsidRDefault="00AF44B6" w:rsidP="004C436B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AF44B6" w:rsidRDefault="00AF44B6" w:rsidP="008615DF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Kotler, Philip, Gary Armstrong (2014), </w:t>
      </w:r>
      <w:r w:rsidRPr="00AF44B6">
        <w:rPr>
          <w:rFonts w:ascii="Times New Roman" w:eastAsia="Times New Roman" w:hAnsi="Times New Roman"/>
          <w:i/>
          <w:sz w:val="24"/>
          <w:szCs w:val="24"/>
        </w:rPr>
        <w:t>Principles of Marketing</w:t>
      </w:r>
      <w:r>
        <w:rPr>
          <w:rFonts w:ascii="Times New Roman" w:eastAsia="Times New Roman" w:hAnsi="Times New Roman"/>
          <w:sz w:val="24"/>
          <w:szCs w:val="24"/>
        </w:rPr>
        <w:t xml:space="preserve">, Edisi 15, Global Edition, </w:t>
      </w:r>
      <w:r w:rsidR="008615D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Pearson Education</w:t>
      </w:r>
    </w:p>
    <w:p w:rsidR="008615DF" w:rsidRDefault="008615DF" w:rsidP="004C436B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8615DF" w:rsidRPr="008615DF" w:rsidRDefault="008615DF" w:rsidP="008615DF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8615DF">
        <w:rPr>
          <w:rFonts w:ascii="Times New Roman" w:eastAsia="Times New Roman" w:hAnsi="Times New Roman"/>
          <w:sz w:val="24"/>
          <w:szCs w:val="24"/>
          <w:lang w:val="id-ID"/>
        </w:rPr>
        <w:t>Leonardus  Saiman  (2014),  Kewirausahaan:  Teori,  Praktik,  dan  Kasus-Kasus,  Edisi  2,</w:t>
      </w:r>
    </w:p>
    <w:p w:rsidR="008615DF" w:rsidRPr="008615DF" w:rsidRDefault="008615DF" w:rsidP="004C436B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615DF">
        <w:rPr>
          <w:rFonts w:ascii="Times New Roman" w:eastAsia="Times New Roman" w:hAnsi="Times New Roman"/>
          <w:sz w:val="24"/>
          <w:szCs w:val="24"/>
          <w:lang w:val="id-ID"/>
        </w:rPr>
        <w:t>Jakarta: Salemba Empat.</w:t>
      </w:r>
    </w:p>
    <w:p w:rsidR="004C436B" w:rsidRDefault="004C436B" w:rsidP="004C436B">
      <w:pPr>
        <w:tabs>
          <w:tab w:val="left" w:pos="3828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36B" w:rsidRDefault="004C436B" w:rsidP="008615DF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68">
        <w:rPr>
          <w:rFonts w:ascii="Times New Roman" w:eastAsia="Calibri" w:hAnsi="Times New Roman" w:cs="Times New Roman"/>
          <w:sz w:val="24"/>
          <w:szCs w:val="24"/>
        </w:rPr>
        <w:t xml:space="preserve">Robbins, Stephen P., Mary Coulter (2016), </w:t>
      </w:r>
      <w:r w:rsidRPr="00AC1C68">
        <w:rPr>
          <w:rFonts w:ascii="Times New Roman" w:eastAsia="Calibri" w:hAnsi="Times New Roman" w:cs="Times New Roman"/>
          <w:i/>
          <w:sz w:val="24"/>
          <w:szCs w:val="24"/>
        </w:rPr>
        <w:t xml:space="preserve">Management, </w:t>
      </w:r>
      <w:r w:rsidR="008615DF">
        <w:rPr>
          <w:rFonts w:ascii="Times New Roman" w:eastAsia="Calibri" w:hAnsi="Times New Roman" w:cs="Times New Roman"/>
          <w:sz w:val="24"/>
          <w:szCs w:val="24"/>
        </w:rPr>
        <w:t xml:space="preserve">Edisi 13, New York: Pearson </w:t>
      </w:r>
      <w:r w:rsidRPr="00AC1C68">
        <w:rPr>
          <w:rFonts w:ascii="Times New Roman" w:eastAsia="Calibri" w:hAnsi="Times New Roman" w:cs="Times New Roman"/>
          <w:sz w:val="24"/>
          <w:szCs w:val="24"/>
        </w:rPr>
        <w:t>Education Limited.</w:t>
      </w:r>
    </w:p>
    <w:p w:rsidR="00EC4F4B" w:rsidRDefault="00EC4F4B" w:rsidP="008615DF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D8" w:rsidRPr="00C20E29" w:rsidRDefault="00EC4F4B" w:rsidP="00C20E2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Sumber Berupa Website (Media Internet) </w:t>
      </w:r>
    </w:p>
    <w:p w:rsidR="00CF47A9" w:rsidRDefault="00CF47A9" w:rsidP="00CF47A9">
      <w:pPr>
        <w:spacing w:after="0" w:line="360" w:lineRule="auto"/>
        <w:ind w:left="810" w:right="20" w:hanging="8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Indihome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(2018), </w:t>
      </w:r>
      <w:r>
        <w:rPr>
          <w:rFonts w:ascii="Times New Roman" w:eastAsia="Times New Roman" w:hAnsi="Times New Roman"/>
          <w:i/>
          <w:sz w:val="24"/>
        </w:rPr>
        <w:t>Paket Internet dan Telepon,</w:t>
      </w:r>
      <w:r>
        <w:rPr>
          <w:rFonts w:ascii="Times New Roman" w:eastAsia="Times New Roman" w:hAnsi="Times New Roman"/>
          <w:sz w:val="24"/>
        </w:rPr>
        <w:t xml:space="preserve"> diakses pada Desember 2018. </w:t>
      </w:r>
    </w:p>
    <w:p w:rsidR="00CF47A9" w:rsidRDefault="00CF47A9" w:rsidP="00CF47A9">
      <w:pPr>
        <w:spacing w:after="0" w:line="480" w:lineRule="auto"/>
        <w:ind w:left="810" w:right="20" w:hanging="8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hyperlink r:id="rId6" w:history="1">
        <w:r w:rsidRPr="00100609">
          <w:rPr>
            <w:rStyle w:val="Hyperlink"/>
            <w:rFonts w:ascii="Times New Roman" w:eastAsia="Times New Roman" w:hAnsi="Times New Roman"/>
            <w:sz w:val="24"/>
          </w:rPr>
          <w:t>https://indihome.co.id/internetdantelepon</w:t>
        </w:r>
      </w:hyperlink>
    </w:p>
    <w:p w:rsidR="00CF47A9" w:rsidRDefault="00CF47A9" w:rsidP="00CF47A9">
      <w:pPr>
        <w:spacing w:line="480" w:lineRule="auto"/>
        <w:ind w:left="810" w:right="20" w:hanging="810"/>
      </w:pPr>
      <w:r>
        <w:rPr>
          <w:rFonts w:ascii="Times New Roman" w:eastAsia="Times New Roman" w:hAnsi="Times New Roman"/>
          <w:sz w:val="24"/>
        </w:rPr>
        <w:t>Listrik.org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(2018), </w:t>
      </w:r>
      <w:r>
        <w:rPr>
          <w:rFonts w:ascii="Times New Roman" w:eastAsia="Times New Roman" w:hAnsi="Times New Roman"/>
          <w:i/>
          <w:sz w:val="24"/>
        </w:rPr>
        <w:t>Tarif Dasar Listrik PLN,</w:t>
      </w:r>
      <w:r>
        <w:rPr>
          <w:rFonts w:ascii="Times New Roman" w:eastAsia="Times New Roman" w:hAnsi="Times New Roman"/>
          <w:sz w:val="24"/>
        </w:rPr>
        <w:t xml:space="preserve"> diakses pada Desember 2018. </w:t>
      </w:r>
      <w:hyperlink r:id="rId7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http://listrik.org/pln/tarif-dasar-listrik-pln/</w:t>
        </w:r>
      </w:hyperlink>
    </w:p>
    <w:p w:rsidR="00C20E29" w:rsidRPr="00BD6B34" w:rsidRDefault="00C20E29" w:rsidP="00C20E29">
      <w:pPr>
        <w:spacing w:after="0"/>
        <w:rPr>
          <w:rFonts w:ascii="Times New Roman" w:eastAsia="Times New Roman" w:hAnsi="Times New Roman"/>
          <w:sz w:val="24"/>
        </w:rPr>
      </w:pPr>
      <w:r w:rsidRPr="00BD6B34">
        <w:rPr>
          <w:rFonts w:ascii="Times New Roman" w:eastAsia="Times New Roman" w:hAnsi="Times New Roman"/>
          <w:sz w:val="24"/>
        </w:rPr>
        <w:t>PT. BankCentralAsia</w:t>
      </w:r>
      <w:r>
        <w:rPr>
          <w:rFonts w:ascii="Times New Roman" w:eastAsia="Times New Roman" w:hAnsi="Times New Roman"/>
          <w:sz w:val="24"/>
        </w:rPr>
        <w:t xml:space="preserve"> (2018),Biaya Administrasi dan Umum, diakses pada Desember. </w:t>
      </w:r>
    </w:p>
    <w:p w:rsidR="0031029C" w:rsidRDefault="00C20E29" w:rsidP="00C20E29">
      <w:pPr>
        <w:spacing w:line="480" w:lineRule="auto"/>
        <w:ind w:left="810" w:right="20" w:hanging="810"/>
      </w:pPr>
      <w:r>
        <w:rPr>
          <w:rFonts w:ascii="Times New Roman" w:eastAsia="Times New Roman" w:hAnsi="Times New Roman"/>
          <w:color w:val="4F81BD" w:themeColor="accent1"/>
          <w:sz w:val="24"/>
        </w:rPr>
        <w:tab/>
        <w:t xml:space="preserve"> </w:t>
      </w:r>
      <w:hyperlink r:id="rId8" w:history="1">
        <w:r w:rsidRPr="003839C7">
          <w:rPr>
            <w:rStyle w:val="Hyperlink"/>
            <w:rFonts w:ascii="Times New Roman" w:eastAsia="Times New Roman" w:hAnsi="Times New Roman"/>
            <w:sz w:val="24"/>
          </w:rPr>
          <w:t>https://www.bca.co.id/id/Individu/Sarana/Biaya-dan-Limit/Dana-dan-Simpanan</w:t>
        </w:r>
      </w:hyperlink>
    </w:p>
    <w:p w:rsidR="00C20E29" w:rsidRDefault="0031029C" w:rsidP="00C20E29">
      <w:pPr>
        <w:spacing w:after="0" w:line="360" w:lineRule="auto"/>
        <w:ind w:left="806" w:right="14" w:hanging="806"/>
        <w:rPr>
          <w:rFonts w:ascii="Times New Roman" w:eastAsia="Times New Roman" w:hAnsi="Times New Roman"/>
          <w:sz w:val="24"/>
          <w:szCs w:val="24"/>
        </w:rPr>
      </w:pPr>
      <w:r w:rsidRPr="00BD6B34">
        <w:rPr>
          <w:rFonts w:ascii="Times New Roman" w:eastAsia="Times New Roman" w:hAnsi="Times New Roman"/>
          <w:sz w:val="24"/>
          <w:szCs w:val="24"/>
        </w:rPr>
        <w:lastRenderedPageBreak/>
        <w:t>Republik Indonesia</w:t>
      </w:r>
      <w:r>
        <w:rPr>
          <w:rFonts w:ascii="Times New Roman" w:eastAsia="Times New Roman" w:hAnsi="Times New Roman"/>
          <w:sz w:val="24"/>
          <w:szCs w:val="24"/>
        </w:rPr>
        <w:t xml:space="preserve"> (2018</w:t>
      </w:r>
      <w:r w:rsidRPr="00BD6B3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BD6B34">
        <w:rPr>
          <w:rFonts w:ascii="Times New Roman" w:eastAsia="Times New Roman" w:hAnsi="Times New Roman"/>
          <w:i/>
          <w:sz w:val="24"/>
          <w:szCs w:val="24"/>
        </w:rPr>
        <w:t>U</w:t>
      </w:r>
      <w:r>
        <w:rPr>
          <w:rFonts w:ascii="Times New Roman" w:eastAsia="Times New Roman" w:hAnsi="Times New Roman"/>
          <w:i/>
          <w:sz w:val="24"/>
          <w:szCs w:val="24"/>
        </w:rPr>
        <w:t>ndang-Undang Nomor 23 Tahun 2018 t</w:t>
      </w:r>
      <w:r w:rsidRPr="00BD6B34">
        <w:rPr>
          <w:rFonts w:ascii="Times New Roman" w:eastAsia="Times New Roman" w:hAnsi="Times New Roman"/>
          <w:i/>
          <w:sz w:val="24"/>
          <w:szCs w:val="24"/>
        </w:rPr>
        <w:t>entang</w:t>
      </w:r>
      <w:r w:rsidR="00C20E29">
        <w:rPr>
          <w:rFonts w:ascii="Times New Roman" w:eastAsia="Times New Roman" w:hAnsi="Times New Roman"/>
          <w:i/>
          <w:sz w:val="24"/>
          <w:szCs w:val="24"/>
        </w:rPr>
        <w:t xml:space="preserve"> Pajak Penghasilan Atas Penghasilan D</w:t>
      </w:r>
      <w:r>
        <w:rPr>
          <w:rFonts w:ascii="Times New Roman" w:eastAsia="Times New Roman" w:hAnsi="Times New Roman"/>
          <w:i/>
          <w:sz w:val="24"/>
          <w:szCs w:val="24"/>
        </w:rPr>
        <w:t>ar</w:t>
      </w:r>
      <w:r w:rsidR="00C20E29">
        <w:rPr>
          <w:rFonts w:ascii="Times New Roman" w:eastAsia="Times New Roman" w:hAnsi="Times New Roman"/>
          <w:i/>
          <w:sz w:val="24"/>
          <w:szCs w:val="24"/>
        </w:rPr>
        <w:t>i Usaha Yang Diterima Atau D</w:t>
      </w:r>
      <w:r>
        <w:rPr>
          <w:rFonts w:ascii="Times New Roman" w:eastAsia="Times New Roman" w:hAnsi="Times New Roman"/>
          <w:i/>
          <w:sz w:val="24"/>
          <w:szCs w:val="24"/>
        </w:rPr>
        <w:t xml:space="preserve">iperoleh </w:t>
      </w:r>
      <w:r w:rsidR="00C20E29">
        <w:rPr>
          <w:rFonts w:ascii="Times New Roman" w:eastAsia="Times New Roman" w:hAnsi="Times New Roman"/>
          <w:i/>
          <w:sz w:val="24"/>
          <w:szCs w:val="24"/>
        </w:rPr>
        <w:t>Wajib Pajak Yang Memiliki Peredaran Bruto Tertentu,</w:t>
      </w:r>
      <w:r w:rsidR="00C20E29" w:rsidRPr="00C20E29">
        <w:rPr>
          <w:rFonts w:ascii="Times New Roman" w:eastAsia="Times New Roman" w:hAnsi="Times New Roman"/>
          <w:sz w:val="24"/>
          <w:szCs w:val="24"/>
        </w:rPr>
        <w:t xml:space="preserve"> </w:t>
      </w:r>
      <w:r w:rsidR="00C20E29" w:rsidRPr="00BD6B34">
        <w:rPr>
          <w:rFonts w:ascii="Times New Roman" w:eastAsia="Times New Roman" w:hAnsi="Times New Roman"/>
          <w:sz w:val="24"/>
          <w:szCs w:val="24"/>
        </w:rPr>
        <w:t>Lembaran Negara RI Tahun</w:t>
      </w:r>
      <w:r w:rsidR="00C20E29">
        <w:rPr>
          <w:rFonts w:ascii="Times New Roman" w:eastAsia="Times New Roman" w:hAnsi="Times New Roman"/>
          <w:sz w:val="24"/>
          <w:szCs w:val="24"/>
        </w:rPr>
        <w:t xml:space="preserve"> 2018</w:t>
      </w:r>
      <w:r w:rsidR="00C20E29" w:rsidRPr="00BD6B34">
        <w:rPr>
          <w:rFonts w:ascii="Times New Roman" w:eastAsia="Times New Roman" w:hAnsi="Times New Roman"/>
          <w:sz w:val="24"/>
          <w:szCs w:val="24"/>
        </w:rPr>
        <w:t>, Nomor</w:t>
      </w:r>
      <w:r w:rsidR="00C20E29">
        <w:rPr>
          <w:rFonts w:ascii="Times New Roman" w:eastAsia="Times New Roman" w:hAnsi="Times New Roman"/>
          <w:sz w:val="24"/>
          <w:szCs w:val="24"/>
        </w:rPr>
        <w:t xml:space="preserve"> 89, </w:t>
      </w:r>
      <w:r w:rsidR="00C20E29" w:rsidRPr="00BD6B34">
        <w:rPr>
          <w:rFonts w:ascii="Times New Roman" w:eastAsia="Times New Roman" w:hAnsi="Times New Roman"/>
          <w:sz w:val="24"/>
          <w:szCs w:val="24"/>
        </w:rPr>
        <w:t>Sekretariat Negara. Jakarta.</w:t>
      </w:r>
    </w:p>
    <w:p w:rsidR="00C20E29" w:rsidRDefault="00C20E29" w:rsidP="003675C2">
      <w:pPr>
        <w:spacing w:after="0" w:line="360" w:lineRule="auto"/>
        <w:ind w:left="810" w:right="20" w:hanging="810"/>
        <w:rPr>
          <w:rFonts w:ascii="Times New Roman" w:eastAsia="Times New Roman" w:hAnsi="Times New Roman"/>
          <w:sz w:val="24"/>
          <w:szCs w:val="24"/>
        </w:rPr>
      </w:pPr>
    </w:p>
    <w:p w:rsidR="00C20E29" w:rsidRDefault="00C20E29" w:rsidP="00C20E2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Republik Indonesia (2008). </w:t>
      </w:r>
      <w:r>
        <w:rPr>
          <w:rFonts w:ascii="Times New Roman" w:eastAsia="Times New Roman" w:hAnsi="Times New Roman"/>
          <w:i/>
          <w:sz w:val="24"/>
        </w:rPr>
        <w:t>Undang-Undang Nomor 20 Tahun 2008 tentang Usaha Mikro,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>Kecil, dan Menengah</w:t>
      </w:r>
      <w:r>
        <w:rPr>
          <w:rFonts w:ascii="Times New Roman" w:eastAsia="Times New Roman" w:hAnsi="Times New Roman"/>
          <w:sz w:val="24"/>
        </w:rPr>
        <w:t>, Lembaran Negara RI Tahun 2008, Nomor 93. Sekretariat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sz w:val="24"/>
        </w:rPr>
        <w:t>Negara. Jakarta.</w:t>
      </w:r>
    </w:p>
    <w:p w:rsidR="00C20E29" w:rsidRDefault="00C20E29" w:rsidP="00C20E29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Republik Indonesia (1982), </w:t>
      </w:r>
      <w:r w:rsidRPr="007809CF">
        <w:rPr>
          <w:rFonts w:ascii="Times New Roman" w:eastAsia="Times New Roman" w:hAnsi="Times New Roman"/>
          <w:i/>
          <w:sz w:val="24"/>
        </w:rPr>
        <w:t xml:space="preserve">Undang-Undang Nomor 3 Tahun 1982 tentang Wajib Daftar </w:t>
      </w:r>
      <w:r>
        <w:rPr>
          <w:rFonts w:ascii="Times New Roman" w:eastAsia="Times New Roman" w:hAnsi="Times New Roman"/>
          <w:i/>
          <w:sz w:val="24"/>
        </w:rPr>
        <w:tab/>
      </w:r>
      <w:r w:rsidRPr="007809CF">
        <w:rPr>
          <w:rFonts w:ascii="Times New Roman" w:eastAsia="Times New Roman" w:hAnsi="Times New Roman"/>
          <w:i/>
          <w:sz w:val="24"/>
        </w:rPr>
        <w:t xml:space="preserve">Perusahaan, </w:t>
      </w:r>
      <w:r w:rsidRPr="0051619C">
        <w:rPr>
          <w:rFonts w:ascii="Times New Roman" w:eastAsia="Times New Roman" w:hAnsi="Times New Roman"/>
          <w:sz w:val="24"/>
        </w:rPr>
        <w:t xml:space="preserve">Lembaran Negara </w:t>
      </w:r>
      <w:r>
        <w:rPr>
          <w:rFonts w:ascii="Times New Roman" w:eastAsia="Times New Roman" w:hAnsi="Times New Roman"/>
          <w:sz w:val="24"/>
        </w:rPr>
        <w:t xml:space="preserve">RI Tahun 1982, Nomor 7, Sekretariat Negara. </w:t>
      </w:r>
      <w:r>
        <w:rPr>
          <w:rFonts w:ascii="Times New Roman" w:eastAsia="Times New Roman" w:hAnsi="Times New Roman"/>
          <w:sz w:val="24"/>
        </w:rPr>
        <w:tab/>
        <w:t>Jakarta.</w:t>
      </w:r>
    </w:p>
    <w:p w:rsidR="00C20E29" w:rsidRPr="00BD6B34" w:rsidRDefault="00C20E29" w:rsidP="00C20E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D6B34">
        <w:rPr>
          <w:rFonts w:ascii="Times New Roman" w:eastAsia="Times New Roman" w:hAnsi="Times New Roman"/>
          <w:sz w:val="24"/>
          <w:szCs w:val="24"/>
        </w:rPr>
        <w:t xml:space="preserve">Republik Indonesia (2013), </w:t>
      </w:r>
      <w:r w:rsidRPr="00BD6B34">
        <w:rPr>
          <w:rFonts w:ascii="Times New Roman" w:eastAsia="Times New Roman" w:hAnsi="Times New Roman"/>
          <w:i/>
          <w:sz w:val="24"/>
          <w:szCs w:val="24"/>
        </w:rPr>
        <w:t xml:space="preserve">Undang-Undang Nomor 81 Tahun 2013 tentang Pendirian </w:t>
      </w:r>
      <w:r w:rsidRPr="00BD6B34">
        <w:rPr>
          <w:rFonts w:ascii="Times New Roman" w:eastAsia="Times New Roman" w:hAnsi="Times New Roman"/>
          <w:i/>
          <w:sz w:val="24"/>
          <w:szCs w:val="24"/>
        </w:rPr>
        <w:tab/>
        <w:t xml:space="preserve">Satuan  Pendidikan Nonformal, </w:t>
      </w:r>
      <w:r w:rsidRPr="00BD6B34">
        <w:rPr>
          <w:rFonts w:ascii="Times New Roman" w:eastAsia="Times New Roman" w:hAnsi="Times New Roman"/>
          <w:sz w:val="24"/>
          <w:szCs w:val="24"/>
        </w:rPr>
        <w:t>Berita Negara RI Tahun</w:t>
      </w:r>
      <w:r w:rsidRPr="00BD6B3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D6B34">
        <w:rPr>
          <w:rFonts w:ascii="Times New Roman" w:eastAsia="Times New Roman" w:hAnsi="Times New Roman"/>
          <w:sz w:val="24"/>
          <w:szCs w:val="24"/>
        </w:rPr>
        <w:t xml:space="preserve">2013, Nomor 877, Menteri </w:t>
      </w:r>
      <w:r w:rsidRPr="00BD6B34">
        <w:rPr>
          <w:rFonts w:ascii="Times New Roman" w:eastAsia="Times New Roman" w:hAnsi="Times New Roman"/>
          <w:sz w:val="24"/>
          <w:szCs w:val="24"/>
        </w:rPr>
        <w:tab/>
        <w:t>Hukum dan HAM.  Jakarta.</w:t>
      </w:r>
    </w:p>
    <w:p w:rsidR="00C20E29" w:rsidRDefault="00C20E29" w:rsidP="00C20E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D6B34">
        <w:rPr>
          <w:rFonts w:ascii="Times New Roman" w:eastAsia="Times New Roman" w:hAnsi="Times New Roman"/>
          <w:sz w:val="24"/>
          <w:szCs w:val="24"/>
        </w:rPr>
        <w:t xml:space="preserve">Republik Indonesia (2004), </w:t>
      </w:r>
      <w:r w:rsidRPr="00BD6B34">
        <w:rPr>
          <w:rFonts w:ascii="Times New Roman" w:eastAsia="Times New Roman" w:hAnsi="Times New Roman"/>
          <w:i/>
          <w:sz w:val="24"/>
          <w:szCs w:val="24"/>
        </w:rPr>
        <w:t>Undang-Undang Nomor 40 Tahun 2004 tentang</w:t>
      </w:r>
      <w:r w:rsidRPr="00BD6B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B34">
        <w:rPr>
          <w:rFonts w:ascii="Times New Roman" w:hAnsi="Times New Roman" w:cs="Times New Roman"/>
          <w:i/>
          <w:sz w:val="24"/>
          <w:szCs w:val="24"/>
        </w:rPr>
        <w:t xml:space="preserve">Sistem </w:t>
      </w:r>
      <w:r w:rsidRPr="00BD6B34">
        <w:rPr>
          <w:rFonts w:ascii="Times New Roman" w:hAnsi="Times New Roman" w:cs="Times New Roman"/>
          <w:i/>
          <w:sz w:val="24"/>
          <w:szCs w:val="24"/>
        </w:rPr>
        <w:tab/>
        <w:t>Jaminan Sosial Nasional,</w:t>
      </w:r>
      <w:r w:rsidRPr="00BD6B3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D6B34">
        <w:rPr>
          <w:rFonts w:ascii="Times New Roman" w:eastAsia="Times New Roman" w:hAnsi="Times New Roman"/>
          <w:sz w:val="24"/>
          <w:szCs w:val="24"/>
        </w:rPr>
        <w:t xml:space="preserve">Lembaran Negara RI Tahun 2004, Nomor 150, </w:t>
      </w:r>
      <w:r w:rsidRPr="00BD6B34">
        <w:rPr>
          <w:rFonts w:ascii="Times New Roman" w:eastAsia="Times New Roman" w:hAnsi="Times New Roman"/>
          <w:sz w:val="24"/>
          <w:szCs w:val="24"/>
        </w:rPr>
        <w:tab/>
        <w:t>Sekretariat Negara. Jakarta.</w:t>
      </w:r>
    </w:p>
    <w:p w:rsidR="00C20E29" w:rsidRDefault="00C20E29" w:rsidP="00C20E29">
      <w:pPr>
        <w:spacing w:after="0" w:line="360" w:lineRule="auto"/>
        <w:ind w:left="810" w:right="2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Wibisono,K</w:t>
      </w:r>
      <w:r w:rsidRPr="003675C2">
        <w:rPr>
          <w:rFonts w:ascii="Times New Roman" w:hAnsi="Times New Roman" w:cs="Times New Roman"/>
          <w:sz w:val="24"/>
          <w:szCs w:val="24"/>
        </w:rPr>
        <w:t>unto</w:t>
      </w:r>
      <w:r>
        <w:rPr>
          <w:rFonts w:ascii="Times New Roman" w:hAnsi="Times New Roman" w:cs="Times New Roman"/>
          <w:sz w:val="24"/>
          <w:szCs w:val="24"/>
        </w:rPr>
        <w:t xml:space="preserve"> (2018), </w:t>
      </w:r>
      <w:r w:rsidRPr="003675C2">
        <w:rPr>
          <w:rFonts w:ascii="Times New Roman" w:hAnsi="Times New Roman" w:cs="Times New Roman"/>
          <w:i/>
          <w:sz w:val="24"/>
          <w:szCs w:val="24"/>
        </w:rPr>
        <w:t>Harga Air Curah PDAM Bhagasasi Bekasi Naik Rp1.000/kubik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5C2">
        <w:rPr>
          <w:rFonts w:ascii="Times New Roman" w:hAnsi="Times New Roman" w:cs="Times New Roman"/>
          <w:sz w:val="24"/>
          <w:szCs w:val="24"/>
        </w:rPr>
        <w:t>Antara News</w:t>
      </w:r>
      <w:r>
        <w:rPr>
          <w:rFonts w:ascii="Times New Roman" w:hAnsi="Times New Roman" w:cs="Times New Roman"/>
          <w:sz w:val="24"/>
          <w:szCs w:val="24"/>
        </w:rPr>
        <w:t>, diakses Desember 2018.</w:t>
      </w:r>
    </w:p>
    <w:p w:rsidR="00C20E29" w:rsidRDefault="00C20E29" w:rsidP="00C20E29">
      <w:pPr>
        <w:spacing w:after="0" w:line="360" w:lineRule="auto"/>
        <w:ind w:left="810" w:right="20" w:hanging="810"/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929E5">
          <w:rPr>
            <w:rFonts w:ascii="Times New Roman" w:eastAsia="Times New Roman" w:hAnsi="Times New Roman"/>
            <w:color w:val="0563C1"/>
            <w:sz w:val="24"/>
            <w:u w:val="single"/>
          </w:rPr>
          <w:t>https://m.antaranews.com/berita/613214/harga-air-curah-pdam-bhagasasi-bekasi-</w:t>
        </w:r>
      </w:hyperlink>
      <w:hyperlink r:id="rId10" w:history="1">
        <w:r w:rsidRPr="00A929E5">
          <w:rPr>
            <w:rFonts w:ascii="Times New Roman" w:eastAsia="Times New Roman" w:hAnsi="Times New Roman"/>
            <w:color w:val="0563C1"/>
            <w:sz w:val="24"/>
            <w:u w:val="single"/>
          </w:rPr>
          <w:t>naik-rp1000kubik</w:t>
        </w:r>
      </w:hyperlink>
    </w:p>
    <w:p w:rsidR="00C20E29" w:rsidRDefault="00C20E29" w:rsidP="00C20E29">
      <w:pPr>
        <w:spacing w:after="0" w:line="360" w:lineRule="auto"/>
        <w:ind w:left="810" w:right="20" w:hanging="810"/>
        <w:rPr>
          <w:rFonts w:ascii="Times New Roman" w:hAnsi="Times New Roman" w:cs="Times New Roman"/>
          <w:sz w:val="24"/>
          <w:szCs w:val="24"/>
        </w:rPr>
      </w:pPr>
    </w:p>
    <w:p w:rsidR="00C20E29" w:rsidRDefault="00C20E29" w:rsidP="00C20E29">
      <w:pPr>
        <w:spacing w:after="0" w:line="360" w:lineRule="auto"/>
        <w:ind w:left="810" w:right="20" w:hanging="810"/>
        <w:rPr>
          <w:rStyle w:val="post-author"/>
          <w:rFonts w:ascii="Times New Roman" w:hAnsi="Times New Roman" w:cs="Times New Roman"/>
          <w:sz w:val="24"/>
          <w:szCs w:val="24"/>
        </w:rPr>
      </w:pPr>
      <w:r w:rsidRPr="0031029C">
        <w:rPr>
          <w:rStyle w:val="post-author"/>
          <w:rFonts w:ascii="Times New Roman" w:hAnsi="Times New Roman" w:cs="Times New Roman"/>
          <w:sz w:val="24"/>
          <w:szCs w:val="24"/>
        </w:rPr>
        <w:t xml:space="preserve">Yudistira,Galvan </w:t>
      </w:r>
      <w:r>
        <w:rPr>
          <w:rStyle w:val="post-author"/>
          <w:rFonts w:ascii="Times New Roman" w:hAnsi="Times New Roman" w:cs="Times New Roman"/>
          <w:sz w:val="24"/>
          <w:szCs w:val="24"/>
        </w:rPr>
        <w:t xml:space="preserve">(2018), </w:t>
      </w:r>
      <w:r w:rsidRPr="0031029C">
        <w:rPr>
          <w:rStyle w:val="post-author"/>
          <w:rFonts w:ascii="Times New Roman" w:hAnsi="Times New Roman" w:cs="Times New Roman"/>
          <w:i/>
          <w:sz w:val="24"/>
          <w:szCs w:val="24"/>
        </w:rPr>
        <w:t>Suku Bunga Kredit Perbankan Beranjak Naik Mengikuti Bunga Deposito</w:t>
      </w:r>
      <w:r>
        <w:rPr>
          <w:rStyle w:val="post-author"/>
          <w:rFonts w:ascii="Times New Roman" w:hAnsi="Times New Roman" w:cs="Times New Roman"/>
          <w:i/>
          <w:sz w:val="24"/>
          <w:szCs w:val="24"/>
        </w:rPr>
        <w:t xml:space="preserve">, </w:t>
      </w:r>
      <w:r w:rsidRPr="0031029C">
        <w:rPr>
          <w:rStyle w:val="post-author"/>
          <w:rFonts w:ascii="Times New Roman" w:hAnsi="Times New Roman" w:cs="Times New Roman"/>
          <w:sz w:val="24"/>
          <w:szCs w:val="24"/>
        </w:rPr>
        <w:t>Kontan.co.id</w:t>
      </w:r>
      <w:r>
        <w:rPr>
          <w:rStyle w:val="post-author"/>
          <w:rFonts w:ascii="Times New Roman" w:hAnsi="Times New Roman" w:cs="Times New Roman"/>
          <w:sz w:val="24"/>
          <w:szCs w:val="24"/>
        </w:rPr>
        <w:t xml:space="preserve">, diakses </w:t>
      </w:r>
      <w:r w:rsidR="00CC0126">
        <w:rPr>
          <w:rStyle w:val="post-author"/>
          <w:rFonts w:ascii="Times New Roman" w:hAnsi="Times New Roman" w:cs="Times New Roman"/>
          <w:sz w:val="24"/>
          <w:szCs w:val="24"/>
        </w:rPr>
        <w:t>Januari 2019</w:t>
      </w:r>
      <w:r>
        <w:rPr>
          <w:rStyle w:val="post-author"/>
          <w:rFonts w:ascii="Times New Roman" w:hAnsi="Times New Roman" w:cs="Times New Roman"/>
          <w:sz w:val="24"/>
          <w:szCs w:val="24"/>
        </w:rPr>
        <w:t>.</w:t>
      </w:r>
    </w:p>
    <w:p w:rsidR="00C20E29" w:rsidRDefault="00C20E29" w:rsidP="00C20E29">
      <w:pPr>
        <w:spacing w:after="0" w:line="360" w:lineRule="auto"/>
        <w:ind w:left="810" w:right="20" w:hanging="810"/>
      </w:pPr>
      <w:r>
        <w:rPr>
          <w:rStyle w:val="post-author"/>
          <w:rFonts w:ascii="Times New Roman" w:hAnsi="Times New Roman" w:cs="Times New Roman"/>
          <w:sz w:val="24"/>
          <w:szCs w:val="24"/>
        </w:rPr>
        <w:tab/>
      </w:r>
      <w:hyperlink r:id="rId11" w:history="1">
        <w:r w:rsidRPr="001D33BE">
          <w:rPr>
            <w:rStyle w:val="Hyperlink"/>
            <w:rFonts w:ascii="Times New Roman" w:eastAsia="Times New Roman" w:hAnsi="Times New Roman"/>
            <w:sz w:val="24"/>
          </w:rPr>
          <w:t>http://amp.kontan.co.id/news/suku-bunga-kredit-perbankan-beranjak-naik-mengikuti-bunga-deposito</w:t>
        </w:r>
      </w:hyperlink>
    </w:p>
    <w:p w:rsidR="00C20E29" w:rsidRPr="00BD6B34" w:rsidRDefault="00C20E29" w:rsidP="00C20E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20E29" w:rsidRDefault="00C20E29" w:rsidP="003675C2">
      <w:pPr>
        <w:spacing w:after="0" w:line="360" w:lineRule="auto"/>
        <w:ind w:left="810" w:right="20" w:hanging="810"/>
      </w:pPr>
    </w:p>
    <w:p w:rsidR="0031029C" w:rsidRPr="0031029C" w:rsidRDefault="0031029C" w:rsidP="003675C2">
      <w:pPr>
        <w:spacing w:after="0" w:line="360" w:lineRule="auto"/>
        <w:ind w:left="810" w:right="20" w:hanging="810"/>
        <w:rPr>
          <w:rFonts w:ascii="Times New Roman" w:hAnsi="Times New Roman" w:cs="Times New Roman"/>
          <w:sz w:val="24"/>
          <w:szCs w:val="24"/>
        </w:rPr>
      </w:pPr>
    </w:p>
    <w:p w:rsidR="00CF47A9" w:rsidRDefault="00CF47A9" w:rsidP="00CF47A9">
      <w:pPr>
        <w:spacing w:line="348" w:lineRule="auto"/>
        <w:ind w:left="810" w:right="20" w:hanging="810"/>
        <w:rPr>
          <w:rFonts w:ascii="Times New Roman" w:eastAsia="Times New Roman" w:hAnsi="Times New Roman"/>
          <w:color w:val="0563C1"/>
          <w:sz w:val="24"/>
          <w:u w:val="single"/>
        </w:rPr>
      </w:pPr>
    </w:p>
    <w:p w:rsidR="00AB152F" w:rsidRPr="00AC1C68" w:rsidRDefault="00AB152F" w:rsidP="004C436B">
      <w:pPr>
        <w:spacing w:after="0" w:line="480" w:lineRule="auto"/>
        <w:rPr>
          <w:sz w:val="24"/>
          <w:szCs w:val="24"/>
        </w:rPr>
      </w:pPr>
    </w:p>
    <w:sectPr w:rsidR="00AB152F" w:rsidRPr="00AC1C68" w:rsidSect="00BA4266">
      <w:footerReference w:type="default" r:id="rId12"/>
      <w:pgSz w:w="11907" w:h="16839" w:code="9"/>
      <w:pgMar w:top="1418" w:right="1418" w:bottom="1418" w:left="1701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92" w:rsidRDefault="00EA5C92" w:rsidP="00BA4266">
      <w:pPr>
        <w:spacing w:after="0" w:line="240" w:lineRule="auto"/>
      </w:pPr>
      <w:r>
        <w:separator/>
      </w:r>
    </w:p>
  </w:endnote>
  <w:endnote w:type="continuationSeparator" w:id="1">
    <w:p w:rsidR="00EA5C92" w:rsidRDefault="00EA5C92" w:rsidP="00BA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7422"/>
      <w:docPartObj>
        <w:docPartGallery w:val="Page Numbers (Bottom of Page)"/>
        <w:docPartUnique/>
      </w:docPartObj>
    </w:sdtPr>
    <w:sdtContent>
      <w:p w:rsidR="00BA4266" w:rsidRDefault="00BA4266">
        <w:pPr>
          <w:pStyle w:val="Footer"/>
          <w:jc w:val="center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BA4266" w:rsidRDefault="00BA4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92" w:rsidRDefault="00EA5C92" w:rsidP="00BA4266">
      <w:pPr>
        <w:spacing w:after="0" w:line="240" w:lineRule="auto"/>
      </w:pPr>
      <w:r>
        <w:separator/>
      </w:r>
    </w:p>
  </w:footnote>
  <w:footnote w:type="continuationSeparator" w:id="1">
    <w:p w:rsidR="00EA5C92" w:rsidRDefault="00EA5C92" w:rsidP="00BA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2F"/>
    <w:rsid w:val="000113EF"/>
    <w:rsid w:val="000B5444"/>
    <w:rsid w:val="000D0A10"/>
    <w:rsid w:val="001756F9"/>
    <w:rsid w:val="00223EE1"/>
    <w:rsid w:val="002362C9"/>
    <w:rsid w:val="00285925"/>
    <w:rsid w:val="002A5790"/>
    <w:rsid w:val="002E384A"/>
    <w:rsid w:val="0031029C"/>
    <w:rsid w:val="003675C2"/>
    <w:rsid w:val="0038795A"/>
    <w:rsid w:val="00452C2D"/>
    <w:rsid w:val="004C436B"/>
    <w:rsid w:val="004F2535"/>
    <w:rsid w:val="0051619C"/>
    <w:rsid w:val="00517DD4"/>
    <w:rsid w:val="00547819"/>
    <w:rsid w:val="005814C9"/>
    <w:rsid w:val="00643F77"/>
    <w:rsid w:val="00656EA3"/>
    <w:rsid w:val="006A14DD"/>
    <w:rsid w:val="006C1234"/>
    <w:rsid w:val="00700080"/>
    <w:rsid w:val="007809CF"/>
    <w:rsid w:val="008615DF"/>
    <w:rsid w:val="008C4434"/>
    <w:rsid w:val="00962CD8"/>
    <w:rsid w:val="009C02D5"/>
    <w:rsid w:val="00A012F8"/>
    <w:rsid w:val="00AB152F"/>
    <w:rsid w:val="00AC1C68"/>
    <w:rsid w:val="00AF44B6"/>
    <w:rsid w:val="00BA4266"/>
    <w:rsid w:val="00BD6B34"/>
    <w:rsid w:val="00C20E29"/>
    <w:rsid w:val="00CC0126"/>
    <w:rsid w:val="00CF47A9"/>
    <w:rsid w:val="00D028ED"/>
    <w:rsid w:val="00D768C1"/>
    <w:rsid w:val="00E86C78"/>
    <w:rsid w:val="00EA5C92"/>
    <w:rsid w:val="00EC4F4B"/>
    <w:rsid w:val="00F11DAA"/>
    <w:rsid w:val="00FA1CEB"/>
    <w:rsid w:val="00FF5257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34"/>
    <w:rPr>
      <w:color w:val="0000FF" w:themeColor="hyperlink"/>
      <w:u w:val="single"/>
    </w:rPr>
  </w:style>
  <w:style w:type="character" w:customStyle="1" w:styleId="post-author">
    <w:name w:val="post-author"/>
    <w:basedOn w:val="DefaultParagraphFont"/>
    <w:rsid w:val="0031029C"/>
  </w:style>
  <w:style w:type="paragraph" w:styleId="Header">
    <w:name w:val="header"/>
    <w:basedOn w:val="Normal"/>
    <w:link w:val="HeaderChar"/>
    <w:uiPriority w:val="99"/>
    <w:semiHidden/>
    <w:unhideWhenUsed/>
    <w:rsid w:val="00BA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266"/>
  </w:style>
  <w:style w:type="paragraph" w:styleId="Footer">
    <w:name w:val="footer"/>
    <w:basedOn w:val="Normal"/>
    <w:link w:val="FooterChar"/>
    <w:uiPriority w:val="99"/>
    <w:unhideWhenUsed/>
    <w:rsid w:val="00BA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a.co.id/id/Individu/Sarana/Biaya-dan-Limit/Dana-dan-Simpan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strik.org/pln/tarif-dasar-listrik-pln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home.co.id/internetdantelepon" TargetMode="External"/><Relationship Id="rId11" Type="http://schemas.openxmlformats.org/officeDocument/2006/relationships/hyperlink" Target="http://amp.kontan.co.id/news/suku-bunga-kredit-perbankan-beranjak-naik-mengikuti-bunga-deposit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.antaranews.com/berita/613214/harga-air-curah-pdam-bhagasasi-bekasi-naik-rp1000kub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antaranews.com/berita/613214/harga-air-curah-pdam-bhagasasi-bekasi-naik-rp1000kub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17</cp:revision>
  <dcterms:created xsi:type="dcterms:W3CDTF">2018-12-03T04:49:00Z</dcterms:created>
  <dcterms:modified xsi:type="dcterms:W3CDTF">2019-01-18T04:30:00Z</dcterms:modified>
</cp:coreProperties>
</file>