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E2" w:rsidRDefault="007435E2" w:rsidP="007435E2">
      <w:pPr>
        <w:spacing w:line="0" w:lineRule="atLeast"/>
        <w:ind w:right="-279"/>
        <w:jc w:val="center"/>
        <w:rPr>
          <w:rFonts w:ascii="Times New Roman" w:eastAsia="Times New Roman" w:hAnsi="Times New Roman"/>
          <w:b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</w:rPr>
        <w:t>DAFTAR TABEL</w:t>
      </w:r>
    </w:p>
    <w:p w:rsidR="007435E2" w:rsidRDefault="007435E2" w:rsidP="007435E2">
      <w:pPr>
        <w:spacing w:line="0" w:lineRule="atLeast"/>
        <w:ind w:right="-279"/>
        <w:jc w:val="center"/>
        <w:rPr>
          <w:rFonts w:ascii="Times New Roman" w:eastAsia="Times New Roman" w:hAnsi="Times New Roman"/>
          <w:b/>
          <w:sz w:val="24"/>
          <w:lang w:val="en-US"/>
        </w:rPr>
      </w:pPr>
    </w:p>
    <w:p w:rsidR="007435E2" w:rsidRPr="006A155F" w:rsidRDefault="007435E2" w:rsidP="007435E2">
      <w:pPr>
        <w:spacing w:line="0" w:lineRule="atLeast"/>
        <w:ind w:right="-279"/>
        <w:jc w:val="center"/>
        <w:rPr>
          <w:rFonts w:ascii="Times New Roman" w:eastAsia="Times New Roman" w:hAnsi="Times New Roman"/>
          <w:b/>
          <w:sz w:val="24"/>
          <w:lang w:val="en-US"/>
        </w:rPr>
      </w:pPr>
    </w:p>
    <w:p w:rsidR="007435E2" w:rsidRPr="006A155F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6A155F">
        <w:t>Tabel 1.1 Jasa Kursus Bahasa Inggris</w:t>
      </w:r>
      <w:r>
        <w:tab/>
        <w:t>4</w:t>
      </w:r>
    </w:p>
    <w:p w:rsidR="007435E2" w:rsidRPr="006A155F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6A155F">
        <w:t>Tabel 1.2 Jumlah Penduduk menurut Kelompok Umur dan Jenis Kelamin</w:t>
      </w:r>
      <w:r>
        <w:tab/>
        <w:t>8</w:t>
      </w:r>
      <w:r>
        <w:tab/>
      </w:r>
    </w:p>
    <w:p w:rsidR="007435E2" w:rsidRPr="006A155F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  <w:rPr>
          <w:i/>
        </w:rPr>
      </w:pPr>
      <w:r w:rsidRPr="006A155F">
        <w:t xml:space="preserve">Tabel 1.3 Rincian Kebutuhan Dana Usaha </w:t>
      </w:r>
      <w:r w:rsidRPr="006A155F">
        <w:rPr>
          <w:i/>
        </w:rPr>
        <w:t>Bright English Course</w:t>
      </w:r>
      <w:r>
        <w:rPr>
          <w:i/>
        </w:rPr>
        <w:tab/>
      </w:r>
      <w:r w:rsidRPr="006A155F">
        <w:t>10</w:t>
      </w:r>
    </w:p>
    <w:p w:rsidR="007435E2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6A155F">
        <w:rPr>
          <w:lang w:val="id-ID"/>
        </w:rPr>
        <w:t>Tabel 2.</w:t>
      </w:r>
      <w:r w:rsidRPr="006A155F">
        <w:t xml:space="preserve">1 </w:t>
      </w:r>
      <w:r w:rsidRPr="006A155F">
        <w:rPr>
          <w:lang w:val="id-ID"/>
        </w:rPr>
        <w:t>Kriteria UMKM di Indonesia</w:t>
      </w:r>
      <w:r>
        <w:tab/>
        <w:t>14</w:t>
      </w:r>
    </w:p>
    <w:p w:rsidR="007435E2" w:rsidRPr="006A155F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6A155F">
        <w:t>Tabel 3.1 Keungulan dan Kelemahan Pesaing</w:t>
      </w:r>
      <w:r>
        <w:tab/>
        <w:t>19</w:t>
      </w:r>
    </w:p>
    <w:p w:rsidR="007435E2" w:rsidRPr="006A155F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  <w:rPr>
          <w:i/>
        </w:rPr>
      </w:pPr>
      <w:r w:rsidRPr="006A155F">
        <w:t xml:space="preserve">Tabel 3.2 </w:t>
      </w:r>
      <w:r w:rsidRPr="006A155F">
        <w:rPr>
          <w:i/>
        </w:rPr>
        <w:t>Competitive Profile Matrix</w:t>
      </w:r>
      <w:r>
        <w:rPr>
          <w:i/>
        </w:rPr>
        <w:tab/>
      </w:r>
      <w:r w:rsidRPr="006A155F">
        <w:t>26</w:t>
      </w:r>
    </w:p>
    <w:p w:rsidR="007435E2" w:rsidRPr="0098135F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  <w:rPr>
          <w:i/>
        </w:rPr>
      </w:pPr>
      <w:r w:rsidRPr="0098135F">
        <w:t xml:space="preserve">Tabel 3.3 SWOT Matrix </w:t>
      </w:r>
      <w:r w:rsidRPr="0098135F">
        <w:rPr>
          <w:i/>
        </w:rPr>
        <w:t>Bright English Course</w:t>
      </w:r>
      <w:r w:rsidRPr="0098135F">
        <w:rPr>
          <w:i/>
        </w:rPr>
        <w:tab/>
      </w:r>
      <w:r w:rsidRPr="0098135F">
        <w:t>29</w:t>
      </w:r>
    </w:p>
    <w:p w:rsidR="007435E2" w:rsidRPr="0098135F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98135F">
        <w:t xml:space="preserve">Tabel 4.1 Kapasitas </w:t>
      </w:r>
      <w:r>
        <w:t>Peserta Didik dalam Ruang Kelas</w:t>
      </w:r>
      <w:r>
        <w:tab/>
      </w:r>
      <w:r w:rsidRPr="0098135F">
        <w:t>34</w:t>
      </w:r>
    </w:p>
    <w:p w:rsidR="007435E2" w:rsidRPr="0098135F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98135F">
        <w:t>Tabel 4.2 Jadwal Kegiatan Pembela</w:t>
      </w:r>
      <w:r>
        <w:t>jaran dan Kapasitas per Ruangan</w:t>
      </w:r>
      <w:r>
        <w:tab/>
      </w:r>
      <w:r w:rsidRPr="0098135F">
        <w:t>35</w:t>
      </w:r>
    </w:p>
    <w:p w:rsidR="007435E2" w:rsidRPr="0098135F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98135F">
        <w:t>Tabel 4.3 Kapasitas Kes</w:t>
      </w:r>
      <w:r>
        <w:t>eluruhan (Jumlah Peserta Didik)</w:t>
      </w:r>
      <w:r>
        <w:tab/>
      </w:r>
      <w:r w:rsidRPr="0098135F">
        <w:t>35</w:t>
      </w:r>
    </w:p>
    <w:p w:rsidR="007435E2" w:rsidRPr="0098135F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98135F">
        <w:t xml:space="preserve">Tabel 4.4 Ramalan Jumlah Siswa Selama 5 tahun </w:t>
      </w:r>
      <w:r>
        <w:tab/>
      </w:r>
      <w:r w:rsidRPr="0098135F">
        <w:t>36</w:t>
      </w:r>
    </w:p>
    <w:p w:rsidR="007435E2" w:rsidRPr="000666C5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0666C5">
        <w:t xml:space="preserve">Tabel 4.5 Ramalan Penjualan </w:t>
      </w:r>
      <w:r w:rsidRPr="000666C5">
        <w:rPr>
          <w:i/>
        </w:rPr>
        <w:t>Bright English Course</w:t>
      </w:r>
      <w:r w:rsidRPr="000666C5">
        <w:t xml:space="preserve"> Tahun 2020-2024</w:t>
      </w:r>
      <w:r w:rsidRPr="000666C5">
        <w:tab/>
        <w:t>36</w:t>
      </w:r>
    </w:p>
    <w:p w:rsidR="007435E2" w:rsidRPr="000666C5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0666C5">
        <w:t xml:space="preserve">Tabel 5.2 Jadwal Kegiatan Kerja </w:t>
      </w:r>
      <w:r>
        <w:tab/>
      </w:r>
      <w:r w:rsidRPr="000666C5">
        <w:t>61</w:t>
      </w:r>
    </w:p>
    <w:p w:rsidR="007435E2" w:rsidRPr="000666C5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0666C5">
        <w:t>Tabel 6.1</w:t>
      </w:r>
      <w:r>
        <w:t xml:space="preserve"> </w:t>
      </w:r>
      <w:r w:rsidRPr="000666C5">
        <w:t>Rencana Kebutuhan Tenaga Kerja</w:t>
      </w:r>
      <w:r>
        <w:tab/>
      </w:r>
      <w:r w:rsidRPr="000666C5">
        <w:t>67</w:t>
      </w:r>
    </w:p>
    <w:p w:rsidR="007435E2" w:rsidRPr="000666C5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0666C5">
        <w:t>Tabel 6.2 Daftar</w:t>
      </w:r>
      <w:r>
        <w:t xml:space="preserve"> UMK Bekasi dari Tahun ke Tahun</w:t>
      </w:r>
      <w:r>
        <w:tab/>
      </w:r>
      <w:r w:rsidRPr="000666C5">
        <w:t>77</w:t>
      </w:r>
    </w:p>
    <w:p w:rsidR="007435E2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0666C5">
        <w:t xml:space="preserve">Tabel 6.3 Rincian Gaji dan THR Karyawan </w:t>
      </w:r>
      <w:r>
        <w:rPr>
          <w:i/>
        </w:rPr>
        <w:t>Bright English Course</w:t>
      </w:r>
      <w:r>
        <w:rPr>
          <w:i/>
        </w:rPr>
        <w:tab/>
      </w:r>
      <w:r w:rsidRPr="000666C5">
        <w:t>77</w:t>
      </w:r>
    </w:p>
    <w:p w:rsidR="007435E2" w:rsidRPr="00A2085C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  <w:rPr>
          <w:i/>
        </w:rPr>
      </w:pPr>
      <w:r w:rsidRPr="00A2085C">
        <w:t xml:space="preserve">Tabel 7.1 Rincian Kebutuhan Dana Usaha </w:t>
      </w:r>
      <w:r>
        <w:rPr>
          <w:i/>
        </w:rPr>
        <w:t>Bright English Course</w:t>
      </w:r>
      <w:r>
        <w:rPr>
          <w:i/>
        </w:rPr>
        <w:tab/>
      </w:r>
      <w:r w:rsidRPr="00A2085C">
        <w:t>78</w:t>
      </w:r>
    </w:p>
    <w:p w:rsidR="007435E2" w:rsidRPr="00A2085C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A2085C">
        <w:t xml:space="preserve">Tabel 7.2 Biaya Pemasaran Tahunan </w:t>
      </w:r>
      <w:r>
        <w:rPr>
          <w:i/>
        </w:rPr>
        <w:t>Bright English Course</w:t>
      </w:r>
      <w:r>
        <w:rPr>
          <w:i/>
        </w:rPr>
        <w:tab/>
      </w:r>
      <w:r w:rsidRPr="00A2085C">
        <w:t>79</w:t>
      </w:r>
    </w:p>
    <w:p w:rsidR="007435E2" w:rsidRPr="00A2085C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A2085C">
        <w:t xml:space="preserve">Tabel 7.3 Total Kompensasi Karyawan </w:t>
      </w:r>
      <w:r w:rsidRPr="00A2085C">
        <w:rPr>
          <w:i/>
        </w:rPr>
        <w:t xml:space="preserve">Bright English Course </w:t>
      </w:r>
      <w:r>
        <w:t>Tahun 2020</w:t>
      </w:r>
      <w:r>
        <w:tab/>
      </w:r>
      <w:r w:rsidRPr="00A2085C">
        <w:t>80</w:t>
      </w:r>
    </w:p>
    <w:p w:rsidR="007435E2" w:rsidRPr="00A2085C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A2085C">
        <w:t xml:space="preserve">Tabel 7.4 Proyeksi Kompensasi Karyawan </w:t>
      </w:r>
      <w:r w:rsidRPr="00A2085C">
        <w:rPr>
          <w:i/>
        </w:rPr>
        <w:t xml:space="preserve">Bright English Course </w:t>
      </w:r>
      <w:r>
        <w:t>selama 5 Tahun</w:t>
      </w:r>
      <w:r>
        <w:tab/>
      </w:r>
      <w:r w:rsidRPr="00A2085C">
        <w:t>80</w:t>
      </w:r>
    </w:p>
    <w:p w:rsidR="007435E2" w:rsidRPr="00A2085C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A2085C">
        <w:t xml:space="preserve">Tabel 7.5 </w:t>
      </w:r>
      <w:r w:rsidRPr="00A2085C">
        <w:rPr>
          <w:lang w:val="id-ID"/>
        </w:rPr>
        <w:t>Proyeksi Biaya Penyusutan Peralatan Tahun 2020-2024</w:t>
      </w:r>
      <w:r>
        <w:tab/>
      </w:r>
      <w:r w:rsidRPr="00A2085C">
        <w:t>81</w:t>
      </w:r>
    </w:p>
    <w:p w:rsidR="007435E2" w:rsidRPr="00A2085C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A2085C">
        <w:t>Tabel 7.6</w:t>
      </w:r>
      <w:bookmarkStart w:id="0" w:name="_Hlk506761499"/>
      <w:r w:rsidRPr="00A2085C">
        <w:t xml:space="preserve"> </w:t>
      </w:r>
      <w:r w:rsidRPr="00A2085C">
        <w:rPr>
          <w:lang w:val="id-ID"/>
        </w:rPr>
        <w:t xml:space="preserve">Biaya Pemeliharaan </w:t>
      </w:r>
      <w:r w:rsidRPr="00A2085C">
        <w:rPr>
          <w:i/>
          <w:lang w:val="id-ID"/>
        </w:rPr>
        <w:t xml:space="preserve">Bright English Course </w:t>
      </w:r>
      <w:r w:rsidRPr="00A2085C">
        <w:rPr>
          <w:lang w:val="id-ID"/>
        </w:rPr>
        <w:t>Tahun 2020-2024</w:t>
      </w:r>
      <w:bookmarkEnd w:id="0"/>
      <w:r>
        <w:tab/>
      </w:r>
      <w:r w:rsidRPr="00A2085C">
        <w:t>81</w:t>
      </w:r>
    </w:p>
    <w:p w:rsidR="007435E2" w:rsidRPr="00A2085C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A2085C">
        <w:lastRenderedPageBreak/>
        <w:t xml:space="preserve">Tabel 7.7 </w:t>
      </w:r>
      <w:r w:rsidRPr="00A2085C">
        <w:rPr>
          <w:lang w:val="id-ID"/>
        </w:rPr>
        <w:t xml:space="preserve">Biaya Sewa Gedung </w:t>
      </w:r>
      <w:r w:rsidRPr="00A2085C">
        <w:rPr>
          <w:i/>
          <w:lang w:val="id-ID"/>
        </w:rPr>
        <w:t>Bright English Course</w:t>
      </w:r>
      <w:r w:rsidRPr="00A2085C">
        <w:rPr>
          <w:lang w:val="id-ID"/>
        </w:rPr>
        <w:t xml:space="preserve">  2020</w:t>
      </w:r>
      <w:r w:rsidRPr="00A2085C">
        <w:t>-</w:t>
      </w:r>
      <w:r w:rsidRPr="00A2085C">
        <w:rPr>
          <w:lang w:val="id-ID"/>
        </w:rPr>
        <w:t>2024</w:t>
      </w:r>
      <w:r>
        <w:tab/>
      </w:r>
      <w:r w:rsidRPr="00A2085C">
        <w:t>82</w:t>
      </w:r>
    </w:p>
    <w:p w:rsidR="007435E2" w:rsidRPr="00A2085C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A2085C">
        <w:t xml:space="preserve">Tabel 7.8 Biaya Renovasi </w:t>
      </w:r>
      <w:r w:rsidRPr="00A2085C">
        <w:rPr>
          <w:i/>
        </w:rPr>
        <w:t>Bright English Course</w:t>
      </w:r>
      <w:r>
        <w:tab/>
      </w:r>
      <w:r w:rsidRPr="00A2085C">
        <w:t>82</w:t>
      </w:r>
    </w:p>
    <w:p w:rsidR="007435E2" w:rsidRPr="00A2085C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  <w:rPr>
          <w:i/>
        </w:rPr>
      </w:pPr>
      <w:r w:rsidRPr="00A2085C">
        <w:t>Tabel 7.9</w:t>
      </w:r>
      <w:r>
        <w:t xml:space="preserve">  </w:t>
      </w:r>
      <w:r w:rsidRPr="00A2085C">
        <w:t>Proyeksi Biaya Listrik Tahun</w:t>
      </w:r>
      <w:r>
        <w:rPr>
          <w:i/>
        </w:rPr>
        <w:t xml:space="preserve"> 2020 – 2024</w:t>
      </w:r>
      <w:r>
        <w:rPr>
          <w:i/>
        </w:rPr>
        <w:tab/>
      </w:r>
      <w:r w:rsidRPr="00A2085C">
        <w:t>83</w:t>
      </w:r>
    </w:p>
    <w:p w:rsidR="007435E2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A2085C">
        <w:t>Tab</w:t>
      </w:r>
      <w:r>
        <w:t>el 7.10 Biaya Listrik Per Tahun</w:t>
      </w:r>
      <w:r>
        <w:tab/>
      </w:r>
      <w:r w:rsidRPr="00A2085C">
        <w:t>83</w:t>
      </w:r>
    </w:p>
    <w:p w:rsidR="007435E2" w:rsidRPr="00A2085C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A2085C">
        <w:t>Tabel 7.11 Proye</w:t>
      </w:r>
      <w:r>
        <w:t>ksi Biaya Air Tahun 2020 – 2024</w:t>
      </w:r>
      <w:r>
        <w:tab/>
      </w:r>
      <w:r w:rsidRPr="00A2085C">
        <w:t>84</w:t>
      </w:r>
    </w:p>
    <w:p w:rsidR="007435E2" w:rsidRPr="00A2085C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A2085C">
        <w:t>Tabel 7.12 Proyeksi Biaya Telfon</w:t>
      </w:r>
      <w:r>
        <w:t xml:space="preserve"> dan Internet Tahun 2020 – 2024</w:t>
      </w:r>
      <w:r>
        <w:tab/>
      </w:r>
      <w:r w:rsidRPr="00A2085C">
        <w:t>85</w:t>
      </w:r>
    </w:p>
    <w:p w:rsidR="007435E2" w:rsidRPr="00A2085C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A2085C">
        <w:t xml:space="preserve">Tabel 7.13 Biaya Perizinan Pendirian Usaha </w:t>
      </w:r>
      <w:r>
        <w:rPr>
          <w:i/>
        </w:rPr>
        <w:t>Bright English Course</w:t>
      </w:r>
      <w:r>
        <w:rPr>
          <w:i/>
        </w:rPr>
        <w:tab/>
      </w:r>
      <w:r w:rsidRPr="00A2085C">
        <w:t>85</w:t>
      </w:r>
    </w:p>
    <w:p w:rsidR="007435E2" w:rsidRPr="00A2085C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A2085C">
        <w:t xml:space="preserve">Tabel 7.14 </w:t>
      </w:r>
      <w:r w:rsidRPr="00A2085C">
        <w:rPr>
          <w:lang w:val="id-ID"/>
        </w:rPr>
        <w:t xml:space="preserve">Peralatan </w:t>
      </w:r>
      <w:r w:rsidRPr="00A2085C">
        <w:rPr>
          <w:i/>
          <w:lang w:val="id-ID"/>
        </w:rPr>
        <w:t>Bright English Course</w:t>
      </w:r>
      <w:r>
        <w:rPr>
          <w:i/>
        </w:rPr>
        <w:tab/>
      </w:r>
      <w:r w:rsidRPr="00A2085C">
        <w:t>86</w:t>
      </w:r>
    </w:p>
    <w:p w:rsidR="007435E2" w:rsidRPr="00A2085C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A2085C">
        <w:t xml:space="preserve">Tabel 7.15 </w:t>
      </w:r>
      <w:r w:rsidRPr="00A2085C">
        <w:rPr>
          <w:lang w:val="id-ID"/>
        </w:rPr>
        <w:t>Perlengkapan</w:t>
      </w:r>
      <w:r w:rsidRPr="00A2085C">
        <w:rPr>
          <w:i/>
          <w:lang w:val="id-ID"/>
        </w:rPr>
        <w:t xml:space="preserve"> Bright English Course</w:t>
      </w:r>
      <w:r>
        <w:rPr>
          <w:i/>
        </w:rPr>
        <w:tab/>
      </w:r>
      <w:r w:rsidRPr="00A2085C">
        <w:t>87</w:t>
      </w:r>
    </w:p>
    <w:p w:rsidR="007435E2" w:rsidRPr="00A2085C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A2085C">
        <w:t>Tabel 7.16 Biaya Perlengkapan Tahun</w:t>
      </w:r>
      <w:r w:rsidRPr="00A2085C">
        <w:rPr>
          <w:i/>
        </w:rPr>
        <w:t xml:space="preserve"> </w:t>
      </w:r>
      <w:r>
        <w:t>2020 – 2024</w:t>
      </w:r>
      <w:r>
        <w:tab/>
      </w:r>
      <w:r w:rsidRPr="00A2085C">
        <w:t>88</w:t>
      </w:r>
    </w:p>
    <w:p w:rsidR="007435E2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  <w:rPr>
          <w:i/>
        </w:rPr>
      </w:pPr>
      <w:r w:rsidRPr="00A2085C">
        <w:t xml:space="preserve">Tabel 7.17 </w:t>
      </w:r>
      <w:r w:rsidRPr="00A2085C">
        <w:rPr>
          <w:lang w:val="id-ID"/>
        </w:rPr>
        <w:t>Proyeksi Laba Rugi Tempat Kursus Bahasa Inggris</w:t>
      </w:r>
      <w:r w:rsidRPr="00A2085C">
        <w:rPr>
          <w:i/>
          <w:lang w:val="id-ID"/>
        </w:rPr>
        <w:t xml:space="preserve"> Bright English Course</w:t>
      </w:r>
      <w:r>
        <w:rPr>
          <w:i/>
        </w:rPr>
        <w:t xml:space="preserve">            </w:t>
      </w:r>
    </w:p>
    <w:p w:rsidR="007435E2" w:rsidRPr="00A2085C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>
        <w:rPr>
          <w:i/>
        </w:rPr>
        <w:t xml:space="preserve">                  </w:t>
      </w:r>
      <w:r w:rsidRPr="00A2085C">
        <w:t>Tahun 2020-2024</w:t>
      </w:r>
      <w:r>
        <w:tab/>
      </w:r>
      <w:r w:rsidRPr="00A2085C">
        <w:t>89</w:t>
      </w:r>
    </w:p>
    <w:p w:rsidR="007435E2" w:rsidRPr="00A2085C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A2085C">
        <w:t xml:space="preserve">Tabel 7.18 </w:t>
      </w:r>
      <w:r w:rsidRPr="00A2085C">
        <w:rPr>
          <w:lang w:val="id-ID"/>
        </w:rPr>
        <w:t>Proyeksi Arus Kas Tempat Kursus Bahasa Inggris</w:t>
      </w:r>
      <w:r w:rsidRPr="00A2085C">
        <w:rPr>
          <w:i/>
          <w:lang w:val="id-ID"/>
        </w:rPr>
        <w:t xml:space="preserve"> Bright English Course</w:t>
      </w:r>
      <w:r>
        <w:rPr>
          <w:i/>
        </w:rPr>
        <w:tab/>
      </w:r>
      <w:r w:rsidRPr="00A2085C">
        <w:rPr>
          <w:i/>
        </w:rPr>
        <w:t xml:space="preserve"> </w:t>
      </w:r>
      <w:r w:rsidRPr="00A2085C">
        <w:t>91</w:t>
      </w:r>
    </w:p>
    <w:p w:rsidR="007435E2" w:rsidRPr="00A2085C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  <w:rPr>
          <w:i/>
        </w:rPr>
      </w:pPr>
      <w:r w:rsidRPr="00A2085C">
        <w:t xml:space="preserve">Tabel 7.19 </w:t>
      </w:r>
      <w:r w:rsidRPr="00A2085C">
        <w:rPr>
          <w:lang w:val="id-ID"/>
        </w:rPr>
        <w:t>Proyeksi  Neraca Tempat Kursus Bahasa Inggris</w:t>
      </w:r>
      <w:r w:rsidRPr="00A2085C">
        <w:rPr>
          <w:i/>
          <w:lang w:val="id-ID"/>
        </w:rPr>
        <w:t xml:space="preserve"> Bright English Course</w:t>
      </w:r>
      <w:r>
        <w:rPr>
          <w:i/>
        </w:rPr>
        <w:tab/>
      </w:r>
      <w:r w:rsidRPr="00A2085C">
        <w:rPr>
          <w:i/>
        </w:rPr>
        <w:t>93</w:t>
      </w:r>
    </w:p>
    <w:p w:rsidR="007435E2" w:rsidRPr="00A2085C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A2085C">
        <w:t xml:space="preserve">Tabel 7.20 </w:t>
      </w:r>
      <w:r w:rsidRPr="00A2085C">
        <w:rPr>
          <w:lang w:val="id-ID"/>
        </w:rPr>
        <w:t xml:space="preserve"> Payback Period</w:t>
      </w:r>
      <w:r w:rsidRPr="00A2085C">
        <w:rPr>
          <w:i/>
          <w:lang w:val="id-ID"/>
        </w:rPr>
        <w:t xml:space="preserve"> Bright English Course </w:t>
      </w:r>
      <w:r w:rsidRPr="00A2085C">
        <w:rPr>
          <w:lang w:val="id-ID"/>
        </w:rPr>
        <w:t>Tahun 2020 – 2024</w:t>
      </w:r>
      <w:r>
        <w:tab/>
      </w:r>
      <w:r w:rsidRPr="00A2085C">
        <w:t>95</w:t>
      </w:r>
    </w:p>
    <w:p w:rsidR="007435E2" w:rsidRPr="00A2085C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  <w:rPr>
          <w:i/>
        </w:rPr>
      </w:pPr>
      <w:r w:rsidRPr="00A2085C">
        <w:t xml:space="preserve">Tabel 7.21 Hasil Perhitungan  </w:t>
      </w:r>
      <w:r w:rsidRPr="00A2085C">
        <w:rPr>
          <w:i/>
        </w:rPr>
        <w:t>Net Present Value (NPV)</w:t>
      </w:r>
      <w:r w:rsidRPr="00A2085C">
        <w:t xml:space="preserve"> </w:t>
      </w:r>
      <w:r w:rsidRPr="00A2085C">
        <w:rPr>
          <w:i/>
        </w:rPr>
        <w:t>Bright English Course</w:t>
      </w:r>
      <w:r>
        <w:rPr>
          <w:i/>
        </w:rPr>
        <w:tab/>
      </w:r>
      <w:r w:rsidRPr="00A2085C">
        <w:t>97</w:t>
      </w:r>
    </w:p>
    <w:p w:rsidR="007435E2" w:rsidRPr="00A2085C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A2085C">
        <w:t>Tabel 7.22 Perhitungan</w:t>
      </w:r>
      <w:r w:rsidRPr="00A2085C">
        <w:rPr>
          <w:i/>
        </w:rPr>
        <w:t xml:space="preserve"> Profitability Idex Bright English Course</w:t>
      </w:r>
      <w:r>
        <w:tab/>
      </w:r>
      <w:r w:rsidRPr="00A2085C">
        <w:t>98</w:t>
      </w:r>
    </w:p>
    <w:p w:rsidR="007435E2" w:rsidRPr="00A2085C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A2085C">
        <w:t xml:space="preserve">Tabel 7.23 </w:t>
      </w:r>
      <w:r w:rsidRPr="00A2085C">
        <w:rPr>
          <w:lang w:val="id-ID"/>
        </w:rPr>
        <w:t>Perhitungan</w:t>
      </w:r>
      <w:r w:rsidRPr="00A2085C">
        <w:rPr>
          <w:i/>
          <w:lang w:val="id-ID"/>
        </w:rPr>
        <w:t xml:space="preserve"> </w:t>
      </w:r>
      <w:r w:rsidRPr="00A2085C">
        <w:rPr>
          <w:lang w:val="id-ID"/>
        </w:rPr>
        <w:t>IRR</w:t>
      </w:r>
      <w:r w:rsidRPr="00A2085C">
        <w:rPr>
          <w:i/>
          <w:lang w:val="id-ID"/>
        </w:rPr>
        <w:t xml:space="preserve"> Bright English Course</w:t>
      </w:r>
      <w:r w:rsidRPr="00A2085C">
        <w:rPr>
          <w:lang w:val="id-ID"/>
        </w:rPr>
        <w:t xml:space="preserve"> Tahun 2020 – 2024</w:t>
      </w:r>
      <w:r>
        <w:tab/>
      </w:r>
      <w:r w:rsidRPr="00A2085C">
        <w:t>99</w:t>
      </w:r>
    </w:p>
    <w:p w:rsidR="007435E2" w:rsidRPr="00A2085C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A2085C">
        <w:t xml:space="preserve">Tabel 7.24 </w:t>
      </w:r>
      <w:r w:rsidRPr="00A2085C">
        <w:rPr>
          <w:i/>
        </w:rPr>
        <w:t>Break Even Point Bright English Course</w:t>
      </w:r>
      <w:r>
        <w:t xml:space="preserve"> Tahun 2020 – 2024</w:t>
      </w:r>
      <w:r>
        <w:tab/>
      </w:r>
      <w:r w:rsidRPr="00A2085C">
        <w:t>100</w:t>
      </w:r>
    </w:p>
    <w:p w:rsidR="007435E2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A2085C">
        <w:t xml:space="preserve">Tabel 7.25 Kesimpulan Kelayakan Investasi </w:t>
      </w:r>
      <w:r>
        <w:rPr>
          <w:i/>
        </w:rPr>
        <w:t>Bright English Course</w:t>
      </w:r>
      <w:r>
        <w:rPr>
          <w:i/>
        </w:rPr>
        <w:tab/>
      </w:r>
      <w:r w:rsidRPr="00A2085C">
        <w:t>101</w:t>
      </w:r>
    </w:p>
    <w:p w:rsidR="007435E2" w:rsidRPr="00A2085C" w:rsidRDefault="007435E2" w:rsidP="007435E2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</w:p>
    <w:p w:rsidR="007435E2" w:rsidRPr="00A2085C" w:rsidRDefault="007435E2" w:rsidP="007435E2">
      <w:pPr>
        <w:pStyle w:val="NormalWeb"/>
        <w:tabs>
          <w:tab w:val="left" w:leader="dot" w:pos="8352"/>
        </w:tabs>
        <w:rPr>
          <w:b/>
        </w:rPr>
      </w:pPr>
    </w:p>
    <w:p w:rsidR="00C96A56" w:rsidRPr="007435E2" w:rsidRDefault="00C96A56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sectPr w:rsidR="00C96A56" w:rsidRPr="007435E2" w:rsidSect="007435E2">
      <w:footerReference w:type="default" r:id="rId6"/>
      <w:pgSz w:w="12240" w:h="15840"/>
      <w:pgMar w:top="1440" w:right="1440" w:bottom="1440" w:left="1440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B94" w:rsidRDefault="00341B94" w:rsidP="007435E2">
      <w:pPr>
        <w:spacing w:line="240" w:lineRule="auto"/>
      </w:pPr>
      <w:r>
        <w:separator/>
      </w:r>
    </w:p>
  </w:endnote>
  <w:endnote w:type="continuationSeparator" w:id="1">
    <w:p w:rsidR="00341B94" w:rsidRDefault="00341B94" w:rsidP="00743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642240"/>
      <w:docPartObj>
        <w:docPartGallery w:val="Page Numbers (Bottom of Page)"/>
        <w:docPartUnique/>
      </w:docPartObj>
    </w:sdtPr>
    <w:sdtContent>
      <w:p w:rsidR="007435E2" w:rsidRDefault="007435E2">
        <w:pPr>
          <w:pStyle w:val="Footer"/>
          <w:jc w:val="center"/>
        </w:pPr>
        <w:fldSimple w:instr=" PAGE   \* MERGEFORMAT ">
          <w:r>
            <w:rPr>
              <w:noProof/>
            </w:rPr>
            <w:t>xi</w:t>
          </w:r>
        </w:fldSimple>
      </w:p>
    </w:sdtContent>
  </w:sdt>
  <w:p w:rsidR="007435E2" w:rsidRDefault="007435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B94" w:rsidRDefault="00341B94" w:rsidP="007435E2">
      <w:pPr>
        <w:spacing w:line="240" w:lineRule="auto"/>
      </w:pPr>
      <w:r>
        <w:separator/>
      </w:r>
    </w:p>
  </w:footnote>
  <w:footnote w:type="continuationSeparator" w:id="1">
    <w:p w:rsidR="00341B94" w:rsidRDefault="00341B94" w:rsidP="007435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5E2"/>
    <w:rsid w:val="00341B94"/>
    <w:rsid w:val="004B7E6D"/>
    <w:rsid w:val="00553BD3"/>
    <w:rsid w:val="007435E2"/>
    <w:rsid w:val="00C96A56"/>
    <w:rsid w:val="00CF764D"/>
    <w:rsid w:val="00F0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E2"/>
    <w:rPr>
      <w:rFonts w:eastAsiaTheme="minorEastAsia"/>
      <w:lang w:val="id-ID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435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5E2"/>
    <w:rPr>
      <w:rFonts w:eastAsiaTheme="minorEastAsia"/>
      <w:lang w:val="id-ID" w:eastAsia="ko-KR"/>
    </w:rPr>
  </w:style>
  <w:style w:type="paragraph" w:styleId="Footer">
    <w:name w:val="footer"/>
    <w:basedOn w:val="Normal"/>
    <w:link w:val="FooterChar"/>
    <w:uiPriority w:val="99"/>
    <w:unhideWhenUsed/>
    <w:rsid w:val="007435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5E2"/>
    <w:rPr>
      <w:rFonts w:eastAsiaTheme="minorEastAsia"/>
      <w:lang w:val="id-ID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kurnia andi</dc:creator>
  <cp:lastModifiedBy>kurnia andi</cp:lastModifiedBy>
  <cp:revision>1</cp:revision>
  <dcterms:created xsi:type="dcterms:W3CDTF">2019-03-24T14:06:00Z</dcterms:created>
  <dcterms:modified xsi:type="dcterms:W3CDTF">2019-03-24T14:07:00Z</dcterms:modified>
</cp:coreProperties>
</file>