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7E" w:rsidRDefault="00C1137E" w:rsidP="00C1137E">
      <w:pPr>
        <w:pStyle w:val="NormalWeb"/>
        <w:tabs>
          <w:tab w:val="left" w:leader="dot" w:pos="8352"/>
        </w:tabs>
        <w:jc w:val="center"/>
        <w:rPr>
          <w:b/>
        </w:rPr>
      </w:pPr>
      <w:r>
        <w:rPr>
          <w:b/>
        </w:rPr>
        <w:t>DAFTAR GAMBAR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F0731B">
        <w:t xml:space="preserve">Gambar 3.1 </w:t>
      </w:r>
      <w:r w:rsidRPr="00F0731B">
        <w:rPr>
          <w:i/>
          <w:lang w:val="id-ID"/>
        </w:rPr>
        <w:t>Porter’s Five Forces Model</w:t>
      </w:r>
      <w:r w:rsidRPr="00F0731B">
        <w:rPr>
          <w:lang w:val="id-ID"/>
        </w:rPr>
        <w:t xml:space="preserve"> (Model Lima Kekuatan Porter)</w:t>
      </w:r>
      <w:r>
        <w:tab/>
      </w:r>
      <w:r w:rsidRPr="00F0731B">
        <w:t>23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F0731B">
        <w:t xml:space="preserve">Gambar 4.1 Logo </w:t>
      </w:r>
      <w:r w:rsidRPr="00F0731B">
        <w:rPr>
          <w:i/>
        </w:rPr>
        <w:t>Bright English Course</w:t>
      </w:r>
      <w:r>
        <w:tab/>
      </w:r>
      <w:r w:rsidRPr="00F0731B">
        <w:t>33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F0731B">
        <w:t xml:space="preserve">Gambar 4.2 Proses Belajar dan Mengajar di Tempat Kursus Bahasa Inggris </w:t>
      </w:r>
      <w:r w:rsidRPr="00F0731B">
        <w:rPr>
          <w:i/>
          <w:lang w:val="id-ID"/>
        </w:rPr>
        <w:t xml:space="preserve">Bright 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>
        <w:rPr>
          <w:i/>
        </w:rPr>
        <w:t xml:space="preserve">                    </w:t>
      </w:r>
      <w:r w:rsidRPr="00F0731B">
        <w:rPr>
          <w:i/>
          <w:lang w:val="id-ID"/>
        </w:rPr>
        <w:t>English Course</w:t>
      </w:r>
      <w:r>
        <w:rPr>
          <w:i/>
        </w:rPr>
        <w:tab/>
      </w:r>
      <w:r w:rsidRPr="00F0731B">
        <w:t>44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F0731B">
        <w:t>Gambar 4.3 Peta Lokasi Tempat Kursus Bahasa Inggris</w:t>
      </w:r>
      <w:r w:rsidRPr="00F0731B">
        <w:rPr>
          <w:i/>
        </w:rPr>
        <w:t xml:space="preserve"> Bright English Course</w:t>
      </w:r>
      <w:r>
        <w:rPr>
          <w:i/>
        </w:rPr>
        <w:tab/>
      </w:r>
      <w:r w:rsidRPr="00F0731B">
        <w:t>45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F0731B">
        <w:t>Gambar 5.1 Proses Operasi</w:t>
      </w:r>
      <w:r>
        <w:tab/>
      </w:r>
      <w:r w:rsidRPr="00F0731B">
        <w:t>51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F0731B">
        <w:t xml:space="preserve">Gambar 5.2 Proses Penerimaan Murid Baru di </w:t>
      </w:r>
      <w:r w:rsidRPr="00F0731B">
        <w:rPr>
          <w:i/>
        </w:rPr>
        <w:t>Bright English Course</w:t>
      </w:r>
      <w:r>
        <w:rPr>
          <w:i/>
        </w:rPr>
        <w:tab/>
      </w:r>
      <w:r w:rsidRPr="00F0731B">
        <w:t>52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F0731B">
        <w:t xml:space="preserve">Gambar 5.3 Proses Belajar dan Mengajar di Tempat Kursus Bahasa Inggris </w:t>
      </w:r>
      <w:r w:rsidRPr="00F0731B">
        <w:rPr>
          <w:i/>
        </w:rPr>
        <w:t xml:space="preserve">Bright   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F0731B">
        <w:rPr>
          <w:i/>
        </w:rPr>
        <w:t xml:space="preserve">                    English Course</w:t>
      </w:r>
      <w:r>
        <w:rPr>
          <w:i/>
        </w:rPr>
        <w:tab/>
      </w:r>
      <w:r w:rsidRPr="00F0731B">
        <w:t>54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F0731B">
        <w:t>Gambar 5.4 Proses Kelulusan di Tempat Kursus Bahasa Inggris</w:t>
      </w:r>
      <w:r w:rsidRPr="00F0731B">
        <w:rPr>
          <w:i/>
        </w:rPr>
        <w:t xml:space="preserve"> </w:t>
      </w:r>
      <w:r w:rsidRPr="00F0731B">
        <w:rPr>
          <w:i/>
          <w:lang w:val="id-ID"/>
        </w:rPr>
        <w:t xml:space="preserve">Bright English 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F0731B">
        <w:rPr>
          <w:i/>
        </w:rPr>
        <w:t xml:space="preserve">                    </w:t>
      </w:r>
      <w:r w:rsidRPr="00F0731B">
        <w:rPr>
          <w:i/>
          <w:lang w:val="id-ID"/>
        </w:rPr>
        <w:t>Course</w:t>
      </w:r>
      <w:r>
        <w:rPr>
          <w:i/>
        </w:rPr>
        <w:tab/>
      </w:r>
      <w:r w:rsidRPr="00F0731B">
        <w:t>56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F0731B">
        <w:t>Gambar 5.5 Rencana Pembelian dan Penggunaan Bahan Persediaan</w:t>
      </w:r>
      <w:r>
        <w:tab/>
      </w:r>
      <w:r w:rsidRPr="00F0731B">
        <w:t>63</w:t>
      </w:r>
    </w:p>
    <w:p w:rsidR="00C1137E" w:rsidRPr="00F0731B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  <w:rPr>
          <w:i/>
        </w:rPr>
      </w:pPr>
      <w:r w:rsidRPr="00F0731B">
        <w:t xml:space="preserve">Gambar 5.6 Layout Bangunan lantai 1 </w:t>
      </w:r>
      <w:r w:rsidRPr="00F0731B">
        <w:rPr>
          <w:i/>
        </w:rPr>
        <w:t>Bright English Course</w:t>
      </w:r>
      <w:r>
        <w:rPr>
          <w:i/>
        </w:rPr>
        <w:tab/>
      </w:r>
      <w:r w:rsidRPr="00F0731B">
        <w:rPr>
          <w:i/>
        </w:rPr>
        <w:t>65</w:t>
      </w:r>
    </w:p>
    <w:p w:rsidR="00C1137E" w:rsidRDefault="00C1137E" w:rsidP="00C1137E">
      <w:pPr>
        <w:pStyle w:val="NormalWeb"/>
        <w:tabs>
          <w:tab w:val="left" w:leader="dot" w:pos="8352"/>
        </w:tabs>
        <w:spacing w:before="0" w:beforeAutospacing="0" w:after="0" w:afterAutospacing="0" w:line="480" w:lineRule="auto"/>
      </w:pPr>
      <w:r w:rsidRPr="00F0731B">
        <w:t xml:space="preserve">Gambar 5.7 Layout Bangunan lantai 2 </w:t>
      </w:r>
      <w:r w:rsidRPr="00F0731B">
        <w:rPr>
          <w:i/>
        </w:rPr>
        <w:t>Bright English Course</w:t>
      </w:r>
      <w:r>
        <w:rPr>
          <w:i/>
        </w:rPr>
        <w:tab/>
      </w:r>
      <w:r w:rsidRPr="00F0731B">
        <w:t>66</w:t>
      </w:r>
    </w:p>
    <w:p w:rsidR="00C1137E" w:rsidRPr="00FD0614" w:rsidRDefault="00C1137E" w:rsidP="00C1137E">
      <w:pPr>
        <w:pStyle w:val="NormalWeb"/>
        <w:tabs>
          <w:tab w:val="left" w:leader="dot" w:pos="8352"/>
          <w:tab w:val="left" w:leader="dot" w:pos="8820"/>
        </w:tabs>
        <w:spacing w:before="0" w:beforeAutospacing="0" w:after="0" w:afterAutospacing="0" w:line="480" w:lineRule="auto"/>
      </w:pPr>
      <w:r w:rsidRPr="00FD0614">
        <w:t xml:space="preserve">Gambar 6.1 Rencana Struktur Organisasi </w:t>
      </w:r>
      <w:r w:rsidRPr="00FD0614">
        <w:rPr>
          <w:i/>
        </w:rPr>
        <w:t>Bright English Course</w:t>
      </w:r>
      <w:r>
        <w:rPr>
          <w:i/>
        </w:rPr>
        <w:tab/>
      </w:r>
      <w:r w:rsidRPr="00FD0614">
        <w:t>76</w:t>
      </w:r>
    </w:p>
    <w:p w:rsidR="00C1137E" w:rsidRDefault="00C1137E" w:rsidP="00C1137E">
      <w:pPr>
        <w:pStyle w:val="NormalWeb"/>
        <w:tabs>
          <w:tab w:val="left" w:pos="7635"/>
        </w:tabs>
        <w:spacing w:before="0" w:beforeAutospacing="0" w:after="0" w:afterAutospacing="0" w:line="480" w:lineRule="auto"/>
        <w:rPr>
          <w:b/>
        </w:rPr>
      </w:pPr>
      <w:r>
        <w:rPr>
          <w:b/>
        </w:rPr>
        <w:tab/>
      </w:r>
    </w:p>
    <w:p w:rsidR="00C1137E" w:rsidRDefault="00C1137E" w:rsidP="00C1137E">
      <w:pPr>
        <w:pStyle w:val="NormalWeb"/>
        <w:tabs>
          <w:tab w:val="left" w:pos="7635"/>
        </w:tabs>
        <w:spacing w:before="0" w:beforeAutospacing="0" w:after="0" w:afterAutospacing="0" w:line="480" w:lineRule="auto"/>
        <w:rPr>
          <w:b/>
          <w:i/>
        </w:rPr>
      </w:pPr>
    </w:p>
    <w:p w:rsidR="00C1137E" w:rsidRPr="00FD0614" w:rsidRDefault="00C1137E" w:rsidP="00C1137E">
      <w:pPr>
        <w:pStyle w:val="NormalWeb"/>
        <w:tabs>
          <w:tab w:val="left" w:leader="dot" w:pos="8352"/>
        </w:tabs>
        <w:spacing w:after="0" w:line="480" w:lineRule="auto"/>
        <w:rPr>
          <w:b/>
        </w:rPr>
      </w:pPr>
    </w:p>
    <w:p w:rsidR="00C96A56" w:rsidRPr="00C1137E" w:rsidRDefault="00C96A56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sectPr w:rsidR="00C96A56" w:rsidRPr="00C1137E" w:rsidSect="00C96A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28" w:rsidRDefault="002D2028" w:rsidP="00C1137E">
      <w:pPr>
        <w:spacing w:line="240" w:lineRule="auto"/>
      </w:pPr>
      <w:r>
        <w:separator/>
      </w:r>
    </w:p>
  </w:endnote>
  <w:endnote w:type="continuationSeparator" w:id="1">
    <w:p w:rsidR="002D2028" w:rsidRDefault="002D2028" w:rsidP="00C11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42241"/>
      <w:docPartObj>
        <w:docPartGallery w:val="Page Numbers (Bottom of Page)"/>
        <w:docPartUnique/>
      </w:docPartObj>
    </w:sdtPr>
    <w:sdtContent>
      <w:p w:rsidR="00C1137E" w:rsidRDefault="00C1137E">
        <w:pPr>
          <w:pStyle w:val="Footer"/>
          <w:jc w:val="center"/>
        </w:pPr>
        <w:r>
          <w:rPr>
            <w:lang w:val="en-US"/>
          </w:rPr>
          <w:t>xiii</w:t>
        </w:r>
      </w:p>
    </w:sdtContent>
  </w:sdt>
  <w:p w:rsidR="00C1137E" w:rsidRDefault="00C11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28" w:rsidRDefault="002D2028" w:rsidP="00C1137E">
      <w:pPr>
        <w:spacing w:line="240" w:lineRule="auto"/>
      </w:pPr>
      <w:r>
        <w:separator/>
      </w:r>
    </w:p>
  </w:footnote>
  <w:footnote w:type="continuationSeparator" w:id="1">
    <w:p w:rsidR="002D2028" w:rsidRDefault="002D2028" w:rsidP="00C113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37E"/>
    <w:rsid w:val="002D2028"/>
    <w:rsid w:val="004B7E6D"/>
    <w:rsid w:val="00553BD3"/>
    <w:rsid w:val="00C1137E"/>
    <w:rsid w:val="00C96A56"/>
    <w:rsid w:val="00CF764D"/>
    <w:rsid w:val="00F0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7E"/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13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37E"/>
    <w:rPr>
      <w:rFonts w:eastAsiaTheme="minorEastAsia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C113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7E"/>
    <w:rPr>
      <w:rFonts w:eastAsiaTheme="minorEastAsia"/>
      <w:lang w:val="id-ID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 andi</dc:creator>
  <cp:lastModifiedBy>kurnia andi</cp:lastModifiedBy>
  <cp:revision>1</cp:revision>
  <dcterms:created xsi:type="dcterms:W3CDTF">2019-03-24T14:08:00Z</dcterms:created>
  <dcterms:modified xsi:type="dcterms:W3CDTF">2019-03-24T14:08:00Z</dcterms:modified>
</cp:coreProperties>
</file>