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2C" w:rsidRDefault="0063142C" w:rsidP="006314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IX</w:t>
      </w:r>
    </w:p>
    <w:p w:rsidR="0063142C" w:rsidRDefault="00E20358" w:rsidP="0063142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RINGKASAN EKSEKUTIF </w:t>
      </w:r>
    </w:p>
    <w:p w:rsidR="00395930" w:rsidRDefault="001862ED" w:rsidP="00D272B5">
      <w:pPr>
        <w:spacing w:line="480" w:lineRule="auto"/>
        <w:ind w:left="720" w:firstLine="720"/>
        <w:jc w:val="both"/>
        <w:rPr>
          <w:rFonts w:ascii="Times New Roman" w:hAnsi="Times New Roman" w:cs="Times New Roman"/>
          <w:sz w:val="24"/>
        </w:rPr>
      </w:pPr>
      <w:r w:rsidRPr="001862ED">
        <w:rPr>
          <w:rFonts w:ascii="Times New Roman" w:hAnsi="Times New Roman" w:cs="Times New Roman"/>
          <w:i/>
          <w:sz w:val="24"/>
        </w:rPr>
        <w:t>De’ Japan Tour and Travel</w:t>
      </w:r>
      <w:r>
        <w:rPr>
          <w:rFonts w:ascii="Times New Roman" w:hAnsi="Times New Roman" w:cs="Times New Roman"/>
          <w:sz w:val="24"/>
        </w:rPr>
        <w:t xml:space="preserve"> adalah usaha yang bergerak di bidang jasa perjalanan</w:t>
      </w:r>
      <w:r w:rsidR="00CE3865">
        <w:rPr>
          <w:rFonts w:ascii="Times New Roman" w:hAnsi="Times New Roman" w:cs="Times New Roman"/>
          <w:sz w:val="24"/>
        </w:rPr>
        <w:t xml:space="preserve"> wisata</w:t>
      </w:r>
      <w:r>
        <w:rPr>
          <w:rFonts w:ascii="Times New Roman" w:hAnsi="Times New Roman" w:cs="Times New Roman"/>
          <w:sz w:val="24"/>
        </w:rPr>
        <w:t xml:space="preserve"> ( </w:t>
      </w:r>
      <w:r w:rsidRPr="001862ED">
        <w:rPr>
          <w:rFonts w:ascii="Times New Roman" w:hAnsi="Times New Roman" w:cs="Times New Roman"/>
          <w:i/>
          <w:sz w:val="24"/>
        </w:rPr>
        <w:t>Tour and Travel</w:t>
      </w:r>
      <w:r w:rsidR="00D272B5">
        <w:rPr>
          <w:rFonts w:ascii="Times New Roman" w:hAnsi="Times New Roman" w:cs="Times New Roman"/>
          <w:sz w:val="24"/>
        </w:rPr>
        <w:t xml:space="preserve"> )</w:t>
      </w:r>
      <w:r>
        <w:rPr>
          <w:rFonts w:ascii="Times New Roman" w:hAnsi="Times New Roman" w:cs="Times New Roman"/>
          <w:sz w:val="24"/>
        </w:rPr>
        <w:t xml:space="preserve">. </w:t>
      </w:r>
      <w:r w:rsidRPr="001862ED">
        <w:rPr>
          <w:rFonts w:ascii="Times New Roman" w:hAnsi="Times New Roman" w:cs="Times New Roman"/>
          <w:i/>
          <w:sz w:val="24"/>
        </w:rPr>
        <w:t>De’ Japan Tour and Travel</w:t>
      </w:r>
      <w:r>
        <w:rPr>
          <w:rFonts w:ascii="Times New Roman" w:hAnsi="Times New Roman" w:cs="Times New Roman"/>
          <w:sz w:val="24"/>
        </w:rPr>
        <w:t xml:space="preserve"> </w:t>
      </w:r>
      <w:r w:rsidR="00CE3865">
        <w:rPr>
          <w:rFonts w:ascii="Times New Roman" w:hAnsi="Times New Roman" w:cs="Times New Roman"/>
          <w:sz w:val="24"/>
        </w:rPr>
        <w:t xml:space="preserve">menyediakan </w:t>
      </w:r>
      <w:r>
        <w:rPr>
          <w:rFonts w:ascii="Times New Roman" w:hAnsi="Times New Roman" w:cs="Times New Roman"/>
          <w:sz w:val="24"/>
        </w:rPr>
        <w:t>jasa perjalanan dengan konsep khusus</w:t>
      </w:r>
      <w:r w:rsidR="00D272B5">
        <w:rPr>
          <w:rFonts w:ascii="Times New Roman" w:hAnsi="Times New Roman" w:cs="Times New Roman"/>
          <w:sz w:val="24"/>
        </w:rPr>
        <w:t xml:space="preserve"> </w:t>
      </w:r>
      <w:r>
        <w:rPr>
          <w:rFonts w:ascii="Times New Roman" w:hAnsi="Times New Roman" w:cs="Times New Roman"/>
          <w:sz w:val="24"/>
        </w:rPr>
        <w:t xml:space="preserve">paket </w:t>
      </w:r>
      <w:r w:rsidRPr="00D272B5">
        <w:rPr>
          <w:rFonts w:ascii="Times New Roman" w:hAnsi="Times New Roman" w:cs="Times New Roman"/>
          <w:i/>
          <w:sz w:val="24"/>
        </w:rPr>
        <w:t xml:space="preserve">tour </w:t>
      </w:r>
      <w:r>
        <w:rPr>
          <w:rFonts w:ascii="Times New Roman" w:hAnsi="Times New Roman" w:cs="Times New Roman"/>
          <w:sz w:val="24"/>
        </w:rPr>
        <w:t>ke Negara Jepang</w:t>
      </w:r>
      <w:r w:rsidR="00D272B5">
        <w:rPr>
          <w:rFonts w:ascii="Times New Roman" w:hAnsi="Times New Roman" w:cs="Times New Roman"/>
          <w:sz w:val="24"/>
        </w:rPr>
        <w:t xml:space="preserve"> dengan harga yang terjangkau</w:t>
      </w:r>
      <w:r>
        <w:rPr>
          <w:rFonts w:ascii="Times New Roman" w:hAnsi="Times New Roman" w:cs="Times New Roman"/>
          <w:sz w:val="24"/>
        </w:rPr>
        <w:t xml:space="preserve">. </w:t>
      </w:r>
      <w:r w:rsidR="00D272B5">
        <w:rPr>
          <w:rFonts w:ascii="Times New Roman" w:hAnsi="Times New Roman"/>
          <w:sz w:val="24"/>
          <w:szCs w:val="24"/>
        </w:rPr>
        <w:t>Bisnis ini</w:t>
      </w:r>
      <w:r w:rsidR="00D272B5" w:rsidRPr="00A85619">
        <w:rPr>
          <w:rFonts w:ascii="Times New Roman" w:hAnsi="Times New Roman"/>
          <w:sz w:val="24"/>
          <w:szCs w:val="24"/>
        </w:rPr>
        <w:t xml:space="preserve"> menyediakan berbagai maca</w:t>
      </w:r>
      <w:r w:rsidR="00D272B5">
        <w:rPr>
          <w:rFonts w:ascii="Times New Roman" w:hAnsi="Times New Roman"/>
          <w:sz w:val="24"/>
          <w:szCs w:val="24"/>
        </w:rPr>
        <w:t>m paket – paket wisata ke berbagai kota – kota di Jepang</w:t>
      </w:r>
      <w:r w:rsidR="00D272B5" w:rsidRPr="00A85619">
        <w:rPr>
          <w:rFonts w:ascii="Times New Roman" w:hAnsi="Times New Roman"/>
          <w:sz w:val="24"/>
          <w:szCs w:val="24"/>
        </w:rPr>
        <w:t xml:space="preserve">.  </w:t>
      </w:r>
      <w:r w:rsidR="00D272B5">
        <w:rPr>
          <w:rFonts w:ascii="Times New Roman" w:hAnsi="Times New Roman"/>
          <w:sz w:val="24"/>
          <w:szCs w:val="24"/>
        </w:rPr>
        <w:t>Tidak hanya berfokus ke kota – kota besar yang ada di Jepang, paket</w:t>
      </w:r>
      <w:r w:rsidR="00D272B5" w:rsidRPr="00D272B5">
        <w:rPr>
          <w:rFonts w:ascii="Times New Roman" w:hAnsi="Times New Roman"/>
          <w:i/>
          <w:sz w:val="24"/>
          <w:szCs w:val="24"/>
        </w:rPr>
        <w:t xml:space="preserve"> tour</w:t>
      </w:r>
      <w:r w:rsidR="00D272B5">
        <w:rPr>
          <w:rFonts w:ascii="Times New Roman" w:hAnsi="Times New Roman"/>
          <w:sz w:val="24"/>
          <w:szCs w:val="24"/>
        </w:rPr>
        <w:t xml:space="preserve"> yang disediakan juga akan membawa peserta tour menjelajahi kota – kota kecil yang ada di Jepang nantinya. Selain itu konsumen juga dapat melakukan </w:t>
      </w:r>
      <w:r w:rsidR="00D272B5" w:rsidRPr="00D272B5">
        <w:rPr>
          <w:rFonts w:ascii="Times New Roman" w:hAnsi="Times New Roman"/>
          <w:i/>
          <w:sz w:val="24"/>
          <w:szCs w:val="24"/>
        </w:rPr>
        <w:t>custom tour</w:t>
      </w:r>
      <w:r w:rsidR="00D272B5">
        <w:rPr>
          <w:rFonts w:ascii="Times New Roman" w:hAnsi="Times New Roman"/>
          <w:sz w:val="24"/>
          <w:szCs w:val="24"/>
        </w:rPr>
        <w:t xml:space="preserve"> ke kota – kota yang ingin dikunjungi. </w:t>
      </w:r>
      <w:r w:rsidR="00D272B5">
        <w:rPr>
          <w:rFonts w:ascii="Times New Roman" w:hAnsi="Times New Roman" w:cs="Times New Roman"/>
          <w:sz w:val="24"/>
        </w:rPr>
        <w:t xml:space="preserve">Direncanakan kantor </w:t>
      </w:r>
      <w:r w:rsidR="00D272B5" w:rsidRPr="00D272B5">
        <w:rPr>
          <w:rFonts w:ascii="Times New Roman" w:hAnsi="Times New Roman" w:cs="Times New Roman"/>
          <w:i/>
          <w:sz w:val="24"/>
        </w:rPr>
        <w:t xml:space="preserve">De’ Japan Tour and Travel </w:t>
      </w:r>
      <w:r w:rsidR="00D272B5">
        <w:rPr>
          <w:rFonts w:ascii="Times New Roman" w:hAnsi="Times New Roman" w:cs="Times New Roman"/>
          <w:sz w:val="24"/>
        </w:rPr>
        <w:t xml:space="preserve">akan berlokasi di wilayah Sunter, Jakarta Utara. Selain adanya kantor fisik, </w:t>
      </w:r>
      <w:r w:rsidR="00D272B5" w:rsidRPr="00CE3865">
        <w:rPr>
          <w:rFonts w:ascii="Times New Roman" w:hAnsi="Times New Roman" w:cs="Times New Roman"/>
          <w:i/>
          <w:sz w:val="24"/>
        </w:rPr>
        <w:t>De’ Japan Tour and Travel</w:t>
      </w:r>
      <w:r w:rsidR="00D272B5">
        <w:rPr>
          <w:rFonts w:ascii="Times New Roman" w:hAnsi="Times New Roman" w:cs="Times New Roman"/>
          <w:sz w:val="24"/>
        </w:rPr>
        <w:t xml:space="preserve"> juga dapat dihubungi melalui </w:t>
      </w:r>
      <w:r w:rsidR="00D272B5" w:rsidRPr="00D272B5">
        <w:rPr>
          <w:rFonts w:ascii="Times New Roman" w:hAnsi="Times New Roman" w:cs="Times New Roman"/>
          <w:i/>
          <w:sz w:val="24"/>
        </w:rPr>
        <w:t xml:space="preserve">email </w:t>
      </w:r>
      <w:hyperlink r:id="rId8" w:history="1">
        <w:r w:rsidR="00D272B5" w:rsidRPr="00884D89">
          <w:rPr>
            <w:rStyle w:val="Hyperlink"/>
            <w:rFonts w:ascii="Times New Roman" w:hAnsi="Times New Roman" w:cs="Times New Roman"/>
            <w:sz w:val="24"/>
            <w:szCs w:val="24"/>
          </w:rPr>
          <w:t>De.japantourandtravel@yahoo.com</w:t>
        </w:r>
      </w:hyperlink>
      <w:r w:rsidR="00D272B5">
        <w:rPr>
          <w:rFonts w:ascii="Times New Roman" w:hAnsi="Times New Roman" w:cs="Times New Roman"/>
          <w:sz w:val="24"/>
        </w:rPr>
        <w:t xml:space="preserve"> dan telefon ataupun </w:t>
      </w:r>
      <w:r w:rsidR="00D272B5" w:rsidRPr="00D272B5">
        <w:rPr>
          <w:rFonts w:ascii="Times New Roman" w:hAnsi="Times New Roman" w:cs="Times New Roman"/>
          <w:i/>
          <w:sz w:val="24"/>
        </w:rPr>
        <w:t>whatsapp</w:t>
      </w:r>
      <w:r w:rsidR="00D272B5">
        <w:rPr>
          <w:rFonts w:ascii="Times New Roman" w:hAnsi="Times New Roman" w:cs="Times New Roman"/>
          <w:sz w:val="24"/>
        </w:rPr>
        <w:t xml:space="preserve"> pada nomor 081298932820. </w:t>
      </w:r>
    </w:p>
    <w:p w:rsidR="00D272B5" w:rsidRDefault="00D272B5" w:rsidP="00D272B5">
      <w:pPr>
        <w:spacing w:line="480" w:lineRule="auto"/>
        <w:ind w:left="720" w:firstLine="720"/>
        <w:jc w:val="both"/>
        <w:rPr>
          <w:rFonts w:ascii="Times New Roman" w:hAnsi="Times New Roman"/>
          <w:sz w:val="24"/>
          <w:szCs w:val="24"/>
        </w:rPr>
      </w:pPr>
      <w:r w:rsidRPr="00D272B5">
        <w:rPr>
          <w:rFonts w:ascii="Times New Roman" w:hAnsi="Times New Roman" w:cs="Times New Roman"/>
          <w:i/>
          <w:sz w:val="24"/>
        </w:rPr>
        <w:t xml:space="preserve">De’ Japan Tour and Travel </w:t>
      </w:r>
      <w:r>
        <w:rPr>
          <w:rFonts w:ascii="Times New Roman" w:hAnsi="Times New Roman" w:cs="Times New Roman"/>
          <w:sz w:val="24"/>
        </w:rPr>
        <w:t xml:space="preserve">sendiri memiliki visi dan misi usaha. </w:t>
      </w:r>
      <w:r>
        <w:rPr>
          <w:rFonts w:ascii="Times New Roman" w:hAnsi="Times New Roman"/>
          <w:sz w:val="24"/>
          <w:szCs w:val="24"/>
        </w:rPr>
        <w:t xml:space="preserve">Visi dari </w:t>
      </w:r>
      <w:r w:rsidRPr="009B6E0E">
        <w:rPr>
          <w:rFonts w:ascii="Times New Roman" w:hAnsi="Times New Roman"/>
          <w:i/>
          <w:sz w:val="24"/>
          <w:szCs w:val="24"/>
        </w:rPr>
        <w:t>De’ Japan</w:t>
      </w:r>
      <w:r w:rsidRPr="009B6E0E">
        <w:rPr>
          <w:rFonts w:ascii="Times New Roman" w:hAnsi="Times New Roman"/>
          <w:sz w:val="24"/>
          <w:szCs w:val="24"/>
        </w:rPr>
        <w:t xml:space="preserve"> </w:t>
      </w:r>
      <w:r w:rsidRPr="009B6E0E">
        <w:rPr>
          <w:rFonts w:ascii="Times New Roman" w:hAnsi="Times New Roman"/>
          <w:i/>
          <w:sz w:val="24"/>
          <w:szCs w:val="24"/>
        </w:rPr>
        <w:t>Tour and Travel</w:t>
      </w:r>
      <w:r>
        <w:rPr>
          <w:rFonts w:ascii="Times New Roman" w:hAnsi="Times New Roman"/>
          <w:sz w:val="24"/>
          <w:szCs w:val="24"/>
        </w:rPr>
        <w:t xml:space="preserve"> ini sendiri adalah “Menjadi penyedia jasa </w:t>
      </w:r>
      <w:r w:rsidRPr="009B40FE">
        <w:rPr>
          <w:rFonts w:ascii="Times New Roman" w:hAnsi="Times New Roman"/>
          <w:i/>
          <w:sz w:val="24"/>
          <w:szCs w:val="24"/>
        </w:rPr>
        <w:t>tour</w:t>
      </w:r>
      <w:r>
        <w:rPr>
          <w:rFonts w:ascii="Times New Roman" w:hAnsi="Times New Roman"/>
          <w:sz w:val="24"/>
          <w:szCs w:val="24"/>
        </w:rPr>
        <w:t xml:space="preserve"> khusus </w:t>
      </w:r>
      <w:r w:rsidR="009742FD">
        <w:rPr>
          <w:rFonts w:ascii="Times New Roman" w:hAnsi="Times New Roman"/>
          <w:sz w:val="24"/>
          <w:szCs w:val="24"/>
        </w:rPr>
        <w:t xml:space="preserve">ke </w:t>
      </w:r>
      <w:r>
        <w:rPr>
          <w:rFonts w:ascii="Times New Roman" w:hAnsi="Times New Roman"/>
          <w:sz w:val="24"/>
          <w:szCs w:val="24"/>
        </w:rPr>
        <w:t xml:space="preserve">negara Jepang </w:t>
      </w:r>
      <w:r w:rsidR="009742FD">
        <w:rPr>
          <w:rFonts w:ascii="Times New Roman" w:hAnsi="Times New Roman"/>
          <w:sz w:val="24"/>
          <w:szCs w:val="24"/>
        </w:rPr>
        <w:t xml:space="preserve"> yang </w:t>
      </w:r>
      <w:r>
        <w:rPr>
          <w:rFonts w:ascii="Times New Roman" w:hAnsi="Times New Roman"/>
          <w:sz w:val="24"/>
          <w:szCs w:val="24"/>
        </w:rPr>
        <w:t xml:space="preserve">terbaik dan terunik di wilayah Indonesia”, sedangkan misi dari </w:t>
      </w:r>
      <w:r w:rsidRPr="00A85619">
        <w:rPr>
          <w:rFonts w:ascii="Times New Roman" w:hAnsi="Times New Roman"/>
          <w:i/>
          <w:sz w:val="24"/>
          <w:szCs w:val="24"/>
        </w:rPr>
        <w:t>De’ Japan</w:t>
      </w:r>
      <w:r w:rsidRPr="00A85619">
        <w:rPr>
          <w:rFonts w:ascii="Times New Roman" w:hAnsi="Times New Roman"/>
          <w:sz w:val="24"/>
          <w:szCs w:val="24"/>
        </w:rPr>
        <w:t xml:space="preserve"> </w:t>
      </w:r>
      <w:r w:rsidRPr="00A85619">
        <w:rPr>
          <w:rFonts w:ascii="Times New Roman" w:hAnsi="Times New Roman"/>
          <w:i/>
          <w:sz w:val="24"/>
          <w:szCs w:val="24"/>
        </w:rPr>
        <w:t>Tour and Travel</w:t>
      </w:r>
      <w:r>
        <w:rPr>
          <w:rFonts w:ascii="Times New Roman" w:hAnsi="Times New Roman"/>
          <w:sz w:val="24"/>
          <w:szCs w:val="24"/>
        </w:rPr>
        <w:t xml:space="preserve"> sendiri adalah : </w:t>
      </w:r>
    </w:p>
    <w:p w:rsidR="00D272B5" w:rsidRPr="00486651" w:rsidRDefault="00D272B5" w:rsidP="00D272B5">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Menyediakan jasa tour ke berbagai kota di Jepang yang inovatif dan kreatif sesuai dengan kebutuhan konsumen </w:t>
      </w:r>
    </w:p>
    <w:p w:rsidR="00D272B5" w:rsidRDefault="00D272B5" w:rsidP="00D272B5">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Menyediakan pelayanan yang optimal kepada konsumen dengan pengalaman berlibur yang unik </w:t>
      </w:r>
    </w:p>
    <w:p w:rsidR="00D272B5" w:rsidRDefault="00D272B5" w:rsidP="00D272B5">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Memberikan pelayanan terbaik kepada konsumen</w:t>
      </w:r>
    </w:p>
    <w:p w:rsidR="00D272B5" w:rsidRPr="00486651" w:rsidRDefault="00D272B5" w:rsidP="00D272B5">
      <w:pPr>
        <w:pStyle w:val="ListParagraph"/>
        <w:numPr>
          <w:ilvl w:val="0"/>
          <w:numId w:val="3"/>
        </w:numPr>
        <w:spacing w:after="160" w:line="480" w:lineRule="auto"/>
        <w:jc w:val="both"/>
        <w:rPr>
          <w:rFonts w:ascii="Times New Roman" w:hAnsi="Times New Roman" w:cs="Times New Roman"/>
          <w:sz w:val="24"/>
          <w:szCs w:val="24"/>
        </w:rPr>
      </w:pPr>
      <w:r w:rsidRPr="00EB321B">
        <w:rPr>
          <w:rFonts w:ascii="Times New Roman" w:hAnsi="Times New Roman" w:cs="Times New Roman"/>
          <w:sz w:val="24"/>
          <w:szCs w:val="24"/>
        </w:rPr>
        <w:lastRenderedPageBreak/>
        <w:t>Memberikan har</w:t>
      </w:r>
      <w:r>
        <w:rPr>
          <w:rFonts w:ascii="Times New Roman" w:hAnsi="Times New Roman" w:cs="Times New Roman"/>
          <w:sz w:val="24"/>
          <w:szCs w:val="24"/>
        </w:rPr>
        <w:t>ga yang kompetitif</w:t>
      </w:r>
    </w:p>
    <w:p w:rsidR="00D272B5" w:rsidRDefault="00D272B5" w:rsidP="00D272B5">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Menjaga komunikasi dan hubungan baik dengan rekanan, karyawan, dan juga konsumen</w:t>
      </w:r>
    </w:p>
    <w:p w:rsidR="00D272B5" w:rsidRDefault="00D272B5" w:rsidP="00D272B5">
      <w:pPr>
        <w:spacing w:after="0" w:line="480" w:lineRule="auto"/>
        <w:ind w:left="720" w:firstLine="720"/>
        <w:jc w:val="both"/>
        <w:rPr>
          <w:rFonts w:ascii="Times New Roman" w:hAnsi="Times New Roman"/>
          <w:sz w:val="24"/>
          <w:szCs w:val="24"/>
        </w:rPr>
      </w:pPr>
      <w:r w:rsidRPr="00D272B5">
        <w:rPr>
          <w:rFonts w:ascii="Times New Roman" w:hAnsi="Times New Roman"/>
          <w:i/>
          <w:sz w:val="24"/>
          <w:szCs w:val="24"/>
        </w:rPr>
        <w:t>De’ Japan Tour and Travel</w:t>
      </w:r>
      <w:r>
        <w:rPr>
          <w:rFonts w:ascii="Times New Roman" w:hAnsi="Times New Roman"/>
          <w:sz w:val="24"/>
          <w:szCs w:val="24"/>
        </w:rPr>
        <w:t xml:space="preserve"> menawarkan berbagai paket tour ke Negara Jepang yang mana antara lain adalah sebagai berikut ini:</w:t>
      </w:r>
    </w:p>
    <w:p w:rsidR="00D272B5" w:rsidRPr="00D272B5" w:rsidRDefault="00D272B5" w:rsidP="00D272B5">
      <w:pPr>
        <w:spacing w:after="0" w:line="480" w:lineRule="auto"/>
        <w:ind w:left="720" w:firstLine="720"/>
        <w:jc w:val="center"/>
        <w:rPr>
          <w:rFonts w:ascii="Times New Roman" w:hAnsi="Times New Roman"/>
          <w:b/>
          <w:sz w:val="24"/>
          <w:szCs w:val="24"/>
        </w:rPr>
      </w:pPr>
      <w:r w:rsidRPr="00D272B5">
        <w:rPr>
          <w:rFonts w:ascii="Times New Roman" w:hAnsi="Times New Roman"/>
          <w:b/>
          <w:sz w:val="24"/>
          <w:szCs w:val="24"/>
        </w:rPr>
        <w:t>Tabel 9.1</w:t>
      </w:r>
    </w:p>
    <w:p w:rsidR="00D272B5" w:rsidRPr="00D272B5" w:rsidRDefault="00D272B5" w:rsidP="00D272B5">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Daftar Paket </w:t>
      </w:r>
      <w:r w:rsidRPr="00CE5C86">
        <w:rPr>
          <w:rFonts w:ascii="Times New Roman" w:hAnsi="Times New Roman" w:cs="Times New Roman"/>
          <w:b/>
          <w:i/>
          <w:sz w:val="24"/>
          <w:szCs w:val="24"/>
        </w:rPr>
        <w:t>Tour De’ Japan Tour and Travel</w:t>
      </w:r>
    </w:p>
    <w:tbl>
      <w:tblPr>
        <w:tblStyle w:val="TableGrid"/>
        <w:tblW w:w="0" w:type="auto"/>
        <w:tblInd w:w="720" w:type="dxa"/>
        <w:tblLook w:val="04A0" w:firstRow="1" w:lastRow="0" w:firstColumn="1" w:lastColumn="0" w:noHBand="0" w:noVBand="1"/>
      </w:tblPr>
      <w:tblGrid>
        <w:gridCol w:w="662"/>
        <w:gridCol w:w="4934"/>
        <w:gridCol w:w="2807"/>
      </w:tblGrid>
      <w:tr w:rsidR="00D272B5" w:rsidTr="003973F9">
        <w:tc>
          <w:tcPr>
            <w:tcW w:w="664" w:type="dxa"/>
            <w:shd w:val="clear" w:color="auto" w:fill="FFFF00"/>
            <w:vAlign w:val="center"/>
          </w:tcPr>
          <w:p w:rsidR="00D272B5" w:rsidRPr="000E3B56" w:rsidRDefault="00D272B5" w:rsidP="003973F9">
            <w:pPr>
              <w:pStyle w:val="ListParagraph"/>
              <w:ind w:left="0"/>
              <w:jc w:val="center"/>
              <w:rPr>
                <w:rFonts w:ascii="Times New Roman" w:hAnsi="Times New Roman" w:cs="Times New Roman"/>
                <w:b/>
                <w:sz w:val="24"/>
                <w:szCs w:val="24"/>
              </w:rPr>
            </w:pPr>
            <w:r w:rsidRPr="000E3B56">
              <w:rPr>
                <w:rFonts w:ascii="Times New Roman" w:hAnsi="Times New Roman" w:cs="Times New Roman"/>
                <w:b/>
                <w:sz w:val="24"/>
                <w:szCs w:val="24"/>
              </w:rPr>
              <w:t>No.</w:t>
            </w:r>
          </w:p>
        </w:tc>
        <w:tc>
          <w:tcPr>
            <w:tcW w:w="5017" w:type="dxa"/>
            <w:shd w:val="clear" w:color="auto" w:fill="FFFF00"/>
            <w:vAlign w:val="center"/>
          </w:tcPr>
          <w:p w:rsidR="00D272B5" w:rsidRPr="000E3B56" w:rsidRDefault="00D272B5" w:rsidP="003973F9">
            <w:pPr>
              <w:pStyle w:val="ListParagraph"/>
              <w:ind w:left="0"/>
              <w:jc w:val="center"/>
              <w:rPr>
                <w:rFonts w:ascii="Times New Roman" w:hAnsi="Times New Roman" w:cs="Times New Roman"/>
                <w:b/>
                <w:sz w:val="24"/>
                <w:szCs w:val="24"/>
              </w:rPr>
            </w:pPr>
            <w:r w:rsidRPr="000E3B56">
              <w:rPr>
                <w:rFonts w:ascii="Times New Roman" w:hAnsi="Times New Roman" w:cs="Times New Roman"/>
                <w:b/>
                <w:sz w:val="24"/>
                <w:szCs w:val="24"/>
              </w:rPr>
              <w:t>Paket Tour</w:t>
            </w:r>
          </w:p>
        </w:tc>
        <w:tc>
          <w:tcPr>
            <w:tcW w:w="2841" w:type="dxa"/>
            <w:shd w:val="clear" w:color="auto" w:fill="FFFF00"/>
            <w:vAlign w:val="bottom"/>
          </w:tcPr>
          <w:p w:rsidR="00D272B5" w:rsidRPr="000E3B56" w:rsidRDefault="00D272B5" w:rsidP="003973F9">
            <w:pPr>
              <w:pStyle w:val="ListParagraph"/>
              <w:ind w:left="0"/>
              <w:jc w:val="center"/>
              <w:rPr>
                <w:rFonts w:ascii="Times New Roman" w:hAnsi="Times New Roman" w:cs="Times New Roman"/>
                <w:b/>
                <w:sz w:val="24"/>
                <w:szCs w:val="24"/>
              </w:rPr>
            </w:pPr>
            <w:r w:rsidRPr="000E3B56">
              <w:rPr>
                <w:rFonts w:ascii="Times New Roman" w:hAnsi="Times New Roman" w:cs="Times New Roman"/>
                <w:b/>
                <w:sz w:val="24"/>
                <w:szCs w:val="24"/>
              </w:rPr>
              <w:t>Harga</w:t>
            </w:r>
          </w:p>
        </w:tc>
      </w:tr>
      <w:tr w:rsidR="00D272B5" w:rsidTr="003973F9">
        <w:tc>
          <w:tcPr>
            <w:tcW w:w="664" w:type="dxa"/>
            <w:vAlign w:val="center"/>
          </w:tcPr>
          <w:p w:rsidR="00D272B5" w:rsidRDefault="00D272B5" w:rsidP="003973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017" w:type="dxa"/>
            <w:vAlign w:val="center"/>
          </w:tcPr>
          <w:p w:rsidR="00D272B5" w:rsidRDefault="00D272B5" w:rsidP="003973F9">
            <w:pPr>
              <w:pStyle w:val="ListParagraph"/>
              <w:ind w:left="0"/>
              <w:rPr>
                <w:rFonts w:ascii="Times New Roman" w:hAnsi="Times New Roman" w:cs="Times New Roman"/>
                <w:sz w:val="24"/>
                <w:szCs w:val="24"/>
              </w:rPr>
            </w:pPr>
            <w:r>
              <w:rPr>
                <w:rFonts w:ascii="Times New Roman" w:hAnsi="Times New Roman" w:cs="Times New Roman"/>
                <w:sz w:val="24"/>
                <w:szCs w:val="24"/>
              </w:rPr>
              <w:t>( 8D7N ) Tokyo, Kyoto, Osaka + Disneysea / Disneyland + Fuji Area</w:t>
            </w:r>
          </w:p>
        </w:tc>
        <w:tc>
          <w:tcPr>
            <w:tcW w:w="2841" w:type="dxa"/>
            <w:vAlign w:val="center"/>
          </w:tcPr>
          <w:p w:rsidR="00D272B5" w:rsidRDefault="00D272B5" w:rsidP="003973F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Rp 12.500.000 </w:t>
            </w:r>
          </w:p>
        </w:tc>
      </w:tr>
      <w:tr w:rsidR="00D272B5" w:rsidTr="003973F9">
        <w:tc>
          <w:tcPr>
            <w:tcW w:w="664" w:type="dxa"/>
            <w:vAlign w:val="center"/>
          </w:tcPr>
          <w:p w:rsidR="00D272B5" w:rsidRDefault="00D272B5" w:rsidP="003973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017" w:type="dxa"/>
            <w:vAlign w:val="center"/>
          </w:tcPr>
          <w:p w:rsidR="00D272B5" w:rsidRDefault="00D272B5" w:rsidP="003973F9">
            <w:pPr>
              <w:pStyle w:val="ListParagraph"/>
              <w:ind w:left="0"/>
              <w:rPr>
                <w:rFonts w:ascii="Times New Roman" w:hAnsi="Times New Roman" w:cs="Times New Roman"/>
                <w:sz w:val="24"/>
                <w:szCs w:val="24"/>
              </w:rPr>
            </w:pPr>
            <w:r>
              <w:rPr>
                <w:rFonts w:ascii="Times New Roman" w:hAnsi="Times New Roman" w:cs="Times New Roman"/>
                <w:sz w:val="24"/>
                <w:szCs w:val="24"/>
              </w:rPr>
              <w:t>( 8D7N ) Tokyo, Kyoto, Osaka + Fuji Area + Hakone</w:t>
            </w:r>
          </w:p>
        </w:tc>
        <w:tc>
          <w:tcPr>
            <w:tcW w:w="2841" w:type="dxa"/>
            <w:vAlign w:val="center"/>
          </w:tcPr>
          <w:p w:rsidR="00D272B5" w:rsidRDefault="00D272B5" w:rsidP="003973F9">
            <w:pPr>
              <w:pStyle w:val="ListParagraph"/>
              <w:ind w:left="0"/>
              <w:jc w:val="right"/>
              <w:rPr>
                <w:rFonts w:ascii="Times New Roman" w:hAnsi="Times New Roman" w:cs="Times New Roman"/>
                <w:sz w:val="24"/>
                <w:szCs w:val="24"/>
              </w:rPr>
            </w:pPr>
            <w:r>
              <w:rPr>
                <w:rFonts w:ascii="Times New Roman" w:hAnsi="Times New Roman" w:cs="Times New Roman"/>
                <w:sz w:val="24"/>
                <w:szCs w:val="24"/>
              </w:rPr>
              <w:t>Rp 11.500.000</w:t>
            </w:r>
          </w:p>
        </w:tc>
      </w:tr>
      <w:tr w:rsidR="00D272B5" w:rsidTr="003973F9">
        <w:tc>
          <w:tcPr>
            <w:tcW w:w="664" w:type="dxa"/>
            <w:vAlign w:val="center"/>
          </w:tcPr>
          <w:p w:rsidR="00D272B5" w:rsidRDefault="00D272B5" w:rsidP="003973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017" w:type="dxa"/>
            <w:vAlign w:val="center"/>
          </w:tcPr>
          <w:p w:rsidR="00D272B5" w:rsidRDefault="00D272B5" w:rsidP="003973F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( 7D6N ) </w:t>
            </w:r>
            <w:r w:rsidRPr="000E3B56">
              <w:rPr>
                <w:rFonts w:ascii="Times New Roman" w:hAnsi="Times New Roman" w:cs="Times New Roman"/>
                <w:i/>
                <w:sz w:val="24"/>
                <w:szCs w:val="24"/>
              </w:rPr>
              <w:t>Explore</w:t>
            </w:r>
            <w:r>
              <w:rPr>
                <w:rFonts w:ascii="Times New Roman" w:hAnsi="Times New Roman" w:cs="Times New Roman"/>
                <w:sz w:val="24"/>
                <w:szCs w:val="24"/>
              </w:rPr>
              <w:t xml:space="preserve"> Hokkaido</w:t>
            </w:r>
          </w:p>
        </w:tc>
        <w:tc>
          <w:tcPr>
            <w:tcW w:w="2841" w:type="dxa"/>
            <w:vAlign w:val="center"/>
          </w:tcPr>
          <w:p w:rsidR="00D272B5" w:rsidRDefault="00D272B5" w:rsidP="003973F9">
            <w:pPr>
              <w:pStyle w:val="ListParagraph"/>
              <w:ind w:left="0"/>
              <w:jc w:val="right"/>
              <w:rPr>
                <w:rFonts w:ascii="Times New Roman" w:hAnsi="Times New Roman" w:cs="Times New Roman"/>
                <w:sz w:val="24"/>
                <w:szCs w:val="24"/>
              </w:rPr>
            </w:pPr>
            <w:r>
              <w:rPr>
                <w:rFonts w:ascii="Times New Roman" w:hAnsi="Times New Roman" w:cs="Times New Roman"/>
                <w:sz w:val="24"/>
                <w:szCs w:val="24"/>
              </w:rPr>
              <w:t>Rp 12.000.000</w:t>
            </w:r>
          </w:p>
        </w:tc>
      </w:tr>
      <w:tr w:rsidR="00D272B5" w:rsidTr="003973F9">
        <w:tc>
          <w:tcPr>
            <w:tcW w:w="664" w:type="dxa"/>
            <w:vAlign w:val="center"/>
          </w:tcPr>
          <w:p w:rsidR="00D272B5" w:rsidRDefault="00D272B5" w:rsidP="003973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017" w:type="dxa"/>
            <w:vAlign w:val="center"/>
          </w:tcPr>
          <w:p w:rsidR="00D272B5" w:rsidRDefault="00D272B5" w:rsidP="003973F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( 8D7N ) </w:t>
            </w:r>
            <w:r w:rsidRPr="000E3B56">
              <w:rPr>
                <w:rFonts w:ascii="Times New Roman" w:hAnsi="Times New Roman" w:cs="Times New Roman"/>
                <w:i/>
                <w:sz w:val="24"/>
                <w:szCs w:val="24"/>
              </w:rPr>
              <w:t>Explore East Japan</w:t>
            </w:r>
            <w:r>
              <w:rPr>
                <w:rFonts w:ascii="Times New Roman" w:hAnsi="Times New Roman" w:cs="Times New Roman"/>
                <w:sz w:val="24"/>
                <w:szCs w:val="24"/>
              </w:rPr>
              <w:t xml:space="preserve"> + Disneysea / Disneyland </w:t>
            </w:r>
          </w:p>
        </w:tc>
        <w:tc>
          <w:tcPr>
            <w:tcW w:w="2841" w:type="dxa"/>
            <w:vAlign w:val="center"/>
          </w:tcPr>
          <w:p w:rsidR="00D272B5" w:rsidRDefault="00D272B5" w:rsidP="003973F9">
            <w:pPr>
              <w:pStyle w:val="ListParagraph"/>
              <w:ind w:left="0"/>
              <w:jc w:val="right"/>
              <w:rPr>
                <w:rFonts w:ascii="Times New Roman" w:hAnsi="Times New Roman" w:cs="Times New Roman"/>
                <w:sz w:val="24"/>
                <w:szCs w:val="24"/>
              </w:rPr>
            </w:pPr>
            <w:r>
              <w:rPr>
                <w:rFonts w:ascii="Times New Roman" w:hAnsi="Times New Roman" w:cs="Times New Roman"/>
                <w:sz w:val="24"/>
                <w:szCs w:val="24"/>
              </w:rPr>
              <w:t>Rp 10.000.000</w:t>
            </w:r>
          </w:p>
        </w:tc>
      </w:tr>
      <w:tr w:rsidR="00D272B5" w:rsidTr="003973F9">
        <w:tc>
          <w:tcPr>
            <w:tcW w:w="664" w:type="dxa"/>
            <w:vAlign w:val="center"/>
          </w:tcPr>
          <w:p w:rsidR="00D272B5" w:rsidRDefault="00D272B5" w:rsidP="003973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017" w:type="dxa"/>
            <w:vAlign w:val="center"/>
          </w:tcPr>
          <w:p w:rsidR="00D272B5" w:rsidRDefault="00D272B5" w:rsidP="003973F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( 8D7N ) </w:t>
            </w:r>
            <w:r w:rsidRPr="000E3B56">
              <w:rPr>
                <w:rFonts w:ascii="Times New Roman" w:hAnsi="Times New Roman" w:cs="Times New Roman"/>
                <w:i/>
                <w:sz w:val="24"/>
                <w:szCs w:val="24"/>
              </w:rPr>
              <w:t>Explore West Japan</w:t>
            </w:r>
            <w:r>
              <w:rPr>
                <w:rFonts w:ascii="Times New Roman" w:hAnsi="Times New Roman" w:cs="Times New Roman"/>
                <w:sz w:val="24"/>
                <w:szCs w:val="24"/>
              </w:rPr>
              <w:t xml:space="preserve"> </w:t>
            </w:r>
          </w:p>
        </w:tc>
        <w:tc>
          <w:tcPr>
            <w:tcW w:w="2841" w:type="dxa"/>
            <w:vAlign w:val="center"/>
          </w:tcPr>
          <w:p w:rsidR="00D272B5" w:rsidRDefault="00D272B5" w:rsidP="003973F9">
            <w:pPr>
              <w:pStyle w:val="ListParagraph"/>
              <w:ind w:left="0"/>
              <w:jc w:val="right"/>
              <w:rPr>
                <w:rFonts w:ascii="Times New Roman" w:hAnsi="Times New Roman" w:cs="Times New Roman"/>
                <w:sz w:val="24"/>
                <w:szCs w:val="24"/>
              </w:rPr>
            </w:pPr>
            <w:r>
              <w:rPr>
                <w:rFonts w:ascii="Times New Roman" w:hAnsi="Times New Roman" w:cs="Times New Roman"/>
                <w:sz w:val="24"/>
                <w:szCs w:val="24"/>
              </w:rPr>
              <w:t>Rp 10.000.000</w:t>
            </w:r>
          </w:p>
        </w:tc>
      </w:tr>
      <w:tr w:rsidR="00D272B5" w:rsidTr="003973F9">
        <w:tc>
          <w:tcPr>
            <w:tcW w:w="664" w:type="dxa"/>
            <w:vAlign w:val="center"/>
          </w:tcPr>
          <w:p w:rsidR="00D272B5" w:rsidRDefault="00D272B5" w:rsidP="003973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017" w:type="dxa"/>
            <w:vAlign w:val="center"/>
          </w:tcPr>
          <w:p w:rsidR="00D272B5" w:rsidRDefault="00D272B5" w:rsidP="003973F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( 7D6N )  </w:t>
            </w:r>
            <w:r w:rsidRPr="000E3B56">
              <w:rPr>
                <w:rFonts w:ascii="Times New Roman" w:hAnsi="Times New Roman" w:cs="Times New Roman"/>
                <w:i/>
                <w:sz w:val="24"/>
                <w:szCs w:val="24"/>
              </w:rPr>
              <w:t>Explore</w:t>
            </w:r>
            <w:r>
              <w:rPr>
                <w:rFonts w:ascii="Times New Roman" w:hAnsi="Times New Roman" w:cs="Times New Roman"/>
                <w:sz w:val="24"/>
                <w:szCs w:val="24"/>
              </w:rPr>
              <w:t xml:space="preserve"> Kansai + Universal Studio Osaka </w:t>
            </w:r>
          </w:p>
        </w:tc>
        <w:tc>
          <w:tcPr>
            <w:tcW w:w="2841" w:type="dxa"/>
            <w:vAlign w:val="center"/>
          </w:tcPr>
          <w:p w:rsidR="00D272B5" w:rsidRDefault="00D272B5" w:rsidP="003973F9">
            <w:pPr>
              <w:pStyle w:val="ListParagraph"/>
              <w:ind w:left="0"/>
              <w:jc w:val="right"/>
              <w:rPr>
                <w:rFonts w:ascii="Times New Roman" w:hAnsi="Times New Roman" w:cs="Times New Roman"/>
                <w:sz w:val="24"/>
                <w:szCs w:val="24"/>
              </w:rPr>
            </w:pPr>
            <w:r>
              <w:rPr>
                <w:rFonts w:ascii="Times New Roman" w:hAnsi="Times New Roman" w:cs="Times New Roman"/>
                <w:sz w:val="24"/>
                <w:szCs w:val="24"/>
              </w:rPr>
              <w:t>Rp 10.000.000</w:t>
            </w:r>
          </w:p>
        </w:tc>
      </w:tr>
    </w:tbl>
    <w:p w:rsidR="00D272B5" w:rsidRDefault="00D272B5" w:rsidP="00D272B5">
      <w:pPr>
        <w:spacing w:line="480" w:lineRule="auto"/>
        <w:ind w:left="720" w:firstLine="720"/>
        <w:jc w:val="both"/>
        <w:rPr>
          <w:rFonts w:ascii="Times New Roman" w:hAnsi="Times New Roman" w:cs="Times New Roman"/>
          <w:sz w:val="24"/>
        </w:rPr>
      </w:pPr>
      <w:r>
        <w:rPr>
          <w:rFonts w:ascii="Times New Roman" w:hAnsi="Times New Roman" w:cs="Times New Roman"/>
          <w:sz w:val="24"/>
        </w:rPr>
        <w:t>Sumber : Tabel 4.1</w:t>
      </w:r>
    </w:p>
    <w:p w:rsidR="00D272B5" w:rsidRDefault="0091486F" w:rsidP="00D272B5">
      <w:pPr>
        <w:spacing w:line="480" w:lineRule="auto"/>
        <w:ind w:left="720" w:firstLine="720"/>
        <w:jc w:val="both"/>
        <w:rPr>
          <w:rFonts w:ascii="Times New Roman" w:hAnsi="Times New Roman" w:cs="Times New Roman"/>
          <w:sz w:val="24"/>
        </w:rPr>
      </w:pPr>
      <w:r w:rsidRPr="0091486F">
        <w:rPr>
          <w:rFonts w:ascii="Times New Roman" w:hAnsi="Times New Roman" w:cs="Times New Roman"/>
          <w:i/>
          <w:sz w:val="24"/>
        </w:rPr>
        <w:t>De’ Japan Tour and Travel</w:t>
      </w:r>
      <w:r>
        <w:rPr>
          <w:rFonts w:ascii="Times New Roman" w:hAnsi="Times New Roman" w:cs="Times New Roman"/>
          <w:sz w:val="24"/>
        </w:rPr>
        <w:t xml:space="preserve"> memiliki beberapa pesaing yang menawarkan jasa sejenis, diataranya adalah Asiaeropa, Japanlowbudget.id, dan Japanhemat. </w:t>
      </w:r>
      <w:r w:rsidR="006B7D82">
        <w:rPr>
          <w:rFonts w:ascii="Times New Roman" w:hAnsi="Times New Roman" w:cs="Times New Roman"/>
          <w:sz w:val="24"/>
        </w:rPr>
        <w:t xml:space="preserve">Asiaeropa dan Japanlowbudget.id menawarkana paket tour ke destinasi wisata yang tergolong lengkap, namun harga yang ditawarkan tergolong tinggi. Sedangkan Japanhemat menawarkan harga yang termurah, namun destinasi wisata yang dikunjungi tidakah lengkap. Olehkarena itu </w:t>
      </w:r>
      <w:r w:rsidR="006B7D82" w:rsidRPr="006B7D82">
        <w:rPr>
          <w:rFonts w:ascii="Times New Roman" w:hAnsi="Times New Roman" w:cs="Times New Roman"/>
          <w:i/>
          <w:sz w:val="24"/>
        </w:rPr>
        <w:t>De’ Japan Tour and Travel</w:t>
      </w:r>
      <w:r w:rsidR="006B7D82">
        <w:rPr>
          <w:rFonts w:ascii="Times New Roman" w:hAnsi="Times New Roman" w:cs="Times New Roman"/>
          <w:sz w:val="24"/>
        </w:rPr>
        <w:t xml:space="preserve"> hadir menawarkan paket </w:t>
      </w:r>
      <w:r w:rsidR="006B7D82" w:rsidRPr="006B7D82">
        <w:rPr>
          <w:rFonts w:ascii="Times New Roman" w:hAnsi="Times New Roman" w:cs="Times New Roman"/>
          <w:i/>
          <w:sz w:val="24"/>
        </w:rPr>
        <w:t xml:space="preserve">tour </w:t>
      </w:r>
      <w:r w:rsidR="006B7D82">
        <w:rPr>
          <w:rFonts w:ascii="Times New Roman" w:hAnsi="Times New Roman" w:cs="Times New Roman"/>
          <w:sz w:val="24"/>
        </w:rPr>
        <w:t xml:space="preserve">yang destinasi wisata lengkap dengan harga yang lebih rendah dibanding pesaing tersebut. </w:t>
      </w:r>
    </w:p>
    <w:p w:rsidR="0091486F" w:rsidRDefault="0091486F" w:rsidP="00D272B5">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Target pasar dari usaha ini sendiri adalah warga seputar wilayah Jabodetabek khususnya di wilayah Jakarta Utara yang berusia diantara 18 – 45 tahun. Target </w:t>
      </w:r>
      <w:r>
        <w:rPr>
          <w:rFonts w:ascii="Times New Roman" w:hAnsi="Times New Roman" w:cs="Times New Roman"/>
          <w:sz w:val="24"/>
        </w:rPr>
        <w:lastRenderedPageBreak/>
        <w:t xml:space="preserve">pasar yang dituju sendiri berfokus kepada penduduk yang memiliki pendapatan menengah keatas yang memiliki gaya hidup menyukai </w:t>
      </w:r>
      <w:r w:rsidRPr="0091486F">
        <w:rPr>
          <w:rFonts w:ascii="Times New Roman" w:hAnsi="Times New Roman" w:cs="Times New Roman"/>
          <w:i/>
          <w:sz w:val="24"/>
        </w:rPr>
        <w:t>trave</w:t>
      </w:r>
      <w:r w:rsidR="001154BC">
        <w:rPr>
          <w:rFonts w:ascii="Times New Roman" w:hAnsi="Times New Roman" w:cs="Times New Roman"/>
          <w:i/>
          <w:sz w:val="24"/>
        </w:rPr>
        <w:t>l</w:t>
      </w:r>
      <w:r w:rsidRPr="0091486F">
        <w:rPr>
          <w:rFonts w:ascii="Times New Roman" w:hAnsi="Times New Roman" w:cs="Times New Roman"/>
          <w:i/>
          <w:sz w:val="24"/>
        </w:rPr>
        <w:t>ling.</w:t>
      </w:r>
    </w:p>
    <w:p w:rsidR="0091486F" w:rsidRDefault="0091486F" w:rsidP="00D272B5">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Untuk memperkenalkan usaha ini akan digunakan beberapa media promosi. Pertama adanya penggunaan media cetak, dimana </w:t>
      </w:r>
      <w:r w:rsidRPr="0091486F">
        <w:rPr>
          <w:rFonts w:ascii="Times New Roman" w:hAnsi="Times New Roman" w:cs="Times New Roman"/>
          <w:i/>
          <w:sz w:val="24"/>
        </w:rPr>
        <w:t>De’ Japan Tour and Travel</w:t>
      </w:r>
      <w:r>
        <w:rPr>
          <w:rFonts w:ascii="Times New Roman" w:hAnsi="Times New Roman" w:cs="Times New Roman"/>
          <w:sz w:val="24"/>
        </w:rPr>
        <w:t xml:space="preserve"> akan membuat promosi – promosi paket tour berupa brosur yang akan disebarkan di wilayah sekitar kantor. Selain media cetak, </w:t>
      </w:r>
      <w:r w:rsidRPr="0091486F">
        <w:rPr>
          <w:rFonts w:ascii="Times New Roman" w:hAnsi="Times New Roman" w:cs="Times New Roman"/>
          <w:i/>
          <w:sz w:val="24"/>
        </w:rPr>
        <w:t>De’ Japan Tour and Travel</w:t>
      </w:r>
      <w:r>
        <w:rPr>
          <w:rFonts w:ascii="Times New Roman" w:hAnsi="Times New Roman" w:cs="Times New Roman"/>
          <w:sz w:val="24"/>
        </w:rPr>
        <w:t xml:space="preserve"> juga akan menggunakan media sosial untuk promosi. Penggunaan media sosial yaitu </w:t>
      </w:r>
      <w:r w:rsidRPr="0091486F">
        <w:rPr>
          <w:rFonts w:ascii="Times New Roman" w:hAnsi="Times New Roman" w:cs="Times New Roman"/>
          <w:i/>
          <w:sz w:val="24"/>
        </w:rPr>
        <w:t xml:space="preserve">instagram </w:t>
      </w:r>
      <w:r>
        <w:rPr>
          <w:rFonts w:ascii="Times New Roman" w:hAnsi="Times New Roman" w:cs="Times New Roman"/>
          <w:sz w:val="24"/>
        </w:rPr>
        <w:t xml:space="preserve">dan </w:t>
      </w:r>
      <w:r w:rsidRPr="0091486F">
        <w:rPr>
          <w:rFonts w:ascii="Times New Roman" w:hAnsi="Times New Roman" w:cs="Times New Roman"/>
          <w:i/>
          <w:sz w:val="24"/>
        </w:rPr>
        <w:t>facebook</w:t>
      </w:r>
      <w:r>
        <w:rPr>
          <w:rFonts w:ascii="Times New Roman" w:hAnsi="Times New Roman" w:cs="Times New Roman"/>
          <w:sz w:val="24"/>
        </w:rPr>
        <w:t xml:space="preserve">. Media promosi yang terakhir adalah </w:t>
      </w:r>
      <w:r w:rsidRPr="0091486F">
        <w:rPr>
          <w:rFonts w:ascii="Times New Roman" w:hAnsi="Times New Roman" w:cs="Times New Roman"/>
          <w:i/>
          <w:sz w:val="24"/>
        </w:rPr>
        <w:t>endorsement travel blogger</w:t>
      </w:r>
      <w:r>
        <w:rPr>
          <w:rFonts w:ascii="Times New Roman" w:hAnsi="Times New Roman" w:cs="Times New Roman"/>
          <w:sz w:val="24"/>
        </w:rPr>
        <w:t xml:space="preserve">, dimana pada masa kini </w:t>
      </w:r>
      <w:r w:rsidRPr="0091486F">
        <w:rPr>
          <w:rFonts w:ascii="Times New Roman" w:hAnsi="Times New Roman" w:cs="Times New Roman"/>
          <w:i/>
          <w:sz w:val="24"/>
        </w:rPr>
        <w:t>travel blogger</w:t>
      </w:r>
      <w:r>
        <w:rPr>
          <w:rFonts w:ascii="Times New Roman" w:hAnsi="Times New Roman" w:cs="Times New Roman"/>
          <w:sz w:val="24"/>
        </w:rPr>
        <w:t xml:space="preserve"> sering kali dilihat oleh masyarakat sebagai referensi untuk menentukan destinasi dan jasa penyedia </w:t>
      </w:r>
      <w:r w:rsidRPr="0091486F">
        <w:rPr>
          <w:rFonts w:ascii="Times New Roman" w:hAnsi="Times New Roman" w:cs="Times New Roman"/>
          <w:i/>
          <w:sz w:val="24"/>
        </w:rPr>
        <w:t xml:space="preserve">tour </w:t>
      </w:r>
      <w:r>
        <w:rPr>
          <w:rFonts w:ascii="Times New Roman" w:hAnsi="Times New Roman" w:cs="Times New Roman"/>
          <w:sz w:val="24"/>
        </w:rPr>
        <w:t>untuk liburan.</w:t>
      </w:r>
    </w:p>
    <w:p w:rsidR="001636C7" w:rsidRDefault="001636C7" w:rsidP="00D272B5">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Dalam menjalankan kegiatan usaha ini, </w:t>
      </w:r>
      <w:r w:rsidRPr="001636C7">
        <w:rPr>
          <w:rFonts w:ascii="Times New Roman" w:hAnsi="Times New Roman" w:cs="Times New Roman"/>
          <w:i/>
          <w:sz w:val="24"/>
        </w:rPr>
        <w:t>De Japan Tour and Travel</w:t>
      </w:r>
      <w:r>
        <w:rPr>
          <w:rFonts w:ascii="Times New Roman" w:hAnsi="Times New Roman" w:cs="Times New Roman"/>
          <w:sz w:val="24"/>
        </w:rPr>
        <w:t xml:space="preserve"> akan membutuhkan 5 karyawan. Pemilik sendiri akan berperan sebagai manajer dalam usaha ini dan membawahi </w:t>
      </w:r>
      <w:r w:rsidRPr="001636C7">
        <w:rPr>
          <w:rFonts w:ascii="Times New Roman" w:hAnsi="Times New Roman" w:cs="Times New Roman"/>
          <w:i/>
          <w:sz w:val="24"/>
        </w:rPr>
        <w:t>marketing</w:t>
      </w:r>
      <w:r>
        <w:rPr>
          <w:rFonts w:ascii="Times New Roman" w:hAnsi="Times New Roman" w:cs="Times New Roman"/>
          <w:sz w:val="24"/>
        </w:rPr>
        <w:t xml:space="preserve">, administrasi, serta </w:t>
      </w:r>
      <w:r w:rsidRPr="001636C7">
        <w:rPr>
          <w:rFonts w:ascii="Times New Roman" w:hAnsi="Times New Roman" w:cs="Times New Roman"/>
          <w:i/>
          <w:sz w:val="24"/>
        </w:rPr>
        <w:t>tour leader</w:t>
      </w:r>
      <w:r>
        <w:rPr>
          <w:rFonts w:ascii="Times New Roman" w:hAnsi="Times New Roman" w:cs="Times New Roman"/>
          <w:sz w:val="24"/>
        </w:rPr>
        <w:t>.</w:t>
      </w:r>
    </w:p>
    <w:p w:rsidR="0091486F" w:rsidRPr="0091486F" w:rsidRDefault="001636C7" w:rsidP="00D272B5">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Dari segi kelayakan investasi dan usaha </w:t>
      </w:r>
      <w:r w:rsidRPr="001636C7">
        <w:rPr>
          <w:rFonts w:ascii="Times New Roman" w:hAnsi="Times New Roman" w:cs="Times New Roman"/>
          <w:i/>
          <w:sz w:val="24"/>
        </w:rPr>
        <w:t>De’ Japan Tour and Travel</w:t>
      </w:r>
      <w:r>
        <w:rPr>
          <w:rFonts w:ascii="Times New Roman" w:hAnsi="Times New Roman" w:cs="Times New Roman"/>
          <w:sz w:val="24"/>
        </w:rPr>
        <w:t xml:space="preserve"> layak untuk dijalankan. Hal ini dilihat dari lamanya pengembalian investasi ( </w:t>
      </w:r>
      <w:r w:rsidRPr="001636C7">
        <w:rPr>
          <w:rFonts w:ascii="Times New Roman" w:hAnsi="Times New Roman" w:cs="Times New Roman"/>
          <w:i/>
          <w:sz w:val="24"/>
        </w:rPr>
        <w:t>Payback Period</w:t>
      </w:r>
      <w:r w:rsidR="0071025A">
        <w:rPr>
          <w:rFonts w:ascii="Times New Roman" w:hAnsi="Times New Roman" w:cs="Times New Roman"/>
          <w:sz w:val="24"/>
        </w:rPr>
        <w:t xml:space="preserve"> ) adalah selama 1 tahun 11 bulan 24</w:t>
      </w:r>
      <w:r>
        <w:rPr>
          <w:rFonts w:ascii="Times New Roman" w:hAnsi="Times New Roman" w:cs="Times New Roman"/>
          <w:sz w:val="24"/>
        </w:rPr>
        <w:t xml:space="preserve"> hari yang mana masih dibawah umur proyek, yaitu 5 tahun.  Selain perhitungan </w:t>
      </w:r>
      <w:r w:rsidRPr="001636C7">
        <w:rPr>
          <w:rFonts w:ascii="Times New Roman" w:hAnsi="Times New Roman" w:cs="Times New Roman"/>
          <w:i/>
          <w:sz w:val="24"/>
        </w:rPr>
        <w:t>payback period</w:t>
      </w:r>
      <w:r>
        <w:rPr>
          <w:rFonts w:ascii="Times New Roman" w:hAnsi="Times New Roman" w:cs="Times New Roman"/>
          <w:sz w:val="24"/>
        </w:rPr>
        <w:t xml:space="preserve"> tersebut, nilai NPV dari proyek ini sendiri adalah sebesar </w:t>
      </w:r>
      <w:r>
        <w:rPr>
          <w:rFonts w:ascii="Times New Roman" w:eastAsia="Malgun Gothic" w:hAnsi="Times New Roman" w:cs="Times New Roman"/>
          <w:sz w:val="24"/>
          <w:szCs w:val="24"/>
          <w:lang w:eastAsia="ko-KR"/>
        </w:rPr>
        <w:t xml:space="preserve">Rp </w:t>
      </w:r>
      <w:r w:rsidR="0071025A">
        <w:rPr>
          <w:rFonts w:ascii="Times New Roman" w:eastAsia="Malgun Gothic" w:hAnsi="Times New Roman" w:cs="Times New Roman"/>
          <w:sz w:val="24"/>
          <w:szCs w:val="24"/>
          <w:lang w:eastAsia="ko-KR"/>
        </w:rPr>
        <w:t xml:space="preserve">437.187.394 </w:t>
      </w:r>
      <w:r>
        <w:rPr>
          <w:rFonts w:ascii="Times New Roman" w:eastAsia="Malgun Gothic" w:hAnsi="Times New Roman" w:cs="Times New Roman"/>
          <w:sz w:val="24"/>
          <w:szCs w:val="24"/>
          <w:lang w:eastAsia="ko-KR"/>
        </w:rPr>
        <w:t>yang mana lebih besar dari 0. Dari perhitungan nilai indeks profitabilitas p</w:t>
      </w:r>
      <w:r w:rsidR="0071025A">
        <w:rPr>
          <w:rFonts w:ascii="Times New Roman" w:eastAsia="Malgun Gothic" w:hAnsi="Times New Roman" w:cs="Times New Roman"/>
          <w:sz w:val="24"/>
          <w:szCs w:val="24"/>
          <w:lang w:eastAsia="ko-KR"/>
        </w:rPr>
        <w:t>royek ini menunjukan angka 2,145</w:t>
      </w:r>
      <w:r>
        <w:rPr>
          <w:rFonts w:ascii="Times New Roman" w:eastAsia="Malgun Gothic" w:hAnsi="Times New Roman" w:cs="Times New Roman"/>
          <w:sz w:val="24"/>
          <w:szCs w:val="24"/>
          <w:lang w:eastAsia="ko-KR"/>
        </w:rPr>
        <w:t xml:space="preserve"> yang mana lebih besar dari 1. Selain itu perhitungan IRR sendiri berada diatas tingkat diskonto yang ditetapkan, dimana IRR proyek ini berada pada tingkat </w:t>
      </w:r>
      <w:r w:rsidR="0071025A">
        <w:rPr>
          <w:rFonts w:ascii="Times New Roman" w:eastAsia="MS Mincho" w:hAnsi="Times New Roman" w:cs="Times New Roman"/>
          <w:sz w:val="24"/>
          <w:szCs w:val="24"/>
        </w:rPr>
        <w:t>43</w:t>
      </w:r>
      <w:bookmarkStart w:id="0" w:name="_GoBack"/>
      <w:bookmarkEnd w:id="0"/>
      <w:r w:rsidR="00BF3DC0">
        <w:rPr>
          <w:rFonts w:ascii="Times New Roman" w:eastAsia="MS Mincho" w:hAnsi="Times New Roman" w:cs="Times New Roman"/>
          <w:sz w:val="24"/>
          <w:szCs w:val="24"/>
        </w:rPr>
        <w:t xml:space="preserve">%. </w:t>
      </w:r>
      <w:r>
        <w:rPr>
          <w:rFonts w:ascii="Times New Roman" w:eastAsia="Malgun Gothic" w:hAnsi="Times New Roman" w:cs="Times New Roman"/>
          <w:sz w:val="24"/>
          <w:szCs w:val="24"/>
          <w:lang w:eastAsia="ko-KR"/>
        </w:rPr>
        <w:t>sedangkan tingkat disko</w:t>
      </w:r>
      <w:r w:rsidR="0046481B">
        <w:rPr>
          <w:rFonts w:ascii="Times New Roman" w:eastAsia="Malgun Gothic" w:hAnsi="Times New Roman" w:cs="Times New Roman"/>
          <w:sz w:val="24"/>
          <w:szCs w:val="24"/>
          <w:lang w:eastAsia="ko-KR"/>
        </w:rPr>
        <w:t>nto yang ditentukan adalah 11,01</w:t>
      </w:r>
      <w:r>
        <w:rPr>
          <w:rFonts w:ascii="Times New Roman" w:eastAsia="Malgun Gothic" w:hAnsi="Times New Roman" w:cs="Times New Roman"/>
          <w:sz w:val="24"/>
          <w:szCs w:val="24"/>
          <w:lang w:eastAsia="ko-KR"/>
        </w:rPr>
        <w:t xml:space="preserve">%. Dan yang terakhir proyek ini layak untuk dijalankan berdasarkan hasil perhitungan titik impas atau </w:t>
      </w:r>
      <w:r>
        <w:rPr>
          <w:rFonts w:ascii="Times New Roman" w:eastAsia="Malgun Gothic" w:hAnsi="Times New Roman" w:cs="Times New Roman"/>
          <w:sz w:val="24"/>
          <w:szCs w:val="24"/>
          <w:lang w:eastAsia="ko-KR"/>
        </w:rPr>
        <w:lastRenderedPageBreak/>
        <w:t>BEP, dimana total nilai penjualan</w:t>
      </w:r>
      <w:r w:rsidR="001154BC">
        <w:rPr>
          <w:rFonts w:ascii="Times New Roman" w:eastAsia="Malgun Gothic" w:hAnsi="Times New Roman" w:cs="Times New Roman"/>
          <w:sz w:val="24"/>
          <w:szCs w:val="24"/>
          <w:lang w:eastAsia="ko-KR"/>
        </w:rPr>
        <w:t xml:space="preserve"> setiap tahunnya selalu berada d</w:t>
      </w:r>
      <w:r>
        <w:rPr>
          <w:rFonts w:ascii="Times New Roman" w:eastAsia="Malgun Gothic" w:hAnsi="Times New Roman" w:cs="Times New Roman"/>
          <w:sz w:val="24"/>
          <w:szCs w:val="24"/>
          <w:lang w:eastAsia="ko-KR"/>
        </w:rPr>
        <w:t xml:space="preserve">iatas titik impas yang harus dicapai. </w:t>
      </w:r>
    </w:p>
    <w:sectPr w:rsidR="0091486F" w:rsidRPr="0091486F" w:rsidSect="00C4340B">
      <w:footerReference w:type="default" r:id="rId9"/>
      <w:pgSz w:w="11906" w:h="16838"/>
      <w:pgMar w:top="1440" w:right="1440" w:bottom="1440" w:left="1559" w:header="708" w:footer="708" w:gutter="0"/>
      <w:pgNumType w:start="1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55" w:rsidRDefault="00B34F55" w:rsidP="00C4340B">
      <w:pPr>
        <w:spacing w:after="0" w:line="240" w:lineRule="auto"/>
      </w:pPr>
      <w:r>
        <w:separator/>
      </w:r>
    </w:p>
  </w:endnote>
  <w:endnote w:type="continuationSeparator" w:id="0">
    <w:p w:rsidR="00B34F55" w:rsidRDefault="00B34F55" w:rsidP="00C4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239165"/>
      <w:docPartObj>
        <w:docPartGallery w:val="Page Numbers (Bottom of Page)"/>
        <w:docPartUnique/>
      </w:docPartObj>
    </w:sdtPr>
    <w:sdtEndPr>
      <w:rPr>
        <w:noProof/>
      </w:rPr>
    </w:sdtEndPr>
    <w:sdtContent>
      <w:p w:rsidR="00C4340B" w:rsidRDefault="00C4340B">
        <w:pPr>
          <w:pStyle w:val="Footer"/>
          <w:jc w:val="center"/>
        </w:pPr>
        <w:r>
          <w:fldChar w:fldCharType="begin"/>
        </w:r>
        <w:r>
          <w:instrText xml:space="preserve"> PAGE   \* MERGEFORMAT </w:instrText>
        </w:r>
        <w:r>
          <w:fldChar w:fldCharType="separate"/>
        </w:r>
        <w:r w:rsidR="0071025A">
          <w:rPr>
            <w:noProof/>
          </w:rPr>
          <w:t>117</w:t>
        </w:r>
        <w:r>
          <w:rPr>
            <w:noProof/>
          </w:rPr>
          <w:fldChar w:fldCharType="end"/>
        </w:r>
      </w:p>
    </w:sdtContent>
  </w:sdt>
  <w:p w:rsidR="00C4340B" w:rsidRDefault="00C43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55" w:rsidRDefault="00B34F55" w:rsidP="00C4340B">
      <w:pPr>
        <w:spacing w:after="0" w:line="240" w:lineRule="auto"/>
      </w:pPr>
      <w:r>
        <w:separator/>
      </w:r>
    </w:p>
  </w:footnote>
  <w:footnote w:type="continuationSeparator" w:id="0">
    <w:p w:rsidR="00B34F55" w:rsidRDefault="00B34F55" w:rsidP="00C43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508E"/>
    <w:multiLevelType w:val="hybridMultilevel"/>
    <w:tmpl w:val="08C6F112"/>
    <w:lvl w:ilvl="0" w:tplc="7D70C2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4C5425D"/>
    <w:multiLevelType w:val="hybridMultilevel"/>
    <w:tmpl w:val="1C0C7BA2"/>
    <w:lvl w:ilvl="0" w:tplc="6BD690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75731849"/>
    <w:multiLevelType w:val="hybridMultilevel"/>
    <w:tmpl w:val="09AA3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2C"/>
    <w:rsid w:val="001154BC"/>
    <w:rsid w:val="001636C7"/>
    <w:rsid w:val="001862ED"/>
    <w:rsid w:val="00395930"/>
    <w:rsid w:val="0046481B"/>
    <w:rsid w:val="004909AA"/>
    <w:rsid w:val="00607846"/>
    <w:rsid w:val="0063142C"/>
    <w:rsid w:val="00687BE4"/>
    <w:rsid w:val="006B7D82"/>
    <w:rsid w:val="0071025A"/>
    <w:rsid w:val="0091486F"/>
    <w:rsid w:val="009742FD"/>
    <w:rsid w:val="00B34F55"/>
    <w:rsid w:val="00BF3DC0"/>
    <w:rsid w:val="00C4340B"/>
    <w:rsid w:val="00CE3865"/>
    <w:rsid w:val="00D272B5"/>
    <w:rsid w:val="00E203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142C"/>
    <w:pPr>
      <w:ind w:left="720"/>
      <w:contextualSpacing/>
    </w:pPr>
  </w:style>
  <w:style w:type="character" w:styleId="Hyperlink">
    <w:name w:val="Hyperlink"/>
    <w:basedOn w:val="DefaultParagraphFont"/>
    <w:uiPriority w:val="99"/>
    <w:unhideWhenUsed/>
    <w:rsid w:val="00D272B5"/>
    <w:rPr>
      <w:color w:val="0000FF" w:themeColor="hyperlink"/>
      <w:u w:val="single"/>
    </w:rPr>
  </w:style>
  <w:style w:type="table" w:styleId="TableGrid">
    <w:name w:val="Table Grid"/>
    <w:basedOn w:val="TableNormal"/>
    <w:uiPriority w:val="59"/>
    <w:rsid w:val="00D2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272B5"/>
  </w:style>
  <w:style w:type="paragraph" w:styleId="Header">
    <w:name w:val="header"/>
    <w:basedOn w:val="Normal"/>
    <w:link w:val="HeaderChar"/>
    <w:uiPriority w:val="99"/>
    <w:unhideWhenUsed/>
    <w:rsid w:val="00C43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0B"/>
  </w:style>
  <w:style w:type="paragraph" w:styleId="Footer">
    <w:name w:val="footer"/>
    <w:basedOn w:val="Normal"/>
    <w:link w:val="FooterChar"/>
    <w:uiPriority w:val="99"/>
    <w:unhideWhenUsed/>
    <w:rsid w:val="00C4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142C"/>
    <w:pPr>
      <w:ind w:left="720"/>
      <w:contextualSpacing/>
    </w:pPr>
  </w:style>
  <w:style w:type="character" w:styleId="Hyperlink">
    <w:name w:val="Hyperlink"/>
    <w:basedOn w:val="DefaultParagraphFont"/>
    <w:uiPriority w:val="99"/>
    <w:unhideWhenUsed/>
    <w:rsid w:val="00D272B5"/>
    <w:rPr>
      <w:color w:val="0000FF" w:themeColor="hyperlink"/>
      <w:u w:val="single"/>
    </w:rPr>
  </w:style>
  <w:style w:type="table" w:styleId="TableGrid">
    <w:name w:val="Table Grid"/>
    <w:basedOn w:val="TableNormal"/>
    <w:uiPriority w:val="59"/>
    <w:rsid w:val="00D2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272B5"/>
  </w:style>
  <w:style w:type="paragraph" w:styleId="Header">
    <w:name w:val="header"/>
    <w:basedOn w:val="Normal"/>
    <w:link w:val="HeaderChar"/>
    <w:uiPriority w:val="99"/>
    <w:unhideWhenUsed/>
    <w:rsid w:val="00C43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0B"/>
  </w:style>
  <w:style w:type="paragraph" w:styleId="Footer">
    <w:name w:val="footer"/>
    <w:basedOn w:val="Normal"/>
    <w:link w:val="FooterChar"/>
    <w:uiPriority w:val="99"/>
    <w:unhideWhenUsed/>
    <w:rsid w:val="00C4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pantourandtravel@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2018-12-20T04:30:00Z</dcterms:created>
  <dcterms:modified xsi:type="dcterms:W3CDTF">2019-03-21T16:33:00Z</dcterms:modified>
</cp:coreProperties>
</file>