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D17" w:rsidRDefault="00BD4D17" w:rsidP="00CB70AD">
      <w:pPr>
        <w:spacing w:line="240" w:lineRule="auto"/>
        <w:jc w:val="center"/>
        <w:rPr>
          <w:rFonts w:ascii="Times New Roman" w:hAnsi="Times New Roman" w:cs="Times New Roman"/>
          <w:b/>
          <w:sz w:val="24"/>
          <w:szCs w:val="24"/>
        </w:rPr>
      </w:pPr>
    </w:p>
    <w:p w:rsidR="00763941" w:rsidRDefault="000B00A4" w:rsidP="00CB70A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733D0A" w:rsidRDefault="00733D0A" w:rsidP="00CB70AD">
      <w:pPr>
        <w:spacing w:line="240" w:lineRule="auto"/>
        <w:rPr>
          <w:rFonts w:ascii="Times New Roman" w:hAnsi="Times New Roman" w:cs="Times New Roman"/>
          <w:sz w:val="24"/>
          <w:szCs w:val="24"/>
        </w:rPr>
      </w:pPr>
    </w:p>
    <w:p w:rsidR="00733D0A" w:rsidRDefault="00733D0A" w:rsidP="00F65138">
      <w:pPr>
        <w:jc w:val="both"/>
        <w:rPr>
          <w:rFonts w:ascii="Times New Roman" w:eastAsia="Cambria" w:hAnsi="Times New Roman" w:cs="Times New Roman"/>
          <w:color w:val="000000"/>
          <w:sz w:val="24"/>
          <w:szCs w:val="24"/>
        </w:rPr>
      </w:pPr>
      <w:r>
        <w:rPr>
          <w:rFonts w:ascii="Times New Roman" w:hAnsi="Times New Roman" w:cs="Times New Roman"/>
          <w:sz w:val="24"/>
          <w:szCs w:val="24"/>
        </w:rPr>
        <w:t xml:space="preserve">Fenny Liesay / 32150086 / 2019/ Pengaruh Beban Pajak Tangguhan, dan Perencanaan Pajak Terhadap Manajemen Laba Pada Perusahaan Manufaktur yang Terdaftar di Bursa Efek Indonesia Periode 2014-2017 / Pembimbing : </w:t>
      </w:r>
      <w:r>
        <w:rPr>
          <w:rFonts w:ascii="Times New Roman" w:eastAsia="Cambria" w:hAnsi="Times New Roman" w:cs="Times New Roman"/>
          <w:color w:val="000000"/>
          <w:sz w:val="24"/>
          <w:szCs w:val="24"/>
        </w:rPr>
        <w:t>Mulyani S.E.</w:t>
      </w:r>
      <w:r w:rsidR="00291464">
        <w:rPr>
          <w:rFonts w:ascii="Times New Roman" w:eastAsia="Cambria" w:hAnsi="Times New Roman" w:cs="Times New Roman"/>
          <w:color w:val="000000"/>
          <w:sz w:val="24"/>
          <w:szCs w:val="24"/>
        </w:rPr>
        <w:t>, M.Si.</w:t>
      </w:r>
    </w:p>
    <w:p w:rsidR="008F4D1E" w:rsidRPr="002B6164" w:rsidRDefault="002B6164" w:rsidP="00F65138">
      <w:pPr>
        <w:jc w:val="both"/>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t>Laporan keuangan merupakan instrument bagi perusahaan dalam menyampaikan berbagai informasi serta kinerja perusahaan pada para pihak yang memiliki kepentingan. Laporan keuangan juga merupakan salah satu tolak ukur bagi prinsipal untuk menilai kinerja manajemen (agen). Adanya perbedaan kepentingan dan isnormasi antara prinsipal dan agen memacu agen untuk memikirkan bagaimana angka akuntansi yang dihasilkan dapat lebih memaksimalkan kepentingannya.</w:t>
      </w:r>
    </w:p>
    <w:p w:rsidR="008F4D1E" w:rsidRDefault="002B6164" w:rsidP="00F65138">
      <w:pPr>
        <w:jc w:val="both"/>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t>Berdasarkan teori agensi, dan teori akuntansi positif, konflik kepentingan yang terjadi antara prinsipal dan agen akan berdampak pada pelaporan laporan keuangan yang menggunakan penilaian tertentu. Oleh karena itu p</w:t>
      </w:r>
      <w:r w:rsidR="00F54FBE">
        <w:rPr>
          <w:rFonts w:ascii="Times New Roman" w:eastAsia="Cambria" w:hAnsi="Times New Roman" w:cs="Times New Roman"/>
          <w:color w:val="000000"/>
          <w:sz w:val="24"/>
          <w:szCs w:val="24"/>
        </w:rPr>
        <w:t xml:space="preserve">enelitian ini mencoba untuk melihat pengaruh dari </w:t>
      </w:r>
      <w:r w:rsidR="008F4D1E">
        <w:rPr>
          <w:rFonts w:ascii="Times New Roman" w:eastAsia="Cambria" w:hAnsi="Times New Roman" w:cs="Times New Roman"/>
          <w:color w:val="000000"/>
          <w:sz w:val="24"/>
          <w:szCs w:val="24"/>
        </w:rPr>
        <w:t xml:space="preserve">Beban pajak tangguhan </w:t>
      </w:r>
      <w:r w:rsidR="00F54FBE">
        <w:rPr>
          <w:rFonts w:ascii="Times New Roman" w:eastAsia="Cambria" w:hAnsi="Times New Roman" w:cs="Times New Roman"/>
          <w:color w:val="000000"/>
          <w:sz w:val="24"/>
          <w:szCs w:val="24"/>
        </w:rPr>
        <w:t xml:space="preserve">dan Perencanaan pajak. Karena </w:t>
      </w:r>
      <w:r w:rsidR="008F4D1E">
        <w:rPr>
          <w:rFonts w:ascii="Times New Roman" w:eastAsia="Cambria" w:hAnsi="Times New Roman" w:cs="Times New Roman"/>
          <w:color w:val="000000"/>
          <w:sz w:val="24"/>
          <w:szCs w:val="24"/>
        </w:rPr>
        <w:t>dapat digunakan untuk memprediksi manajemen laba yang digunakan oleh perusahaan dalam memenuhi dua tujuan, yaitu untuk menghindari penurunan laba dan menghindari kerugian. Selain itu, juga biasanya dilakukan perusahaan dengan tujuan meminimalkan jumlah pajak yang akan dibayarkan untuk mencapai manajemen laba.</w:t>
      </w:r>
    </w:p>
    <w:p w:rsidR="00FE76C9" w:rsidRDefault="005D4943" w:rsidP="00F65138">
      <w:pPr>
        <w:jc w:val="both"/>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t>P</w:t>
      </w:r>
      <w:r w:rsidR="00FE76C9">
        <w:rPr>
          <w:rFonts w:ascii="Times New Roman" w:eastAsia="Cambria" w:hAnsi="Times New Roman" w:cs="Times New Roman"/>
          <w:color w:val="000000"/>
          <w:sz w:val="24"/>
          <w:szCs w:val="24"/>
        </w:rPr>
        <w:t xml:space="preserve">enelitian </w:t>
      </w:r>
      <w:r>
        <w:rPr>
          <w:rFonts w:ascii="Times New Roman" w:eastAsia="Cambria" w:hAnsi="Times New Roman" w:cs="Times New Roman"/>
          <w:color w:val="000000"/>
          <w:sz w:val="24"/>
          <w:szCs w:val="24"/>
        </w:rPr>
        <w:t xml:space="preserve">dilakukan pada </w:t>
      </w:r>
      <w:r w:rsidR="00C160FC">
        <w:rPr>
          <w:rFonts w:ascii="Times New Roman" w:eastAsia="Cambria" w:hAnsi="Times New Roman" w:cs="Times New Roman"/>
          <w:color w:val="000000"/>
          <w:sz w:val="24"/>
          <w:szCs w:val="24"/>
        </w:rPr>
        <w:t xml:space="preserve">perusahaan manufaktur melalui website </w:t>
      </w:r>
      <w:r>
        <w:rPr>
          <w:rFonts w:ascii="Times New Roman" w:eastAsia="Cambria" w:hAnsi="Times New Roman" w:cs="Times New Roman"/>
          <w:color w:val="000000"/>
          <w:sz w:val="24"/>
          <w:szCs w:val="24"/>
        </w:rPr>
        <w:t xml:space="preserve">Bursa Efek Indonesi (BEI) </w:t>
      </w:r>
      <w:hyperlink r:id="rId6" w:history="1">
        <w:r w:rsidRPr="005D4943">
          <w:rPr>
            <w:rStyle w:val="Hyperlink"/>
            <w:rFonts w:ascii="Times New Roman" w:eastAsia="Cambria" w:hAnsi="Times New Roman" w:cs="Times New Roman"/>
            <w:color w:val="000000" w:themeColor="text1"/>
            <w:sz w:val="24"/>
            <w:szCs w:val="24"/>
            <w:u w:val="none"/>
          </w:rPr>
          <w:t>www.idx.co.id</w:t>
        </w:r>
      </w:hyperlink>
      <w:r w:rsidRPr="005D4943">
        <w:rPr>
          <w:rFonts w:ascii="Times New Roman" w:eastAsia="Cambria" w:hAnsi="Times New Roman" w:cs="Times New Roman"/>
          <w:color w:val="000000" w:themeColor="text1"/>
          <w:sz w:val="24"/>
          <w:szCs w:val="24"/>
        </w:rPr>
        <w:t xml:space="preserve">  </w:t>
      </w:r>
      <w:r w:rsidR="00FE76C9">
        <w:rPr>
          <w:rFonts w:ascii="Times New Roman" w:eastAsia="Cambria" w:hAnsi="Times New Roman" w:cs="Times New Roman"/>
          <w:color w:val="000000"/>
          <w:sz w:val="24"/>
          <w:szCs w:val="24"/>
        </w:rPr>
        <w:t xml:space="preserve">pada periode 2014-2017. Teknik pengambilan sampel yang digunakan adalah </w:t>
      </w:r>
      <w:r w:rsidR="00FE76C9">
        <w:rPr>
          <w:rFonts w:ascii="Times New Roman" w:eastAsia="Cambria" w:hAnsi="Times New Roman" w:cs="Times New Roman"/>
          <w:i/>
          <w:color w:val="000000"/>
          <w:sz w:val="24"/>
          <w:szCs w:val="24"/>
        </w:rPr>
        <w:t>purposive sampling.</w:t>
      </w:r>
      <w:r w:rsidR="00FE76C9">
        <w:rPr>
          <w:rFonts w:ascii="Times New Roman" w:eastAsia="Cambria" w:hAnsi="Times New Roman" w:cs="Times New Roman"/>
          <w:color w:val="000000"/>
          <w:sz w:val="24"/>
          <w:szCs w:val="24"/>
        </w:rPr>
        <w:t xml:space="preserve"> Sampel yang digunakan sebanyak 44 perusahan.</w:t>
      </w:r>
    </w:p>
    <w:p w:rsidR="00FE76C9" w:rsidRPr="00FE76C9" w:rsidRDefault="005D4943" w:rsidP="00F65138">
      <w:pPr>
        <w:jc w:val="both"/>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t xml:space="preserve">Hasil penelitian </w:t>
      </w:r>
      <w:r w:rsidR="00FE76C9">
        <w:rPr>
          <w:rFonts w:ascii="Times New Roman" w:eastAsia="Cambria" w:hAnsi="Times New Roman" w:cs="Times New Roman"/>
          <w:color w:val="000000"/>
          <w:sz w:val="24"/>
          <w:szCs w:val="24"/>
        </w:rPr>
        <w:t>menunjukkan bahwa beban pajak tan</w:t>
      </w:r>
      <w:r w:rsidR="00372199">
        <w:rPr>
          <w:rFonts w:ascii="Times New Roman" w:eastAsia="Cambria" w:hAnsi="Times New Roman" w:cs="Times New Roman"/>
          <w:color w:val="000000"/>
          <w:sz w:val="24"/>
          <w:szCs w:val="24"/>
        </w:rPr>
        <w:t>gguhan memilikki nilai sig 0.468 (0.93</w:t>
      </w:r>
      <w:r w:rsidR="00713AB0">
        <w:rPr>
          <w:rFonts w:ascii="Times New Roman" w:eastAsia="Cambria" w:hAnsi="Times New Roman" w:cs="Times New Roman"/>
          <w:color w:val="000000"/>
          <w:sz w:val="24"/>
          <w:szCs w:val="24"/>
        </w:rPr>
        <w:t>7</w:t>
      </w:r>
      <w:r w:rsidR="00FE76C9">
        <w:rPr>
          <w:rFonts w:ascii="Times New Roman" w:eastAsia="Cambria" w:hAnsi="Times New Roman" w:cs="Times New Roman"/>
          <w:color w:val="000000"/>
          <w:sz w:val="24"/>
          <w:szCs w:val="24"/>
        </w:rPr>
        <w:t xml:space="preserve">/2) tidak berpengaruh positif terhadap manajemen laba. Ini berarti hipotesis Pertama ditolak. Sedangkan perencanaan </w:t>
      </w:r>
      <w:r w:rsidR="00372199">
        <w:rPr>
          <w:rFonts w:ascii="Times New Roman" w:eastAsia="Cambria" w:hAnsi="Times New Roman" w:cs="Times New Roman"/>
          <w:color w:val="000000"/>
          <w:sz w:val="24"/>
          <w:szCs w:val="24"/>
        </w:rPr>
        <w:t>pajak memiliki nilai sig 0.488 (0.7</w:t>
      </w:r>
      <w:r w:rsidR="00713AB0">
        <w:rPr>
          <w:rFonts w:ascii="Times New Roman" w:eastAsia="Cambria" w:hAnsi="Times New Roman" w:cs="Times New Roman"/>
          <w:color w:val="000000"/>
          <w:sz w:val="24"/>
          <w:szCs w:val="24"/>
        </w:rPr>
        <w:t>99</w:t>
      </w:r>
      <w:r w:rsidR="00FE76C9">
        <w:rPr>
          <w:rFonts w:ascii="Times New Roman" w:eastAsia="Cambria" w:hAnsi="Times New Roman" w:cs="Times New Roman"/>
          <w:color w:val="000000"/>
          <w:sz w:val="24"/>
          <w:szCs w:val="24"/>
        </w:rPr>
        <w:t xml:space="preserve">/2) </w:t>
      </w:r>
      <w:r w:rsidR="00713AB0">
        <w:rPr>
          <w:rFonts w:ascii="Times New Roman" w:eastAsia="Cambria" w:hAnsi="Times New Roman" w:cs="Times New Roman"/>
          <w:color w:val="000000"/>
          <w:sz w:val="24"/>
          <w:szCs w:val="24"/>
        </w:rPr>
        <w:t xml:space="preserve">tidak </w:t>
      </w:r>
      <w:r w:rsidR="00FE76C9">
        <w:rPr>
          <w:rFonts w:ascii="Times New Roman" w:eastAsia="Cambria" w:hAnsi="Times New Roman" w:cs="Times New Roman"/>
          <w:color w:val="000000"/>
          <w:sz w:val="24"/>
          <w:szCs w:val="24"/>
        </w:rPr>
        <w:t xml:space="preserve">berpengaruh positif terhadap manajemen laba. Ini </w:t>
      </w:r>
      <w:r w:rsidR="00713AB0">
        <w:rPr>
          <w:rFonts w:ascii="Times New Roman" w:eastAsia="Cambria" w:hAnsi="Times New Roman" w:cs="Times New Roman"/>
          <w:color w:val="000000"/>
          <w:sz w:val="24"/>
          <w:szCs w:val="24"/>
        </w:rPr>
        <w:t>berarti hipotesis kedua ditolak</w:t>
      </w:r>
      <w:r w:rsidR="00FE76C9">
        <w:rPr>
          <w:rFonts w:ascii="Times New Roman" w:eastAsia="Cambria" w:hAnsi="Times New Roman" w:cs="Times New Roman"/>
          <w:color w:val="000000"/>
          <w:sz w:val="24"/>
          <w:szCs w:val="24"/>
        </w:rPr>
        <w:t>.</w:t>
      </w:r>
    </w:p>
    <w:p w:rsidR="00554F8D" w:rsidRDefault="005D4943" w:rsidP="00F65138">
      <w:pPr>
        <w:jc w:val="both"/>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t>Kesimpulan menunjukkan</w:t>
      </w:r>
      <w:r w:rsidR="00DC799C">
        <w:rPr>
          <w:rFonts w:ascii="Times New Roman" w:eastAsia="Cambria" w:hAnsi="Times New Roman" w:cs="Times New Roman"/>
          <w:color w:val="000000"/>
          <w:sz w:val="24"/>
          <w:szCs w:val="24"/>
        </w:rPr>
        <w:t xml:space="preserve"> bahwa beban pajak tangguhan</w:t>
      </w:r>
      <w:r w:rsidR="00186B51">
        <w:rPr>
          <w:rFonts w:ascii="Times New Roman" w:eastAsia="Cambria" w:hAnsi="Times New Roman" w:cs="Times New Roman"/>
          <w:color w:val="000000"/>
          <w:sz w:val="24"/>
          <w:szCs w:val="24"/>
        </w:rPr>
        <w:t xml:space="preserve"> dan perencanaan pajak </w:t>
      </w:r>
      <w:r w:rsidR="00DC799C">
        <w:rPr>
          <w:rFonts w:ascii="Times New Roman" w:eastAsia="Cambria" w:hAnsi="Times New Roman" w:cs="Times New Roman"/>
          <w:color w:val="000000"/>
          <w:sz w:val="24"/>
          <w:szCs w:val="24"/>
        </w:rPr>
        <w:t xml:space="preserve"> tidak mempunyai cukup bukti memiliki pengaruh positif terhad</w:t>
      </w:r>
      <w:r w:rsidR="00186B51">
        <w:rPr>
          <w:rFonts w:ascii="Times New Roman" w:eastAsia="Cambria" w:hAnsi="Times New Roman" w:cs="Times New Roman"/>
          <w:color w:val="000000"/>
          <w:sz w:val="24"/>
          <w:szCs w:val="24"/>
        </w:rPr>
        <w:t>ap manajemen laba.</w:t>
      </w:r>
    </w:p>
    <w:p w:rsidR="00554F8D" w:rsidRDefault="00554F8D" w:rsidP="00F65138">
      <w:pPr>
        <w:jc w:val="both"/>
        <w:rPr>
          <w:rFonts w:ascii="Times New Roman" w:eastAsia="Cambria" w:hAnsi="Times New Roman" w:cs="Times New Roman"/>
          <w:color w:val="000000"/>
          <w:sz w:val="24"/>
          <w:szCs w:val="24"/>
        </w:rPr>
      </w:pPr>
    </w:p>
    <w:p w:rsidR="00372199" w:rsidRDefault="00372199" w:rsidP="00F65138">
      <w:pPr>
        <w:jc w:val="both"/>
        <w:rPr>
          <w:rFonts w:ascii="Times New Roman" w:eastAsia="Cambria" w:hAnsi="Times New Roman" w:cs="Times New Roman"/>
          <w:color w:val="000000"/>
          <w:sz w:val="24"/>
          <w:szCs w:val="24"/>
        </w:rPr>
      </w:pPr>
    </w:p>
    <w:p w:rsidR="00BD4D17" w:rsidRDefault="00554F8D" w:rsidP="00F65138">
      <w:pPr>
        <w:jc w:val="both"/>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t>Kata Kunci : Beban Pajak Tangguhan, Perencanaan Pajak, dan Manajemen Laba.</w:t>
      </w:r>
    </w:p>
    <w:p w:rsidR="00784EA2" w:rsidRDefault="00784EA2" w:rsidP="00F65138">
      <w:pPr>
        <w:jc w:val="both"/>
        <w:rPr>
          <w:rFonts w:ascii="Times New Roman" w:eastAsia="Cambria" w:hAnsi="Times New Roman" w:cs="Times New Roman"/>
          <w:color w:val="000000"/>
          <w:sz w:val="24"/>
          <w:szCs w:val="24"/>
        </w:rPr>
      </w:pPr>
    </w:p>
    <w:p w:rsidR="00C160FC" w:rsidRPr="003B1C0F" w:rsidRDefault="00C160FC" w:rsidP="00F65138">
      <w:pPr>
        <w:jc w:val="both"/>
        <w:rPr>
          <w:rFonts w:ascii="Times New Roman" w:eastAsia="Cambria" w:hAnsi="Times New Roman" w:cs="Times New Roman"/>
          <w:color w:val="000000"/>
          <w:sz w:val="24"/>
          <w:szCs w:val="24"/>
        </w:rPr>
      </w:pPr>
    </w:p>
    <w:sectPr w:rsidR="00C160FC" w:rsidRPr="003B1C0F" w:rsidSect="00BD4D17">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768" w:rsidRDefault="00E54768" w:rsidP="00554F8D">
      <w:pPr>
        <w:spacing w:after="0" w:line="240" w:lineRule="auto"/>
      </w:pPr>
      <w:r>
        <w:separator/>
      </w:r>
    </w:p>
  </w:endnote>
  <w:endnote w:type="continuationSeparator" w:id="1">
    <w:p w:rsidR="00E54768" w:rsidRDefault="00E54768" w:rsidP="00554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F8D" w:rsidRDefault="00554F8D" w:rsidP="00554F8D">
    <w:pPr>
      <w:pStyle w:val="Footer"/>
      <w:jc w:val="center"/>
    </w:pPr>
  </w:p>
  <w:p w:rsidR="00117553" w:rsidRDefault="00117553" w:rsidP="00554F8D">
    <w:pPr>
      <w:pStyle w:val="Footer"/>
      <w:jc w:val="center"/>
    </w:pPr>
  </w:p>
  <w:p w:rsidR="00B76A90" w:rsidRDefault="00FE76C9" w:rsidP="00554F8D">
    <w:pPr>
      <w:pStyle w:val="Footer"/>
      <w:jc w:val="center"/>
    </w:pPr>
    <w:r>
      <w:t>iii</w:t>
    </w:r>
  </w:p>
  <w:p w:rsidR="00554F8D" w:rsidRDefault="00554F8D" w:rsidP="00554F8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768" w:rsidRDefault="00E54768" w:rsidP="00554F8D">
      <w:pPr>
        <w:spacing w:after="0" w:line="240" w:lineRule="auto"/>
      </w:pPr>
      <w:r>
        <w:separator/>
      </w:r>
    </w:p>
  </w:footnote>
  <w:footnote w:type="continuationSeparator" w:id="1">
    <w:p w:rsidR="00E54768" w:rsidRDefault="00E54768" w:rsidP="00554F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33D0A"/>
    <w:rsid w:val="000B00A4"/>
    <w:rsid w:val="00113629"/>
    <w:rsid w:val="00117553"/>
    <w:rsid w:val="00186B51"/>
    <w:rsid w:val="001D1E36"/>
    <w:rsid w:val="0020678A"/>
    <w:rsid w:val="00236D46"/>
    <w:rsid w:val="00264484"/>
    <w:rsid w:val="00291464"/>
    <w:rsid w:val="002B6164"/>
    <w:rsid w:val="002C0712"/>
    <w:rsid w:val="00316A26"/>
    <w:rsid w:val="00372199"/>
    <w:rsid w:val="003B1C0F"/>
    <w:rsid w:val="003B44D5"/>
    <w:rsid w:val="003C1FD6"/>
    <w:rsid w:val="004105C9"/>
    <w:rsid w:val="004B161E"/>
    <w:rsid w:val="004D4E3D"/>
    <w:rsid w:val="00554F8D"/>
    <w:rsid w:val="005D4943"/>
    <w:rsid w:val="005F216A"/>
    <w:rsid w:val="006132A8"/>
    <w:rsid w:val="00621D32"/>
    <w:rsid w:val="00713AB0"/>
    <w:rsid w:val="00733D0A"/>
    <w:rsid w:val="007416F3"/>
    <w:rsid w:val="00763941"/>
    <w:rsid w:val="00784EA2"/>
    <w:rsid w:val="007A3231"/>
    <w:rsid w:val="007F55BD"/>
    <w:rsid w:val="008F4D1E"/>
    <w:rsid w:val="009E2DB2"/>
    <w:rsid w:val="00AC0760"/>
    <w:rsid w:val="00AC5CFF"/>
    <w:rsid w:val="00B0260A"/>
    <w:rsid w:val="00B12ACE"/>
    <w:rsid w:val="00B54379"/>
    <w:rsid w:val="00B635B3"/>
    <w:rsid w:val="00B76A90"/>
    <w:rsid w:val="00BD4129"/>
    <w:rsid w:val="00BD4D17"/>
    <w:rsid w:val="00C160FC"/>
    <w:rsid w:val="00C54D01"/>
    <w:rsid w:val="00CA3404"/>
    <w:rsid w:val="00CB70AD"/>
    <w:rsid w:val="00CF7B92"/>
    <w:rsid w:val="00DC799C"/>
    <w:rsid w:val="00DD5600"/>
    <w:rsid w:val="00E54768"/>
    <w:rsid w:val="00E83CCC"/>
    <w:rsid w:val="00EA2CC6"/>
    <w:rsid w:val="00EA4520"/>
    <w:rsid w:val="00F0242B"/>
    <w:rsid w:val="00F10943"/>
    <w:rsid w:val="00F54FBE"/>
    <w:rsid w:val="00F613DF"/>
    <w:rsid w:val="00F65138"/>
    <w:rsid w:val="00FB025A"/>
    <w:rsid w:val="00FD1961"/>
    <w:rsid w:val="00FE76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9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4F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4F8D"/>
  </w:style>
  <w:style w:type="paragraph" w:styleId="Footer">
    <w:name w:val="footer"/>
    <w:basedOn w:val="Normal"/>
    <w:link w:val="FooterChar"/>
    <w:uiPriority w:val="99"/>
    <w:semiHidden/>
    <w:unhideWhenUsed/>
    <w:rsid w:val="00554F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4F8D"/>
  </w:style>
  <w:style w:type="character" w:styleId="Hyperlink">
    <w:name w:val="Hyperlink"/>
    <w:basedOn w:val="DefaultParagraphFont"/>
    <w:uiPriority w:val="99"/>
    <w:unhideWhenUsed/>
    <w:rsid w:val="005D494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dx.co.i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agnesliesay</dc:creator>
  <cp:lastModifiedBy>agnesliesay</cp:lastModifiedBy>
  <cp:revision>23</cp:revision>
  <cp:lastPrinted>2019-10-10T06:22:00Z</cp:lastPrinted>
  <dcterms:created xsi:type="dcterms:W3CDTF">2019-07-13T14:45:00Z</dcterms:created>
  <dcterms:modified xsi:type="dcterms:W3CDTF">2019-10-10T06:22:00Z</dcterms:modified>
</cp:coreProperties>
</file>