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BCB49" w14:textId="77777777" w:rsidR="001E67A6" w:rsidRPr="004A037A" w:rsidRDefault="001E67A6" w:rsidP="001E67A6">
      <w:pPr>
        <w:pStyle w:val="Heading1"/>
        <w:tabs>
          <w:tab w:val="left" w:pos="750"/>
          <w:tab w:val="center" w:pos="4393"/>
        </w:tabs>
        <w:spacing w:before="0"/>
        <w:jc w:val="center"/>
        <w:rPr>
          <w:rFonts w:ascii="Times New Roman" w:hAnsi="Times New Roman" w:cs="Times New Roman"/>
          <w:color w:val="auto"/>
          <w:sz w:val="24"/>
          <w:lang w:val="id-ID"/>
        </w:rPr>
      </w:pPr>
      <w:bookmarkStart w:id="0" w:name="_Toc533176450"/>
      <w:r w:rsidRPr="004A037A">
        <w:rPr>
          <w:rFonts w:ascii="Times New Roman" w:hAnsi="Times New Roman" w:cs="Times New Roman"/>
          <w:color w:val="auto"/>
          <w:sz w:val="24"/>
          <w:lang w:val="id-ID"/>
        </w:rPr>
        <w:t>BAB V</w:t>
      </w:r>
      <w:bookmarkEnd w:id="0"/>
    </w:p>
    <w:p w14:paraId="4992944C" w14:textId="77777777" w:rsidR="001E67A6" w:rsidRDefault="001E67A6" w:rsidP="001E67A6">
      <w:pPr>
        <w:pStyle w:val="Heading1"/>
        <w:jc w:val="center"/>
        <w:rPr>
          <w:rFonts w:ascii="Times New Roman" w:hAnsi="Times New Roman" w:cs="Times New Roman"/>
          <w:color w:val="auto"/>
          <w:sz w:val="24"/>
          <w:lang w:val="id-ID"/>
        </w:rPr>
      </w:pPr>
      <w:bookmarkStart w:id="1" w:name="_Toc533176451"/>
      <w:r w:rsidRPr="004A037A">
        <w:rPr>
          <w:rFonts w:ascii="Times New Roman" w:hAnsi="Times New Roman" w:cs="Times New Roman"/>
          <w:color w:val="auto"/>
          <w:sz w:val="24"/>
        </w:rPr>
        <w:t>KES</w:t>
      </w:r>
      <w:r w:rsidRPr="004A037A">
        <w:rPr>
          <w:rFonts w:ascii="Times New Roman" w:hAnsi="Times New Roman" w:cs="Times New Roman"/>
          <w:color w:val="auto"/>
          <w:sz w:val="24"/>
          <w:lang w:val="id-ID"/>
        </w:rPr>
        <w:t>IMPULAN DAN SARAN</w:t>
      </w:r>
      <w:bookmarkEnd w:id="1"/>
    </w:p>
    <w:p w14:paraId="17500D37" w14:textId="77777777" w:rsidR="001E67A6" w:rsidRPr="004A037A" w:rsidRDefault="001E67A6" w:rsidP="001E67A6">
      <w:pPr>
        <w:rPr>
          <w:lang w:val="id-ID"/>
        </w:rPr>
      </w:pPr>
    </w:p>
    <w:p w14:paraId="7517B624" w14:textId="77777777" w:rsidR="001E67A6" w:rsidRDefault="001E67A6" w:rsidP="001E67A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mengemukakan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pencatatan</w:t>
      </w:r>
      <w:proofErr w:type="spellEnd"/>
      <w:r>
        <w:rPr>
          <w:rFonts w:ascii="Times New Roman" w:hAnsi="Times New Roman" w:cs="Times New Roman"/>
          <w:sz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dan saran.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berharap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membutuhkan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9B38801" w14:textId="77777777" w:rsidR="001E67A6" w:rsidRDefault="001E67A6" w:rsidP="001E67A6">
      <w:pPr>
        <w:pStyle w:val="ListParagraph"/>
        <w:numPr>
          <w:ilvl w:val="0"/>
          <w:numId w:val="1"/>
        </w:numPr>
        <w:spacing w:line="360" w:lineRule="auto"/>
        <w:ind w:left="709" w:hanging="655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2" w:name="_Toc533176452"/>
      <w:r w:rsidRPr="008D1576">
        <w:rPr>
          <w:rFonts w:ascii="Times New Roman" w:hAnsi="Times New Roman" w:cs="Times New Roman"/>
          <w:b/>
          <w:sz w:val="24"/>
        </w:rPr>
        <w:t>Kesimpulan</w:t>
      </w:r>
      <w:bookmarkEnd w:id="2"/>
    </w:p>
    <w:p w14:paraId="67754AD4" w14:textId="77777777" w:rsidR="001E67A6" w:rsidRDefault="001E67A6" w:rsidP="001E67A6">
      <w:pPr>
        <w:spacing w:line="360" w:lineRule="auto"/>
        <w:ind w:left="720" w:firstLine="273"/>
        <w:jc w:val="both"/>
        <w:rPr>
          <w:rFonts w:ascii="Times New Roman" w:hAnsi="Times New Roman" w:cs="Times New Roman"/>
          <w:sz w:val="24"/>
        </w:rPr>
      </w:pPr>
      <w:proofErr w:type="spellStart"/>
      <w:r w:rsidRPr="00F25933">
        <w:rPr>
          <w:rFonts w:ascii="Times New Roman" w:hAnsi="Times New Roman" w:cs="Times New Roman"/>
          <w:sz w:val="24"/>
        </w:rPr>
        <w:t>Berdasarkan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hasil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analisis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25933">
        <w:rPr>
          <w:rFonts w:ascii="Times New Roman" w:hAnsi="Times New Roman" w:cs="Times New Roman"/>
          <w:sz w:val="24"/>
        </w:rPr>
        <w:t>telah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dilakukan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dalam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penelitian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5933">
        <w:rPr>
          <w:rFonts w:ascii="Times New Roman" w:hAnsi="Times New Roman" w:cs="Times New Roman"/>
          <w:sz w:val="24"/>
        </w:rPr>
        <w:t>maka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kesimpulan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dari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hasil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penelitian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ini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antara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lain:</w:t>
      </w:r>
    </w:p>
    <w:p w14:paraId="19C49743" w14:textId="77777777" w:rsidR="001E67A6" w:rsidRDefault="001E67A6" w:rsidP="001E67A6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F25933">
        <w:rPr>
          <w:rFonts w:ascii="Times New Roman" w:hAnsi="Times New Roman" w:cs="Times New Roman"/>
          <w:sz w:val="24"/>
        </w:rPr>
        <w:t>Tidak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terdapat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cukup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bukti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r w:rsidRPr="00F25933">
        <w:rPr>
          <w:rFonts w:ascii="Times New Roman" w:hAnsi="Times New Roman" w:cs="Times New Roman"/>
          <w:i/>
          <w:sz w:val="24"/>
        </w:rPr>
        <w:t>leverage</w:t>
      </w:r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berpengaruh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terhadap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r w:rsidRPr="00F25933">
        <w:rPr>
          <w:rFonts w:ascii="Times New Roman" w:hAnsi="Times New Roman" w:cs="Times New Roman"/>
          <w:i/>
          <w:sz w:val="24"/>
        </w:rPr>
        <w:t>tax avoidance</w:t>
      </w:r>
      <w:r w:rsidRPr="00F25933">
        <w:rPr>
          <w:rFonts w:ascii="Times New Roman" w:hAnsi="Times New Roman" w:cs="Times New Roman"/>
          <w:sz w:val="24"/>
        </w:rPr>
        <w:t>.</w:t>
      </w:r>
    </w:p>
    <w:p w14:paraId="25EB9C90" w14:textId="77777777" w:rsidR="001E67A6" w:rsidRPr="00F25933" w:rsidRDefault="001E67A6" w:rsidP="001E67A6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F25933">
        <w:rPr>
          <w:rFonts w:ascii="Times New Roman" w:hAnsi="Times New Roman" w:cs="Times New Roman"/>
          <w:sz w:val="24"/>
        </w:rPr>
        <w:t>Terdapat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cukup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bukti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profitabilitas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berpengaruh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negatif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terhadap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r w:rsidRPr="00F25933">
        <w:rPr>
          <w:rFonts w:ascii="Times New Roman" w:hAnsi="Times New Roman" w:cs="Times New Roman"/>
          <w:i/>
          <w:sz w:val="24"/>
        </w:rPr>
        <w:t>tax avoidance.</w:t>
      </w:r>
    </w:p>
    <w:p w14:paraId="5AE21521" w14:textId="77777777" w:rsidR="001E67A6" w:rsidRPr="00F25933" w:rsidRDefault="001E67A6" w:rsidP="001E67A6">
      <w:pPr>
        <w:pStyle w:val="ListParagraph"/>
        <w:numPr>
          <w:ilvl w:val="0"/>
          <w:numId w:val="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F25933">
        <w:rPr>
          <w:rFonts w:ascii="Times New Roman" w:hAnsi="Times New Roman" w:cs="Times New Roman"/>
          <w:sz w:val="24"/>
        </w:rPr>
        <w:t>Terdapat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cukup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bukti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ukuran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perusahaan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berpengaruh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negatif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terhadap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r w:rsidRPr="00F25933">
        <w:rPr>
          <w:rFonts w:ascii="Times New Roman" w:hAnsi="Times New Roman" w:cs="Times New Roman"/>
          <w:i/>
          <w:sz w:val="24"/>
        </w:rPr>
        <w:t>tax avoidance.</w:t>
      </w:r>
    </w:p>
    <w:p w14:paraId="2E518482" w14:textId="77777777" w:rsidR="001E67A6" w:rsidRDefault="001E67A6" w:rsidP="001E67A6">
      <w:pPr>
        <w:pStyle w:val="ListParagraph"/>
        <w:numPr>
          <w:ilvl w:val="0"/>
          <w:numId w:val="1"/>
        </w:numPr>
        <w:spacing w:line="360" w:lineRule="auto"/>
        <w:ind w:left="709" w:hanging="567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3" w:name="_Toc533176453"/>
      <w:r>
        <w:rPr>
          <w:rFonts w:ascii="Times New Roman" w:hAnsi="Times New Roman" w:cs="Times New Roman"/>
          <w:b/>
          <w:sz w:val="24"/>
        </w:rPr>
        <w:t>Saran</w:t>
      </w:r>
      <w:bookmarkEnd w:id="3"/>
      <w:r>
        <w:rPr>
          <w:rFonts w:ascii="Times New Roman" w:hAnsi="Times New Roman" w:cs="Times New Roman"/>
          <w:b/>
          <w:sz w:val="24"/>
        </w:rPr>
        <w:t xml:space="preserve"> </w:t>
      </w:r>
    </w:p>
    <w:p w14:paraId="085529D3" w14:textId="77777777" w:rsidR="001E67A6" w:rsidRPr="00F25933" w:rsidRDefault="001E67A6" w:rsidP="001E67A6">
      <w:pPr>
        <w:spacing w:line="480" w:lineRule="auto"/>
        <w:ind w:left="720" w:firstLine="273"/>
        <w:jc w:val="both"/>
        <w:rPr>
          <w:rFonts w:ascii="Times New Roman" w:hAnsi="Times New Roman" w:cs="Times New Roman"/>
          <w:sz w:val="24"/>
        </w:rPr>
      </w:pPr>
      <w:proofErr w:type="spellStart"/>
      <w:r w:rsidRPr="00F25933">
        <w:rPr>
          <w:rFonts w:ascii="Times New Roman" w:hAnsi="Times New Roman" w:cs="Times New Roman"/>
          <w:sz w:val="24"/>
        </w:rPr>
        <w:t>Berdasarkan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kesimpulan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serta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pembahasan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25933">
        <w:rPr>
          <w:rFonts w:ascii="Times New Roman" w:hAnsi="Times New Roman" w:cs="Times New Roman"/>
          <w:sz w:val="24"/>
        </w:rPr>
        <w:t>hasil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penelitian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25933">
        <w:rPr>
          <w:rFonts w:ascii="Times New Roman" w:hAnsi="Times New Roman" w:cs="Times New Roman"/>
          <w:sz w:val="24"/>
        </w:rPr>
        <w:t>dilakukan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F25933">
        <w:rPr>
          <w:rFonts w:ascii="Times New Roman" w:hAnsi="Times New Roman" w:cs="Times New Roman"/>
          <w:sz w:val="24"/>
        </w:rPr>
        <w:t>bab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sebelumnya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5933">
        <w:rPr>
          <w:rFonts w:ascii="Times New Roman" w:hAnsi="Times New Roman" w:cs="Times New Roman"/>
          <w:sz w:val="24"/>
        </w:rPr>
        <w:t>dapat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diberikan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Pr="00F25933">
        <w:rPr>
          <w:rFonts w:ascii="Times New Roman" w:hAnsi="Times New Roman" w:cs="Times New Roman"/>
          <w:sz w:val="24"/>
        </w:rPr>
        <w:t>sebagai</w:t>
      </w:r>
      <w:proofErr w:type="spellEnd"/>
      <w:r w:rsidRPr="00F259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5933">
        <w:rPr>
          <w:rFonts w:ascii="Times New Roman" w:hAnsi="Times New Roman" w:cs="Times New Roman"/>
          <w:sz w:val="24"/>
        </w:rPr>
        <w:t>berikut</w:t>
      </w:r>
      <w:proofErr w:type="spellEnd"/>
      <w:r w:rsidRPr="00F25933">
        <w:rPr>
          <w:rFonts w:ascii="Times New Roman" w:hAnsi="Times New Roman" w:cs="Times New Roman"/>
          <w:sz w:val="24"/>
        </w:rPr>
        <w:t>:</w:t>
      </w:r>
    </w:p>
    <w:p w14:paraId="463238C7" w14:textId="77777777" w:rsidR="001E67A6" w:rsidRPr="004563AB" w:rsidRDefault="001E67A6" w:rsidP="001E67A6">
      <w:pPr>
        <w:pStyle w:val="ListParagraph"/>
        <w:numPr>
          <w:ilvl w:val="0"/>
          <w:numId w:val="3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independen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penghindaran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kompensasi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fiskal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proporsi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komisaris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independen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kepemilikan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Good Corporate Governance,</w:t>
      </w:r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5D35080" w14:textId="052D07EE" w:rsidR="00783F88" w:rsidRPr="001E67A6" w:rsidRDefault="001E67A6" w:rsidP="001E67A6">
      <w:pPr>
        <w:pStyle w:val="ListParagraph"/>
        <w:numPr>
          <w:ilvl w:val="0"/>
          <w:numId w:val="3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proksi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24B23">
        <w:rPr>
          <w:rFonts w:ascii="Times New Roman" w:hAnsi="Times New Roman" w:cs="Times New Roman"/>
          <w:i/>
          <w:sz w:val="24"/>
        </w:rPr>
        <w:t>Current</w:t>
      </w:r>
      <w:r>
        <w:rPr>
          <w:rFonts w:ascii="Times New Roman" w:hAnsi="Times New Roman" w:cs="Times New Roman"/>
          <w:sz w:val="24"/>
        </w:rPr>
        <w:t xml:space="preserve"> ETR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24B23">
        <w:rPr>
          <w:rFonts w:ascii="Times New Roman" w:hAnsi="Times New Roman" w:cs="Times New Roman"/>
          <w:i/>
          <w:sz w:val="24"/>
        </w:rPr>
        <w:t>C</w:t>
      </w:r>
      <w:r>
        <w:rPr>
          <w:rFonts w:ascii="Times New Roman" w:hAnsi="Times New Roman" w:cs="Times New Roman"/>
          <w:i/>
          <w:sz w:val="24"/>
        </w:rPr>
        <w:t>ash</w:t>
      </w:r>
      <w:r>
        <w:rPr>
          <w:rFonts w:ascii="Times New Roman" w:hAnsi="Times New Roman" w:cs="Times New Roman"/>
          <w:sz w:val="24"/>
        </w:rPr>
        <w:t xml:space="preserve"> ETR, Book Tax Gap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tax avoidance </w:t>
      </w:r>
      <w:r>
        <w:rPr>
          <w:rFonts w:ascii="Times New Roman" w:hAnsi="Times New Roman" w:cs="Times New Roman"/>
          <w:sz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proksi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783F88" w:rsidRPr="001E67A6" w:rsidSect="001E6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20FF6" w14:textId="77777777" w:rsidR="00792461" w:rsidRDefault="00792461" w:rsidP="001E67A6">
      <w:pPr>
        <w:spacing w:after="0" w:line="240" w:lineRule="auto"/>
      </w:pPr>
      <w:r>
        <w:separator/>
      </w:r>
    </w:p>
  </w:endnote>
  <w:endnote w:type="continuationSeparator" w:id="0">
    <w:p w14:paraId="1D3871CA" w14:textId="77777777" w:rsidR="00792461" w:rsidRDefault="00792461" w:rsidP="001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1810" w14:textId="77777777" w:rsidR="001E67A6" w:rsidRDefault="001E6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66932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4" w:name="_GoBack" w:displacedByCustomXml="prev"/>
      <w:bookmarkEnd w:id="4" w:displacedByCustomXml="prev"/>
      <w:p w14:paraId="5F30F01C" w14:textId="67D3C30D" w:rsidR="001E67A6" w:rsidRDefault="001E67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644DF6" w14:textId="77777777" w:rsidR="001E67A6" w:rsidRDefault="001E6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C45D1" w14:textId="77777777" w:rsidR="001E67A6" w:rsidRDefault="001E6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485A" w14:textId="77777777" w:rsidR="00792461" w:rsidRDefault="00792461" w:rsidP="001E67A6">
      <w:pPr>
        <w:spacing w:after="0" w:line="240" w:lineRule="auto"/>
      </w:pPr>
      <w:r>
        <w:separator/>
      </w:r>
    </w:p>
  </w:footnote>
  <w:footnote w:type="continuationSeparator" w:id="0">
    <w:p w14:paraId="4D34916B" w14:textId="77777777" w:rsidR="00792461" w:rsidRDefault="00792461" w:rsidP="001E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09F7" w14:textId="77777777" w:rsidR="001E67A6" w:rsidRDefault="001E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62C0" w14:textId="77777777" w:rsidR="001E67A6" w:rsidRDefault="001E6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149C" w14:textId="77777777" w:rsidR="001E67A6" w:rsidRDefault="001E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B7367"/>
    <w:multiLevelType w:val="hybridMultilevel"/>
    <w:tmpl w:val="B72E03FA"/>
    <w:lvl w:ilvl="0" w:tplc="D4E61A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6B77EF3"/>
    <w:multiLevelType w:val="hybridMultilevel"/>
    <w:tmpl w:val="74660202"/>
    <w:lvl w:ilvl="0" w:tplc="211A4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BE0A06"/>
    <w:multiLevelType w:val="hybridMultilevel"/>
    <w:tmpl w:val="9350EFF8"/>
    <w:lvl w:ilvl="0" w:tplc="C0BC74A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A6"/>
    <w:rsid w:val="001E67A6"/>
    <w:rsid w:val="00783F88"/>
    <w:rsid w:val="00792461"/>
    <w:rsid w:val="00AF2403"/>
    <w:rsid w:val="00E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F284"/>
  <w15:chartTrackingRefBased/>
  <w15:docId w15:val="{E5D8D05F-4EC0-4352-900C-FA8E9004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7A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6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7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6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7A6"/>
  </w:style>
  <w:style w:type="paragraph" w:styleId="Footer">
    <w:name w:val="footer"/>
    <w:basedOn w:val="Normal"/>
    <w:link w:val="FooterChar"/>
    <w:uiPriority w:val="99"/>
    <w:unhideWhenUsed/>
    <w:rsid w:val="001E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2019-04-27T08:13:00Z</dcterms:created>
  <dcterms:modified xsi:type="dcterms:W3CDTF">2019-04-27T08:14:00Z</dcterms:modified>
</cp:coreProperties>
</file>