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0B718" w14:textId="77777777" w:rsidR="00556EE8" w:rsidRDefault="00556EE8" w:rsidP="00556EE8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33176454"/>
      <w:r w:rsidRPr="0042332E">
        <w:rPr>
          <w:rFonts w:ascii="Times New Roman" w:hAnsi="Times New Roman" w:cs="Times New Roman"/>
          <w:color w:val="auto"/>
          <w:sz w:val="24"/>
          <w:szCs w:val="24"/>
        </w:rPr>
        <w:t>DAFTAR PUSTAKA</w:t>
      </w:r>
      <w:bookmarkEnd w:id="0"/>
    </w:p>
    <w:p w14:paraId="679CC8D7" w14:textId="77777777" w:rsidR="00556EE8" w:rsidRDefault="00556EE8" w:rsidP="00556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5663673"/>
      <w:proofErr w:type="spellStart"/>
      <w:r w:rsidRPr="00B85E57">
        <w:rPr>
          <w:rFonts w:ascii="Times New Roman" w:hAnsi="Times New Roman" w:cs="Times New Roman"/>
          <w:sz w:val="24"/>
          <w:szCs w:val="24"/>
        </w:rPr>
        <w:t>Bappenas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B85E57">
          <w:rPr>
            <w:rStyle w:val="Hyperlink"/>
            <w:rFonts w:ascii="Times New Roman" w:hAnsi="Times New Roman" w:cs="Times New Roman"/>
            <w:sz w:val="24"/>
            <w:szCs w:val="24"/>
          </w:rPr>
          <w:t>www.bappenas.go.id</w:t>
        </w:r>
      </w:hyperlink>
      <w:r w:rsidRPr="00B85E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E57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E5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 xml:space="preserve"> 29 September 2018.</w:t>
      </w:r>
    </w:p>
    <w:p w14:paraId="04D1D7FF" w14:textId="77777777" w:rsidR="00556EE8" w:rsidRPr="005A171B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5A171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Bowerman, B. L., Connell, R. T. O., &amp; Murphree, E. S. (2017).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Business Statistics in Practice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Technometrics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 (Vol. 43). https://doi.org/10.1198/tech.2001.s638</w:t>
      </w:r>
    </w:p>
    <w:p w14:paraId="0157F6BB" w14:textId="77777777" w:rsidR="00556EE8" w:rsidRPr="00387F4C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85E57">
        <w:rPr>
          <w:rFonts w:ascii="Times New Roman" w:hAnsi="Times New Roman" w:cs="Times New Roman"/>
          <w:color w:val="000000"/>
          <w:sz w:val="24"/>
          <w:szCs w:val="24"/>
        </w:rPr>
        <w:t xml:space="preserve">Cooper, D.R. dan Schindler, P.S. (2014), </w:t>
      </w:r>
      <w:r w:rsidRPr="00554C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Business Research Methods</w:t>
      </w:r>
      <w:r w:rsidRPr="00554C8F">
        <w:rPr>
          <w:rFonts w:ascii="Times New Roman" w:hAnsi="Times New Roman" w:cs="Times New Roman"/>
          <w:i/>
          <w:color w:val="000000"/>
          <w:sz w:val="24"/>
          <w:szCs w:val="24"/>
        </w:rPr>
        <w:t>. New York:</w:t>
      </w:r>
      <w:r w:rsidRPr="00554C8F">
        <w:rPr>
          <w:rFonts w:ascii="Times New Roman" w:hAnsi="Times New Roman" w:cs="Times New Roman"/>
          <w:i/>
          <w:color w:val="000000"/>
        </w:rPr>
        <w:br/>
      </w:r>
      <w:r w:rsidRPr="00554C8F">
        <w:rPr>
          <w:rFonts w:ascii="Times New Roman" w:hAnsi="Times New Roman" w:cs="Times New Roman"/>
          <w:i/>
          <w:color w:val="000000"/>
          <w:sz w:val="24"/>
          <w:szCs w:val="24"/>
        </w:rPr>
        <w:t>McGraw-Hill.</w:t>
      </w:r>
    </w:p>
    <w:p w14:paraId="26A1140A" w14:textId="77777777" w:rsidR="00556EE8" w:rsidRPr="001D7C7D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Dewinta, I. A. R., &amp; Setiawan, P. E. S. (2013). </w:t>
      </w:r>
      <w:r w:rsidRPr="00F1210E">
        <w:rPr>
          <w:rFonts w:ascii="Times New Roman" w:hAnsi="Times New Roman" w:cs="Times New Roman"/>
          <w:i/>
          <w:noProof/>
          <w:sz w:val="24"/>
          <w:szCs w:val="24"/>
        </w:rPr>
        <w:t>Pengaruh Ukuran Perusahaan, Umur Perusahaan, Profitabilitas, Leverage, Dan Pertumbuhan Penjualan Terhadap Tax Avoidance,</w:t>
      </w:r>
      <w:r w:rsidRPr="00D94727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9F5733">
        <w:rPr>
          <w:rStyle w:val="fontstyle01"/>
          <w:i/>
        </w:rPr>
        <w:t>E-</w:t>
      </w:r>
      <w:proofErr w:type="spellStart"/>
      <w:r w:rsidRPr="009F5733">
        <w:rPr>
          <w:rStyle w:val="fontstyle01"/>
          <w:i/>
        </w:rPr>
        <w:t>Jurnal</w:t>
      </w:r>
      <w:proofErr w:type="spellEnd"/>
      <w:r w:rsidRPr="009F5733">
        <w:rPr>
          <w:rStyle w:val="fontstyle01"/>
          <w:i/>
        </w:rPr>
        <w:t xml:space="preserve"> </w:t>
      </w:r>
      <w:proofErr w:type="spellStart"/>
      <w:r w:rsidRPr="009F5733">
        <w:rPr>
          <w:rStyle w:val="fontstyle01"/>
          <w:i/>
        </w:rPr>
        <w:t>Akuntansi</w:t>
      </w:r>
      <w:proofErr w:type="spellEnd"/>
      <w:r w:rsidRPr="009F5733">
        <w:rPr>
          <w:rStyle w:val="fontstyle01"/>
          <w:i/>
        </w:rPr>
        <w:t xml:space="preserve"> </w:t>
      </w:r>
      <w:proofErr w:type="spellStart"/>
      <w:r w:rsidRPr="009F5733">
        <w:rPr>
          <w:rStyle w:val="fontstyle01"/>
          <w:i/>
        </w:rPr>
        <w:t>Universitas</w:t>
      </w:r>
      <w:proofErr w:type="spellEnd"/>
      <w:r w:rsidRPr="009F5733">
        <w:rPr>
          <w:rStyle w:val="fontstyle01"/>
          <w:i/>
        </w:rPr>
        <w:t xml:space="preserve"> </w:t>
      </w:r>
      <w:proofErr w:type="spellStart"/>
      <w:r w:rsidRPr="009F5733">
        <w:rPr>
          <w:rStyle w:val="fontstyle01"/>
          <w:i/>
        </w:rPr>
        <w:t>Udayana</w:t>
      </w:r>
      <w:proofErr w:type="spellEnd"/>
      <w:r>
        <w:t xml:space="preserve">,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29</w:t>
      </w:r>
      <w:r w:rsidRPr="001D7C7D">
        <w:rPr>
          <w:rFonts w:ascii="Times New Roman" w:hAnsi="Times New Roman" w:cs="Times New Roman"/>
          <w:noProof/>
          <w:sz w:val="24"/>
          <w:szCs w:val="24"/>
        </w:rPr>
        <w:t>(3), 190–195.</w:t>
      </w:r>
    </w:p>
    <w:p w14:paraId="0C8A8EA4" w14:textId="77777777" w:rsidR="00556EE8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Dyreng, S. D., Hanlon, M., &amp; Maydew, E. L. (2008). </w:t>
      </w:r>
      <w:r w:rsidRPr="00616FF6">
        <w:rPr>
          <w:rFonts w:ascii="Times New Roman" w:hAnsi="Times New Roman" w:cs="Times New Roman"/>
          <w:i/>
          <w:noProof/>
          <w:sz w:val="24"/>
          <w:szCs w:val="24"/>
        </w:rPr>
        <w:t>Long</w:t>
      </w:r>
      <w:r w:rsidRPr="00616FF6">
        <w:rPr>
          <w:rFonts w:ascii="Cambria Math" w:hAnsi="Cambria Math" w:cs="Cambria Math"/>
          <w:i/>
          <w:noProof/>
          <w:sz w:val="24"/>
          <w:szCs w:val="24"/>
        </w:rPr>
        <w:t>‐</w:t>
      </w:r>
      <w:r w:rsidRPr="00616FF6">
        <w:rPr>
          <w:rFonts w:ascii="Times New Roman" w:hAnsi="Times New Roman" w:cs="Times New Roman"/>
          <w:i/>
          <w:noProof/>
          <w:sz w:val="24"/>
          <w:szCs w:val="24"/>
        </w:rPr>
        <w:t xml:space="preserve">Run Corporate Tax Avoidance. </w:t>
      </w:r>
      <w:r w:rsidRPr="00616FF6">
        <w:rPr>
          <w:rFonts w:ascii="Times New Roman" w:hAnsi="Times New Roman" w:cs="Times New Roman"/>
          <w:i/>
          <w:iCs/>
          <w:noProof/>
          <w:sz w:val="24"/>
          <w:szCs w:val="24"/>
        </w:rPr>
        <w:t>The Accounting Review</w:t>
      </w:r>
      <w:r w:rsidRPr="00616FF6"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 w:rsidRPr="00616FF6">
        <w:rPr>
          <w:rFonts w:ascii="Times New Roman" w:hAnsi="Times New Roman" w:cs="Times New Roman"/>
          <w:i/>
          <w:iCs/>
          <w:noProof/>
          <w:sz w:val="24"/>
          <w:szCs w:val="24"/>
        </w:rPr>
        <w:t>83</w:t>
      </w:r>
      <w:r w:rsidRPr="00616FF6">
        <w:rPr>
          <w:rFonts w:ascii="Times New Roman" w:hAnsi="Times New Roman" w:cs="Times New Roman"/>
          <w:i/>
          <w:noProof/>
          <w:sz w:val="24"/>
          <w:szCs w:val="24"/>
        </w:rPr>
        <w:t>(1)</w:t>
      </w:r>
      <w:r w:rsidRPr="001D7C7D">
        <w:rPr>
          <w:rFonts w:ascii="Times New Roman" w:hAnsi="Times New Roman" w:cs="Times New Roman"/>
          <w:noProof/>
          <w:sz w:val="24"/>
          <w:szCs w:val="24"/>
        </w:rPr>
        <w:t>, 61–82. https://doi.org/10.2308/accr.2008.83.1.61</w:t>
      </w:r>
    </w:p>
    <w:p w14:paraId="3A8EE1BD" w14:textId="77777777" w:rsidR="00556EE8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Eisenhardt, M. K. (1989). </w:t>
      </w:r>
      <w:r w:rsidRPr="00E87CB0">
        <w:rPr>
          <w:rFonts w:ascii="Times New Roman" w:hAnsi="Times New Roman" w:cs="Times New Roman"/>
          <w:i/>
          <w:noProof/>
          <w:sz w:val="24"/>
          <w:szCs w:val="24"/>
        </w:rPr>
        <w:t>Agency Theory: An Assessment and Review.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Academy of Management Review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1D7C7D">
        <w:rPr>
          <w:rFonts w:ascii="Times New Roman" w:hAnsi="Times New Roman" w:cs="Times New Roman"/>
          <w:noProof/>
          <w:sz w:val="24"/>
          <w:szCs w:val="24"/>
        </w:rPr>
        <w:t>(1), 57–74.</w:t>
      </w:r>
    </w:p>
    <w:p w14:paraId="1676DBAE" w14:textId="77777777" w:rsidR="00556EE8" w:rsidRPr="001D7C7D" w:rsidRDefault="00556EE8" w:rsidP="00556EE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E57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 xml:space="preserve">, Imam. 2016. </w:t>
      </w:r>
      <w:proofErr w:type="spellStart"/>
      <w:r w:rsidRPr="00554C8F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554C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4C8F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554C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4C8F">
        <w:rPr>
          <w:rFonts w:ascii="Times New Roman" w:hAnsi="Times New Roman" w:cs="Times New Roman"/>
          <w:i/>
          <w:sz w:val="24"/>
          <w:szCs w:val="24"/>
        </w:rPr>
        <w:t>Multivariete</w:t>
      </w:r>
      <w:proofErr w:type="spellEnd"/>
      <w:r w:rsidRPr="00554C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4C8F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554C8F">
        <w:rPr>
          <w:rFonts w:ascii="Times New Roman" w:hAnsi="Times New Roman" w:cs="Times New Roman"/>
          <w:i/>
          <w:sz w:val="24"/>
          <w:szCs w:val="24"/>
        </w:rPr>
        <w:t xml:space="preserve"> Program IBM SPSS 23 (Edisi8)</w:t>
      </w:r>
      <w:r w:rsidRPr="00B85E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E57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E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 xml:space="preserve"> VIII. Semarang: Badan </w:t>
      </w:r>
      <w:proofErr w:type="spellStart"/>
      <w:r w:rsidRPr="00B85E57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E5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E57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>.</w:t>
      </w:r>
    </w:p>
    <w:p w14:paraId="68D64D11" w14:textId="77777777" w:rsidR="00556EE8" w:rsidRPr="001D7C7D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Gujarati, D. N. (n.d.).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BASIC ECONOMETRICS</w:t>
      </w:r>
      <w:r w:rsidRPr="001D7C7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057817C" w14:textId="77777777" w:rsidR="00556EE8" w:rsidRPr="001D7C7D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Hackston, D., &amp; Milne, M. J. (1996). </w:t>
      </w:r>
      <w:r w:rsidRPr="001A70D1">
        <w:rPr>
          <w:rFonts w:ascii="Times New Roman" w:hAnsi="Times New Roman" w:cs="Times New Roman"/>
          <w:i/>
          <w:noProof/>
          <w:sz w:val="24"/>
          <w:szCs w:val="24"/>
        </w:rPr>
        <w:t>Some determinants of social and environmental disclosures in New Zealand companies.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Accounting, Auditing &amp; Accountability Journal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1D7C7D">
        <w:rPr>
          <w:rFonts w:ascii="Times New Roman" w:hAnsi="Times New Roman" w:cs="Times New Roman"/>
          <w:noProof/>
          <w:sz w:val="24"/>
          <w:szCs w:val="24"/>
        </w:rPr>
        <w:t>(1), 77–108. https://doi.org/10.1108/09513579610109987</w:t>
      </w:r>
    </w:p>
    <w:p w14:paraId="380F32A3" w14:textId="77777777" w:rsidR="00556EE8" w:rsidRPr="001D7C7D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Hanlon, M., &amp; Heitzman, S. (2010). </w:t>
      </w:r>
      <w:r w:rsidRPr="001A70D1">
        <w:rPr>
          <w:rFonts w:ascii="Times New Roman" w:hAnsi="Times New Roman" w:cs="Times New Roman"/>
          <w:i/>
          <w:noProof/>
          <w:sz w:val="24"/>
          <w:szCs w:val="24"/>
        </w:rPr>
        <w:t>A review of tax research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Journal of Accounting and Economics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50</w:t>
      </w:r>
      <w:r w:rsidRPr="001D7C7D">
        <w:rPr>
          <w:rFonts w:ascii="Times New Roman" w:hAnsi="Times New Roman" w:cs="Times New Roman"/>
          <w:noProof/>
          <w:sz w:val="24"/>
          <w:szCs w:val="24"/>
        </w:rPr>
        <w:t>(2–3), 127–178. https://doi.org/10.1016/j.jacceco.2010.09.002</w:t>
      </w:r>
    </w:p>
    <w:p w14:paraId="3A1660B9" w14:textId="77777777" w:rsidR="00556EE8" w:rsidRPr="004D0D55" w:rsidRDefault="00556EE8" w:rsidP="00556EE8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>Heru</w:t>
      </w:r>
      <w:proofErr w:type="spellEnd"/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R., G. (1997), </w:t>
      </w:r>
      <w:proofErr w:type="spellStart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Peran</w:t>
      </w:r>
      <w:proofErr w:type="spellEnd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Perencanaan</w:t>
      </w:r>
      <w:proofErr w:type="spellEnd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Pajak</w:t>
      </w:r>
      <w:proofErr w:type="spellEnd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Untuk</w:t>
      </w:r>
      <w:proofErr w:type="spellEnd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Menghasilkan</w:t>
      </w:r>
      <w:proofErr w:type="spellEnd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Penghematan</w:t>
      </w:r>
      <w:proofErr w:type="spellEnd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Pajak</w:t>
      </w:r>
      <w:proofErr w:type="spellEnd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proofErr w:type="spellStart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</w:t>
      </w:r>
      <w:proofErr w:type="spellEnd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Kasus</w:t>
      </w:r>
      <w:proofErr w:type="spellEnd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Industri</w:t>
      </w:r>
      <w:proofErr w:type="spellEnd"/>
      <w:r w:rsidRPr="00554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Sepatu Pt. Isr., </w:t>
      </w:r>
      <w:proofErr w:type="spellStart"/>
      <w:r w:rsidRPr="00554C8F">
        <w:rPr>
          <w:rFonts w:ascii="Times New Roman" w:hAnsi="Times New Roman" w:cs="Times New Roman"/>
          <w:color w:val="000000" w:themeColor="text1"/>
          <w:sz w:val="24"/>
          <w:szCs w:val="24"/>
        </w:rPr>
        <w:t>Institut</w:t>
      </w:r>
      <w:proofErr w:type="spellEnd"/>
      <w:r w:rsidRPr="00554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4C8F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554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Bandung.</w:t>
      </w:r>
    </w:p>
    <w:p w14:paraId="07896257" w14:textId="77777777" w:rsidR="00556EE8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Jensen, M. C., W. H. M. (1976). </w:t>
      </w:r>
      <w:r w:rsidRPr="007E42A7">
        <w:rPr>
          <w:rFonts w:ascii="Times New Roman" w:hAnsi="Times New Roman" w:cs="Times New Roman"/>
          <w:i/>
          <w:noProof/>
          <w:sz w:val="24"/>
          <w:szCs w:val="24"/>
        </w:rPr>
        <w:t xml:space="preserve">Theory of the Firm : Managerial Behavior, Agency Costs and Ownership Structure Theory of the Firm : Managerial Behavior, Agency Costs and Ownership Structure. </w:t>
      </w:r>
      <w:r w:rsidRPr="007E42A7">
        <w:rPr>
          <w:rFonts w:ascii="Times New Roman" w:hAnsi="Times New Roman" w:cs="Times New Roman"/>
          <w:i/>
          <w:iCs/>
          <w:noProof/>
          <w:sz w:val="24"/>
          <w:szCs w:val="24"/>
        </w:rPr>
        <w:t>Journal of Financial Economics</w:t>
      </w:r>
      <w:r w:rsidRPr="007E42A7"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 w:rsidRPr="007E42A7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7E42A7">
        <w:rPr>
          <w:rFonts w:ascii="Times New Roman" w:hAnsi="Times New Roman" w:cs="Times New Roman"/>
          <w:i/>
          <w:noProof/>
          <w:sz w:val="24"/>
          <w:szCs w:val="24"/>
        </w:rPr>
        <w:t>(4)</w:t>
      </w:r>
      <w:r w:rsidRPr="001D7C7D">
        <w:rPr>
          <w:rFonts w:ascii="Times New Roman" w:hAnsi="Times New Roman" w:cs="Times New Roman"/>
          <w:noProof/>
          <w:sz w:val="24"/>
          <w:szCs w:val="24"/>
        </w:rPr>
        <w:t>, 305–360. https://doi.org/http://dx.doi.org/10.1016/0304-405X(76)90026-X</w:t>
      </w:r>
    </w:p>
    <w:p w14:paraId="3C8E61DF" w14:textId="77777777" w:rsidR="00556EE8" w:rsidRPr="001D7C7D" w:rsidRDefault="00556EE8" w:rsidP="00556EE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E57">
        <w:rPr>
          <w:rFonts w:ascii="Times New Roman" w:hAnsi="Times New Roman" w:cs="Times New Roman"/>
          <w:sz w:val="24"/>
          <w:szCs w:val="24"/>
        </w:rPr>
        <w:t>Kasmir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 xml:space="preserve"> (2016), </w:t>
      </w:r>
      <w:proofErr w:type="spellStart"/>
      <w:r w:rsidRPr="00554C8F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554C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4C8F">
        <w:rPr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 w:rsidRPr="00554C8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4C8F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554C8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54C8F">
        <w:rPr>
          <w:rFonts w:ascii="Times New Roman" w:hAnsi="Times New Roman" w:cs="Times New Roman"/>
          <w:i/>
          <w:sz w:val="24"/>
          <w:szCs w:val="24"/>
        </w:rPr>
        <w:t>Cetakan</w:t>
      </w:r>
      <w:proofErr w:type="spellEnd"/>
      <w:r w:rsidRPr="00554C8F">
        <w:rPr>
          <w:rFonts w:ascii="Times New Roman" w:hAnsi="Times New Roman" w:cs="Times New Roman"/>
          <w:i/>
          <w:sz w:val="24"/>
          <w:szCs w:val="24"/>
        </w:rPr>
        <w:t xml:space="preserve"> 9</w:t>
      </w:r>
      <w:r w:rsidRPr="00B85E57">
        <w:rPr>
          <w:rFonts w:ascii="Times New Roman" w:hAnsi="Times New Roman" w:cs="Times New Roman"/>
          <w:sz w:val="24"/>
          <w:szCs w:val="24"/>
        </w:rPr>
        <w:t xml:space="preserve">, Jakarta: Raja </w:t>
      </w:r>
      <w:proofErr w:type="spellStart"/>
      <w:r w:rsidRPr="00B85E57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E57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>.</w:t>
      </w:r>
    </w:p>
    <w:p w14:paraId="3D4D7FAE" w14:textId="77777777" w:rsidR="00556EE8" w:rsidRPr="001D7C7D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Kurniasih, T., &amp; Sari, M. M. R. (2013). </w:t>
      </w:r>
      <w:r w:rsidRPr="00FE3F75">
        <w:rPr>
          <w:rFonts w:ascii="Times New Roman" w:hAnsi="Times New Roman" w:cs="Times New Roman"/>
          <w:i/>
          <w:noProof/>
          <w:sz w:val="24"/>
          <w:szCs w:val="24"/>
        </w:rPr>
        <w:t>Pengaruh Return on Assets , Leverage , Corporate Governance , Ukuran Perusahaan Dan Kompensasi Rugi Fiskal Pada Tax Avoidance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Jurnal</w:t>
      </w:r>
      <w:proofErr w:type="spellEnd"/>
      <w:r w:rsidRPr="00D50C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D50C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Studi</w:t>
      </w:r>
      <w:proofErr w:type="spellEnd"/>
      <w:r w:rsidRPr="00D50CF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D50CF4">
        <w:rPr>
          <w:rFonts w:ascii="Times New Roman" w:hAnsi="Times New Roman" w:cs="Times New Roman"/>
          <w:bCs/>
          <w:i/>
          <w:color w:val="000000"/>
          <w:sz w:val="24"/>
          <w:szCs w:val="24"/>
        </w:rPr>
        <w:t>Ekonom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1D7C7D">
        <w:rPr>
          <w:rFonts w:ascii="Times New Roman" w:hAnsi="Times New Roman" w:cs="Times New Roman"/>
          <w:noProof/>
          <w:sz w:val="24"/>
          <w:szCs w:val="24"/>
        </w:rPr>
        <w:t>(1), 58–66. https://doi.org/10.1016/j.giq.2005.05.002</w:t>
      </w:r>
    </w:p>
    <w:p w14:paraId="6127FD9E" w14:textId="77777777" w:rsidR="00556EE8" w:rsidRPr="001D7C7D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Lionita, A., &amp; Kusbandiyah, A. (2017). </w:t>
      </w:r>
      <w:r w:rsidRPr="00FE3F75">
        <w:rPr>
          <w:rFonts w:ascii="Times New Roman" w:hAnsi="Times New Roman" w:cs="Times New Roman"/>
          <w:i/>
          <w:noProof/>
          <w:sz w:val="24"/>
          <w:szCs w:val="24"/>
        </w:rPr>
        <w:t>Pengaruh Corporate Social Responsibility, Rofitabilitas, Leverage Dan Komisaris Independen Terhadap Praktik Penghindaran Pajak Pada Perusahaan Yang Terdaftar Di B</w:t>
      </w:r>
      <w:r>
        <w:rPr>
          <w:rFonts w:ascii="Times New Roman" w:hAnsi="Times New Roman" w:cs="Times New Roman"/>
          <w:i/>
          <w:noProof/>
          <w:sz w:val="24"/>
          <w:szCs w:val="24"/>
        </w:rPr>
        <w:t>EI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Jurnal Kompartemen,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XV</w:t>
      </w:r>
      <w:r w:rsidRPr="001D7C7D">
        <w:rPr>
          <w:rFonts w:ascii="Times New Roman" w:hAnsi="Times New Roman" w:cs="Times New Roman"/>
          <w:noProof/>
          <w:sz w:val="24"/>
          <w:szCs w:val="24"/>
        </w:rPr>
        <w:t>(1), 1–11.</w:t>
      </w:r>
    </w:p>
    <w:p w14:paraId="56397435" w14:textId="77777777" w:rsidR="00556EE8" w:rsidRPr="001D7C7D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Merslythalia, D. R., &amp; Lasmana, M. S. (2014). </w:t>
      </w:r>
      <w:r w:rsidRPr="00AD5C41">
        <w:rPr>
          <w:rFonts w:ascii="Times New Roman" w:hAnsi="Times New Roman" w:cs="Times New Roman"/>
          <w:i/>
          <w:noProof/>
          <w:sz w:val="24"/>
          <w:szCs w:val="24"/>
        </w:rPr>
        <w:t>Komisaris Independen , Dan Kepemilikan Institusional Terhadap Tax Avoidance the Effect of Executive Competency , the Firm Size , the Independent Commisioner and the Institusional Ownership Towards Tax Avoidance,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7210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Jurnal</w:t>
      </w:r>
      <w:proofErr w:type="spellEnd"/>
      <w:r w:rsidRPr="007210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10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Ilmiah</w:t>
      </w:r>
      <w:proofErr w:type="spellEnd"/>
      <w:r w:rsidRPr="007210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210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Akuntansi</w:t>
      </w:r>
      <w:proofErr w:type="spellEnd"/>
      <w:r w:rsidRPr="007210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dan </w:t>
      </w:r>
      <w:proofErr w:type="spellStart"/>
      <w:r w:rsidRPr="007210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Bisnis</w:t>
      </w:r>
      <w:proofErr w:type="spellEnd"/>
      <w:r>
        <w:t>,</w:t>
      </w:r>
      <w:r w:rsidRPr="00721084">
        <w:rPr>
          <w:rFonts w:ascii="Times New Roman" w:hAnsi="Times New Roman" w:cs="Times New Roman"/>
          <w:sz w:val="24"/>
          <w:szCs w:val="24"/>
        </w:rPr>
        <w:t xml:space="preserve"> </w:t>
      </w:r>
      <w:r w:rsidRPr="00721084">
        <w:rPr>
          <w:rFonts w:ascii="Times New Roman" w:hAnsi="Times New Roman" w:cs="Times New Roman"/>
          <w:i/>
          <w:sz w:val="24"/>
          <w:szCs w:val="24"/>
        </w:rPr>
        <w:t>11(2)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1084">
        <w:rPr>
          <w:rFonts w:ascii="Times New Roman" w:hAnsi="Times New Roman" w:cs="Times New Roman"/>
          <w:noProof/>
          <w:sz w:val="24"/>
          <w:szCs w:val="24"/>
        </w:rPr>
        <w:t>117–124.</w:t>
      </w:r>
    </w:p>
    <w:p w14:paraId="752BFEFA" w14:textId="77777777" w:rsidR="00556EE8" w:rsidRPr="001D7C7D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7C7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Myers, S. C. (1984). </w:t>
      </w:r>
      <w:r w:rsidRPr="008D02A0">
        <w:rPr>
          <w:rFonts w:ascii="Times New Roman" w:hAnsi="Times New Roman" w:cs="Times New Roman"/>
          <w:i/>
          <w:noProof/>
          <w:sz w:val="24"/>
          <w:szCs w:val="24"/>
        </w:rPr>
        <w:t xml:space="preserve">The Capital Structure Puzzle.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The Journal of Finance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39</w:t>
      </w:r>
      <w:r w:rsidRPr="001D7C7D">
        <w:rPr>
          <w:rFonts w:ascii="Times New Roman" w:hAnsi="Times New Roman" w:cs="Times New Roman"/>
          <w:noProof/>
          <w:sz w:val="24"/>
          <w:szCs w:val="24"/>
        </w:rPr>
        <w:t>(3), 575. https://doi.org/10.1111/j.1540-6261.1984.tb03646.x</w:t>
      </w:r>
    </w:p>
    <w:p w14:paraId="33E1A1F9" w14:textId="77777777" w:rsidR="00556EE8" w:rsidRPr="001D7C7D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Oktamawati, M. (2017). </w:t>
      </w:r>
      <w:r w:rsidRPr="00DB79F5">
        <w:rPr>
          <w:rFonts w:ascii="Times New Roman" w:hAnsi="Times New Roman" w:cs="Times New Roman"/>
          <w:i/>
          <w:noProof/>
          <w:sz w:val="24"/>
          <w:szCs w:val="24"/>
        </w:rPr>
        <w:t>Pengaruh Karakter Eksekutif, Komite Audit, Ukuran Perusahaan, Leverage, Pertumbuhan Penjualan, Dan Profitabilitas Terhadap Tax Avoidance.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Jurnal Akuntansi Bisnis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XV</w:t>
      </w:r>
      <w:r w:rsidRPr="001D7C7D">
        <w:rPr>
          <w:rFonts w:ascii="Times New Roman" w:hAnsi="Times New Roman" w:cs="Times New Roman"/>
          <w:noProof/>
          <w:sz w:val="24"/>
          <w:szCs w:val="24"/>
        </w:rPr>
        <w:t>(30), 126–143. Retrieved from http://www.albayan.ae</w:t>
      </w:r>
    </w:p>
    <w:p w14:paraId="720FAFAF" w14:textId="77777777" w:rsidR="00556EE8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Putri, V. R., &amp; Putra, B. I. (2017). </w:t>
      </w:r>
      <w:r w:rsidRPr="00363214">
        <w:rPr>
          <w:rFonts w:ascii="Times New Roman" w:hAnsi="Times New Roman" w:cs="Times New Roman"/>
          <w:i/>
          <w:noProof/>
          <w:sz w:val="24"/>
          <w:szCs w:val="24"/>
        </w:rPr>
        <w:t>Perusahaan Dan Proporsi Kepemilikan.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Manajemen Sumber Daya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1D7C7D">
        <w:rPr>
          <w:rFonts w:ascii="Times New Roman" w:hAnsi="Times New Roman" w:cs="Times New Roman"/>
          <w:noProof/>
          <w:sz w:val="24"/>
          <w:szCs w:val="24"/>
        </w:rPr>
        <w:t>, 1–11.</w:t>
      </w:r>
    </w:p>
    <w:p w14:paraId="5ED3D1CC" w14:textId="77777777" w:rsidR="00556EE8" w:rsidRPr="00B85E57" w:rsidRDefault="00556EE8" w:rsidP="00556EE8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>Resmi</w:t>
      </w:r>
      <w:proofErr w:type="spellEnd"/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Siti (2016), </w:t>
      </w:r>
      <w:proofErr w:type="spellStart"/>
      <w:r w:rsidRPr="00F434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Perpajakan</w:t>
      </w:r>
      <w:proofErr w:type="spellEnd"/>
      <w:r w:rsidRPr="00F434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proofErr w:type="spellStart"/>
      <w:r w:rsidRPr="00F434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Teori</w:t>
      </w:r>
      <w:proofErr w:type="spellEnd"/>
      <w:r w:rsidRPr="00F434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</w:t>
      </w:r>
      <w:proofErr w:type="spellStart"/>
      <w:r w:rsidRPr="00F434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Kasus</w:t>
      </w:r>
      <w:proofErr w:type="spellEnd"/>
      <w:r w:rsidRPr="00F434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F434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Edisi</w:t>
      </w:r>
      <w:proofErr w:type="spellEnd"/>
      <w:r w:rsidRPr="00F434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9, </w:t>
      </w:r>
      <w:proofErr w:type="spellStart"/>
      <w:r w:rsidRPr="00F434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F434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</w:t>
      </w:r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Jakarta: </w:t>
      </w:r>
      <w:proofErr w:type="spellStart"/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>Empat</w:t>
      </w:r>
      <w:proofErr w:type="spellEnd"/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245772" w14:textId="77777777" w:rsidR="00556EE8" w:rsidRPr="001D7C7D" w:rsidRDefault="00556EE8" w:rsidP="00556EE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E57">
        <w:rPr>
          <w:rFonts w:ascii="Times New Roman" w:hAnsi="Times New Roman" w:cs="Times New Roman"/>
          <w:sz w:val="24"/>
          <w:szCs w:val="24"/>
        </w:rPr>
        <w:t>Riyanto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 xml:space="preserve">, Bambang (2013), </w:t>
      </w:r>
      <w:r w:rsidRPr="00F434DD">
        <w:rPr>
          <w:rFonts w:ascii="Times New Roman" w:hAnsi="Times New Roman" w:cs="Times New Roman"/>
          <w:i/>
          <w:sz w:val="24"/>
          <w:szCs w:val="24"/>
        </w:rPr>
        <w:t xml:space="preserve">Dasar-Dasar </w:t>
      </w:r>
      <w:proofErr w:type="spellStart"/>
      <w:r w:rsidRPr="00F434DD">
        <w:rPr>
          <w:rFonts w:ascii="Times New Roman" w:hAnsi="Times New Roman" w:cs="Times New Roman"/>
          <w:i/>
          <w:sz w:val="24"/>
          <w:szCs w:val="24"/>
        </w:rPr>
        <w:t>Pembelanjaan</w:t>
      </w:r>
      <w:proofErr w:type="spellEnd"/>
      <w:r w:rsidRPr="00F434DD">
        <w:rPr>
          <w:rFonts w:ascii="Times New Roman" w:hAnsi="Times New Roman" w:cs="Times New Roman"/>
          <w:i/>
          <w:sz w:val="24"/>
          <w:szCs w:val="24"/>
        </w:rPr>
        <w:t xml:space="preserve"> Perusahaan. </w:t>
      </w:r>
      <w:proofErr w:type="spellStart"/>
      <w:r w:rsidRPr="00F434DD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F43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34DD">
        <w:rPr>
          <w:rFonts w:ascii="Times New Roman" w:hAnsi="Times New Roman" w:cs="Times New Roman"/>
          <w:i/>
          <w:sz w:val="24"/>
          <w:szCs w:val="24"/>
        </w:rPr>
        <w:t>Keempat</w:t>
      </w:r>
      <w:proofErr w:type="spellEnd"/>
      <w:r w:rsidRPr="00F434DD">
        <w:rPr>
          <w:rFonts w:ascii="Times New Roman" w:hAnsi="Times New Roman" w:cs="Times New Roman"/>
          <w:i/>
          <w:sz w:val="24"/>
          <w:szCs w:val="24"/>
        </w:rPr>
        <w:t>,</w:t>
      </w:r>
      <w:r w:rsidRPr="00B85E57">
        <w:rPr>
          <w:rFonts w:ascii="Times New Roman" w:hAnsi="Times New Roman" w:cs="Times New Roman"/>
          <w:sz w:val="24"/>
          <w:szCs w:val="24"/>
        </w:rPr>
        <w:t xml:space="preserve"> Yogyakarta: BPFE -Yogyakarta.</w:t>
      </w:r>
    </w:p>
    <w:p w14:paraId="303BB689" w14:textId="77777777" w:rsidR="00556EE8" w:rsidRPr="001D7C7D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7C7D">
        <w:rPr>
          <w:rFonts w:ascii="Times New Roman" w:hAnsi="Times New Roman" w:cs="Times New Roman"/>
          <w:noProof/>
          <w:sz w:val="24"/>
          <w:szCs w:val="24"/>
        </w:rPr>
        <w:t>Rusydi, M. K., Brawijaya, U., &amp; Haryono, J. M. T. (2013).</w:t>
      </w:r>
      <w:r w:rsidRPr="00E917F2">
        <w:rPr>
          <w:rFonts w:ascii="Times New Roman" w:hAnsi="Times New Roman" w:cs="Times New Roman"/>
          <w:i/>
          <w:noProof/>
          <w:sz w:val="24"/>
          <w:szCs w:val="24"/>
        </w:rPr>
        <w:t xml:space="preserve"> Pengaruh Ukuran Perusahaan Terhadap Aggressive Tax Avoidance Di Indonesia.</w:t>
      </w:r>
    </w:p>
    <w:p w14:paraId="7DD68500" w14:textId="77777777" w:rsidR="00556EE8" w:rsidRPr="001D7C7D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Saputra, M. D. R., &amp; Asyik, N. F. (2017). </w:t>
      </w:r>
      <w:r w:rsidRPr="006E4D3E">
        <w:rPr>
          <w:rFonts w:ascii="Times New Roman" w:hAnsi="Times New Roman" w:cs="Times New Roman"/>
          <w:i/>
          <w:noProof/>
          <w:sz w:val="24"/>
          <w:szCs w:val="24"/>
        </w:rPr>
        <w:t xml:space="preserve">Pengaruh Profitabilitas , Likuiditas Dan Corporate Governance Terhadap Penghindaran Pajak. </w:t>
      </w:r>
      <w:r w:rsidRPr="006E4D3E">
        <w:rPr>
          <w:rFonts w:ascii="Times New Roman" w:hAnsi="Times New Roman" w:cs="Times New Roman"/>
          <w:i/>
          <w:iCs/>
          <w:noProof/>
          <w:sz w:val="24"/>
          <w:szCs w:val="24"/>
        </w:rPr>
        <w:t>Jurnal Ilmu Dan Riset Akuntansi Volume 6, Nomor 8, Agustus 2017</w:t>
      </w:r>
      <w:r w:rsidRPr="006E4D3E"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 w:rsidRPr="006E4D3E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6E4D3E">
        <w:rPr>
          <w:rFonts w:ascii="Times New Roman" w:hAnsi="Times New Roman" w:cs="Times New Roman"/>
          <w:i/>
          <w:noProof/>
          <w:sz w:val="24"/>
          <w:szCs w:val="24"/>
        </w:rPr>
        <w:t>(2014</w:t>
      </w:r>
      <w:r w:rsidRPr="001D7C7D">
        <w:rPr>
          <w:rFonts w:ascii="Times New Roman" w:hAnsi="Times New Roman" w:cs="Times New Roman"/>
          <w:noProof/>
          <w:sz w:val="24"/>
          <w:szCs w:val="24"/>
        </w:rPr>
        <w:t>), 1–19.</w:t>
      </w:r>
    </w:p>
    <w:p w14:paraId="29B94C09" w14:textId="77777777" w:rsidR="00556EE8" w:rsidRPr="00817ADF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Sari, G. M. (2014). </w:t>
      </w:r>
      <w:r w:rsidRPr="00346B05">
        <w:rPr>
          <w:rFonts w:ascii="Times New Roman" w:hAnsi="Times New Roman" w:cs="Times New Roman"/>
          <w:i/>
          <w:noProof/>
          <w:sz w:val="24"/>
          <w:szCs w:val="24"/>
        </w:rPr>
        <w:t>Pengaruh Corporate Governance, Ukuran Perusahaan, Kompensasi Rugi Fiskal Dan Struktur Kepemilikan Terhadap Tax Avoidance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17ADF">
        <w:rPr>
          <w:rFonts w:ascii="Times New Roman" w:hAnsi="Times New Roman" w:cs="Times New Roman"/>
          <w:i/>
          <w:noProof/>
          <w:sz w:val="24"/>
          <w:szCs w:val="24"/>
        </w:rPr>
        <w:t>(Studi Empiris Pada Perusahaan Manufaktur yang Terdaftar di BEI tahun 2008-2012)</w:t>
      </w:r>
      <w:r w:rsidRPr="001D7C7D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817A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Jurnal</w:t>
      </w:r>
      <w:proofErr w:type="spellEnd"/>
      <w:r w:rsidRPr="00817A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WRA, Vol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2(2).</w:t>
      </w:r>
    </w:p>
    <w:p w14:paraId="44A6B2A3" w14:textId="77777777" w:rsidR="00556EE8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7C7D">
        <w:rPr>
          <w:rFonts w:ascii="Times New Roman" w:hAnsi="Times New Roman" w:cs="Times New Roman"/>
          <w:noProof/>
          <w:sz w:val="24"/>
          <w:szCs w:val="24"/>
        </w:rPr>
        <w:t>Sarra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H. D. </w:t>
      </w:r>
      <w:r w:rsidRPr="001D7C7D">
        <w:rPr>
          <w:rFonts w:ascii="Times New Roman" w:hAnsi="Times New Roman" w:cs="Times New Roman"/>
          <w:noProof/>
          <w:sz w:val="24"/>
          <w:szCs w:val="24"/>
        </w:rPr>
        <w:t>(2017).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6E3D">
        <w:rPr>
          <w:rFonts w:ascii="Times New Roman" w:hAnsi="Times New Roman" w:cs="Times New Roman"/>
          <w:i/>
          <w:noProof/>
          <w:sz w:val="24"/>
          <w:szCs w:val="24"/>
        </w:rPr>
        <w:t>Pengaruh Konservatisme Akuntansi, Komite Audit Dan Dewan Kominsaris Independen Terhadap Penghindaran Pajak. Jurnal Universitas Muhammadiyah Tangerang, Vol. 1 No. 1,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66.</w:t>
      </w:r>
    </w:p>
    <w:p w14:paraId="4A1FE7FD" w14:textId="77777777" w:rsidR="00556EE8" w:rsidRPr="00B85E57" w:rsidRDefault="00556EE8" w:rsidP="00556E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E57">
        <w:rPr>
          <w:rFonts w:ascii="Times New Roman" w:hAnsi="Times New Roman" w:cs="Times New Roman"/>
          <w:sz w:val="24"/>
          <w:szCs w:val="24"/>
        </w:rPr>
        <w:t>Suandy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E57">
        <w:rPr>
          <w:rFonts w:ascii="Times New Roman" w:hAnsi="Times New Roman" w:cs="Times New Roman"/>
          <w:sz w:val="24"/>
          <w:szCs w:val="24"/>
        </w:rPr>
        <w:t>Erly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 xml:space="preserve"> (2016), </w:t>
      </w:r>
      <w:proofErr w:type="spellStart"/>
      <w:r w:rsidRPr="00F434DD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F43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34DD"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 w:rsidRPr="00F434DD">
        <w:rPr>
          <w:rFonts w:ascii="Times New Roman" w:hAnsi="Times New Roman" w:cs="Times New Roman"/>
          <w:i/>
          <w:sz w:val="24"/>
          <w:szCs w:val="24"/>
        </w:rPr>
        <w:t>, Jakarta</w:t>
      </w:r>
      <w:r w:rsidRPr="00B85E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85E57">
        <w:rPr>
          <w:rFonts w:ascii="Times New Roman" w:hAnsi="Times New Roman" w:cs="Times New Roman"/>
          <w:sz w:val="24"/>
          <w:szCs w:val="24"/>
        </w:rPr>
        <w:t>Selemba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E57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>.</w:t>
      </w:r>
    </w:p>
    <w:p w14:paraId="4513A768" w14:textId="77777777" w:rsidR="00556EE8" w:rsidRDefault="00556EE8" w:rsidP="00556EE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E57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 xml:space="preserve">. (2016). </w:t>
      </w:r>
      <w:proofErr w:type="spellStart"/>
      <w:r w:rsidRPr="00F434DD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F43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34DD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F43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34DD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F434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34DD">
        <w:rPr>
          <w:rFonts w:ascii="Times New Roman" w:hAnsi="Times New Roman" w:cs="Times New Roman"/>
          <w:i/>
          <w:sz w:val="24"/>
          <w:szCs w:val="24"/>
        </w:rPr>
        <w:t>Kualitataif</w:t>
      </w:r>
      <w:proofErr w:type="spellEnd"/>
      <w:r w:rsidRPr="00F434DD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F434DD">
        <w:rPr>
          <w:rFonts w:ascii="Times New Roman" w:hAnsi="Times New Roman" w:cs="Times New Roman"/>
          <w:i/>
          <w:sz w:val="24"/>
          <w:szCs w:val="24"/>
        </w:rPr>
        <w:t>Kombinasi</w:t>
      </w:r>
      <w:proofErr w:type="spellEnd"/>
      <w:r w:rsidRPr="00F434DD">
        <w:rPr>
          <w:rFonts w:ascii="Times New Roman" w:hAnsi="Times New Roman" w:cs="Times New Roman"/>
          <w:i/>
          <w:sz w:val="24"/>
          <w:szCs w:val="24"/>
        </w:rPr>
        <w:t xml:space="preserve"> (Mixed Methods)</w:t>
      </w:r>
      <w:r w:rsidRPr="00B85E57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B85E57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>.</w:t>
      </w:r>
    </w:p>
    <w:p w14:paraId="1E0A1A19" w14:textId="77777777" w:rsidR="00556EE8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Swingly, C., &amp; Sukartha, I. M. (2015). </w:t>
      </w:r>
      <w:r w:rsidRPr="00404E23">
        <w:rPr>
          <w:rFonts w:ascii="Times New Roman" w:hAnsi="Times New Roman" w:cs="Times New Roman"/>
          <w:i/>
          <w:noProof/>
          <w:sz w:val="24"/>
          <w:szCs w:val="24"/>
        </w:rPr>
        <w:t>Pengaruh Karakter Eksekutif , Komite Audit , Ukuran Perusahaan , Leverage Dan Sales Growth Pada Tax Avoidance</w:t>
      </w:r>
      <w:r>
        <w:rPr>
          <w:rFonts w:ascii="Times New Roman" w:hAnsi="Times New Roman" w:cs="Times New Roman"/>
          <w:i/>
          <w:noProof/>
          <w:sz w:val="24"/>
          <w:szCs w:val="24"/>
        </w:rPr>
        <w:t>.</w:t>
      </w:r>
      <w:r w:rsidRPr="00404E23">
        <w:rPr>
          <w:rFonts w:ascii="Times New Roman" w:hAnsi="Times New Roman" w:cs="Times New Roman"/>
          <w:i/>
          <w:noProof/>
          <w:sz w:val="24"/>
          <w:szCs w:val="24"/>
        </w:rPr>
        <w:t xml:space="preserve"> Fakultas Ekonomi Dan Bisnis Universitas Udayana , Bali.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E-Jurnal Akuntansi Universitas Udayana 10.1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(2015): 47-62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D7C7D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1D7C7D">
        <w:rPr>
          <w:rFonts w:ascii="Times New Roman" w:hAnsi="Times New Roman" w:cs="Times New Roman"/>
          <w:noProof/>
          <w:sz w:val="24"/>
          <w:szCs w:val="24"/>
        </w:rPr>
        <w:t>, 47–62.</w:t>
      </w:r>
    </w:p>
    <w:p w14:paraId="0497F858" w14:textId="77777777" w:rsidR="00556EE8" w:rsidRPr="00B85E57" w:rsidRDefault="00556EE8" w:rsidP="00556EE8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TEMPO.CO, Jakarta, </w:t>
      </w:r>
      <w:proofErr w:type="spellStart"/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 September 2018.</w:t>
      </w:r>
    </w:p>
    <w:p w14:paraId="551EF17A" w14:textId="77777777" w:rsidR="00556EE8" w:rsidRDefault="00556EE8" w:rsidP="00556EE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85E57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 w:rsidRPr="00B85E57">
        <w:rPr>
          <w:rFonts w:ascii="Times New Roman" w:hAnsi="Times New Roman" w:cs="Times New Roman"/>
          <w:sz w:val="24"/>
          <w:szCs w:val="24"/>
        </w:rPr>
        <w:t>Sumarsan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5E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34DD">
        <w:rPr>
          <w:rFonts w:ascii="Times New Roman" w:hAnsi="Times New Roman" w:cs="Times New Roman"/>
          <w:i/>
          <w:sz w:val="24"/>
          <w:szCs w:val="24"/>
        </w:rPr>
        <w:t>Perpa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 w:rsidRPr="00F434DD">
        <w:rPr>
          <w:rFonts w:ascii="Times New Roman" w:hAnsi="Times New Roman" w:cs="Times New Roman"/>
          <w:i/>
          <w:sz w:val="24"/>
          <w:szCs w:val="24"/>
        </w:rPr>
        <w:t>akan</w:t>
      </w:r>
      <w:proofErr w:type="spellEnd"/>
      <w:r w:rsidRPr="00F434DD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F434DD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F434DD">
        <w:rPr>
          <w:rFonts w:ascii="Times New Roman" w:hAnsi="Times New Roman" w:cs="Times New Roman"/>
          <w:i/>
          <w:sz w:val="24"/>
          <w:szCs w:val="24"/>
        </w:rPr>
        <w:t xml:space="preserve"> 3,</w:t>
      </w:r>
      <w:r w:rsidRPr="00B85E57">
        <w:rPr>
          <w:rFonts w:ascii="Times New Roman" w:hAnsi="Times New Roman" w:cs="Times New Roman"/>
          <w:sz w:val="24"/>
          <w:szCs w:val="24"/>
        </w:rPr>
        <w:t xml:space="preserve"> Malang: </w:t>
      </w:r>
      <w:proofErr w:type="spellStart"/>
      <w:r w:rsidRPr="00B85E57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E5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B85E57">
        <w:rPr>
          <w:rFonts w:ascii="Times New Roman" w:hAnsi="Times New Roman" w:cs="Times New Roman"/>
          <w:sz w:val="24"/>
          <w:szCs w:val="24"/>
        </w:rPr>
        <w:t xml:space="preserve"> Media.</w:t>
      </w:r>
    </w:p>
    <w:p w14:paraId="1F22C74A" w14:textId="77777777" w:rsidR="00556EE8" w:rsidRPr="00101F11" w:rsidRDefault="00556EE8" w:rsidP="00556EE8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>Waluyo</w:t>
      </w:r>
      <w:proofErr w:type="spellEnd"/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(2013), </w:t>
      </w:r>
      <w:proofErr w:type="spellStart"/>
      <w:r w:rsidRPr="00F434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Perpajakan</w:t>
      </w:r>
      <w:proofErr w:type="spellEnd"/>
      <w:r w:rsidRPr="00F434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Indonesia, </w:t>
      </w:r>
      <w:proofErr w:type="spellStart"/>
      <w:r w:rsidRPr="00F434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Edisi</w:t>
      </w:r>
      <w:proofErr w:type="spellEnd"/>
      <w:r w:rsidRPr="00F434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11, </w:t>
      </w:r>
      <w:proofErr w:type="spellStart"/>
      <w:r w:rsidRPr="00F434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F434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</w:t>
      </w:r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Jakarta: </w:t>
      </w:r>
      <w:proofErr w:type="spellStart"/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>Empat</w:t>
      </w:r>
      <w:proofErr w:type="spellEnd"/>
      <w:r w:rsidRPr="00B85E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441FED" w14:textId="77777777" w:rsidR="00556EE8" w:rsidRPr="001D7C7D" w:rsidRDefault="00556EE8" w:rsidP="00556EE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Waluyo, T. M., Basri, Y. M., &amp; Rusli. (2015). </w:t>
      </w:r>
      <w:r w:rsidRPr="005667AF">
        <w:rPr>
          <w:rFonts w:ascii="Times New Roman" w:hAnsi="Times New Roman" w:cs="Times New Roman"/>
          <w:i/>
          <w:noProof/>
          <w:sz w:val="24"/>
          <w:szCs w:val="24"/>
        </w:rPr>
        <w:t>Pengaruh Return on Asset , Leverage , Ukuran Perusahaan Kompensasi Rugi Fiskal Dan Koneksi,</w:t>
      </w:r>
      <w:r w:rsidRPr="001D7C7D">
        <w:rPr>
          <w:rFonts w:ascii="Times New Roman" w:hAnsi="Times New Roman" w:cs="Times New Roman"/>
          <w:noProof/>
          <w:sz w:val="24"/>
          <w:szCs w:val="24"/>
        </w:rPr>
        <w:t xml:space="preserve"> 1–25.</w:t>
      </w:r>
    </w:p>
    <w:p w14:paraId="05697F0E" w14:textId="148989DD" w:rsidR="00783F88" w:rsidRDefault="00556EE8" w:rsidP="00556EE8"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sectPr w:rsidR="00783F88" w:rsidSect="00556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720" w:footer="720" w:gutter="0"/>
      <w:pgNumType w:start="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38268" w14:textId="77777777" w:rsidR="0074532A" w:rsidRDefault="0074532A" w:rsidP="00556EE8">
      <w:pPr>
        <w:spacing w:after="0" w:line="240" w:lineRule="auto"/>
      </w:pPr>
      <w:r>
        <w:separator/>
      </w:r>
    </w:p>
  </w:endnote>
  <w:endnote w:type="continuationSeparator" w:id="0">
    <w:p w14:paraId="31D7E332" w14:textId="77777777" w:rsidR="0074532A" w:rsidRDefault="0074532A" w:rsidP="0055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09D12" w14:textId="77777777" w:rsidR="00556EE8" w:rsidRDefault="00556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079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38EB3" w14:textId="4433AEC9" w:rsidR="00556EE8" w:rsidRDefault="00556E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D0F945" w14:textId="77777777" w:rsidR="00556EE8" w:rsidRDefault="00556EE8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8280B" w14:textId="77777777" w:rsidR="00556EE8" w:rsidRDefault="00556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BD5B0" w14:textId="77777777" w:rsidR="0074532A" w:rsidRDefault="0074532A" w:rsidP="00556EE8">
      <w:pPr>
        <w:spacing w:after="0" w:line="240" w:lineRule="auto"/>
      </w:pPr>
      <w:r>
        <w:separator/>
      </w:r>
    </w:p>
  </w:footnote>
  <w:footnote w:type="continuationSeparator" w:id="0">
    <w:p w14:paraId="1A9A1047" w14:textId="77777777" w:rsidR="0074532A" w:rsidRDefault="0074532A" w:rsidP="00556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4D896" w14:textId="77777777" w:rsidR="00556EE8" w:rsidRDefault="00556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5F660" w14:textId="77777777" w:rsidR="00556EE8" w:rsidRDefault="00556E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9D078" w14:textId="77777777" w:rsidR="00556EE8" w:rsidRDefault="00556E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E8"/>
    <w:rsid w:val="00556EE8"/>
    <w:rsid w:val="0074532A"/>
    <w:rsid w:val="00783F88"/>
    <w:rsid w:val="00AF2403"/>
    <w:rsid w:val="00E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6FEF"/>
  <w15:chartTrackingRefBased/>
  <w15:docId w15:val="{9A5029A7-3589-4971-ADDA-63FBC9A5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E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56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E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6EE8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556EE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6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EE8"/>
  </w:style>
  <w:style w:type="paragraph" w:styleId="Footer">
    <w:name w:val="footer"/>
    <w:basedOn w:val="Normal"/>
    <w:link w:val="FooterChar"/>
    <w:uiPriority w:val="99"/>
    <w:unhideWhenUsed/>
    <w:rsid w:val="00556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ppenas.go.i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2019-04-27T08:15:00Z</dcterms:created>
  <dcterms:modified xsi:type="dcterms:W3CDTF">2019-04-27T08:21:00Z</dcterms:modified>
</cp:coreProperties>
</file>