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95" w:rsidRPr="003618E2" w:rsidRDefault="00030195" w:rsidP="00030195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6527744"/>
      <w:bookmarkStart w:id="1" w:name="_Toc16779587"/>
      <w:r w:rsidRPr="003618E2">
        <w:rPr>
          <w:rFonts w:ascii="Times New Roman" w:hAnsi="Times New Roman" w:cs="Times New Roman"/>
          <w:b/>
          <w:color w:val="auto"/>
          <w:sz w:val="24"/>
          <w:szCs w:val="24"/>
        </w:rPr>
        <w:t>BAB II</w:t>
      </w:r>
      <w:bookmarkEnd w:id="0"/>
      <w:bookmarkEnd w:id="1"/>
    </w:p>
    <w:p w:rsidR="00030195" w:rsidRDefault="00030195" w:rsidP="00030195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6779588"/>
      <w:r w:rsidRPr="003618E2">
        <w:rPr>
          <w:rFonts w:ascii="Times New Roman" w:hAnsi="Times New Roman" w:cs="Times New Roman"/>
          <w:b/>
          <w:color w:val="auto"/>
          <w:sz w:val="24"/>
          <w:szCs w:val="24"/>
        </w:rPr>
        <w:t>LATAR BELAKANG PERUSAHAAN</w:t>
      </w:r>
      <w:bookmarkEnd w:id="2"/>
    </w:p>
    <w:p w:rsidR="00030195" w:rsidRPr="003618E2" w:rsidRDefault="00030195" w:rsidP="00030195"/>
    <w:p w:rsidR="00030195" w:rsidRPr="003A1453" w:rsidRDefault="00030195" w:rsidP="00030195">
      <w:pPr>
        <w:pStyle w:val="ListParagraph"/>
        <w:numPr>
          <w:ilvl w:val="0"/>
          <w:numId w:val="8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16779589"/>
      <w:proofErr w:type="spellStart"/>
      <w:r w:rsidRPr="003A1453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3A1453">
        <w:rPr>
          <w:rFonts w:ascii="Times New Roman" w:hAnsi="Times New Roman" w:cs="Times New Roman"/>
          <w:b/>
          <w:sz w:val="24"/>
          <w:szCs w:val="24"/>
        </w:rPr>
        <w:t xml:space="preserve"> Perusahaan</w:t>
      </w:r>
      <w:bookmarkEnd w:id="3"/>
    </w:p>
    <w:p w:rsidR="00030195" w:rsidRDefault="00030195" w:rsidP="00030195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432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2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2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43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43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2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2"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2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2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43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43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243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324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30195" w:rsidRDefault="00030195" w:rsidP="0003019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Marketing-IN</w:t>
      </w:r>
    </w:p>
    <w:p w:rsidR="00030195" w:rsidRPr="00532432" w:rsidRDefault="00030195" w:rsidP="0003019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Digital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</w:p>
    <w:p w:rsidR="00030195" w:rsidRDefault="00030195" w:rsidP="0003019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Digital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</w:p>
    <w:p w:rsidR="00030195" w:rsidRDefault="00030195" w:rsidP="0003019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Perseorangan</w:t>
      </w:r>
      <w:proofErr w:type="spellEnd"/>
    </w:p>
    <w:p w:rsidR="00030195" w:rsidRPr="00CA3073" w:rsidRDefault="00030195" w:rsidP="0003019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07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CA3073">
        <w:rPr>
          <w:rFonts w:ascii="Times New Roman" w:hAnsi="Times New Roman" w:cs="Times New Roman"/>
          <w:sz w:val="24"/>
          <w:szCs w:val="24"/>
        </w:rPr>
        <w:t xml:space="preserve"> Perusahaan</w:t>
      </w:r>
      <w:r w:rsidRPr="00CA307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A3073">
        <w:rPr>
          <w:rFonts w:ascii="Times New Roman" w:hAnsi="Times New Roman" w:cs="Times New Roman"/>
          <w:sz w:val="24"/>
          <w:szCs w:val="24"/>
          <w:shd w:val="clear" w:color="auto" w:fill="FFFFFF"/>
        </w:rPr>
        <w:t>Pekayon</w:t>
      </w:r>
      <w:proofErr w:type="spellEnd"/>
      <w:r w:rsidRPr="00CA3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Jaya, </w:t>
      </w:r>
      <w:proofErr w:type="spellStart"/>
      <w:r w:rsidRPr="00CA3073">
        <w:rPr>
          <w:rFonts w:ascii="Times New Roman" w:hAnsi="Times New Roman" w:cs="Times New Roman"/>
          <w:sz w:val="24"/>
          <w:szCs w:val="24"/>
          <w:shd w:val="clear" w:color="auto" w:fill="FFFFFF"/>
        </w:rPr>
        <w:t>Jaka</w:t>
      </w:r>
      <w:proofErr w:type="spellEnd"/>
      <w:r w:rsidRPr="00CA3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3073">
        <w:rPr>
          <w:rFonts w:ascii="Times New Roman" w:hAnsi="Times New Roman" w:cs="Times New Roman"/>
          <w:sz w:val="24"/>
          <w:szCs w:val="24"/>
          <w:shd w:val="clear" w:color="auto" w:fill="FFFFFF"/>
        </w:rPr>
        <w:t>Setia</w:t>
      </w:r>
      <w:proofErr w:type="spellEnd"/>
      <w:r w:rsidRPr="00CA3073">
        <w:rPr>
          <w:rFonts w:ascii="Times New Roman" w:hAnsi="Times New Roman" w:cs="Times New Roman"/>
          <w:sz w:val="24"/>
          <w:szCs w:val="24"/>
          <w:shd w:val="clear" w:color="auto" w:fill="FFFFFF"/>
        </w:rPr>
        <w:t>, Bekasi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Grand Galaxy Park</w:t>
      </w:r>
    </w:p>
    <w:p w:rsidR="00030195" w:rsidRPr="00CA3073" w:rsidRDefault="00030195" w:rsidP="0003019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07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CA3073">
        <w:rPr>
          <w:rFonts w:ascii="Times New Roman" w:hAnsi="Times New Roman" w:cs="Times New Roman"/>
          <w:sz w:val="24"/>
          <w:szCs w:val="24"/>
        </w:rPr>
        <w:t xml:space="preserve"> Instagram</w:t>
      </w:r>
      <w:r w:rsidRPr="00CA3073">
        <w:rPr>
          <w:rFonts w:ascii="Times New Roman" w:hAnsi="Times New Roman" w:cs="Times New Roman"/>
          <w:sz w:val="24"/>
          <w:szCs w:val="24"/>
        </w:rPr>
        <w:tab/>
      </w:r>
      <w:r w:rsidRPr="00CA307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A3073">
        <w:rPr>
          <w:rFonts w:ascii="Times New Roman" w:hAnsi="Times New Roman" w:cs="Times New Roman"/>
          <w:sz w:val="24"/>
          <w:szCs w:val="24"/>
        </w:rPr>
        <w:t>Marketing__IN</w:t>
      </w:r>
      <w:proofErr w:type="spellEnd"/>
    </w:p>
    <w:p w:rsidR="00030195" w:rsidRDefault="00030195" w:rsidP="0003019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Marketingin@gmail.com</w:t>
      </w:r>
    </w:p>
    <w:p w:rsidR="00030195" w:rsidRDefault="00030195" w:rsidP="0003019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BCA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Indah, Bekasi</w:t>
      </w:r>
    </w:p>
    <w:p w:rsidR="00030195" w:rsidRDefault="00030195" w:rsidP="0003019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2020</w:t>
      </w:r>
    </w:p>
    <w:p w:rsidR="00030195" w:rsidRPr="00725B13" w:rsidRDefault="00030195" w:rsidP="0003019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0195" w:rsidRPr="00777728" w:rsidRDefault="00030195" w:rsidP="00030195">
      <w:pPr>
        <w:pStyle w:val="ListParagraph"/>
        <w:numPr>
          <w:ilvl w:val="0"/>
          <w:numId w:val="8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16779590"/>
      <w:r w:rsidRPr="00777728">
        <w:rPr>
          <w:rFonts w:ascii="Times New Roman" w:hAnsi="Times New Roman" w:cs="Times New Roman"/>
          <w:b/>
          <w:sz w:val="24"/>
          <w:szCs w:val="24"/>
        </w:rPr>
        <w:t xml:space="preserve">Biodata </w:t>
      </w:r>
      <w:proofErr w:type="spellStart"/>
      <w:r w:rsidRPr="00777728">
        <w:rPr>
          <w:rFonts w:ascii="Times New Roman" w:hAnsi="Times New Roman" w:cs="Times New Roman"/>
          <w:b/>
          <w:sz w:val="24"/>
          <w:szCs w:val="24"/>
        </w:rPr>
        <w:t>Pemilik</w:t>
      </w:r>
      <w:proofErr w:type="spellEnd"/>
      <w:r w:rsidRPr="00777728">
        <w:rPr>
          <w:rFonts w:ascii="Times New Roman" w:hAnsi="Times New Roman" w:cs="Times New Roman"/>
          <w:b/>
          <w:sz w:val="24"/>
          <w:szCs w:val="24"/>
        </w:rPr>
        <w:t xml:space="preserve"> Usaha</w:t>
      </w:r>
      <w:bookmarkEnd w:id="4"/>
    </w:p>
    <w:p w:rsidR="00030195" w:rsidRDefault="00030195" w:rsidP="00030195">
      <w:pPr>
        <w:spacing w:line="480" w:lineRule="auto"/>
        <w:ind w:left="1026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07B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FB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07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B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07B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FB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07B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FB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07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B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0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07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FB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07B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FB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07B"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 w:rsidRPr="00FB30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307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B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0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07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FB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0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B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07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B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07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B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</w:t>
      </w:r>
      <w:r w:rsidRPr="00FB307B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FB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0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07B">
        <w:rPr>
          <w:rFonts w:ascii="Times New Roman" w:hAnsi="Times New Roman" w:cs="Times New Roman"/>
          <w:sz w:val="24"/>
          <w:szCs w:val="24"/>
        </w:rPr>
        <w:t>menun</w:t>
      </w:r>
      <w:r>
        <w:rPr>
          <w:rFonts w:ascii="Times New Roman" w:hAnsi="Times New Roman" w:cs="Times New Roman"/>
          <w:sz w:val="24"/>
          <w:szCs w:val="24"/>
        </w:rPr>
        <w:t>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berkreasi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195" w:rsidRDefault="00030195" w:rsidP="00030195">
      <w:pPr>
        <w:spacing w:line="480" w:lineRule="auto"/>
        <w:ind w:left="720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“Marketing-IN</w:t>
      </w:r>
      <w:proofErr w:type="gramStart"/>
      <w:r>
        <w:rPr>
          <w:rFonts w:ascii="Times New Roman" w:hAnsi="Times New Roman" w:cs="Times New Roman"/>
          <w:sz w:val="24"/>
          <w:szCs w:val="24"/>
        </w:rPr>
        <w:t>” :</w:t>
      </w:r>
      <w:proofErr w:type="gramEnd"/>
    </w:p>
    <w:p w:rsidR="00030195" w:rsidRDefault="00030195" w:rsidP="00030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Syahrul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Kurniawan</w:t>
      </w:r>
      <w:proofErr w:type="spellEnd"/>
    </w:p>
    <w:p w:rsidR="00030195" w:rsidRDefault="00030195" w:rsidP="00030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030195" w:rsidRDefault="00030195" w:rsidP="00030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Jakarta Utara, 14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030195" w:rsidRDefault="00030195" w:rsidP="00030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Duta Indah V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Indah, Bekasi</w:t>
      </w:r>
    </w:p>
    <w:p w:rsidR="00030195" w:rsidRDefault="00030195" w:rsidP="00030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+6285714053878</w:t>
      </w:r>
    </w:p>
    <w:p w:rsidR="00030195" w:rsidRDefault="00030195" w:rsidP="00030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Pr="005B2643">
          <w:rPr>
            <w:rStyle w:val="Hyperlink"/>
            <w:rFonts w:ascii="Times New Roman" w:hAnsi="Times New Roman" w:cs="Times New Roman"/>
            <w:sz w:val="24"/>
            <w:szCs w:val="24"/>
          </w:rPr>
          <w:t>SyahrulKurniawan25@gmail.com</w:t>
        </w:r>
      </w:hyperlink>
    </w:p>
    <w:p w:rsidR="00030195" w:rsidRDefault="00030195" w:rsidP="000301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Strata1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030195" w:rsidRDefault="00030195" w:rsidP="00030195">
      <w:pPr>
        <w:pStyle w:val="ListParagraph"/>
        <w:spacing w:line="480" w:lineRule="auto"/>
        <w:ind w:left="1746"/>
        <w:jc w:val="both"/>
        <w:rPr>
          <w:rFonts w:ascii="Times New Roman" w:hAnsi="Times New Roman" w:cs="Times New Roman"/>
          <w:sz w:val="24"/>
          <w:szCs w:val="24"/>
        </w:rPr>
      </w:pPr>
    </w:p>
    <w:p w:rsidR="00030195" w:rsidRPr="008F6491" w:rsidRDefault="00030195" w:rsidP="00030195">
      <w:pPr>
        <w:pStyle w:val="ListParagraph"/>
        <w:numPr>
          <w:ilvl w:val="0"/>
          <w:numId w:val="8"/>
        </w:numPr>
        <w:spacing w:after="160" w:line="48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16779591"/>
      <w:proofErr w:type="spellStart"/>
      <w:r w:rsidRPr="008F6491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8F6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491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8F6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491">
        <w:rPr>
          <w:rFonts w:ascii="Times New Roman" w:hAnsi="Times New Roman" w:cs="Times New Roman"/>
          <w:b/>
          <w:sz w:val="24"/>
          <w:szCs w:val="24"/>
        </w:rPr>
        <w:t>Pemilik</w:t>
      </w:r>
      <w:proofErr w:type="spellEnd"/>
      <w:r w:rsidRPr="008F6491">
        <w:rPr>
          <w:rFonts w:ascii="Times New Roman" w:hAnsi="Times New Roman" w:cs="Times New Roman"/>
          <w:b/>
          <w:sz w:val="24"/>
          <w:szCs w:val="24"/>
        </w:rPr>
        <w:t xml:space="preserve"> Usaha</w:t>
      </w:r>
      <w:bookmarkEnd w:id="5"/>
    </w:p>
    <w:p w:rsidR="00030195" w:rsidRDefault="00030195" w:rsidP="00030195">
      <w:pPr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Syahrul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akrab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disapa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Syahrul,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Syahrul</w:t>
      </w:r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bersekolah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Islam PB. </w:t>
      </w:r>
      <w:proofErr w:type="spellStart"/>
      <w:r>
        <w:rPr>
          <w:rFonts w:ascii="Times New Roman" w:hAnsi="Times New Roman" w:cs="Times New Roman"/>
          <w:sz w:val="24"/>
          <w:szCs w:val="24"/>
        </w:rPr>
        <w:t>Soedirman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lulus SMA.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Syahrul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studinya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S1 di </w:t>
      </w:r>
      <w:r>
        <w:rPr>
          <w:rFonts w:ascii="Times New Roman" w:hAnsi="Times New Roman" w:cs="Times New Roman"/>
          <w:sz w:val="24"/>
          <w:szCs w:val="24"/>
        </w:rPr>
        <w:t xml:space="preserve">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</w:t>
      </w:r>
      <w:r w:rsidRPr="002131F9">
        <w:rPr>
          <w:rFonts w:ascii="Times New Roman" w:hAnsi="Times New Roman" w:cs="Times New Roman"/>
          <w:sz w:val="24"/>
          <w:szCs w:val="24"/>
        </w:rPr>
        <w:t xml:space="preserve"> di Jakarta.</w:t>
      </w:r>
    </w:p>
    <w:p w:rsidR="00030195" w:rsidRPr="00B24E96" w:rsidRDefault="00030195" w:rsidP="00030195">
      <w:pPr>
        <w:pStyle w:val="ListParagraph"/>
        <w:numPr>
          <w:ilvl w:val="0"/>
          <w:numId w:val="8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16779592"/>
      <w:proofErr w:type="spellStart"/>
      <w:r w:rsidRPr="00B24E96">
        <w:rPr>
          <w:rFonts w:ascii="Times New Roman" w:eastAsia="MS Mincho" w:hAnsi="Times New Roman" w:cs="Times New Roman"/>
          <w:b/>
          <w:color w:val="262626"/>
          <w:sz w:val="24"/>
          <w:szCs w:val="24"/>
        </w:rPr>
        <w:t>Jenis</w:t>
      </w:r>
      <w:proofErr w:type="spellEnd"/>
      <w:r w:rsidRPr="00B24E96">
        <w:rPr>
          <w:rFonts w:ascii="Times New Roman" w:eastAsia="MS Mincho" w:hAnsi="Times New Roman" w:cs="Times New Roman"/>
          <w:b/>
          <w:color w:val="262626"/>
          <w:sz w:val="24"/>
          <w:szCs w:val="24"/>
        </w:rPr>
        <w:t xml:space="preserve"> Dan </w:t>
      </w:r>
      <w:proofErr w:type="spellStart"/>
      <w:r w:rsidRPr="00B24E96">
        <w:rPr>
          <w:rFonts w:ascii="Times New Roman" w:eastAsia="MS Mincho" w:hAnsi="Times New Roman" w:cs="Times New Roman"/>
          <w:b/>
          <w:color w:val="262626"/>
          <w:sz w:val="24"/>
          <w:szCs w:val="24"/>
        </w:rPr>
        <w:t>Ukuran</w:t>
      </w:r>
      <w:proofErr w:type="spellEnd"/>
      <w:r w:rsidRPr="00B24E96">
        <w:rPr>
          <w:rFonts w:ascii="Times New Roman" w:eastAsia="MS Mincho" w:hAnsi="Times New Roman" w:cs="Times New Roman"/>
          <w:b/>
          <w:color w:val="262626"/>
          <w:sz w:val="24"/>
          <w:szCs w:val="24"/>
        </w:rPr>
        <w:t xml:space="preserve"> Usaha</w:t>
      </w:r>
      <w:bookmarkEnd w:id="6"/>
    </w:p>
    <w:p w:rsidR="00030195" w:rsidRDefault="00030195" w:rsidP="00030195">
      <w:pPr>
        <w:spacing w:line="480" w:lineRule="auto"/>
        <w:ind w:left="1080" w:firstLine="360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Menurut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Undang-Undang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Republik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Indonesia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Nomor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20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2008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tentang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Usaha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Mikro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, Kecil,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Menengah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(UMKM) Bab 1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pasal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berikut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30195" w:rsidRDefault="00030195" w:rsidP="00030195">
      <w:pPr>
        <w:pStyle w:val="ListParagraph"/>
        <w:numPr>
          <w:ilvl w:val="0"/>
          <w:numId w:val="3"/>
        </w:numPr>
        <w:tabs>
          <w:tab w:val="left" w:pos="993"/>
        </w:tabs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Usaha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30195" w:rsidRDefault="00030195" w:rsidP="00030195">
      <w:pPr>
        <w:pStyle w:val="ListParagraph"/>
        <w:numPr>
          <w:ilvl w:val="0"/>
          <w:numId w:val="3"/>
        </w:numPr>
        <w:tabs>
          <w:tab w:val="left" w:pos="993"/>
        </w:tabs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Usaha Kecil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Usaha Kecil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30195" w:rsidRDefault="00030195" w:rsidP="0003019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Usaha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Usaha Kecil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30195" w:rsidRDefault="00030195" w:rsidP="0003019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Usaha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patungan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di Indonesia.</w:t>
      </w:r>
    </w:p>
    <w:p w:rsidR="00030195" w:rsidRPr="009E294D" w:rsidRDefault="00030195" w:rsidP="00030195">
      <w:pPr>
        <w:pStyle w:val="ListParagraph"/>
        <w:spacing w:after="0" w:line="480" w:lineRule="auto"/>
        <w:ind w:left="171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30195" w:rsidRDefault="00030195" w:rsidP="00030195">
      <w:pPr>
        <w:widowControl w:val="0"/>
        <w:autoSpaceDE w:val="0"/>
        <w:autoSpaceDN w:val="0"/>
        <w:adjustRightInd w:val="0"/>
        <w:spacing w:after="0" w:line="480" w:lineRule="auto"/>
        <w:ind w:left="993" w:firstLine="360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Berdasarkan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Undang-Undang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no.20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Tahun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2008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tentang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UMKM Bab IV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pasal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6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menguraikan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tentang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kriteria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:</w:t>
      </w:r>
      <w:proofErr w:type="gramEnd"/>
    </w:p>
    <w:p w:rsidR="00030195" w:rsidRDefault="00030195" w:rsidP="0003019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Kriteria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Usaha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Mikro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adalah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sebagai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berikut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>:</w:t>
      </w:r>
    </w:p>
    <w:p w:rsidR="00030195" w:rsidRPr="00777728" w:rsidRDefault="00030195" w:rsidP="0003019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65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lastRenderedPageBreak/>
        <w:t>Memiliki</w:t>
      </w:r>
      <w:proofErr w:type="spellEnd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>kekayaan</w:t>
      </w:r>
      <w:proofErr w:type="spellEnd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>bersih</w:t>
      </w:r>
      <w:proofErr w:type="spellEnd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paling </w:t>
      </w:r>
      <w:proofErr w:type="spellStart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>banyak</w:t>
      </w:r>
      <w:proofErr w:type="spellEnd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50.000.000</w:t>
      </w:r>
      <w:proofErr w:type="gramStart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>,00</w:t>
      </w:r>
      <w:proofErr w:type="gramEnd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(lima </w:t>
      </w:r>
      <w:proofErr w:type="spellStart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>puluh</w:t>
      </w:r>
      <w:proofErr w:type="spellEnd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proofErr w:type="spellStart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>tidak</w:t>
      </w:r>
      <w:proofErr w:type="spellEnd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>termasuk</w:t>
      </w:r>
      <w:proofErr w:type="spellEnd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>tanah</w:t>
      </w:r>
      <w:proofErr w:type="spellEnd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>dan</w:t>
      </w:r>
      <w:proofErr w:type="spellEnd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>bangunan</w:t>
      </w:r>
      <w:proofErr w:type="spellEnd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>tempat</w:t>
      </w:r>
      <w:proofErr w:type="spellEnd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>usaha</w:t>
      </w:r>
      <w:proofErr w:type="spellEnd"/>
      <w:r w:rsidRPr="00777728">
        <w:rPr>
          <w:rFonts w:ascii="Times New Roman" w:eastAsia="MS Mincho" w:hAnsi="Times New Roman" w:cs="Times New Roman"/>
          <w:color w:val="262626"/>
          <w:sz w:val="24"/>
          <w:szCs w:val="24"/>
        </w:rPr>
        <w:t>.</w:t>
      </w:r>
    </w:p>
    <w:p w:rsidR="00030195" w:rsidRPr="009E294D" w:rsidRDefault="00030195" w:rsidP="00030195">
      <w:pPr>
        <w:widowControl w:val="0"/>
        <w:numPr>
          <w:ilvl w:val="0"/>
          <w:numId w:val="5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65" w:line="480" w:lineRule="auto"/>
        <w:contextualSpacing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Memiliki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hasil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penjualan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tahunan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paling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banyak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300.000.000</w:t>
      </w:r>
      <w:proofErr w:type="gram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,00</w:t>
      </w:r>
      <w:proofErr w:type="gram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(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tiga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ratus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rupiah). </w:t>
      </w:r>
    </w:p>
    <w:p w:rsidR="00030195" w:rsidRDefault="00030195" w:rsidP="0003019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65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r>
        <w:rPr>
          <w:rFonts w:ascii="Times New Roman" w:eastAsia="MS Mincho" w:hAnsi="Times New Roman" w:cs="Times New Roman"/>
          <w:bCs/>
          <w:color w:val="262626"/>
          <w:sz w:val="24"/>
          <w:szCs w:val="24"/>
        </w:rPr>
        <w:t>Usaha Kecil</w:t>
      </w:r>
    </w:p>
    <w:p w:rsidR="00030195" w:rsidRDefault="00030195" w:rsidP="0003019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5" w:line="480" w:lineRule="auto"/>
        <w:contextualSpacing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Memiliki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kekayaan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bersih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lebih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dari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50.000.000</w:t>
      </w:r>
      <w:proofErr w:type="gram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,00</w:t>
      </w:r>
      <w:proofErr w:type="gram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(lima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puluh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sampai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dengan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paling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banyak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500.000.000,00 (lima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ratus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tidak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termasuk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tanah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bangunan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tempat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usaha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>.</w:t>
      </w:r>
    </w:p>
    <w:p w:rsidR="00030195" w:rsidRDefault="00030195" w:rsidP="0003019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5" w:line="480" w:lineRule="auto"/>
        <w:contextualSpacing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Memiliki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hasil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penjualan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tahunan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lebih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dari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300.000.000</w:t>
      </w:r>
      <w:proofErr w:type="gram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,00</w:t>
      </w:r>
      <w:proofErr w:type="gram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(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tiga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ratus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sampai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dengan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paling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banyak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2.500.000.000,00 (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dua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milyar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lima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ratus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rupiah). </w:t>
      </w:r>
    </w:p>
    <w:p w:rsidR="00030195" w:rsidRDefault="00030195" w:rsidP="0003019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5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r>
        <w:rPr>
          <w:rFonts w:ascii="Times New Roman" w:eastAsia="MS Mincho" w:hAnsi="Times New Roman" w:cs="Times New Roman"/>
          <w:bCs/>
          <w:color w:val="262626"/>
          <w:sz w:val="24"/>
          <w:szCs w:val="24"/>
        </w:rPr>
        <w:t xml:space="preserve">Usaha </w:t>
      </w:r>
      <w:proofErr w:type="spellStart"/>
      <w:r>
        <w:rPr>
          <w:rFonts w:ascii="Times New Roman" w:eastAsia="MS Mincho" w:hAnsi="Times New Roman" w:cs="Times New Roman"/>
          <w:bCs/>
          <w:color w:val="262626"/>
          <w:sz w:val="24"/>
          <w:szCs w:val="24"/>
        </w:rPr>
        <w:t>Menengah</w:t>
      </w:r>
      <w:proofErr w:type="spellEnd"/>
    </w:p>
    <w:p w:rsidR="00030195" w:rsidRDefault="00030195" w:rsidP="00030195">
      <w:pPr>
        <w:numPr>
          <w:ilvl w:val="0"/>
          <w:numId w:val="7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Memiliki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kekayaan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bersih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lebih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dari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500.000.000</w:t>
      </w:r>
      <w:proofErr w:type="gram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,00</w:t>
      </w:r>
      <w:proofErr w:type="gram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(lima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ratus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sampai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dengan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paling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banyak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10.000.000.000,00 (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sepuluh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milyar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tidak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termasuk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tanah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bangunan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tempat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usaha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>.</w:t>
      </w:r>
    </w:p>
    <w:p w:rsidR="00030195" w:rsidRDefault="00030195" w:rsidP="00030195">
      <w:pPr>
        <w:numPr>
          <w:ilvl w:val="0"/>
          <w:numId w:val="7"/>
        </w:numPr>
        <w:spacing w:after="0" w:line="48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Memiliki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hasil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penjualan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tahunan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lebih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dari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2.500.000.000</w:t>
      </w:r>
      <w:proofErr w:type="gram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,00</w:t>
      </w:r>
      <w:proofErr w:type="gram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(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dua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milyar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lima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ratus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sampai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dengan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paling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banyak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50.000.000.000,00 (lima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puluh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milyar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rupiah).</w:t>
      </w:r>
    </w:p>
    <w:p w:rsidR="00030195" w:rsidRPr="00AD6DF1" w:rsidRDefault="00030195" w:rsidP="00030195">
      <w:pPr>
        <w:spacing w:after="0" w:line="480" w:lineRule="auto"/>
        <w:ind w:left="1713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</w:p>
    <w:p w:rsidR="00030195" w:rsidRDefault="00030195" w:rsidP="00030195">
      <w:pPr>
        <w:spacing w:after="0" w:line="480" w:lineRule="auto"/>
        <w:ind w:left="1440" w:firstLine="720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Berdasarkan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pengertian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kriteria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atas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Marketing-IN</w:t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tergolong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golongan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kecil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Marketing-IN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kekayaan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bersih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melebihi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Rp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500.000.000,00 (lima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ratus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juta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rupiah).</w:t>
      </w:r>
    </w:p>
    <w:p w:rsidR="00820D04" w:rsidRDefault="00820D04">
      <w:bookmarkStart w:id="7" w:name="_GoBack"/>
      <w:bookmarkEnd w:id="7"/>
    </w:p>
    <w:sectPr w:rsidR="00820D04" w:rsidSect="00030195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638"/>
    <w:multiLevelType w:val="hybridMultilevel"/>
    <w:tmpl w:val="C65C54D0"/>
    <w:lvl w:ilvl="0" w:tplc="635E6A06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" w15:restartNumberingAfterBreak="0">
    <w:nsid w:val="12B30910"/>
    <w:multiLevelType w:val="hybridMultilevel"/>
    <w:tmpl w:val="B588D0C8"/>
    <w:lvl w:ilvl="0" w:tplc="29D653AC">
      <w:start w:val="1"/>
      <w:numFmt w:val="lowerLetter"/>
      <w:lvlText w:val="%1."/>
      <w:lvlJc w:val="left"/>
      <w:pPr>
        <w:ind w:left="2073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793" w:hanging="360"/>
      </w:pPr>
    </w:lvl>
    <w:lvl w:ilvl="2" w:tplc="0409001B">
      <w:start w:val="1"/>
      <w:numFmt w:val="lowerRoman"/>
      <w:lvlText w:val="%3."/>
      <w:lvlJc w:val="right"/>
      <w:pPr>
        <w:ind w:left="3513" w:hanging="180"/>
      </w:pPr>
    </w:lvl>
    <w:lvl w:ilvl="3" w:tplc="0409000F">
      <w:start w:val="1"/>
      <w:numFmt w:val="decimal"/>
      <w:lvlText w:val="%4."/>
      <w:lvlJc w:val="left"/>
      <w:pPr>
        <w:ind w:left="4233" w:hanging="360"/>
      </w:pPr>
    </w:lvl>
    <w:lvl w:ilvl="4" w:tplc="04090019">
      <w:start w:val="1"/>
      <w:numFmt w:val="lowerLetter"/>
      <w:lvlText w:val="%5."/>
      <w:lvlJc w:val="left"/>
      <w:pPr>
        <w:ind w:left="4953" w:hanging="360"/>
      </w:pPr>
    </w:lvl>
    <w:lvl w:ilvl="5" w:tplc="0409001B">
      <w:start w:val="1"/>
      <w:numFmt w:val="lowerRoman"/>
      <w:lvlText w:val="%6."/>
      <w:lvlJc w:val="right"/>
      <w:pPr>
        <w:ind w:left="5673" w:hanging="180"/>
      </w:pPr>
    </w:lvl>
    <w:lvl w:ilvl="6" w:tplc="0409000F">
      <w:start w:val="1"/>
      <w:numFmt w:val="decimal"/>
      <w:lvlText w:val="%7."/>
      <w:lvlJc w:val="left"/>
      <w:pPr>
        <w:ind w:left="6393" w:hanging="360"/>
      </w:pPr>
    </w:lvl>
    <w:lvl w:ilvl="7" w:tplc="04090019">
      <w:start w:val="1"/>
      <w:numFmt w:val="lowerLetter"/>
      <w:lvlText w:val="%8."/>
      <w:lvlJc w:val="left"/>
      <w:pPr>
        <w:ind w:left="7113" w:hanging="360"/>
      </w:pPr>
    </w:lvl>
    <w:lvl w:ilvl="8" w:tplc="0409001B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499A4D40"/>
    <w:multiLevelType w:val="hybridMultilevel"/>
    <w:tmpl w:val="8A4063A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7A5EF1A6">
      <w:start w:val="1"/>
      <w:numFmt w:val="decimal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1BF5465"/>
    <w:multiLevelType w:val="hybridMultilevel"/>
    <w:tmpl w:val="544681CC"/>
    <w:lvl w:ilvl="0" w:tplc="B3A43D40">
      <w:start w:val="1"/>
      <w:numFmt w:val="lowerLetter"/>
      <w:lvlText w:val="%1."/>
      <w:lvlJc w:val="left"/>
      <w:pPr>
        <w:ind w:left="2073" w:hanging="360"/>
      </w:pPr>
    </w:lvl>
    <w:lvl w:ilvl="1" w:tplc="04090019">
      <w:start w:val="1"/>
      <w:numFmt w:val="lowerLetter"/>
      <w:lvlText w:val="%2."/>
      <w:lvlJc w:val="left"/>
      <w:pPr>
        <w:ind w:left="2793" w:hanging="360"/>
      </w:pPr>
    </w:lvl>
    <w:lvl w:ilvl="2" w:tplc="0409001B">
      <w:start w:val="1"/>
      <w:numFmt w:val="lowerRoman"/>
      <w:lvlText w:val="%3."/>
      <w:lvlJc w:val="right"/>
      <w:pPr>
        <w:ind w:left="3513" w:hanging="180"/>
      </w:pPr>
    </w:lvl>
    <w:lvl w:ilvl="3" w:tplc="0409000F">
      <w:start w:val="1"/>
      <w:numFmt w:val="decimal"/>
      <w:lvlText w:val="%4."/>
      <w:lvlJc w:val="left"/>
      <w:pPr>
        <w:ind w:left="4233" w:hanging="360"/>
      </w:pPr>
    </w:lvl>
    <w:lvl w:ilvl="4" w:tplc="04090019">
      <w:start w:val="1"/>
      <w:numFmt w:val="lowerLetter"/>
      <w:lvlText w:val="%5."/>
      <w:lvlJc w:val="left"/>
      <w:pPr>
        <w:ind w:left="4953" w:hanging="360"/>
      </w:pPr>
    </w:lvl>
    <w:lvl w:ilvl="5" w:tplc="0409001B">
      <w:start w:val="1"/>
      <w:numFmt w:val="lowerRoman"/>
      <w:lvlText w:val="%6."/>
      <w:lvlJc w:val="right"/>
      <w:pPr>
        <w:ind w:left="5673" w:hanging="180"/>
      </w:pPr>
    </w:lvl>
    <w:lvl w:ilvl="6" w:tplc="0409000F">
      <w:start w:val="1"/>
      <w:numFmt w:val="decimal"/>
      <w:lvlText w:val="%7."/>
      <w:lvlJc w:val="left"/>
      <w:pPr>
        <w:ind w:left="6393" w:hanging="360"/>
      </w:pPr>
    </w:lvl>
    <w:lvl w:ilvl="7" w:tplc="04090019">
      <w:start w:val="1"/>
      <w:numFmt w:val="lowerLetter"/>
      <w:lvlText w:val="%8."/>
      <w:lvlJc w:val="left"/>
      <w:pPr>
        <w:ind w:left="7113" w:hanging="360"/>
      </w:pPr>
    </w:lvl>
    <w:lvl w:ilvl="8" w:tplc="0409001B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623A0FED"/>
    <w:multiLevelType w:val="hybridMultilevel"/>
    <w:tmpl w:val="7FB6D506"/>
    <w:lvl w:ilvl="0" w:tplc="1C66EBE6">
      <w:start w:val="1"/>
      <w:numFmt w:val="lowerLetter"/>
      <w:lvlText w:val="%1."/>
      <w:lvlJc w:val="left"/>
      <w:pPr>
        <w:ind w:left="2073" w:hanging="360"/>
      </w:pPr>
      <w:rPr>
        <w:color w:val="262626"/>
      </w:rPr>
    </w:lvl>
    <w:lvl w:ilvl="1" w:tplc="04090019">
      <w:start w:val="1"/>
      <w:numFmt w:val="lowerLetter"/>
      <w:lvlText w:val="%2."/>
      <w:lvlJc w:val="left"/>
      <w:pPr>
        <w:ind w:left="2793" w:hanging="360"/>
      </w:pPr>
    </w:lvl>
    <w:lvl w:ilvl="2" w:tplc="0409001B">
      <w:start w:val="1"/>
      <w:numFmt w:val="lowerRoman"/>
      <w:lvlText w:val="%3."/>
      <w:lvlJc w:val="right"/>
      <w:pPr>
        <w:ind w:left="3513" w:hanging="180"/>
      </w:pPr>
    </w:lvl>
    <w:lvl w:ilvl="3" w:tplc="0409000F">
      <w:start w:val="1"/>
      <w:numFmt w:val="decimal"/>
      <w:lvlText w:val="%4."/>
      <w:lvlJc w:val="left"/>
      <w:pPr>
        <w:ind w:left="4233" w:hanging="360"/>
      </w:pPr>
    </w:lvl>
    <w:lvl w:ilvl="4" w:tplc="04090019">
      <w:start w:val="1"/>
      <w:numFmt w:val="lowerLetter"/>
      <w:lvlText w:val="%5."/>
      <w:lvlJc w:val="left"/>
      <w:pPr>
        <w:ind w:left="4953" w:hanging="360"/>
      </w:pPr>
    </w:lvl>
    <w:lvl w:ilvl="5" w:tplc="0409001B">
      <w:start w:val="1"/>
      <w:numFmt w:val="lowerRoman"/>
      <w:lvlText w:val="%6."/>
      <w:lvlJc w:val="right"/>
      <w:pPr>
        <w:ind w:left="5673" w:hanging="180"/>
      </w:pPr>
    </w:lvl>
    <w:lvl w:ilvl="6" w:tplc="0409000F">
      <w:start w:val="1"/>
      <w:numFmt w:val="decimal"/>
      <w:lvlText w:val="%7."/>
      <w:lvlJc w:val="left"/>
      <w:pPr>
        <w:ind w:left="6393" w:hanging="360"/>
      </w:pPr>
    </w:lvl>
    <w:lvl w:ilvl="7" w:tplc="04090019">
      <w:start w:val="1"/>
      <w:numFmt w:val="lowerLetter"/>
      <w:lvlText w:val="%8."/>
      <w:lvlJc w:val="left"/>
      <w:pPr>
        <w:ind w:left="7113" w:hanging="360"/>
      </w:pPr>
    </w:lvl>
    <w:lvl w:ilvl="8" w:tplc="0409001B">
      <w:start w:val="1"/>
      <w:numFmt w:val="lowerRoman"/>
      <w:lvlText w:val="%9."/>
      <w:lvlJc w:val="right"/>
      <w:pPr>
        <w:ind w:left="7833" w:hanging="180"/>
      </w:pPr>
    </w:lvl>
  </w:abstractNum>
  <w:abstractNum w:abstractNumId="5" w15:restartNumberingAfterBreak="0">
    <w:nsid w:val="64E91482"/>
    <w:multiLevelType w:val="hybridMultilevel"/>
    <w:tmpl w:val="0D3C2FAC"/>
    <w:lvl w:ilvl="0" w:tplc="529EF7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C176B45"/>
    <w:multiLevelType w:val="hybridMultilevel"/>
    <w:tmpl w:val="D06097F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11">
      <w:start w:val="1"/>
      <w:numFmt w:val="decimal"/>
      <w:lvlText w:val="%4)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7D62630E"/>
    <w:multiLevelType w:val="hybridMultilevel"/>
    <w:tmpl w:val="B1AA4814"/>
    <w:lvl w:ilvl="0" w:tplc="074687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95"/>
    <w:rsid w:val="00030195"/>
    <w:rsid w:val="00820D04"/>
    <w:rsid w:val="00B62830"/>
    <w:rsid w:val="00F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1DCA3-E005-46A4-828A-B833797F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1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03019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30195"/>
  </w:style>
  <w:style w:type="character" w:styleId="Hyperlink">
    <w:name w:val="Hyperlink"/>
    <w:basedOn w:val="DefaultParagraphFont"/>
    <w:uiPriority w:val="99"/>
    <w:unhideWhenUsed/>
    <w:rsid w:val="00030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ahrulKurniawan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Syahrul</dc:creator>
  <cp:keywords/>
  <dc:description/>
  <cp:lastModifiedBy>Syahrul</cp:lastModifiedBy>
  <cp:revision>1</cp:revision>
  <dcterms:created xsi:type="dcterms:W3CDTF">2019-09-30T04:36:00Z</dcterms:created>
  <dcterms:modified xsi:type="dcterms:W3CDTF">2019-09-30T04:37:00Z</dcterms:modified>
</cp:coreProperties>
</file>