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50" w:rsidRDefault="00AB3150" w:rsidP="00AB3150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6779645"/>
      <w:r w:rsidRPr="006209DD">
        <w:rPr>
          <w:rFonts w:ascii="Times New Roman" w:hAnsi="Times New Roman" w:cs="Times New Roman"/>
          <w:b/>
          <w:color w:val="auto"/>
          <w:sz w:val="24"/>
        </w:rPr>
        <w:t>DAFTAR PUS</w:t>
      </w:r>
      <w:r>
        <w:rPr>
          <w:rFonts w:ascii="Times New Roman" w:hAnsi="Times New Roman" w:cs="Times New Roman"/>
          <w:b/>
          <w:color w:val="auto"/>
          <w:sz w:val="24"/>
        </w:rPr>
        <w:t>T</w:t>
      </w:r>
      <w:r w:rsidRPr="006209DD">
        <w:rPr>
          <w:rFonts w:ascii="Times New Roman" w:hAnsi="Times New Roman" w:cs="Times New Roman"/>
          <w:b/>
          <w:color w:val="auto"/>
          <w:sz w:val="24"/>
        </w:rPr>
        <w:t>AKA</w:t>
      </w:r>
      <w:bookmarkEnd w:id="0"/>
    </w:p>
    <w:p w:rsidR="00AB3150" w:rsidRPr="006209DD" w:rsidRDefault="00AB3150" w:rsidP="00AB3150"/>
    <w:p w:rsidR="00AB3150" w:rsidRPr="001013FF" w:rsidRDefault="00AB3150" w:rsidP="00AB315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F6181">
        <w:rPr>
          <w:rFonts w:ascii="Times New Roman" w:hAnsi="Times New Roman" w:cs="Times New Roman"/>
          <w:b/>
          <w:sz w:val="24"/>
        </w:rPr>
        <w:t>Buku</w:t>
      </w:r>
      <w:proofErr w:type="spellEnd"/>
      <w:r w:rsidRPr="00FF618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b/>
          <w:sz w:val="24"/>
        </w:rPr>
        <w:t>Teks</w:t>
      </w:r>
      <w:proofErr w:type="spellEnd"/>
      <w:r w:rsidRPr="00FF6181">
        <w:rPr>
          <w:rFonts w:ascii="Times New Roman" w:hAnsi="Times New Roman" w:cs="Times New Roman"/>
          <w:b/>
          <w:sz w:val="24"/>
        </w:rPr>
        <w:t>:</w:t>
      </w:r>
    </w:p>
    <w:p w:rsidR="00AB3150" w:rsidRDefault="00AB3150" w:rsidP="00AB315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David, Fred R. (2006), </w:t>
      </w:r>
      <w:proofErr w:type="spellStart"/>
      <w:r w:rsidRPr="00FF6181">
        <w:rPr>
          <w:rFonts w:ascii="Times New Roman" w:hAnsi="Times New Roman" w:cs="Times New Roman"/>
          <w:sz w:val="24"/>
        </w:rPr>
        <w:t>Manajemen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Strategi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ke-10, Jakarta, </w:t>
      </w:r>
      <w:proofErr w:type="spellStart"/>
      <w:r w:rsidRPr="00FF6181">
        <w:rPr>
          <w:rFonts w:ascii="Times New Roman" w:hAnsi="Times New Roman" w:cs="Times New Roman"/>
          <w:sz w:val="24"/>
        </w:rPr>
        <w:t>Salemba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David, Fred R. (2013), </w:t>
      </w:r>
      <w:r w:rsidRPr="00FF6181">
        <w:rPr>
          <w:rFonts w:ascii="Times New Roman" w:hAnsi="Times New Roman" w:cs="Times New Roman"/>
          <w:i/>
          <w:sz w:val="24"/>
        </w:rPr>
        <w:t>Strategic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Ke-14, Global Edition, United States: Pearson Education.</w:t>
      </w:r>
    </w:p>
    <w:p w:rsidR="00AB3150" w:rsidRDefault="00AB3150" w:rsidP="00AB315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FF6181">
        <w:rPr>
          <w:rFonts w:ascii="Times New Roman" w:hAnsi="Times New Roman" w:cs="Times New Roman"/>
          <w:sz w:val="24"/>
        </w:rPr>
        <w:t>Heizer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J., Render B. (2014), </w:t>
      </w:r>
      <w:r w:rsidRPr="00FF6181">
        <w:rPr>
          <w:rFonts w:ascii="Times New Roman" w:hAnsi="Times New Roman" w:cs="Times New Roman"/>
          <w:i/>
          <w:sz w:val="24"/>
        </w:rPr>
        <w:t>Operations Management: Sustainability and Supply Chain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Ke-11, Global Edition, United States: Pearson Education</w:t>
      </w:r>
      <w:r>
        <w:rPr>
          <w:rFonts w:ascii="Times New Roman" w:hAnsi="Times New Roman" w:cs="Times New Roman"/>
          <w:sz w:val="24"/>
        </w:rPr>
        <w:t>.</w:t>
      </w:r>
    </w:p>
    <w:p w:rsidR="00AB3150" w:rsidRDefault="00AB3150" w:rsidP="00AB315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Hisrich</w:t>
      </w:r>
      <w:proofErr w:type="spellEnd"/>
      <w:r>
        <w:rPr>
          <w:rFonts w:ascii="Times New Roman" w:hAnsi="Times New Roman" w:cs="Times New Roman"/>
          <w:sz w:val="24"/>
        </w:rPr>
        <w:t xml:space="preserve">, R.D., Peters, M.P., PD &amp; Shepherd, D.A. (2010), </w:t>
      </w:r>
      <w:r w:rsidRPr="006D4968">
        <w:rPr>
          <w:rFonts w:ascii="Times New Roman" w:hAnsi="Times New Roman" w:cs="Times New Roman"/>
          <w:i/>
          <w:sz w:val="24"/>
        </w:rPr>
        <w:t xml:space="preserve">Entrepreneurship: </w:t>
      </w:r>
      <w:r>
        <w:rPr>
          <w:rFonts w:ascii="Times New Roman" w:hAnsi="Times New Roman" w:cs="Times New Roman"/>
          <w:i/>
          <w:sz w:val="24"/>
        </w:rPr>
        <w:t>Eighth</w:t>
      </w:r>
      <w:r w:rsidRPr="006D4968">
        <w:rPr>
          <w:rFonts w:ascii="Times New Roman" w:hAnsi="Times New Roman" w:cs="Times New Roman"/>
          <w:i/>
          <w:sz w:val="24"/>
        </w:rPr>
        <w:t xml:space="preserve"> Edition</w:t>
      </w:r>
      <w:r>
        <w:rPr>
          <w:rFonts w:ascii="Times New Roman" w:hAnsi="Times New Roman" w:cs="Times New Roman"/>
          <w:sz w:val="24"/>
        </w:rPr>
        <w:t>, Singapore: McGraw-Hill</w:t>
      </w: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Kotler, Phillip </w:t>
      </w:r>
      <w:proofErr w:type="spellStart"/>
      <w:r w:rsidRPr="00FF6181">
        <w:rPr>
          <w:rFonts w:ascii="Times New Roman" w:hAnsi="Times New Roman" w:cs="Times New Roman"/>
          <w:sz w:val="24"/>
        </w:rPr>
        <w:t>dan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Gary Armstrong (2012), </w:t>
      </w:r>
      <w:r w:rsidRPr="00FF6181">
        <w:rPr>
          <w:rFonts w:ascii="Times New Roman" w:hAnsi="Times New Roman" w:cs="Times New Roman"/>
          <w:i/>
          <w:sz w:val="24"/>
        </w:rPr>
        <w:t>Principles of Marketing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14, Global Edition, New Jersey: Pearson</w:t>
      </w:r>
      <w:r>
        <w:rPr>
          <w:rFonts w:ascii="Times New Roman" w:hAnsi="Times New Roman" w:cs="Times New Roman"/>
          <w:sz w:val="24"/>
        </w:rPr>
        <w:t>.</w:t>
      </w:r>
    </w:p>
    <w:p w:rsidR="00AB3150" w:rsidRDefault="00AB3150" w:rsidP="00AB315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>Kotler, Phil</w:t>
      </w:r>
      <w:r>
        <w:rPr>
          <w:rFonts w:ascii="Times New Roman" w:hAnsi="Times New Roman" w:cs="Times New Roman"/>
          <w:sz w:val="24"/>
        </w:rPr>
        <w:t xml:space="preserve">ip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Kevin Lane Keller (2012),</w:t>
      </w:r>
      <w:r w:rsidRPr="00FF6181">
        <w:rPr>
          <w:rFonts w:ascii="Times New Roman" w:hAnsi="Times New Roman" w:cs="Times New Roman"/>
          <w:sz w:val="24"/>
        </w:rPr>
        <w:t xml:space="preserve"> </w:t>
      </w:r>
      <w:r w:rsidRPr="00FF6181">
        <w:rPr>
          <w:rFonts w:ascii="Times New Roman" w:hAnsi="Times New Roman" w:cs="Times New Roman"/>
          <w:i/>
          <w:sz w:val="24"/>
        </w:rPr>
        <w:t>Marketing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13, New Jersey: Pearson Prentice Hall, Inc</w:t>
      </w:r>
      <w:r>
        <w:rPr>
          <w:rFonts w:ascii="Times New Roman" w:hAnsi="Times New Roman" w:cs="Times New Roman"/>
          <w:sz w:val="24"/>
        </w:rPr>
        <w:t>.</w:t>
      </w:r>
    </w:p>
    <w:p w:rsidR="00AB3150" w:rsidRDefault="00AB3150" w:rsidP="00AB315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Lovelock, </w:t>
      </w:r>
      <w:proofErr w:type="spellStart"/>
      <w:r w:rsidRPr="00FF6181">
        <w:rPr>
          <w:rFonts w:ascii="Times New Roman" w:hAnsi="Times New Roman" w:cs="Times New Roman"/>
          <w:sz w:val="24"/>
        </w:rPr>
        <w:t>Christoper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H </w:t>
      </w:r>
      <w:proofErr w:type="spellStart"/>
      <w:r w:rsidRPr="00FF6181">
        <w:rPr>
          <w:rFonts w:ascii="Times New Roman" w:hAnsi="Times New Roman" w:cs="Times New Roman"/>
          <w:sz w:val="24"/>
        </w:rPr>
        <w:t>Laurem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 Wright (2007), </w:t>
      </w:r>
      <w:proofErr w:type="spellStart"/>
      <w:r w:rsidRPr="00FF6181">
        <w:rPr>
          <w:rFonts w:ascii="Times New Roman" w:hAnsi="Times New Roman" w:cs="Times New Roman"/>
          <w:sz w:val="24"/>
        </w:rPr>
        <w:t>Managemen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Pemasaran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Jasa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F6181">
        <w:rPr>
          <w:rFonts w:ascii="Times New Roman" w:hAnsi="Times New Roman" w:cs="Times New Roman"/>
          <w:sz w:val="24"/>
        </w:rPr>
        <w:t>Terjemahan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), Jakarta, PT </w:t>
      </w:r>
      <w:proofErr w:type="spellStart"/>
      <w:r w:rsidRPr="00FF6181">
        <w:rPr>
          <w:rFonts w:ascii="Times New Roman" w:hAnsi="Times New Roman" w:cs="Times New Roman"/>
          <w:sz w:val="24"/>
        </w:rPr>
        <w:t>Indeks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(GRAMEDIA GROUP)</w:t>
      </w:r>
      <w:r>
        <w:rPr>
          <w:rFonts w:ascii="Times New Roman" w:hAnsi="Times New Roman" w:cs="Times New Roman"/>
          <w:sz w:val="24"/>
        </w:rPr>
        <w:t>.</w:t>
      </w:r>
    </w:p>
    <w:p w:rsidR="00AB3150" w:rsidRDefault="00AB3150" w:rsidP="00AB315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Robbins, Stephen P. (2015), </w:t>
      </w:r>
      <w:r w:rsidRPr="00FF6181">
        <w:rPr>
          <w:rFonts w:ascii="Times New Roman" w:hAnsi="Times New Roman" w:cs="Times New Roman"/>
          <w:i/>
          <w:sz w:val="24"/>
        </w:rPr>
        <w:t xml:space="preserve">Organizational </w:t>
      </w:r>
      <w:proofErr w:type="spellStart"/>
      <w:r w:rsidRPr="00FF6181">
        <w:rPr>
          <w:rFonts w:ascii="Times New Roman" w:hAnsi="Times New Roman" w:cs="Times New Roman"/>
          <w:i/>
          <w:sz w:val="24"/>
        </w:rPr>
        <w:t>Behaviour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Ke-7, Global Edition, United States: Pearson Education</w:t>
      </w:r>
      <w:r>
        <w:rPr>
          <w:rFonts w:ascii="Times New Roman" w:hAnsi="Times New Roman" w:cs="Times New Roman"/>
          <w:sz w:val="24"/>
        </w:rPr>
        <w:t>.</w:t>
      </w: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B3150" w:rsidRDefault="00AB3150" w:rsidP="00AB315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820D04" w:rsidRDefault="00820D04">
      <w:bookmarkStart w:id="1" w:name="_GoBack"/>
      <w:bookmarkEnd w:id="1"/>
    </w:p>
    <w:sectPr w:rsidR="00820D04" w:rsidSect="00AB3150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50"/>
    <w:rsid w:val="00820D04"/>
    <w:rsid w:val="00AB3150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BA291-1BCD-4D48-A473-E08253C8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3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1</cp:revision>
  <dcterms:created xsi:type="dcterms:W3CDTF">2019-10-01T01:32:00Z</dcterms:created>
  <dcterms:modified xsi:type="dcterms:W3CDTF">2019-10-01T01:32:00Z</dcterms:modified>
</cp:coreProperties>
</file>