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10" w:rsidRPr="00FB2CBB" w:rsidRDefault="00597010" w:rsidP="00597010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6527738"/>
      <w:bookmarkStart w:id="1" w:name="_Toc16779581"/>
      <w:bookmarkStart w:id="2" w:name="_GoBack"/>
      <w:bookmarkEnd w:id="2"/>
      <w:r w:rsidRPr="00FB2CBB">
        <w:rPr>
          <w:rFonts w:ascii="Times New Roman" w:hAnsi="Times New Roman" w:cs="Times New Roman"/>
          <w:b/>
          <w:color w:val="auto"/>
          <w:sz w:val="24"/>
          <w:szCs w:val="24"/>
        </w:rPr>
        <w:t>BAB I</w:t>
      </w:r>
      <w:bookmarkEnd w:id="0"/>
      <w:bookmarkEnd w:id="1"/>
    </w:p>
    <w:p w:rsidR="00597010" w:rsidRPr="00FB2CBB" w:rsidRDefault="00597010" w:rsidP="00597010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6779582"/>
      <w:r w:rsidRPr="00FB2CBB">
        <w:rPr>
          <w:rFonts w:ascii="Times New Roman" w:hAnsi="Times New Roman" w:cs="Times New Roman"/>
          <w:b/>
          <w:color w:val="auto"/>
          <w:sz w:val="24"/>
          <w:szCs w:val="24"/>
        </w:rPr>
        <w:t>PENDAHULUAN</w:t>
      </w:r>
      <w:bookmarkEnd w:id="3"/>
    </w:p>
    <w:p w:rsidR="00597010" w:rsidRPr="002D7F40" w:rsidRDefault="00597010" w:rsidP="00597010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16779583"/>
      <w:r w:rsidRPr="002D7F40">
        <w:rPr>
          <w:rFonts w:ascii="Times New Roman" w:hAnsi="Times New Roman" w:cs="Times New Roman"/>
          <w:b/>
          <w:sz w:val="24"/>
          <w:szCs w:val="24"/>
        </w:rPr>
        <w:t xml:space="preserve">Ide </w:t>
      </w:r>
      <w:proofErr w:type="spellStart"/>
      <w:r w:rsidRPr="002D7F40">
        <w:rPr>
          <w:rFonts w:ascii="Times New Roman" w:hAnsi="Times New Roman" w:cs="Times New Roman"/>
          <w:b/>
          <w:sz w:val="24"/>
          <w:szCs w:val="24"/>
        </w:rPr>
        <w:t>Bisnis</w:t>
      </w:r>
      <w:bookmarkEnd w:id="4"/>
      <w:proofErr w:type="spellEnd"/>
    </w:p>
    <w:p w:rsidR="00597010" w:rsidRDefault="00597010" w:rsidP="00597010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7010" w:rsidRDefault="00597010" w:rsidP="00597010">
      <w:pPr>
        <w:spacing w:line="480" w:lineRule="auto"/>
        <w:ind w:left="72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teknologi-teknologi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interaksi-interaksi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390">
        <w:rPr>
          <w:rFonts w:ascii="Times New Roman" w:hAnsi="Times New Roman" w:cs="Times New Roman"/>
          <w:i/>
          <w:sz w:val="24"/>
          <w:szCs w:val="24"/>
        </w:rPr>
        <w:t>E-commerce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97010" w:rsidRDefault="00597010" w:rsidP="00597010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E-commerce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3D1">
        <w:rPr>
          <w:rFonts w:ascii="Times New Roman" w:hAnsi="Times New Roman" w:cs="Times New Roman"/>
          <w:i/>
          <w:sz w:val="24"/>
          <w:szCs w:val="24"/>
        </w:rPr>
        <w:t>E-commerce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3D1">
        <w:rPr>
          <w:rFonts w:ascii="Times New Roman" w:hAnsi="Times New Roman" w:cs="Times New Roman"/>
          <w:i/>
          <w:sz w:val="24"/>
          <w:szCs w:val="24"/>
        </w:rPr>
        <w:t>E-commerce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mabel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kerajinan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website,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1ED">
        <w:rPr>
          <w:rFonts w:ascii="Times New Roman" w:hAnsi="Times New Roman" w:cs="Times New Roman"/>
          <w:i/>
          <w:sz w:val="24"/>
          <w:szCs w:val="24"/>
        </w:rPr>
        <w:t>marketplace.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7010" w:rsidRDefault="00597010" w:rsidP="00597010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Facebook, Instagram,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website, Instagram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010" w:rsidRDefault="00597010" w:rsidP="00597010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r w:rsidRPr="00FA53D1">
        <w:rPr>
          <w:rFonts w:ascii="Times New Roman" w:hAnsi="Times New Roman" w:cs="Times New Roman"/>
          <w:sz w:val="24"/>
          <w:szCs w:val="24"/>
        </w:rPr>
        <w:t xml:space="preserve">Marketing </w:t>
      </w:r>
      <w:proofErr w:type="spellStart"/>
      <w:r w:rsidRPr="00FA53D1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1B20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UMKM(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Kecil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7010" w:rsidRDefault="00597010" w:rsidP="00597010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16779584"/>
      <w:proofErr w:type="spellStart"/>
      <w:r w:rsidRPr="002D7F40"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 w:rsidRPr="002D7F40">
        <w:rPr>
          <w:rFonts w:ascii="Times New Roman" w:hAnsi="Times New Roman" w:cs="Times New Roman"/>
          <w:b/>
          <w:sz w:val="24"/>
          <w:szCs w:val="24"/>
        </w:rPr>
        <w:t xml:space="preserve"> Usaha</w:t>
      </w:r>
      <w:bookmarkEnd w:id="5"/>
    </w:p>
    <w:p w:rsidR="00597010" w:rsidRPr="002D7F40" w:rsidRDefault="00597010" w:rsidP="0059701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Usaha</w:t>
      </w:r>
    </w:p>
    <w:p w:rsidR="00597010" w:rsidRDefault="00597010" w:rsidP="00597010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berlomba-lomba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7010" w:rsidRDefault="00597010" w:rsidP="00597010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7010" w:rsidRDefault="00597010" w:rsidP="00597010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UMKM,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7010" w:rsidRDefault="00597010" w:rsidP="00597010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mentorship.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online.</w:t>
      </w:r>
    </w:p>
    <w:p w:rsidR="00597010" w:rsidRPr="00410BD1" w:rsidRDefault="00597010" w:rsidP="0059701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7DE0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B17D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E0">
        <w:rPr>
          <w:rFonts w:ascii="Times New Roman" w:hAnsi="Times New Roman" w:cs="Times New Roman"/>
          <w:b/>
          <w:sz w:val="24"/>
          <w:szCs w:val="24"/>
        </w:rPr>
        <w:t>Perusahaan</w:t>
      </w:r>
    </w:p>
    <w:p w:rsidR="00597010" w:rsidRPr="00916F05" w:rsidRDefault="00597010" w:rsidP="0059701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F05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916F05">
        <w:rPr>
          <w:rFonts w:ascii="Times New Roman" w:hAnsi="Times New Roman" w:cs="Times New Roman"/>
          <w:b/>
          <w:sz w:val="24"/>
          <w:szCs w:val="24"/>
        </w:rPr>
        <w:t xml:space="preserve"> Perusahaan</w:t>
      </w:r>
    </w:p>
    <w:p w:rsidR="00597010" w:rsidRDefault="00597010" w:rsidP="00597010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David (2013:75),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“Perusahaan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010" w:rsidRPr="00C20E23" w:rsidRDefault="00597010" w:rsidP="00597010">
      <w:pPr>
        <w:pStyle w:val="ListParagraph"/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597010" w:rsidRPr="004F197D" w:rsidRDefault="00597010" w:rsidP="0059701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197D">
        <w:rPr>
          <w:rFonts w:ascii="Times New Roman" w:hAnsi="Times New Roman" w:cs="Times New Roman"/>
          <w:sz w:val="24"/>
          <w:szCs w:val="24"/>
        </w:rPr>
        <w:t>Berorentasi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depan</w:t>
      </w:r>
      <w:proofErr w:type="spellEnd"/>
    </w:p>
    <w:p w:rsidR="00597010" w:rsidRPr="00C20E23" w:rsidRDefault="00597010" w:rsidP="0059701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597010" w:rsidRPr="00C20E23" w:rsidRDefault="00597010" w:rsidP="0059701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kreatifitas</w:t>
      </w:r>
      <w:proofErr w:type="spellEnd"/>
    </w:p>
    <w:p w:rsidR="00597010" w:rsidRPr="00C20E23" w:rsidRDefault="00597010" w:rsidP="0059701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597010" w:rsidRPr="00C20E23" w:rsidRDefault="00597010" w:rsidP="0059701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kompetisi</w:t>
      </w:r>
      <w:proofErr w:type="spellEnd"/>
    </w:p>
    <w:p w:rsidR="00597010" w:rsidRDefault="00597010" w:rsidP="00597010">
      <w:pPr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E23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2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2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2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2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20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E2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2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2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2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F1A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C2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E2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20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Marketing-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r w:rsidRPr="00C20E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r w:rsidRPr="00410BD1">
        <w:rPr>
          <w:rFonts w:ascii="Times New Roman" w:hAnsi="Times New Roman" w:cs="Times New Roman"/>
          <w:sz w:val="24"/>
          <w:szCs w:val="24"/>
        </w:rPr>
        <w:t xml:space="preserve">Marketing </w:t>
      </w:r>
      <w:proofErr w:type="spellStart"/>
      <w:r w:rsidRPr="00410BD1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relationship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597010" w:rsidRPr="00916F05" w:rsidRDefault="00597010" w:rsidP="0059701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6F05">
        <w:rPr>
          <w:rFonts w:ascii="Times New Roman" w:hAnsi="Times New Roman" w:cs="Times New Roman"/>
          <w:b/>
          <w:sz w:val="24"/>
          <w:szCs w:val="24"/>
        </w:rPr>
        <w:t>Misi</w:t>
      </w:r>
      <w:proofErr w:type="spellEnd"/>
      <w:r w:rsidRPr="00916F05">
        <w:rPr>
          <w:rFonts w:ascii="Times New Roman" w:hAnsi="Times New Roman" w:cs="Times New Roman"/>
          <w:b/>
          <w:sz w:val="24"/>
          <w:szCs w:val="24"/>
        </w:rPr>
        <w:t xml:space="preserve"> Perusahaan</w:t>
      </w:r>
    </w:p>
    <w:p w:rsidR="00597010" w:rsidRPr="00D10F5C" w:rsidRDefault="00597010" w:rsidP="00597010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 (2013:75)</w:t>
      </w:r>
      <w:r w:rsidRPr="00C132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Start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dilayaninya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0F5C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D10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F5C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D10F5C">
        <w:rPr>
          <w:rFonts w:ascii="Times New Roman" w:hAnsi="Times New Roman" w:cs="Times New Roman"/>
          <w:sz w:val="24"/>
          <w:szCs w:val="24"/>
        </w:rPr>
        <w:t xml:space="preserve"> Marketing-IN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0" w:rsidRPr="004F197D" w:rsidRDefault="00597010" w:rsidP="0059701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97D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target yang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>.</w:t>
      </w:r>
    </w:p>
    <w:p w:rsidR="00597010" w:rsidRPr="00C132E7" w:rsidRDefault="00597010" w:rsidP="0059701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>.</w:t>
      </w:r>
    </w:p>
    <w:p w:rsidR="00597010" w:rsidRPr="00D10F5C" w:rsidRDefault="00597010" w:rsidP="0059701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brand awareness agar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diseluruh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597010" w:rsidRPr="00C132E7" w:rsidRDefault="00597010" w:rsidP="00597010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2E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13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b/>
          <w:sz w:val="24"/>
          <w:szCs w:val="24"/>
        </w:rPr>
        <w:t>Perushaan</w:t>
      </w:r>
      <w:proofErr w:type="spellEnd"/>
    </w:p>
    <w:p w:rsidR="00597010" w:rsidRPr="00C132E7" w:rsidRDefault="00597010" w:rsidP="00597010">
      <w:pPr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32E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pengorganisasian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>.</w:t>
      </w:r>
    </w:p>
    <w:p w:rsidR="00597010" w:rsidRPr="00C132E7" w:rsidRDefault="00597010" w:rsidP="00597010">
      <w:pPr>
        <w:spacing w:line="48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E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Marketing-IN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r w:rsidRPr="00410BD1">
        <w:rPr>
          <w:rFonts w:ascii="Times New Roman" w:hAnsi="Times New Roman" w:cs="Times New Roman"/>
          <w:sz w:val="24"/>
          <w:szCs w:val="24"/>
        </w:rPr>
        <w:t xml:space="preserve">digital marketing </w:t>
      </w:r>
      <w:proofErr w:type="spellStart"/>
      <w:r w:rsidRPr="00410BD1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32E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7010" w:rsidRPr="00C132E7" w:rsidRDefault="00597010" w:rsidP="00597010">
      <w:pPr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E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Marketing-IN</w:t>
      </w:r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7010" w:rsidRPr="004F197D" w:rsidRDefault="00597010" w:rsidP="0059701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97D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F197D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output yang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>.</w:t>
      </w:r>
    </w:p>
    <w:p w:rsidR="00597010" w:rsidRPr="00C132E7" w:rsidRDefault="00597010" w:rsidP="0059701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>.</w:t>
      </w:r>
    </w:p>
    <w:p w:rsidR="00597010" w:rsidRPr="00C132E7" w:rsidRDefault="00597010" w:rsidP="0059701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2E7">
        <w:rPr>
          <w:rFonts w:ascii="Times New Roman" w:hAnsi="Times New Roman" w:cs="Times New Roman"/>
          <w:sz w:val="24"/>
          <w:szCs w:val="24"/>
        </w:rPr>
        <w:t xml:space="preserve">Target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>.</w:t>
      </w:r>
    </w:p>
    <w:p w:rsidR="00597010" w:rsidRDefault="00597010" w:rsidP="0059701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UMKM yang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empromosikan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online.</w:t>
      </w:r>
    </w:p>
    <w:p w:rsidR="00597010" w:rsidRPr="00C132E7" w:rsidRDefault="00597010" w:rsidP="00597010">
      <w:pPr>
        <w:spacing w:line="48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E7">
        <w:rPr>
          <w:rFonts w:ascii="Times New Roman" w:hAnsi="Times New Roman" w:cs="Times New Roman"/>
          <w:sz w:val="24"/>
          <w:szCs w:val="24"/>
        </w:rPr>
        <w:lastRenderedPageBreak/>
        <w:t>Tujuan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Marketing-IN</w:t>
      </w:r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32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7010" w:rsidRPr="004F197D" w:rsidRDefault="00597010" w:rsidP="0059701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97D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>.</w:t>
      </w:r>
    </w:p>
    <w:p w:rsidR="00597010" w:rsidRPr="00B50F6D" w:rsidRDefault="00597010" w:rsidP="00597010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2E7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domestic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132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132E7">
        <w:rPr>
          <w:rFonts w:ascii="Times New Roman" w:hAnsi="Times New Roman" w:cs="Times New Roman"/>
          <w:sz w:val="24"/>
          <w:szCs w:val="24"/>
        </w:rPr>
        <w:t>.</w:t>
      </w:r>
    </w:p>
    <w:p w:rsidR="00597010" w:rsidRPr="00FB2CBB" w:rsidRDefault="00597010" w:rsidP="00597010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16779585"/>
      <w:proofErr w:type="spellStart"/>
      <w:r w:rsidRPr="00FB2CBB">
        <w:rPr>
          <w:rFonts w:ascii="Times New Roman" w:hAnsi="Times New Roman" w:cs="Times New Roman"/>
          <w:b/>
          <w:sz w:val="24"/>
          <w:szCs w:val="24"/>
        </w:rPr>
        <w:t>Besarnya</w:t>
      </w:r>
      <w:proofErr w:type="spellEnd"/>
      <w:r w:rsidRPr="00FB2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CBB">
        <w:rPr>
          <w:rFonts w:ascii="Times New Roman" w:hAnsi="Times New Roman" w:cs="Times New Roman"/>
          <w:b/>
          <w:sz w:val="24"/>
          <w:szCs w:val="24"/>
        </w:rPr>
        <w:t>Peluang</w:t>
      </w:r>
      <w:proofErr w:type="spellEnd"/>
      <w:r w:rsidRPr="00FB2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CBB">
        <w:rPr>
          <w:rFonts w:ascii="Times New Roman" w:hAnsi="Times New Roman" w:cs="Times New Roman"/>
          <w:b/>
          <w:sz w:val="24"/>
          <w:szCs w:val="24"/>
        </w:rPr>
        <w:t>Bisnis</w:t>
      </w:r>
      <w:bookmarkEnd w:id="6"/>
      <w:proofErr w:type="spellEnd"/>
    </w:p>
    <w:p w:rsidR="00597010" w:rsidRDefault="00597010" w:rsidP="00597010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pun.</w:t>
      </w:r>
    </w:p>
    <w:p w:rsidR="00597010" w:rsidRDefault="00597010" w:rsidP="00597010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toko-toko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website.</w:t>
      </w:r>
    </w:p>
    <w:p w:rsidR="00597010" w:rsidRDefault="00597010" w:rsidP="00597010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4DF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B404DF">
        <w:rPr>
          <w:rFonts w:ascii="Times New Roman" w:hAnsi="Times New Roman" w:cs="Times New Roman"/>
          <w:b/>
          <w:sz w:val="24"/>
          <w:szCs w:val="24"/>
        </w:rPr>
        <w:t xml:space="preserve"> 1.1.</w:t>
      </w:r>
    </w:p>
    <w:p w:rsidR="00597010" w:rsidRDefault="00597010" w:rsidP="00597010">
      <w:pPr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010" w:rsidRDefault="00597010" w:rsidP="00597010">
      <w:pPr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010" w:rsidRDefault="00597010" w:rsidP="00597010">
      <w:pPr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010" w:rsidRDefault="00597010" w:rsidP="005970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010" w:rsidRDefault="00597010" w:rsidP="005970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1.1 </w:t>
      </w:r>
    </w:p>
    <w:p w:rsidR="00597010" w:rsidRPr="009277A6" w:rsidRDefault="00597010" w:rsidP="005970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277A6">
        <w:rPr>
          <w:rFonts w:ascii="Times New Roman" w:hAnsi="Times New Roman" w:cs="Times New Roman"/>
          <w:b/>
          <w:sz w:val="24"/>
          <w:szCs w:val="24"/>
        </w:rPr>
        <w:t>pertumbuhan</w:t>
      </w:r>
      <w:proofErr w:type="spellEnd"/>
      <w:proofErr w:type="gramEnd"/>
      <w:r w:rsidRPr="009277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77A6"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 w:rsidRPr="009277A6">
        <w:rPr>
          <w:rFonts w:ascii="Times New Roman" w:hAnsi="Times New Roman" w:cs="Times New Roman"/>
          <w:b/>
          <w:sz w:val="24"/>
          <w:szCs w:val="24"/>
        </w:rPr>
        <w:t xml:space="preserve"> UMKM </w:t>
      </w:r>
      <w:proofErr w:type="spellStart"/>
      <w:r w:rsidRPr="009277A6">
        <w:rPr>
          <w:rFonts w:ascii="Times New Roman" w:hAnsi="Times New Roman" w:cs="Times New Roman"/>
          <w:b/>
          <w:sz w:val="24"/>
          <w:szCs w:val="24"/>
        </w:rPr>
        <w:t>berpindah</w:t>
      </w:r>
      <w:proofErr w:type="spellEnd"/>
      <w:r w:rsidRPr="009277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77A6"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 w:rsidRPr="009277A6">
        <w:rPr>
          <w:rFonts w:ascii="Times New Roman" w:hAnsi="Times New Roman" w:cs="Times New Roman"/>
          <w:b/>
          <w:sz w:val="24"/>
          <w:szCs w:val="24"/>
        </w:rPr>
        <w:t xml:space="preserve"> digital</w:t>
      </w:r>
    </w:p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5248E1" wp14:editId="34C28AF9">
            <wp:extent cx="4508034" cy="225401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km digi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90" cy="22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10" w:rsidRDefault="00597010" w:rsidP="00597010">
      <w:pPr>
        <w:spacing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4A0C">
          <w:rPr>
            <w:rStyle w:val="Hyperlink"/>
            <w:rFonts w:ascii="Times New Roman" w:hAnsi="Times New Roman" w:cs="Times New Roman"/>
            <w:sz w:val="24"/>
            <w:szCs w:val="24"/>
          </w:rPr>
          <w:t>https://biz.kompas.com/read/2017/09/08/095925428/infografik-begini-potensi-6-juta-umkm-jika-berhasil-go-digital</w:t>
        </w:r>
      </w:hyperlink>
    </w:p>
    <w:p w:rsidR="00597010" w:rsidRPr="00E7695B" w:rsidRDefault="00597010" w:rsidP="00597010">
      <w:pPr>
        <w:spacing w:line="48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597010" w:rsidRPr="00F814F0" w:rsidRDefault="00597010" w:rsidP="00597010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7010" w:rsidRPr="00FB2CBB" w:rsidRDefault="00597010" w:rsidP="00597010">
      <w:pPr>
        <w:pStyle w:val="ListParagraph"/>
        <w:numPr>
          <w:ilvl w:val="0"/>
          <w:numId w:val="1"/>
        </w:numPr>
        <w:spacing w:line="48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6779586"/>
      <w:proofErr w:type="spellStart"/>
      <w:r w:rsidRPr="00FB2CBB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FB2CBB">
        <w:rPr>
          <w:rFonts w:ascii="Times New Roman" w:hAnsi="Times New Roman" w:cs="Times New Roman"/>
          <w:b/>
          <w:sz w:val="24"/>
          <w:szCs w:val="24"/>
        </w:rPr>
        <w:t xml:space="preserve"> Dana</w:t>
      </w:r>
      <w:bookmarkEnd w:id="7"/>
    </w:p>
    <w:p w:rsidR="00597010" w:rsidRPr="004F197D" w:rsidRDefault="00597010" w:rsidP="00597010">
      <w:pPr>
        <w:spacing w:line="48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197D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97D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. Dana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aktiva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berwujud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paten,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Marketing-IN</w:t>
      </w:r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97D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97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F197D">
        <w:rPr>
          <w:rFonts w:ascii="Times New Roman" w:hAnsi="Times New Roman" w:cs="Times New Roman"/>
          <w:sz w:val="24"/>
          <w:szCs w:val="24"/>
        </w:rPr>
        <w:t xml:space="preserve"> </w:t>
      </w:r>
      <w:r w:rsidRPr="004F197D">
        <w:rPr>
          <w:rFonts w:ascii="Times New Roman" w:hAnsi="Times New Roman" w:cs="Times New Roman"/>
          <w:b/>
          <w:sz w:val="24"/>
          <w:szCs w:val="24"/>
        </w:rPr>
        <w:t xml:space="preserve">RP.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342.9</w:t>
      </w:r>
      <w:r w:rsidRPr="00782DB5">
        <w:rPr>
          <w:rFonts w:ascii="Times New Roman" w:hAnsi="Times New Roman" w:cs="Times New Roman"/>
          <w:b/>
          <w:color w:val="000000"/>
          <w:sz w:val="24"/>
          <w:szCs w:val="24"/>
        </w:rPr>
        <w:t>55.104</w:t>
      </w:r>
    </w:p>
    <w:p w:rsidR="00597010" w:rsidRPr="004F3CD2" w:rsidRDefault="00597010" w:rsidP="0059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CD2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4F3CD2">
        <w:rPr>
          <w:rFonts w:ascii="Times New Roman" w:hAnsi="Times New Roman" w:cs="Times New Roman"/>
          <w:b/>
          <w:sz w:val="24"/>
          <w:szCs w:val="24"/>
        </w:rPr>
        <w:t xml:space="preserve"> 1.1</w:t>
      </w:r>
    </w:p>
    <w:p w:rsidR="00597010" w:rsidRPr="004F3CD2" w:rsidRDefault="00597010" w:rsidP="00597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CD2">
        <w:rPr>
          <w:rFonts w:ascii="Times New Roman" w:hAnsi="Times New Roman" w:cs="Times New Roman"/>
          <w:b/>
          <w:sz w:val="24"/>
          <w:szCs w:val="24"/>
        </w:rPr>
        <w:t>Rincian</w:t>
      </w:r>
      <w:proofErr w:type="spellEnd"/>
      <w:r w:rsidRPr="004F3C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CD2">
        <w:rPr>
          <w:rFonts w:ascii="Times New Roman" w:hAnsi="Times New Roman" w:cs="Times New Roman"/>
          <w:b/>
          <w:sz w:val="24"/>
          <w:szCs w:val="24"/>
        </w:rPr>
        <w:t>Kebutuhan</w:t>
      </w:r>
      <w:proofErr w:type="spellEnd"/>
      <w:r w:rsidRPr="004F3CD2">
        <w:rPr>
          <w:rFonts w:ascii="Times New Roman" w:hAnsi="Times New Roman" w:cs="Times New Roman"/>
          <w:b/>
          <w:sz w:val="24"/>
          <w:szCs w:val="24"/>
        </w:rPr>
        <w:t xml:space="preserve"> Marketing-</w:t>
      </w:r>
      <w:proofErr w:type="gramStart"/>
      <w:r w:rsidRPr="004F3CD2">
        <w:rPr>
          <w:rFonts w:ascii="Times New Roman" w:hAnsi="Times New Roman" w:cs="Times New Roman"/>
          <w:b/>
          <w:sz w:val="24"/>
          <w:szCs w:val="24"/>
        </w:rPr>
        <w:t>IN(</w:t>
      </w:r>
      <w:proofErr w:type="spellStart"/>
      <w:proofErr w:type="gramEnd"/>
      <w:r w:rsidRPr="004F3CD2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F3CD2">
        <w:rPr>
          <w:rFonts w:ascii="Times New Roman" w:hAnsi="Times New Roman" w:cs="Times New Roman"/>
          <w:b/>
          <w:sz w:val="24"/>
          <w:szCs w:val="24"/>
        </w:rPr>
        <w:t xml:space="preserve"> Rupiah)</w:t>
      </w:r>
    </w:p>
    <w:tbl>
      <w:tblPr>
        <w:tblW w:w="5120" w:type="dxa"/>
        <w:tblInd w:w="2110" w:type="dxa"/>
        <w:tblLook w:val="04A0" w:firstRow="1" w:lastRow="0" w:firstColumn="1" w:lastColumn="0" w:noHBand="0" w:noVBand="1"/>
      </w:tblPr>
      <w:tblGrid>
        <w:gridCol w:w="640"/>
        <w:gridCol w:w="1760"/>
        <w:gridCol w:w="2720"/>
      </w:tblGrid>
      <w:tr w:rsidR="00597010" w:rsidRPr="003A2EA4" w:rsidTr="00311D49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Kebutuhan</w:t>
            </w:r>
            <w:proofErr w:type="spellEnd"/>
            <w:r w:rsidRPr="003A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Dana</w:t>
            </w:r>
          </w:p>
        </w:tc>
      </w:tr>
      <w:tr w:rsidR="00597010" w:rsidRPr="003A2EA4" w:rsidTr="00311D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20.000.</w:t>
            </w: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97010" w:rsidRPr="003A2EA4" w:rsidTr="00311D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Perlengkapan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3.380.</w:t>
            </w: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</w:tr>
      <w:tr w:rsidR="00597010" w:rsidRPr="003A2EA4" w:rsidTr="00311D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176.004.</w:t>
            </w: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597010" w:rsidRPr="003A2EA4" w:rsidTr="00311D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Sewa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85.000.000</w:t>
            </w:r>
          </w:p>
        </w:tc>
      </w:tr>
      <w:tr w:rsidR="00597010" w:rsidRPr="003A2EA4" w:rsidTr="00311D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Pormosi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38.350.</w:t>
            </w: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97010" w:rsidRPr="003A2EA4" w:rsidTr="00311D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Perizinan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5.000.</w:t>
            </w: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97010" w:rsidRPr="003A2EA4" w:rsidTr="00311D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Biaya</w:t>
            </w:r>
            <w:proofErr w:type="spellEnd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Renovasi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.220.</w:t>
            </w: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97010" w:rsidRPr="003A2EA4" w:rsidTr="00311D49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2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010" w:rsidRPr="003A2EA4" w:rsidRDefault="00597010" w:rsidP="003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342.9</w:t>
            </w:r>
            <w:r w:rsidRPr="00782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55.104</w:t>
            </w:r>
          </w:p>
        </w:tc>
      </w:tr>
    </w:tbl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>: Marketing-IN</w:t>
      </w:r>
    </w:p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10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10" w:rsidRPr="0028568A" w:rsidRDefault="00597010" w:rsidP="005970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D04" w:rsidRDefault="00820D04"/>
    <w:sectPr w:rsidR="00820D04" w:rsidSect="001C04C2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A94"/>
    <w:multiLevelType w:val="hybridMultilevel"/>
    <w:tmpl w:val="FEB2B32A"/>
    <w:lvl w:ilvl="0" w:tplc="DE4EE5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5A3E51"/>
    <w:multiLevelType w:val="hybridMultilevel"/>
    <w:tmpl w:val="D81A0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02723"/>
    <w:multiLevelType w:val="hybridMultilevel"/>
    <w:tmpl w:val="A2229C2C"/>
    <w:lvl w:ilvl="0" w:tplc="BDDC2EE8">
      <w:start w:val="1"/>
      <w:numFmt w:val="decimal"/>
      <w:lvlText w:val="(%1)"/>
      <w:lvlJc w:val="left"/>
      <w:pPr>
        <w:ind w:left="288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550152C5"/>
    <w:multiLevelType w:val="hybridMultilevel"/>
    <w:tmpl w:val="7C0EB9F4"/>
    <w:lvl w:ilvl="0" w:tplc="3B86FB5A">
      <w:start w:val="1"/>
      <w:numFmt w:val="decimal"/>
      <w:lvlText w:val="(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0746B1B"/>
    <w:multiLevelType w:val="hybridMultilevel"/>
    <w:tmpl w:val="86D40A7C"/>
    <w:lvl w:ilvl="0" w:tplc="6EAAF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E10C7F"/>
    <w:multiLevelType w:val="hybridMultilevel"/>
    <w:tmpl w:val="F5CC2786"/>
    <w:lvl w:ilvl="0" w:tplc="B7105E30">
      <w:start w:val="1"/>
      <w:numFmt w:val="decimal"/>
      <w:lvlText w:val="(%1)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74B103CD"/>
    <w:multiLevelType w:val="hybridMultilevel"/>
    <w:tmpl w:val="E5047FD6"/>
    <w:lvl w:ilvl="0" w:tplc="C7C2E884">
      <w:start w:val="1"/>
      <w:numFmt w:val="decimal"/>
      <w:lvlText w:val="(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10"/>
    <w:rsid w:val="001C04C2"/>
    <w:rsid w:val="00597010"/>
    <w:rsid w:val="00820D04"/>
    <w:rsid w:val="00B62830"/>
    <w:rsid w:val="00F8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28253-BDA5-40CA-BE85-09A3D075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01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0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5970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97010"/>
  </w:style>
  <w:style w:type="character" w:styleId="Hyperlink">
    <w:name w:val="Hyperlink"/>
    <w:basedOn w:val="DefaultParagraphFont"/>
    <w:uiPriority w:val="99"/>
    <w:unhideWhenUsed/>
    <w:rsid w:val="00597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z.kompas.com/read/2017/09/08/095925428/infografik-begini-potensi-6-juta-umkm-jika-berhasil-go-digit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Syahrul</dc:creator>
  <cp:keywords/>
  <dc:description/>
  <cp:lastModifiedBy>Syahrul</cp:lastModifiedBy>
  <cp:revision>2</cp:revision>
  <dcterms:created xsi:type="dcterms:W3CDTF">2019-09-30T04:31:00Z</dcterms:created>
  <dcterms:modified xsi:type="dcterms:W3CDTF">2019-09-30T04:37:00Z</dcterms:modified>
</cp:coreProperties>
</file>