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D" w:rsidRDefault="00424F6D" w:rsidP="00424F6D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ISI</w:t>
      </w:r>
    </w:p>
    <w:p w:rsidR="00424F6D" w:rsidRDefault="00424F6D" w:rsidP="00424F6D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  <w:t>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  <w:t>ii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  <w:t>iii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  <w:t>v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  <w:t>vi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  <w:t>vii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  <w:t>xi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  <w:t>xiii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  <w:t>xv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424F6D" w:rsidRPr="0026750B" w:rsidRDefault="00424F6D" w:rsidP="00424F6D">
      <w:pPr>
        <w:pStyle w:val="ListParagraph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Ide Bisnis</w:t>
      </w:r>
      <w:r>
        <w:rPr>
          <w:rFonts w:ascii="Times New Roman" w:hAnsi="Times New Roman" w:cs="Times New Roman"/>
          <w:sz w:val="24"/>
        </w:rPr>
        <w:tab/>
        <w:t>1</w:t>
      </w:r>
    </w:p>
    <w:p w:rsidR="00424F6D" w:rsidRPr="0026750B" w:rsidRDefault="00424F6D" w:rsidP="00424F6D">
      <w:pPr>
        <w:pStyle w:val="ListParagraph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Gambaran Usaha</w:t>
      </w:r>
      <w:r>
        <w:rPr>
          <w:rFonts w:ascii="Times New Roman" w:hAnsi="Times New Roman" w:cs="Times New Roman"/>
          <w:sz w:val="24"/>
        </w:rPr>
        <w:tab/>
        <w:t>4</w:t>
      </w:r>
    </w:p>
    <w:p w:rsidR="00424F6D" w:rsidRPr="0026750B" w:rsidRDefault="00424F6D" w:rsidP="00424F6D">
      <w:pPr>
        <w:pStyle w:val="ListParagraph"/>
        <w:numPr>
          <w:ilvl w:val="0"/>
          <w:numId w:val="2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Visi</w:t>
      </w:r>
      <w:r>
        <w:rPr>
          <w:rFonts w:ascii="Times New Roman" w:hAnsi="Times New Roman" w:cs="Times New Roman"/>
          <w:sz w:val="24"/>
        </w:rPr>
        <w:tab/>
        <w:t>4</w:t>
      </w:r>
    </w:p>
    <w:p w:rsidR="00424F6D" w:rsidRPr="0026750B" w:rsidRDefault="00424F6D" w:rsidP="00424F6D">
      <w:pPr>
        <w:pStyle w:val="ListParagraph"/>
        <w:numPr>
          <w:ilvl w:val="0"/>
          <w:numId w:val="2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Misi</w:t>
      </w:r>
      <w:r>
        <w:rPr>
          <w:rFonts w:ascii="Times New Roman" w:hAnsi="Times New Roman" w:cs="Times New Roman"/>
          <w:sz w:val="24"/>
        </w:rPr>
        <w:tab/>
        <w:t>5</w:t>
      </w:r>
    </w:p>
    <w:p w:rsidR="00424F6D" w:rsidRPr="0026750B" w:rsidRDefault="00424F6D" w:rsidP="00424F6D">
      <w:pPr>
        <w:pStyle w:val="ListParagraph"/>
        <w:numPr>
          <w:ilvl w:val="0"/>
          <w:numId w:val="2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Tujuan Perusahaan</w:t>
      </w:r>
      <w:r>
        <w:rPr>
          <w:rFonts w:ascii="Times New Roman" w:hAnsi="Times New Roman" w:cs="Times New Roman"/>
          <w:sz w:val="24"/>
        </w:rPr>
        <w:tab/>
        <w:t>5</w:t>
      </w:r>
    </w:p>
    <w:p w:rsidR="00424F6D" w:rsidRPr="0026750B" w:rsidRDefault="00424F6D" w:rsidP="00424F6D">
      <w:pPr>
        <w:pStyle w:val="ListParagraph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Besarnya Peluang Usaha</w:t>
      </w:r>
      <w:r>
        <w:rPr>
          <w:rFonts w:ascii="Times New Roman" w:hAnsi="Times New Roman" w:cs="Times New Roman"/>
          <w:sz w:val="24"/>
        </w:rPr>
        <w:tab/>
        <w:t>6</w:t>
      </w:r>
    </w:p>
    <w:p w:rsidR="00424F6D" w:rsidRPr="0026750B" w:rsidRDefault="00424F6D" w:rsidP="00424F6D">
      <w:pPr>
        <w:pStyle w:val="ListParagraph"/>
        <w:numPr>
          <w:ilvl w:val="0"/>
          <w:numId w:val="1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Kebutuhan Dana</w:t>
      </w:r>
      <w:r>
        <w:rPr>
          <w:rFonts w:ascii="Times New Roman" w:hAnsi="Times New Roman" w:cs="Times New Roman"/>
          <w:sz w:val="24"/>
        </w:rPr>
        <w:tab/>
        <w:t>9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</w:rPr>
        <w:t xml:space="preserve">BAB II </w:t>
      </w:r>
      <w:r w:rsidRPr="0026750B">
        <w:rPr>
          <w:rFonts w:ascii="Times New Roman" w:hAnsi="Times New Roman" w:cs="Times New Roman"/>
          <w:sz w:val="24"/>
          <w:szCs w:val="24"/>
        </w:rPr>
        <w:t>LATAR BELAKANG PERUSAHAAN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3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Data Perusahaan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Usaha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Produk / Jasa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Perusahaan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Telepon / HP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E-mail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 Perusahaan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Badan Hukum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Pr="0026750B" w:rsidRDefault="00424F6D" w:rsidP="00424F6D">
      <w:pPr>
        <w:pStyle w:val="ListParagraph"/>
        <w:numPr>
          <w:ilvl w:val="0"/>
          <w:numId w:val="19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Mulai Berdiri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3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Biodata Pemilik Usaha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Telepon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 w:rsidRPr="00AE08A3">
        <w:rPr>
          <w:rFonts w:ascii="Times New Roman" w:hAnsi="Times New Roman" w:cs="Times New Roman"/>
          <w:i/>
          <w:sz w:val="24"/>
          <w:szCs w:val="24"/>
        </w:rPr>
        <w:t>E-mail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424F6D" w:rsidRPr="0026750B" w:rsidRDefault="00424F6D" w:rsidP="00424F6D">
      <w:pPr>
        <w:pStyle w:val="ListParagraph"/>
        <w:numPr>
          <w:ilvl w:val="0"/>
          <w:numId w:val="18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Terakhir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424F6D" w:rsidRDefault="00424F6D" w:rsidP="00424F6D">
      <w:pPr>
        <w:pStyle w:val="ListParagraph"/>
        <w:numPr>
          <w:ilvl w:val="0"/>
          <w:numId w:val="3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Jenis dan Ukuran Usaha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24F6D" w:rsidRDefault="00424F6D" w:rsidP="00424F6D">
      <w:pPr>
        <w:pStyle w:val="ListParagraph"/>
        <w:numPr>
          <w:ilvl w:val="0"/>
          <w:numId w:val="20"/>
        </w:numPr>
        <w:tabs>
          <w:tab w:val="left" w:leader="dot" w:pos="8222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Usaha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24F6D" w:rsidRPr="0026750B" w:rsidRDefault="00424F6D" w:rsidP="00424F6D">
      <w:pPr>
        <w:pStyle w:val="ListParagraph"/>
        <w:numPr>
          <w:ilvl w:val="0"/>
          <w:numId w:val="20"/>
        </w:numPr>
        <w:tabs>
          <w:tab w:val="left" w:leader="dot" w:pos="8222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Ukuran Usaha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BAB III ANALISIS INDUSTRI DAN PESAING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Tren dan Pertumbuhan Industri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Analisis Pesaing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Analisis PESTEL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Analisis Pesaing : Lima Kekuatan Persaingan Model Porter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Analisis Faktor-Faktor Kunci Sukses (</w:t>
      </w:r>
      <w:r w:rsidRPr="0026750B">
        <w:rPr>
          <w:rFonts w:ascii="Times New Roman" w:hAnsi="Times New Roman" w:cs="Times New Roman"/>
          <w:i/>
          <w:sz w:val="24"/>
          <w:szCs w:val="24"/>
        </w:rPr>
        <w:t>Competitive Profile Matrix</w:t>
      </w:r>
      <w:r w:rsidRPr="0026750B">
        <w:rPr>
          <w:rFonts w:ascii="Times New Roman" w:hAnsi="Times New Roman" w:cs="Times New Roman"/>
          <w:sz w:val="24"/>
          <w:szCs w:val="24"/>
        </w:rPr>
        <w:t xml:space="preserve"> / CPM)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24F6D" w:rsidRPr="0026750B" w:rsidRDefault="00424F6D" w:rsidP="00424F6D">
      <w:pPr>
        <w:pStyle w:val="ListParagraph"/>
        <w:numPr>
          <w:ilvl w:val="0"/>
          <w:numId w:val="4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Analisis Lingkungan Eksternal dan Internal (SWOT Analysis)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BAB IV ANALISIS PASAR DAN PEMASARAN</w:t>
      </w:r>
      <w:r>
        <w:rPr>
          <w:rFonts w:ascii="Times New Roman" w:hAnsi="Times New Roman" w:cs="Times New Roman"/>
          <w:sz w:val="24"/>
        </w:rPr>
        <w:tab/>
        <w:t>41</w:t>
      </w:r>
    </w:p>
    <w:p w:rsidR="00424F6D" w:rsidRPr="0026750B" w:rsidRDefault="00424F6D" w:rsidP="00424F6D">
      <w:pPr>
        <w:pStyle w:val="ListParagraph"/>
        <w:numPr>
          <w:ilvl w:val="0"/>
          <w:numId w:val="5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Produk yang Dijual</w:t>
      </w:r>
      <w:r>
        <w:rPr>
          <w:rFonts w:ascii="Times New Roman" w:hAnsi="Times New Roman" w:cs="Times New Roman"/>
          <w:sz w:val="24"/>
        </w:rPr>
        <w:tab/>
        <w:t>41</w:t>
      </w:r>
    </w:p>
    <w:p w:rsidR="00424F6D" w:rsidRPr="0026750B" w:rsidRDefault="00424F6D" w:rsidP="00424F6D">
      <w:pPr>
        <w:pStyle w:val="ListParagraph"/>
        <w:numPr>
          <w:ilvl w:val="0"/>
          <w:numId w:val="5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Gambaran Pasar</w:t>
      </w:r>
      <w:r>
        <w:rPr>
          <w:rFonts w:ascii="Times New Roman" w:hAnsi="Times New Roman" w:cs="Times New Roman"/>
          <w:sz w:val="24"/>
        </w:rPr>
        <w:tab/>
        <w:t>47</w:t>
      </w:r>
    </w:p>
    <w:p w:rsidR="00424F6D" w:rsidRPr="0026750B" w:rsidRDefault="00424F6D" w:rsidP="00424F6D">
      <w:pPr>
        <w:pStyle w:val="ListParagraph"/>
        <w:numPr>
          <w:ilvl w:val="0"/>
          <w:numId w:val="5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Target Pasar yang Dituju</w:t>
      </w:r>
      <w:r>
        <w:rPr>
          <w:rFonts w:ascii="Times New Roman" w:hAnsi="Times New Roman" w:cs="Times New Roman"/>
          <w:sz w:val="24"/>
        </w:rPr>
        <w:tab/>
        <w:t>55</w:t>
      </w:r>
    </w:p>
    <w:p w:rsidR="00424F6D" w:rsidRDefault="00424F6D" w:rsidP="00424F6D">
      <w:pPr>
        <w:pStyle w:val="ListParagraph"/>
        <w:numPr>
          <w:ilvl w:val="0"/>
          <w:numId w:val="5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Strategi Pemasaran</w:t>
      </w:r>
      <w:r>
        <w:rPr>
          <w:rFonts w:ascii="Times New Roman" w:hAnsi="Times New Roman" w:cs="Times New Roman"/>
          <w:sz w:val="24"/>
        </w:rPr>
        <w:tab/>
        <w:t>56</w:t>
      </w:r>
    </w:p>
    <w:p w:rsidR="00424F6D" w:rsidRDefault="00424F6D" w:rsidP="00424F6D">
      <w:pPr>
        <w:pStyle w:val="ListParagraph"/>
        <w:numPr>
          <w:ilvl w:val="0"/>
          <w:numId w:val="17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Diferensiasi</w:t>
      </w:r>
      <w:r>
        <w:rPr>
          <w:rFonts w:ascii="Times New Roman" w:hAnsi="Times New Roman" w:cs="Times New Roman"/>
          <w:sz w:val="24"/>
        </w:rPr>
        <w:tab/>
        <w:t>57</w:t>
      </w:r>
    </w:p>
    <w:p w:rsidR="00424F6D" w:rsidRDefault="00424F6D" w:rsidP="00424F6D">
      <w:pPr>
        <w:pStyle w:val="ListParagraph"/>
        <w:numPr>
          <w:ilvl w:val="0"/>
          <w:numId w:val="17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Positioning</w:t>
      </w:r>
      <w:r>
        <w:rPr>
          <w:rFonts w:ascii="Times New Roman" w:hAnsi="Times New Roman" w:cs="Times New Roman"/>
          <w:sz w:val="24"/>
        </w:rPr>
        <w:tab/>
        <w:t>57</w:t>
      </w:r>
    </w:p>
    <w:p w:rsidR="00424F6D" w:rsidRDefault="00424F6D" w:rsidP="00424F6D">
      <w:pPr>
        <w:pStyle w:val="ListParagraph"/>
        <w:numPr>
          <w:ilvl w:val="0"/>
          <w:numId w:val="17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Penetapan Harga</w:t>
      </w:r>
      <w:r>
        <w:rPr>
          <w:rFonts w:ascii="Times New Roman" w:hAnsi="Times New Roman" w:cs="Times New Roman"/>
          <w:sz w:val="24"/>
        </w:rPr>
        <w:tab/>
        <w:t>58</w:t>
      </w:r>
    </w:p>
    <w:p w:rsidR="00424F6D" w:rsidRPr="00AE08A3" w:rsidRDefault="00424F6D" w:rsidP="00424F6D">
      <w:pPr>
        <w:pStyle w:val="ListParagraph"/>
        <w:numPr>
          <w:ilvl w:val="0"/>
          <w:numId w:val="17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Saluran Distribusi</w:t>
      </w:r>
      <w:r>
        <w:rPr>
          <w:rFonts w:ascii="Times New Roman" w:hAnsi="Times New Roman" w:cs="Times New Roman"/>
          <w:sz w:val="24"/>
        </w:rPr>
        <w:tab/>
        <w:t>61</w:t>
      </w:r>
    </w:p>
    <w:p w:rsidR="00424F6D" w:rsidRDefault="00424F6D" w:rsidP="00424F6D">
      <w:pPr>
        <w:pStyle w:val="ListParagraph"/>
        <w:numPr>
          <w:ilvl w:val="0"/>
          <w:numId w:val="5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Strategi Promosi</w:t>
      </w:r>
      <w:r>
        <w:rPr>
          <w:rFonts w:ascii="Times New Roman" w:hAnsi="Times New Roman" w:cs="Times New Roman"/>
          <w:sz w:val="24"/>
        </w:rPr>
        <w:tab/>
        <w:t>63</w:t>
      </w:r>
    </w:p>
    <w:p w:rsidR="00424F6D" w:rsidRPr="00AE08A3" w:rsidRDefault="00424F6D" w:rsidP="00424F6D">
      <w:pPr>
        <w:pStyle w:val="ListParagraph"/>
        <w:numPr>
          <w:ilvl w:val="0"/>
          <w:numId w:val="16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Advertising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63</w:t>
      </w:r>
    </w:p>
    <w:p w:rsidR="00424F6D" w:rsidRPr="00AE08A3" w:rsidRDefault="00424F6D" w:rsidP="00424F6D">
      <w:pPr>
        <w:pStyle w:val="ListParagraph"/>
        <w:numPr>
          <w:ilvl w:val="0"/>
          <w:numId w:val="16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lastRenderedPageBreak/>
        <w:t>Sales Promotion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424F6D" w:rsidRPr="00AE08A3" w:rsidRDefault="00424F6D" w:rsidP="00424F6D">
      <w:pPr>
        <w:pStyle w:val="ListParagraph"/>
        <w:numPr>
          <w:ilvl w:val="0"/>
          <w:numId w:val="16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Personal Selling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424F6D" w:rsidRPr="00AE08A3" w:rsidRDefault="00424F6D" w:rsidP="00424F6D">
      <w:pPr>
        <w:pStyle w:val="ListParagraph"/>
        <w:numPr>
          <w:ilvl w:val="0"/>
          <w:numId w:val="16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Public Relation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424F6D" w:rsidRPr="00AE08A3" w:rsidRDefault="00424F6D" w:rsidP="00424F6D">
      <w:pPr>
        <w:pStyle w:val="ListParagraph"/>
        <w:numPr>
          <w:ilvl w:val="0"/>
          <w:numId w:val="16"/>
        </w:numPr>
        <w:tabs>
          <w:tab w:val="left" w:leader="dot" w:pos="8222"/>
        </w:tabs>
        <w:spacing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Direct Marketing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64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BAB V RENCANA PRODUKSI DAN KEBUTUHAN OPERASIONAL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Proses Operasi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Nama Pemasok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Deskripsi Rencana Operasi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Rencana Alur Produk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Rencana Alur Pembelian dan Penggunaan Bahan Persediaan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Rencana Kebutuhan Teknologi dan Peralatan Usaha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424F6D" w:rsidRPr="0026750B" w:rsidRDefault="00424F6D" w:rsidP="00424F6D">
      <w:pPr>
        <w:pStyle w:val="ListParagraph"/>
        <w:numPr>
          <w:ilvl w:val="0"/>
          <w:numId w:val="6"/>
        </w:numPr>
        <w:tabs>
          <w:tab w:val="left" w:leader="dot" w:pos="8222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50B">
        <w:rPr>
          <w:rFonts w:ascii="Times New Roman" w:hAnsi="Times New Roman" w:cs="Times New Roman"/>
          <w:sz w:val="24"/>
          <w:szCs w:val="24"/>
        </w:rPr>
        <w:t>Lay Out Bangunan Tempat Usaha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424F6D" w:rsidRPr="0026750B" w:rsidRDefault="00424F6D" w:rsidP="00424F6D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BAB VI RENCANA ORGANISASI DAN SUMBER DAYA MANUSIA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89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 Jumlah Tenaga Kerja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89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Proses Rekrutmen dan Seleksi Tenaga Kerja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90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Uraian Kerja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92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Spesifikasi dan Kualifikasi Jabatan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93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 Organisasi Perusahaan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95</w:t>
      </w:r>
    </w:p>
    <w:p w:rsidR="00424F6D" w:rsidRPr="0026750B" w:rsidRDefault="00424F6D" w:rsidP="00424F6D">
      <w:pPr>
        <w:pStyle w:val="ListParagraph"/>
        <w:numPr>
          <w:ilvl w:val="0"/>
          <w:numId w:val="7"/>
        </w:num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6750B">
        <w:rPr>
          <w:rFonts w:ascii="Times New Roman" w:eastAsia="Times New Roman" w:hAnsi="Times New Roman" w:cs="Times New Roman"/>
          <w:sz w:val="24"/>
          <w:szCs w:val="24"/>
          <w:lang w:eastAsia="id-ID"/>
        </w:rPr>
        <w:t>Kompensasi dan Balas Jasa Karyawan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96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BAB VII RENCANA KEUANGAN</w:t>
      </w:r>
      <w:r>
        <w:rPr>
          <w:rFonts w:ascii="Times New Roman" w:hAnsi="Times New Roman" w:cs="Times New Roman"/>
          <w:sz w:val="24"/>
        </w:rPr>
        <w:tab/>
        <w:t>98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Sumber dan Penggunaan Dana</w:t>
      </w:r>
      <w:r>
        <w:rPr>
          <w:rFonts w:ascii="Times New Roman" w:hAnsi="Times New Roman" w:cs="Times New Roman"/>
          <w:sz w:val="24"/>
        </w:rPr>
        <w:tab/>
        <w:t>98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Pemasaran Tahunan</w:t>
      </w:r>
      <w:r>
        <w:rPr>
          <w:rFonts w:ascii="Times New Roman" w:hAnsi="Times New Roman" w:cs="Times New Roman"/>
          <w:sz w:val="24"/>
        </w:rPr>
        <w:tab/>
        <w:t>98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Administrasi dan Umum</w:t>
      </w:r>
      <w:r>
        <w:rPr>
          <w:rFonts w:ascii="Times New Roman" w:hAnsi="Times New Roman" w:cs="Times New Roman"/>
          <w:sz w:val="24"/>
        </w:rPr>
        <w:tab/>
        <w:t>100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Tenaga Kerja</w:t>
      </w:r>
      <w:r>
        <w:rPr>
          <w:rFonts w:ascii="Times New Roman" w:hAnsi="Times New Roman" w:cs="Times New Roman"/>
          <w:sz w:val="24"/>
        </w:rPr>
        <w:tab/>
        <w:t>100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Penyusutan Peralatan</w:t>
      </w:r>
      <w:r>
        <w:rPr>
          <w:rFonts w:ascii="Times New Roman" w:hAnsi="Times New Roman" w:cs="Times New Roman"/>
          <w:sz w:val="24"/>
        </w:rPr>
        <w:tab/>
        <w:t>100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Pemeliharaan</w:t>
      </w:r>
      <w:r>
        <w:rPr>
          <w:rFonts w:ascii="Times New Roman" w:hAnsi="Times New Roman" w:cs="Times New Roman"/>
          <w:sz w:val="24"/>
        </w:rPr>
        <w:tab/>
        <w:t>101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Sewa Gedung /  Bangunan</w:t>
      </w:r>
      <w:r>
        <w:rPr>
          <w:rFonts w:ascii="Times New Roman" w:hAnsi="Times New Roman" w:cs="Times New Roman"/>
          <w:sz w:val="24"/>
        </w:rPr>
        <w:tab/>
        <w:t>102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Utilitas</w:t>
      </w:r>
      <w:r>
        <w:rPr>
          <w:rFonts w:ascii="Times New Roman" w:hAnsi="Times New Roman" w:cs="Times New Roman"/>
          <w:sz w:val="24"/>
        </w:rPr>
        <w:tab/>
        <w:t>103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Biaya Peralatan dan Perlengkapan</w:t>
      </w:r>
      <w:r>
        <w:rPr>
          <w:rFonts w:ascii="Times New Roman" w:hAnsi="Times New Roman" w:cs="Times New Roman"/>
          <w:sz w:val="24"/>
        </w:rPr>
        <w:tab/>
        <w:t>107</w:t>
      </w:r>
    </w:p>
    <w:p w:rsidR="00424F6D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Proyeksi Keuangan</w:t>
      </w:r>
      <w:r>
        <w:rPr>
          <w:rFonts w:ascii="Times New Roman" w:hAnsi="Times New Roman" w:cs="Times New Roman"/>
          <w:sz w:val="24"/>
        </w:rPr>
        <w:tab/>
        <w:t>113</w:t>
      </w:r>
    </w:p>
    <w:p w:rsidR="00424F6D" w:rsidRDefault="00424F6D" w:rsidP="00424F6D">
      <w:pPr>
        <w:pStyle w:val="ListParagraph"/>
        <w:numPr>
          <w:ilvl w:val="0"/>
          <w:numId w:val="11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Proyeksi Laporan Laba Rugi</w:t>
      </w:r>
      <w:r>
        <w:rPr>
          <w:rFonts w:ascii="Times New Roman" w:hAnsi="Times New Roman" w:cs="Times New Roman"/>
          <w:sz w:val="24"/>
        </w:rPr>
        <w:tab/>
        <w:t>114</w:t>
      </w:r>
    </w:p>
    <w:p w:rsidR="00424F6D" w:rsidRDefault="00424F6D" w:rsidP="00424F6D">
      <w:pPr>
        <w:pStyle w:val="ListParagraph"/>
        <w:numPr>
          <w:ilvl w:val="0"/>
          <w:numId w:val="11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Proyeksi Laporan Arus Kas</w:t>
      </w:r>
      <w:r>
        <w:rPr>
          <w:rFonts w:ascii="Times New Roman" w:hAnsi="Times New Roman" w:cs="Times New Roman"/>
          <w:sz w:val="24"/>
        </w:rPr>
        <w:tab/>
        <w:t>116</w:t>
      </w:r>
    </w:p>
    <w:p w:rsidR="00424F6D" w:rsidRPr="0026750B" w:rsidRDefault="00424F6D" w:rsidP="00424F6D">
      <w:pPr>
        <w:pStyle w:val="ListParagraph"/>
        <w:numPr>
          <w:ilvl w:val="0"/>
          <w:numId w:val="11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Proyeksi Neraca</w:t>
      </w:r>
      <w:r>
        <w:rPr>
          <w:rFonts w:ascii="Times New Roman" w:hAnsi="Times New Roman" w:cs="Times New Roman"/>
          <w:sz w:val="24"/>
        </w:rPr>
        <w:tab/>
        <w:t>118</w:t>
      </w:r>
    </w:p>
    <w:p w:rsidR="00424F6D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Analisis Kelayakan Investasi</w:t>
      </w:r>
      <w:r>
        <w:rPr>
          <w:rFonts w:ascii="Times New Roman" w:hAnsi="Times New Roman" w:cs="Times New Roman"/>
          <w:sz w:val="24"/>
        </w:rPr>
        <w:tab/>
        <w:t>119</w:t>
      </w:r>
    </w:p>
    <w:p w:rsidR="00424F6D" w:rsidRPr="00AE08A3" w:rsidRDefault="00424F6D" w:rsidP="00424F6D">
      <w:pPr>
        <w:pStyle w:val="ListParagraph"/>
        <w:numPr>
          <w:ilvl w:val="0"/>
          <w:numId w:val="12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Payback Period (PP)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119</w:t>
      </w:r>
    </w:p>
    <w:p w:rsidR="00424F6D" w:rsidRPr="00AE08A3" w:rsidRDefault="00424F6D" w:rsidP="00424F6D">
      <w:pPr>
        <w:pStyle w:val="ListParagraph"/>
        <w:numPr>
          <w:ilvl w:val="0"/>
          <w:numId w:val="12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Net Present Value (NPV)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120</w:t>
      </w:r>
    </w:p>
    <w:p w:rsidR="00424F6D" w:rsidRPr="00AE08A3" w:rsidRDefault="00424F6D" w:rsidP="00424F6D">
      <w:pPr>
        <w:pStyle w:val="ListParagraph"/>
        <w:numPr>
          <w:ilvl w:val="0"/>
          <w:numId w:val="12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Profitability Index (PI)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122</w:t>
      </w:r>
    </w:p>
    <w:p w:rsidR="00424F6D" w:rsidRPr="00AE08A3" w:rsidRDefault="00424F6D" w:rsidP="00424F6D">
      <w:pPr>
        <w:pStyle w:val="ListParagraph"/>
        <w:numPr>
          <w:ilvl w:val="0"/>
          <w:numId w:val="12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i/>
          <w:sz w:val="24"/>
        </w:rPr>
      </w:pPr>
      <w:r w:rsidRPr="00AE08A3">
        <w:rPr>
          <w:rFonts w:ascii="Times New Roman" w:hAnsi="Times New Roman" w:cs="Times New Roman"/>
          <w:i/>
          <w:sz w:val="24"/>
        </w:rPr>
        <w:t>Internal Rate of Return (IRR)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123</w:t>
      </w:r>
    </w:p>
    <w:p w:rsidR="00424F6D" w:rsidRPr="0026750B" w:rsidRDefault="00424F6D" w:rsidP="00424F6D">
      <w:pPr>
        <w:pStyle w:val="ListParagraph"/>
        <w:numPr>
          <w:ilvl w:val="0"/>
          <w:numId w:val="8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Analisis Kelayakan Usaha</w:t>
      </w:r>
      <w:r>
        <w:rPr>
          <w:rFonts w:ascii="Times New Roman" w:hAnsi="Times New Roman" w:cs="Times New Roman"/>
          <w:sz w:val="24"/>
        </w:rPr>
        <w:tab/>
        <w:t>124</w:t>
      </w:r>
    </w:p>
    <w:p w:rsidR="00424F6D" w:rsidRPr="008F07F7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  <w:lang w:val="en-US"/>
        </w:rPr>
        <w:t>BAB VIII</w:t>
      </w:r>
      <w:r w:rsidRPr="0026750B">
        <w:rPr>
          <w:rFonts w:ascii="Times New Roman" w:hAnsi="Times New Roman" w:cs="Times New Roman"/>
          <w:sz w:val="24"/>
        </w:rPr>
        <w:t xml:space="preserve"> </w:t>
      </w:r>
      <w:r w:rsidRPr="0026750B">
        <w:rPr>
          <w:rFonts w:ascii="Times New Roman" w:hAnsi="Times New Roman" w:cs="Times New Roman"/>
          <w:sz w:val="24"/>
          <w:lang w:val="en-US"/>
        </w:rPr>
        <w:t>ANALISIS DAMPAK DAN RESIKO USAHA</w:t>
      </w:r>
      <w:r>
        <w:rPr>
          <w:rFonts w:ascii="Times New Roman" w:hAnsi="Times New Roman" w:cs="Times New Roman"/>
          <w:sz w:val="24"/>
        </w:rPr>
        <w:tab/>
        <w:t>126</w:t>
      </w:r>
    </w:p>
    <w:p w:rsidR="00424F6D" w:rsidRPr="00AE08A3" w:rsidRDefault="00424F6D" w:rsidP="00424F6D">
      <w:pPr>
        <w:pStyle w:val="ListParagraph"/>
        <w:numPr>
          <w:ilvl w:val="0"/>
          <w:numId w:val="9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424F6D" w:rsidRPr="00AE08A3" w:rsidRDefault="00424F6D" w:rsidP="00424F6D">
      <w:pPr>
        <w:pStyle w:val="ListParagraph"/>
        <w:numPr>
          <w:ilvl w:val="0"/>
          <w:numId w:val="13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Dampak Pemasaran Terhadap Masyarakat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424F6D" w:rsidRPr="00AE08A3" w:rsidRDefault="00424F6D" w:rsidP="00424F6D">
      <w:pPr>
        <w:pStyle w:val="ListParagraph"/>
        <w:numPr>
          <w:ilvl w:val="0"/>
          <w:numId w:val="13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Dampak Produksi dan Teknologi Terhadap Masyarakat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424F6D" w:rsidRPr="0026750B" w:rsidRDefault="00424F6D" w:rsidP="00424F6D">
      <w:pPr>
        <w:pStyle w:val="ListParagraph"/>
        <w:numPr>
          <w:ilvl w:val="0"/>
          <w:numId w:val="13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Dampak Organisasi dan SDM Terhadap Masyarakat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424F6D" w:rsidRPr="00AE08A3" w:rsidRDefault="00424F6D" w:rsidP="00424F6D">
      <w:pPr>
        <w:pStyle w:val="ListParagraph"/>
        <w:numPr>
          <w:ilvl w:val="0"/>
          <w:numId w:val="9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424F6D" w:rsidRPr="00AE08A3" w:rsidRDefault="00424F6D" w:rsidP="00424F6D">
      <w:pPr>
        <w:pStyle w:val="ListParagraph"/>
        <w:numPr>
          <w:ilvl w:val="0"/>
          <w:numId w:val="14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Dampak Produksi dan Teknologi Terhadap Lingkungan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424F6D" w:rsidRPr="0026750B" w:rsidRDefault="00424F6D" w:rsidP="00424F6D">
      <w:pPr>
        <w:pStyle w:val="ListParagraph"/>
        <w:numPr>
          <w:ilvl w:val="0"/>
          <w:numId w:val="14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Penanganan Limbah yang Dihasilkan Akibat Proses Produksi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424F6D" w:rsidRPr="0026750B" w:rsidRDefault="00424F6D" w:rsidP="00424F6D">
      <w:pPr>
        <w:pStyle w:val="ListParagraph"/>
        <w:numPr>
          <w:ilvl w:val="0"/>
          <w:numId w:val="9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424F6D" w:rsidRPr="0026750B" w:rsidRDefault="00424F6D" w:rsidP="00424F6D">
      <w:pPr>
        <w:pStyle w:val="ListParagraph"/>
        <w:numPr>
          <w:ilvl w:val="0"/>
          <w:numId w:val="9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Antisipasi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Pr="0026750B">
        <w:rPr>
          <w:rFonts w:ascii="Times New Roman" w:hAnsi="Times New Roman" w:cs="Times New Roman"/>
          <w:sz w:val="24"/>
          <w:szCs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424F6D" w:rsidRPr="008F07F7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  <w:lang w:val="en-US"/>
        </w:rPr>
        <w:t>BAB IX</w:t>
      </w:r>
      <w:r w:rsidRPr="0026750B">
        <w:rPr>
          <w:rFonts w:ascii="Times New Roman" w:hAnsi="Times New Roman" w:cs="Times New Roman"/>
          <w:sz w:val="24"/>
        </w:rPr>
        <w:t xml:space="preserve"> </w:t>
      </w:r>
      <w:r w:rsidRPr="0026750B">
        <w:rPr>
          <w:rFonts w:ascii="Times New Roman" w:hAnsi="Times New Roman" w:cs="Times New Roman"/>
          <w:sz w:val="24"/>
          <w:lang w:val="en-US"/>
        </w:rPr>
        <w:t>RINGKASAN EKSEKUTIF / REKOMENDASI</w:t>
      </w:r>
      <w:r>
        <w:rPr>
          <w:rFonts w:ascii="Times New Roman" w:hAnsi="Times New Roman" w:cs="Times New Roman"/>
          <w:sz w:val="24"/>
        </w:rPr>
        <w:tab/>
        <w:t>133</w:t>
      </w:r>
    </w:p>
    <w:p w:rsidR="00424F6D" w:rsidRPr="00AE08A3" w:rsidRDefault="00424F6D" w:rsidP="00424F6D">
      <w:pPr>
        <w:pStyle w:val="ListParagraph"/>
        <w:numPr>
          <w:ilvl w:val="0"/>
          <w:numId w:val="10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lang w:val="en-US"/>
        </w:rPr>
        <w:t>Ringkasan</w:t>
      </w:r>
      <w:proofErr w:type="spellEnd"/>
      <w:r w:rsidRPr="002675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lang w:val="en-US"/>
        </w:rPr>
        <w:t>Kegiatan</w:t>
      </w:r>
      <w:proofErr w:type="spellEnd"/>
      <w:r w:rsidRPr="0026750B">
        <w:rPr>
          <w:rFonts w:ascii="Times New Roman" w:hAnsi="Times New Roman" w:cs="Times New Roman"/>
          <w:sz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133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Konsep Bisnis</w:t>
      </w:r>
      <w:r>
        <w:rPr>
          <w:rFonts w:ascii="Times New Roman" w:hAnsi="Times New Roman" w:cs="Times New Roman"/>
          <w:sz w:val="24"/>
        </w:rPr>
        <w:tab/>
        <w:t>133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Visi dan Misi Perusahaan</w:t>
      </w:r>
      <w:r>
        <w:rPr>
          <w:rFonts w:ascii="Times New Roman" w:hAnsi="Times New Roman" w:cs="Times New Roman"/>
          <w:sz w:val="24"/>
        </w:rPr>
        <w:tab/>
        <w:t>133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Produk / Jasa</w:t>
      </w:r>
      <w:r>
        <w:rPr>
          <w:rFonts w:ascii="Times New Roman" w:hAnsi="Times New Roman" w:cs="Times New Roman"/>
          <w:sz w:val="24"/>
        </w:rPr>
        <w:tab/>
        <w:t>134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Persaingan</w:t>
      </w:r>
      <w:r>
        <w:rPr>
          <w:rFonts w:ascii="Times New Roman" w:hAnsi="Times New Roman" w:cs="Times New Roman"/>
          <w:sz w:val="24"/>
        </w:rPr>
        <w:tab/>
        <w:t>134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Target dan Ukuran Pasar</w:t>
      </w:r>
      <w:r>
        <w:rPr>
          <w:rFonts w:ascii="Times New Roman" w:hAnsi="Times New Roman" w:cs="Times New Roman"/>
          <w:sz w:val="24"/>
        </w:rPr>
        <w:tab/>
        <w:t>134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Strategi Pemasaran</w:t>
      </w:r>
      <w:r>
        <w:rPr>
          <w:rFonts w:ascii="Times New Roman" w:hAnsi="Times New Roman" w:cs="Times New Roman"/>
          <w:sz w:val="24"/>
        </w:rPr>
        <w:tab/>
        <w:t>134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Tim Manajemen</w:t>
      </w:r>
      <w:r>
        <w:rPr>
          <w:rFonts w:ascii="Times New Roman" w:hAnsi="Times New Roman" w:cs="Times New Roman"/>
          <w:sz w:val="24"/>
        </w:rPr>
        <w:tab/>
        <w:t>135</w:t>
      </w:r>
    </w:p>
    <w:p w:rsidR="00424F6D" w:rsidRPr="00AE08A3" w:rsidRDefault="00424F6D" w:rsidP="00424F6D">
      <w:pPr>
        <w:pStyle w:val="ListParagraph"/>
        <w:numPr>
          <w:ilvl w:val="0"/>
          <w:numId w:val="15"/>
        </w:numPr>
        <w:tabs>
          <w:tab w:val="left" w:leader="dot" w:pos="822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Kelayakan Keuangan</w:t>
      </w:r>
      <w:r>
        <w:rPr>
          <w:rFonts w:ascii="Times New Roman" w:hAnsi="Times New Roman" w:cs="Times New Roman"/>
          <w:sz w:val="24"/>
        </w:rPr>
        <w:tab/>
        <w:t>135</w:t>
      </w:r>
    </w:p>
    <w:p w:rsidR="00424F6D" w:rsidRPr="0026750B" w:rsidRDefault="00424F6D" w:rsidP="00424F6D">
      <w:pPr>
        <w:pStyle w:val="ListParagraph"/>
        <w:numPr>
          <w:ilvl w:val="0"/>
          <w:numId w:val="10"/>
        </w:numPr>
        <w:tabs>
          <w:tab w:val="left" w:leader="dot" w:pos="8222"/>
        </w:tabs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26750B">
        <w:rPr>
          <w:rFonts w:ascii="Times New Roman" w:hAnsi="Times New Roman" w:cs="Times New Roman"/>
          <w:sz w:val="24"/>
          <w:lang w:val="en-US"/>
        </w:rPr>
        <w:t>Rekomendasi</w:t>
      </w:r>
      <w:proofErr w:type="spellEnd"/>
      <w:r w:rsidRPr="0026750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6750B">
        <w:rPr>
          <w:rFonts w:ascii="Times New Roman" w:hAnsi="Times New Roman" w:cs="Times New Roman"/>
          <w:sz w:val="24"/>
          <w:lang w:val="en-US"/>
        </w:rPr>
        <w:t>Visibilitas</w:t>
      </w:r>
      <w:proofErr w:type="spellEnd"/>
      <w:r w:rsidRPr="0026750B">
        <w:rPr>
          <w:rFonts w:ascii="Times New Roman" w:hAnsi="Times New Roman" w:cs="Times New Roman"/>
          <w:sz w:val="24"/>
          <w:lang w:val="en-US"/>
        </w:rPr>
        <w:t xml:space="preserve"> Usaha</w:t>
      </w:r>
      <w:r>
        <w:rPr>
          <w:rFonts w:ascii="Times New Roman" w:hAnsi="Times New Roman" w:cs="Times New Roman"/>
          <w:sz w:val="24"/>
        </w:rPr>
        <w:tab/>
        <w:t>136</w:t>
      </w:r>
    </w:p>
    <w:p w:rsidR="00424F6D" w:rsidRPr="0026750B" w:rsidRDefault="00424F6D" w:rsidP="00424F6D">
      <w:pPr>
        <w:tabs>
          <w:tab w:val="left" w:leader="dot" w:pos="8222"/>
        </w:tabs>
        <w:spacing w:line="360" w:lineRule="auto"/>
        <w:rPr>
          <w:rFonts w:ascii="Times New Roman" w:hAnsi="Times New Roman" w:cs="Times New Roman"/>
          <w:sz w:val="24"/>
        </w:rPr>
      </w:pPr>
      <w:r w:rsidRPr="0026750B"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  <w:t>137</w:t>
      </w:r>
    </w:p>
    <w:p w:rsidR="00FE699B" w:rsidRDefault="00424F6D" w:rsidP="00424F6D">
      <w:pPr>
        <w:tabs>
          <w:tab w:val="left" w:leader="dot" w:pos="8222"/>
        </w:tabs>
      </w:pPr>
      <w:r w:rsidRPr="0026750B"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139</w:t>
      </w:r>
    </w:p>
    <w:sectPr w:rsidR="00FE699B" w:rsidSect="00424F6D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0A2"/>
    <w:multiLevelType w:val="hybridMultilevel"/>
    <w:tmpl w:val="7D86E9B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D1FFD"/>
    <w:multiLevelType w:val="hybridMultilevel"/>
    <w:tmpl w:val="C8C83D9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7E6786"/>
    <w:multiLevelType w:val="hybridMultilevel"/>
    <w:tmpl w:val="851A94E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5F9"/>
    <w:multiLevelType w:val="hybridMultilevel"/>
    <w:tmpl w:val="E1784B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FC1544"/>
    <w:multiLevelType w:val="hybridMultilevel"/>
    <w:tmpl w:val="0B9842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E1CAB"/>
    <w:multiLevelType w:val="hybridMultilevel"/>
    <w:tmpl w:val="F79CC4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DE5F59"/>
    <w:multiLevelType w:val="hybridMultilevel"/>
    <w:tmpl w:val="62E2F25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A7C45"/>
    <w:multiLevelType w:val="hybridMultilevel"/>
    <w:tmpl w:val="8F8EC6D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AC4302"/>
    <w:multiLevelType w:val="hybridMultilevel"/>
    <w:tmpl w:val="B922CEB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B70E6"/>
    <w:multiLevelType w:val="hybridMultilevel"/>
    <w:tmpl w:val="D7EAD28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1494A"/>
    <w:multiLevelType w:val="hybridMultilevel"/>
    <w:tmpl w:val="CA44068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1A6AAC"/>
    <w:multiLevelType w:val="hybridMultilevel"/>
    <w:tmpl w:val="1A3EFAC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CD4F83"/>
    <w:multiLevelType w:val="hybridMultilevel"/>
    <w:tmpl w:val="28885C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77CFF"/>
    <w:multiLevelType w:val="hybridMultilevel"/>
    <w:tmpl w:val="45F6406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404D5"/>
    <w:multiLevelType w:val="hybridMultilevel"/>
    <w:tmpl w:val="0E5053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6E01"/>
    <w:multiLevelType w:val="hybridMultilevel"/>
    <w:tmpl w:val="ED90644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4A022D"/>
    <w:multiLevelType w:val="hybridMultilevel"/>
    <w:tmpl w:val="3AA66C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7E72"/>
    <w:multiLevelType w:val="hybridMultilevel"/>
    <w:tmpl w:val="4F9A24E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C43A05"/>
    <w:multiLevelType w:val="hybridMultilevel"/>
    <w:tmpl w:val="16A2C6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19400B"/>
    <w:multiLevelType w:val="hybridMultilevel"/>
    <w:tmpl w:val="48D0BF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6"/>
  </w:num>
  <w:num w:numId="11">
    <w:abstractNumId w:val="18"/>
  </w:num>
  <w:num w:numId="12">
    <w:abstractNumId w:val="5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D"/>
    <w:rsid w:val="00424F6D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nina.pc</dc:creator>
  <cp:lastModifiedBy>nina.pc</cp:lastModifiedBy>
  <cp:revision>1</cp:revision>
  <dcterms:created xsi:type="dcterms:W3CDTF">2019-04-03T18:59:00Z</dcterms:created>
  <dcterms:modified xsi:type="dcterms:W3CDTF">2019-04-03T19:00:00Z</dcterms:modified>
</cp:coreProperties>
</file>