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92187" w14:textId="77777777" w:rsidR="006A12D7" w:rsidRPr="00C71B9A" w:rsidRDefault="006A12D7" w:rsidP="006A12D7">
      <w:pPr>
        <w:tabs>
          <w:tab w:val="left" w:pos="851"/>
          <w:tab w:val="left" w:leader="dot" w:pos="7938"/>
          <w:tab w:val="center" w:pos="8505"/>
        </w:tabs>
        <w:spacing w:line="480" w:lineRule="auto"/>
        <w:ind w:right="95"/>
        <w:jc w:val="center"/>
        <w:rPr>
          <w:b/>
          <w:sz w:val="24"/>
          <w:szCs w:val="24"/>
        </w:rPr>
      </w:pPr>
      <w:r w:rsidRPr="00C71B9A">
        <w:rPr>
          <w:b/>
          <w:sz w:val="24"/>
          <w:szCs w:val="24"/>
        </w:rPr>
        <w:t xml:space="preserve">DAFTAR </w:t>
      </w:r>
      <w:r>
        <w:rPr>
          <w:b/>
          <w:sz w:val="24"/>
          <w:szCs w:val="24"/>
        </w:rPr>
        <w:t>GRAFIK</w:t>
      </w:r>
    </w:p>
    <w:p w14:paraId="57C80582" w14:textId="77777777" w:rsidR="006A12D7" w:rsidRPr="00C71B9A" w:rsidRDefault="006A12D7" w:rsidP="006A12D7">
      <w:pPr>
        <w:tabs>
          <w:tab w:val="left" w:pos="85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</w:p>
    <w:p w14:paraId="2F883624" w14:textId="77777777" w:rsidR="006A12D7" w:rsidRPr="00C71B9A" w:rsidRDefault="006A12D7" w:rsidP="006A12D7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Grafik</w:t>
      </w:r>
      <w:proofErr w:type="spellEnd"/>
      <w:r>
        <w:rPr>
          <w:b/>
          <w:sz w:val="24"/>
          <w:szCs w:val="24"/>
        </w:rPr>
        <w:t xml:space="preserve"> 3.1</w:t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Produk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Domestik</w:t>
      </w:r>
      <w:proofErr w:type="spellEnd"/>
      <w:r w:rsidRPr="00C71B9A">
        <w:rPr>
          <w:b/>
          <w:sz w:val="24"/>
          <w:szCs w:val="24"/>
        </w:rPr>
        <w:t xml:space="preserve"> Regional </w:t>
      </w:r>
      <w:proofErr w:type="spellStart"/>
      <w:r w:rsidRPr="00C71B9A">
        <w:rPr>
          <w:b/>
          <w:sz w:val="24"/>
          <w:szCs w:val="24"/>
        </w:rPr>
        <w:t>Bruto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Atas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Harga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Berlaku</w:t>
      </w:r>
      <w:proofErr w:type="spellEnd"/>
      <w:r w:rsidRPr="00C71B9A">
        <w:rPr>
          <w:b/>
          <w:sz w:val="24"/>
          <w:szCs w:val="24"/>
        </w:rPr>
        <w:t xml:space="preserve"> Kota </w:t>
      </w:r>
    </w:p>
    <w:p w14:paraId="1791C013" w14:textId="77777777" w:rsidR="006A12D7" w:rsidRPr="00C71B9A" w:rsidRDefault="006A12D7" w:rsidP="006A12D7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r w:rsidRPr="00C71B9A">
        <w:rPr>
          <w:b/>
          <w:sz w:val="24"/>
          <w:szCs w:val="24"/>
        </w:rPr>
        <w:tab/>
        <w:t>Pont</w:t>
      </w:r>
      <w:r>
        <w:rPr>
          <w:b/>
          <w:sz w:val="24"/>
          <w:szCs w:val="24"/>
        </w:rPr>
        <w:t xml:space="preserve">ianak </w:t>
      </w:r>
      <w:proofErr w:type="spellStart"/>
      <w:r>
        <w:rPr>
          <w:b/>
          <w:sz w:val="24"/>
          <w:szCs w:val="24"/>
        </w:rPr>
        <w:t>Menurut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Lapangan</w:t>
      </w:r>
      <w:proofErr w:type="spellEnd"/>
      <w:r>
        <w:rPr>
          <w:b/>
          <w:sz w:val="24"/>
          <w:szCs w:val="24"/>
        </w:rPr>
        <w:t xml:space="preserve"> Usaha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13</w:t>
      </w:r>
    </w:p>
    <w:p w14:paraId="4D8246D5" w14:textId="77777777" w:rsidR="006A12D7" w:rsidRDefault="006A12D7" w:rsidP="006A12D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3DCDBE0" w14:textId="77777777" w:rsidR="006908D5" w:rsidRDefault="006908D5">
      <w:bookmarkStart w:id="0" w:name="_GoBack"/>
      <w:bookmarkEnd w:id="0"/>
    </w:p>
    <w:sectPr w:rsidR="00690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D7"/>
    <w:rsid w:val="006908D5"/>
    <w:rsid w:val="006A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179F"/>
  <w15:chartTrackingRefBased/>
  <w15:docId w15:val="{C2F20430-ED10-4D4E-8063-8C31EE45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12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ay804</dc:creator>
  <cp:keywords/>
  <dc:description/>
  <cp:lastModifiedBy>ay804</cp:lastModifiedBy>
  <cp:revision>1</cp:revision>
  <dcterms:created xsi:type="dcterms:W3CDTF">2019-09-18T12:56:00Z</dcterms:created>
  <dcterms:modified xsi:type="dcterms:W3CDTF">2019-09-18T12:57:00Z</dcterms:modified>
</cp:coreProperties>
</file>