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CB44D" w14:textId="77777777" w:rsidR="00051C01" w:rsidRPr="00051C01" w:rsidRDefault="00051C01" w:rsidP="00051C01">
      <w:pPr>
        <w:keepNext/>
        <w:keepLines/>
        <w:spacing w:after="0" w:line="720" w:lineRule="auto"/>
        <w:ind w:left="0"/>
        <w:jc w:val="center"/>
        <w:outlineLvl w:val="0"/>
        <w:rPr>
          <w:rFonts w:ascii="Times New Roman" w:eastAsiaTheme="majorEastAsia" w:hAnsi="Times New Roman" w:cs="Times New Roman"/>
          <w:b/>
          <w:sz w:val="28"/>
          <w:szCs w:val="32"/>
          <w:lang w:eastAsia="en-US"/>
        </w:rPr>
      </w:pPr>
      <w:bookmarkStart w:id="0" w:name="_Toc495644216"/>
      <w:bookmarkStart w:id="1" w:name="_Toc536544624"/>
      <w:r w:rsidRPr="00051C01">
        <w:rPr>
          <w:rFonts w:ascii="Times New Roman" w:eastAsiaTheme="majorEastAsia" w:hAnsi="Times New Roman" w:cs="Times New Roman"/>
          <w:b/>
          <w:sz w:val="28"/>
          <w:szCs w:val="32"/>
          <w:lang w:eastAsia="en-US"/>
        </w:rPr>
        <w:t>ABSTRAK</w:t>
      </w:r>
      <w:bookmarkEnd w:id="0"/>
      <w:bookmarkEnd w:id="1"/>
    </w:p>
    <w:p w14:paraId="4AFDBA06" w14:textId="77777777" w:rsidR="00051C01" w:rsidRPr="00051C01" w:rsidRDefault="00051C01" w:rsidP="00051C01">
      <w:pPr>
        <w:spacing w:after="160" w:line="276" w:lineRule="auto"/>
        <w:ind w:left="0"/>
        <w:rPr>
          <w:rFonts w:ascii="Times New Roman" w:eastAsiaTheme="minorHAnsi" w:hAnsi="Times New Roman" w:cs="Times New Roman"/>
          <w:sz w:val="24"/>
          <w:lang w:val="id-ID" w:eastAsia="en-US"/>
        </w:rPr>
      </w:pPr>
      <w:r w:rsidRPr="00051C01">
        <w:rPr>
          <w:rFonts w:ascii="Times New Roman" w:eastAsiaTheme="minorHAnsi" w:hAnsi="Times New Roman" w:cs="Times New Roman"/>
          <w:sz w:val="24"/>
          <w:lang w:val="id-ID" w:eastAsia="en-US"/>
        </w:rPr>
        <w:t>Mega Wibawati Djohari / 31150023 / 2019 / Pengaruh Efektivitas Sosialisasi PP No. 23 Tahun 2018 dan Rasa Tanggung Jawab Bernegara terhadap Kepatuhan Wajib Pajak UMKM di KPP Pratama Jakarta Sunter / Dr. Hanif Ismail S.E., Ak., M.M., M.Ak,.</w:t>
      </w:r>
    </w:p>
    <w:p w14:paraId="02D66009" w14:textId="77777777" w:rsidR="00051C01" w:rsidRPr="00051C01" w:rsidRDefault="00051C01" w:rsidP="00051C01">
      <w:pPr>
        <w:spacing w:after="160" w:line="276" w:lineRule="auto"/>
        <w:ind w:left="0"/>
        <w:rPr>
          <w:rFonts w:ascii="Times New Roman" w:eastAsiaTheme="minorHAnsi" w:hAnsi="Times New Roman" w:cs="Times New Roman"/>
          <w:sz w:val="24"/>
          <w:lang w:val="id-ID" w:eastAsia="en-US"/>
        </w:rPr>
      </w:pPr>
      <w:r w:rsidRPr="00051C01">
        <w:rPr>
          <w:rFonts w:ascii="Times New Roman" w:eastAsiaTheme="minorHAnsi" w:hAnsi="Times New Roman" w:cs="Times New Roman"/>
          <w:sz w:val="24"/>
          <w:lang w:val="id-ID" w:eastAsia="en-US"/>
        </w:rPr>
        <w:t xml:space="preserve">Pajak merupakan penerimaan Negara dengan jumlah yang cukup besar, sehingga pemerintah berharap agar seluruh Wajib Pajaknya dapat mematuhi kewajiban perpajakannya. Selain itu diterbitkan PP No. 23 Tahun 2018 dengan tarif rendah, supaya menarik perhatian Wajib Pajak untuk membayar pajaknya, terlebih Wajib Pajak UMKM. Dengan adanya peraturan terbaru, dibutuhkan sosialisasi agar Wajib Pajak mengetahuinya. </w:t>
      </w:r>
    </w:p>
    <w:p w14:paraId="752EE34D" w14:textId="77777777" w:rsidR="00051C01" w:rsidRPr="00051C01" w:rsidRDefault="00051C01" w:rsidP="00051C01">
      <w:pPr>
        <w:spacing w:after="160" w:line="276" w:lineRule="auto"/>
        <w:ind w:left="0"/>
        <w:rPr>
          <w:rFonts w:ascii="Times New Roman" w:eastAsiaTheme="minorHAnsi" w:hAnsi="Times New Roman" w:cs="Times New Roman"/>
          <w:sz w:val="24"/>
          <w:lang w:val="id-ID" w:eastAsia="en-US"/>
        </w:rPr>
      </w:pPr>
      <w:r w:rsidRPr="00051C01">
        <w:rPr>
          <w:rFonts w:ascii="Times New Roman" w:eastAsiaTheme="minorHAnsi" w:hAnsi="Times New Roman" w:cs="Times New Roman"/>
          <w:sz w:val="24"/>
          <w:lang w:val="id-ID" w:eastAsia="en-US"/>
        </w:rPr>
        <w:t xml:space="preserve">Di dalam penelitian ini menggunakan teori taksonomi </w:t>
      </w:r>
      <w:r w:rsidRPr="00051C01">
        <w:rPr>
          <w:rFonts w:ascii="Times New Roman" w:eastAsiaTheme="minorHAnsi" w:hAnsi="Times New Roman" w:cs="Times New Roman"/>
          <w:i/>
          <w:sz w:val="24"/>
          <w:lang w:val="id-ID" w:eastAsia="en-US"/>
        </w:rPr>
        <w:t>bloom</w:t>
      </w:r>
      <w:r w:rsidRPr="00051C01">
        <w:rPr>
          <w:rFonts w:ascii="Times New Roman" w:eastAsiaTheme="minorHAnsi" w:hAnsi="Times New Roman" w:cs="Times New Roman"/>
          <w:sz w:val="24"/>
          <w:lang w:val="id-ID" w:eastAsia="en-US"/>
        </w:rPr>
        <w:t xml:space="preserve"> dan teori </w:t>
      </w:r>
      <w:r w:rsidRPr="00051C01">
        <w:rPr>
          <w:rFonts w:ascii="Times New Roman" w:eastAsiaTheme="minorHAnsi" w:hAnsi="Times New Roman" w:cs="Times New Roman"/>
          <w:i/>
          <w:sz w:val="24"/>
          <w:lang w:val="id-ID" w:eastAsia="en-US"/>
        </w:rPr>
        <w:t>planned of behavior</w:t>
      </w:r>
      <w:r w:rsidRPr="00051C01">
        <w:rPr>
          <w:rFonts w:ascii="Times New Roman" w:eastAsiaTheme="minorHAnsi" w:hAnsi="Times New Roman" w:cs="Times New Roman"/>
          <w:sz w:val="24"/>
          <w:lang w:val="id-ID" w:eastAsia="en-US"/>
        </w:rPr>
        <w:t>. Efektivitas sosialisasi PP No. 23 Tahun 2018 dan Rasa Tanggung Jawab Bernegara merupakan contoh yang dapat mempengaruhi kepatuhan Wajib Pajak. Efektivitas sosialisasi adalah tanggapan dari masyarakat mengenai hasil dari kegiatan sosialisasi yang dilakukan. Sedangkan rasa tanggung jawab bernegara adalah suatu rasa bela negara yang dilakukan melalui kewajiban perpajakan.</w:t>
      </w:r>
    </w:p>
    <w:p w14:paraId="22D2FD5C" w14:textId="77777777" w:rsidR="00051C01" w:rsidRPr="00051C01" w:rsidRDefault="00051C01" w:rsidP="00051C01">
      <w:pPr>
        <w:spacing w:after="160" w:line="276" w:lineRule="auto"/>
        <w:ind w:left="0"/>
        <w:rPr>
          <w:rFonts w:ascii="Times New Roman" w:eastAsiaTheme="minorHAnsi" w:hAnsi="Times New Roman" w:cs="Times New Roman"/>
          <w:sz w:val="24"/>
          <w:lang w:val="id-ID" w:eastAsia="en-US"/>
        </w:rPr>
      </w:pPr>
      <w:r w:rsidRPr="00051C01">
        <w:rPr>
          <w:rFonts w:ascii="Times New Roman" w:eastAsiaTheme="minorHAnsi" w:hAnsi="Times New Roman" w:cs="Times New Roman"/>
          <w:sz w:val="24"/>
          <w:lang w:val="id-ID" w:eastAsia="en-US"/>
        </w:rPr>
        <w:t xml:space="preserve">Objek penelitian disini adalah Wajib Pajak UMKM dengan teknik pengambilan sampel memakai teknik </w:t>
      </w:r>
      <w:r w:rsidRPr="00051C01">
        <w:rPr>
          <w:rFonts w:ascii="Times New Roman" w:eastAsiaTheme="minorHAnsi" w:hAnsi="Times New Roman" w:cs="Times New Roman"/>
          <w:i/>
          <w:sz w:val="24"/>
          <w:lang w:val="id-ID" w:eastAsia="en-US"/>
        </w:rPr>
        <w:t>nonprobability sampling</w:t>
      </w:r>
      <w:r w:rsidRPr="00051C01">
        <w:rPr>
          <w:rFonts w:ascii="Times New Roman" w:eastAsiaTheme="minorHAnsi" w:hAnsi="Times New Roman" w:cs="Times New Roman"/>
          <w:sz w:val="24"/>
          <w:lang w:val="id-ID" w:eastAsia="en-US"/>
        </w:rPr>
        <w:t xml:space="preserve"> dengan </w:t>
      </w:r>
      <w:r w:rsidRPr="00051C01">
        <w:rPr>
          <w:rFonts w:ascii="Times New Roman" w:eastAsiaTheme="minorHAnsi" w:hAnsi="Times New Roman" w:cs="Times New Roman"/>
          <w:i/>
          <w:sz w:val="24"/>
          <w:lang w:val="id-ID" w:eastAsia="en-US"/>
        </w:rPr>
        <w:t>purposive sampling</w:t>
      </w:r>
      <w:r w:rsidRPr="00051C01">
        <w:rPr>
          <w:rFonts w:ascii="Times New Roman" w:eastAsiaTheme="minorHAnsi" w:hAnsi="Times New Roman" w:cs="Times New Roman"/>
          <w:sz w:val="24"/>
          <w:lang w:val="id-ID" w:eastAsia="en-US"/>
        </w:rPr>
        <w:t>. Populasi di penelitian ini adalah Wajib Pajak UMKM di KPP Pratama Jakarta Sunter dengan pengambilan sampel sebanyak 100 orang responden yang kemudian dibagi dua menjadi 30 orang responden untuk pra kuesioner dan 70 orang untuk kuesioner. Penelitian ini melakukan analisis data dibantu dengan program IBM SPSS untuk menguji validitas dan reliabilitas masing-masing variabel dan pengujian hipotesis dilakukan melalui uji asumsi klasik, analisis regresi linear berganda dengan uji t, uji F, dan uji koefisien determinasi.</w:t>
      </w:r>
    </w:p>
    <w:p w14:paraId="134E6AB2" w14:textId="77777777" w:rsidR="00051C01" w:rsidRPr="00051C01" w:rsidRDefault="00051C01" w:rsidP="00051C01">
      <w:pPr>
        <w:spacing w:after="160" w:line="276" w:lineRule="auto"/>
        <w:ind w:left="0"/>
        <w:rPr>
          <w:rFonts w:ascii="Times New Roman" w:eastAsiaTheme="minorHAnsi" w:hAnsi="Times New Roman" w:cs="Times New Roman"/>
          <w:sz w:val="24"/>
          <w:lang w:val="id-ID" w:eastAsia="en-US"/>
        </w:rPr>
      </w:pPr>
      <w:r w:rsidRPr="00051C01">
        <w:rPr>
          <w:rFonts w:ascii="Times New Roman" w:eastAsiaTheme="minorHAnsi" w:hAnsi="Times New Roman" w:cs="Times New Roman"/>
          <w:sz w:val="24"/>
          <w:lang w:val="id-ID" w:eastAsia="en-US"/>
        </w:rPr>
        <w:t>Hasil pengujian berdasarkan uji t (parsial) dengan menggunakan tingkat signifikasi sebesar 5% (0,05) menunjukan bahwa variabel efektivitas sosialisasi PP No. 23 dengan nilai 0,000 yang berarti variabel efektivitas sosialisasi berpengaruh positif terhadap kepatuhan Wajib Pajak UMKM. Variabel rasa tanggung jawab bernegara memiliki nilai 0,064 yang berarti variabel rasa tanggung jawab bernegara tidak memiliki cukup bukti berpengaruh positif terhadap kepatuhan Wajib Pajak UMKM.</w:t>
      </w:r>
    </w:p>
    <w:p w14:paraId="425FF1F3" w14:textId="77777777" w:rsidR="00051C01" w:rsidRPr="00051C01" w:rsidRDefault="00051C01" w:rsidP="00051C01">
      <w:pPr>
        <w:spacing w:after="160" w:line="276" w:lineRule="auto"/>
        <w:ind w:left="0"/>
        <w:rPr>
          <w:rFonts w:ascii="Times New Roman" w:eastAsiaTheme="minorHAnsi" w:hAnsi="Times New Roman" w:cs="Times New Roman"/>
          <w:sz w:val="24"/>
          <w:lang w:val="id-ID" w:eastAsia="en-US"/>
        </w:rPr>
      </w:pPr>
      <w:r w:rsidRPr="00051C01">
        <w:rPr>
          <w:rFonts w:ascii="Times New Roman" w:eastAsiaTheme="minorHAnsi" w:hAnsi="Times New Roman" w:cs="Times New Roman"/>
          <w:sz w:val="24"/>
          <w:lang w:val="id-ID" w:eastAsia="en-US"/>
        </w:rPr>
        <w:t>Kesimpulan yang didapat dari hasil penelitian ini adalah efektivitas sosialisasi PP No. 23 Tahun 2018 berpengaruh positif terhadap kepatuhan Wajib Pajak UMKM, dan rasa tanggung jawab bernegara tidak terbukti berpengaruh positif terhadap kepatuhan Wajib Pajak UMKM.</w:t>
      </w:r>
    </w:p>
    <w:p w14:paraId="75D1D576" w14:textId="77777777" w:rsidR="00051C01" w:rsidRPr="00051C01" w:rsidRDefault="00051C01" w:rsidP="00051C01">
      <w:pPr>
        <w:spacing w:after="160" w:line="276" w:lineRule="auto"/>
        <w:ind w:left="0"/>
        <w:rPr>
          <w:rFonts w:ascii="Times New Roman" w:eastAsiaTheme="minorHAnsi" w:hAnsi="Times New Roman" w:cs="Times New Roman"/>
          <w:sz w:val="24"/>
          <w:lang w:val="id-ID" w:eastAsia="en-US"/>
        </w:rPr>
      </w:pPr>
    </w:p>
    <w:p w14:paraId="31154724" w14:textId="564AE116" w:rsidR="00AE031D" w:rsidRPr="00051C01" w:rsidRDefault="00051C01" w:rsidP="00051C01">
      <w:pPr>
        <w:spacing w:after="160" w:line="276" w:lineRule="auto"/>
        <w:ind w:left="0"/>
        <w:rPr>
          <w:rFonts w:ascii="Times New Roman" w:eastAsiaTheme="minorHAnsi" w:hAnsi="Times New Roman" w:cs="Times New Roman"/>
          <w:sz w:val="24"/>
          <w:lang w:val="id-ID" w:eastAsia="en-US"/>
        </w:rPr>
      </w:pPr>
      <w:r w:rsidRPr="00051C01">
        <w:rPr>
          <w:rFonts w:ascii="Times New Roman" w:eastAsiaTheme="minorHAnsi" w:hAnsi="Times New Roman" w:cs="Times New Roman"/>
          <w:sz w:val="24"/>
          <w:lang w:val="id-ID" w:eastAsia="en-US"/>
        </w:rPr>
        <w:t>Kata kunci : Efektivitas sosialisasi, Rasa tanggung jawab, Bela Negara, PP No. 23 Tahun 2018, Kepatuhan Wajib Pajak, UMKM</w:t>
      </w:r>
      <w:bookmarkStart w:id="2" w:name="_GoBack"/>
      <w:bookmarkEnd w:id="2"/>
    </w:p>
    <w:sectPr w:rsidR="00AE031D" w:rsidRPr="00051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6C"/>
    <w:rsid w:val="00051C01"/>
    <w:rsid w:val="00AE031D"/>
    <w:rsid w:val="00E02A6C"/>
    <w:rsid w:val="00F9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BBE1"/>
  <w15:chartTrackingRefBased/>
  <w15:docId w15:val="{4AB2EF56-B126-4112-B043-FA6080AF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6C"/>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E02A6C"/>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A6C"/>
    <w:rPr>
      <w:rFonts w:ascii="Times New Roman" w:eastAsiaTheme="majorEastAsia" w:hAnsi="Times New Roman" w:cstheme="majorBidi"/>
      <w:b/>
      <w:bCs/>
      <w:sz w:val="24"/>
      <w:szCs w:val="28"/>
      <w:lang w:eastAsia="ja-JP"/>
    </w:rPr>
  </w:style>
  <w:style w:type="paragraph" w:styleId="BalloonText">
    <w:name w:val="Balloon Text"/>
    <w:basedOn w:val="Normal"/>
    <w:link w:val="BalloonTextChar"/>
    <w:uiPriority w:val="99"/>
    <w:semiHidden/>
    <w:unhideWhenUsed/>
    <w:rsid w:val="00E02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A6C"/>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2019-05-14T03:25:00Z</dcterms:created>
  <dcterms:modified xsi:type="dcterms:W3CDTF">2019-05-14T03:25:00Z</dcterms:modified>
</cp:coreProperties>
</file>