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810" w:rsidRPr="00F573AF" w:rsidRDefault="00317810" w:rsidP="00F573AF">
      <w:pPr>
        <w:spacing w:line="240" w:lineRule="auto"/>
        <w:jc w:val="center"/>
        <w:rPr>
          <w:rFonts w:ascii="Times New Roman" w:hAnsi="Times New Roman" w:cs="Times New Roman"/>
          <w:b/>
          <w:i/>
        </w:rPr>
      </w:pPr>
      <w:r w:rsidRPr="00F573AF">
        <w:rPr>
          <w:rFonts w:ascii="Times New Roman" w:hAnsi="Times New Roman" w:cs="Times New Roman"/>
          <w:b/>
        </w:rPr>
        <w:t>PENGARUH ONLINE CUSTOMER REVIEW DAN ONLINE CUSTOMER RATING DARI ZOMATO PADA KEPUTUSAN PEMBELIAN KONSUMEN DI DAERAH KELAPA GADING</w:t>
      </w:r>
    </w:p>
    <w:p w:rsidR="00317810" w:rsidRPr="00F573AF" w:rsidRDefault="00317810" w:rsidP="002B7BFE">
      <w:pPr>
        <w:spacing w:after="0" w:line="240" w:lineRule="auto"/>
        <w:jc w:val="center"/>
        <w:rPr>
          <w:rFonts w:ascii="Times New Roman" w:hAnsi="Times New Roman" w:cs="Times New Roman"/>
        </w:rPr>
      </w:pPr>
      <w:r w:rsidRPr="00F573AF">
        <w:rPr>
          <w:rFonts w:ascii="Times New Roman" w:hAnsi="Times New Roman" w:cs="Times New Roman"/>
        </w:rPr>
        <w:t>Andi Wijaya</w:t>
      </w:r>
    </w:p>
    <w:p w:rsidR="00317810" w:rsidRDefault="00317810" w:rsidP="002B7BFE">
      <w:pPr>
        <w:spacing w:after="0" w:line="240" w:lineRule="auto"/>
        <w:jc w:val="center"/>
        <w:rPr>
          <w:rFonts w:ascii="Times New Roman" w:hAnsi="Times New Roman" w:cs="Times New Roman"/>
        </w:rPr>
      </w:pPr>
      <w:r w:rsidRPr="00F573AF">
        <w:rPr>
          <w:rFonts w:ascii="Times New Roman" w:hAnsi="Times New Roman" w:cs="Times New Roman"/>
        </w:rPr>
        <w:t>Brastoro, Drs. M.M</w:t>
      </w:r>
    </w:p>
    <w:p w:rsidR="002B7BFE" w:rsidRDefault="002B7BFE" w:rsidP="002B7BFE">
      <w:pPr>
        <w:spacing w:after="0" w:line="240" w:lineRule="auto"/>
        <w:jc w:val="center"/>
        <w:rPr>
          <w:rFonts w:ascii="Times New Roman" w:hAnsi="Times New Roman" w:cs="Times New Roman"/>
        </w:rPr>
      </w:pPr>
    </w:p>
    <w:p w:rsidR="002B7BFE" w:rsidRDefault="002B7BFE" w:rsidP="002B7BFE">
      <w:pPr>
        <w:spacing w:after="0" w:line="240" w:lineRule="auto"/>
        <w:jc w:val="center"/>
        <w:rPr>
          <w:rFonts w:ascii="Times New Roman" w:hAnsi="Times New Roman" w:cs="Times New Roman"/>
          <w:lang w:val="id-ID"/>
        </w:rPr>
      </w:pPr>
      <w:r>
        <w:rPr>
          <w:rFonts w:ascii="Times New Roman" w:hAnsi="Times New Roman" w:cs="Times New Roman"/>
          <w:lang w:val="id-ID"/>
        </w:rPr>
        <w:t xml:space="preserve">Program Studi Ilmu Administrasi Bisnis, Kwik Kian Gie School of Business, </w:t>
      </w:r>
    </w:p>
    <w:p w:rsidR="002B7BFE" w:rsidRPr="00EA2754" w:rsidRDefault="002B7BFE" w:rsidP="00EA2754">
      <w:pPr>
        <w:spacing w:after="0" w:line="240" w:lineRule="auto"/>
        <w:jc w:val="center"/>
        <w:rPr>
          <w:rFonts w:ascii="Times New Roman" w:hAnsi="Times New Roman" w:cs="Times New Roman"/>
          <w:lang w:val="id-ID"/>
        </w:rPr>
      </w:pPr>
      <w:r>
        <w:rPr>
          <w:rFonts w:ascii="Times New Roman" w:hAnsi="Times New Roman" w:cs="Times New Roman"/>
          <w:lang w:val="id-ID"/>
        </w:rPr>
        <w:t>Jl. Yos Sudarso Kav. 87, Sunter, Jakarta 14350</w:t>
      </w:r>
    </w:p>
    <w:p w:rsidR="002B7BFE" w:rsidRPr="00F573AF" w:rsidRDefault="002B7BFE" w:rsidP="00F573AF">
      <w:pPr>
        <w:spacing w:line="240" w:lineRule="auto"/>
        <w:jc w:val="both"/>
        <w:rPr>
          <w:rFonts w:ascii="Times New Roman" w:hAnsi="Times New Roman" w:cs="Times New Roman"/>
        </w:rPr>
      </w:pPr>
    </w:p>
    <w:p w:rsidR="00C84467" w:rsidRPr="00F573AF" w:rsidRDefault="00C84467" w:rsidP="00F573AF">
      <w:pPr>
        <w:spacing w:line="240" w:lineRule="auto"/>
        <w:jc w:val="center"/>
        <w:rPr>
          <w:rFonts w:ascii="Times New Roman" w:hAnsi="Times New Roman" w:cs="Times New Roman"/>
        </w:rPr>
      </w:pPr>
      <w:r w:rsidRPr="00F573AF">
        <w:rPr>
          <w:rFonts w:ascii="Times New Roman" w:hAnsi="Times New Roman" w:cs="Times New Roman"/>
        </w:rPr>
        <w:t>ABSTRAK</w:t>
      </w:r>
    </w:p>
    <w:p w:rsidR="002B7BFE" w:rsidRDefault="002B7BFE" w:rsidP="00EA2754">
      <w:pPr>
        <w:spacing w:after="0" w:line="240" w:lineRule="auto"/>
        <w:jc w:val="both"/>
        <w:rPr>
          <w:rFonts w:ascii="Times New Roman" w:hAnsi="Times New Roman" w:cs="Times New Roman"/>
        </w:rPr>
      </w:pPr>
      <w:r w:rsidRPr="00EA2754">
        <w:rPr>
          <w:rFonts w:ascii="Times New Roman" w:hAnsi="Times New Roman" w:cs="Times New Roman"/>
        </w:rPr>
        <w:t xml:space="preserve">Pertumbuhan  Industri makanan dan minuman teruslah meningkat, menurut survey yang dilakukan oleh databoks, pertumbuhan industry makanan dan minuman terhadap PDB Nasional Indonesia adalah 9,46%. </w:t>
      </w:r>
      <w:r w:rsidRPr="00EA2754">
        <w:rPr>
          <w:rFonts w:ascii="Times New Roman" w:hAnsi="Times New Roman" w:cs="Times New Roman"/>
          <w:lang w:val="id-ID"/>
        </w:rPr>
        <w:t>Menurut hasil survey technopreneur.com (2017) pada penggunaan internet untuk mencari informasi adalah 37,82% dari total pemanfaatan internet</w:t>
      </w:r>
      <w:r w:rsidRPr="00EA2754">
        <w:rPr>
          <w:rFonts w:ascii="Times New Roman" w:hAnsi="Times New Roman" w:cs="Times New Roman"/>
        </w:rPr>
        <w:t>, maka penelitian ini ingin mengetahui apakah dengan adanya Online Customer Review dan Online Customer Rating yang ada di Zomato akan mempengaruhi keputusan pembelian konsumen dalam memilih restoran dan menu makanan dan minuman. yang akan mereka konsumsi</w:t>
      </w:r>
      <w:r w:rsidR="00EA2754">
        <w:rPr>
          <w:rFonts w:ascii="Times New Roman" w:hAnsi="Times New Roman" w:cs="Times New Roman"/>
        </w:rPr>
        <w:t xml:space="preserve">. </w:t>
      </w:r>
      <w:r w:rsidRPr="00EA2754">
        <w:rPr>
          <w:rFonts w:ascii="Times New Roman" w:hAnsi="Times New Roman" w:cs="Times New Roman"/>
        </w:rPr>
        <w:t>Penelitian ini menggunakan teori keputusan pembelian, perilaku konsumen, online marketing, dan teori electronic word-of-mouth. Apakah dengan adanya electronic word-of-mouth dalam bentuk Online Customer Review dan Online Customer Rating yang ada di Zomato akan memliki pengaruh pada perilaku dan keputusan konsumen.</w:t>
      </w:r>
      <w:r w:rsidR="00EA2754">
        <w:rPr>
          <w:rFonts w:ascii="Times New Roman" w:hAnsi="Times New Roman" w:cs="Times New Roman"/>
        </w:rPr>
        <w:t xml:space="preserve"> </w:t>
      </w:r>
      <w:r w:rsidRPr="00EA2754">
        <w:rPr>
          <w:rFonts w:ascii="Times New Roman" w:hAnsi="Times New Roman" w:cs="Times New Roman"/>
        </w:rPr>
        <w:t>Penelitian ini bersifat deskriptif, sedangkan analisis berdasarkan pengolahan data menggunakan betode regresi berganda menggunakan program IBM SPSS 22.00. Yang nantinya akan menghasilkan suatu persamaan regresi yang dapat diuraikan lebih lanjut.</w:t>
      </w:r>
      <w:r w:rsidR="00EA2754">
        <w:rPr>
          <w:rFonts w:ascii="Times New Roman" w:hAnsi="Times New Roman" w:cs="Times New Roman"/>
        </w:rPr>
        <w:t xml:space="preserve"> </w:t>
      </w:r>
      <w:r w:rsidRPr="00EA2754">
        <w:rPr>
          <w:rFonts w:ascii="Times New Roman" w:hAnsi="Times New Roman" w:cs="Times New Roman"/>
        </w:rPr>
        <w:t>Setelah data yang diterima dari 100 responden dari wilayah Kelapa Gading diolah menggunakan program IBM SPSS 22.0 menggunakan metode regresi ganda, maka muncul angka-angka yang menunjukan bahwa metode ini valid. Dan hasil dari pengolahan data berupa persamaan regresi yang menunjukan bahwa Online Customer Review dan Online Customer Rating berpengaruh pada keputusan pembelian.</w:t>
      </w:r>
      <w:r w:rsidR="00EA2754">
        <w:rPr>
          <w:rFonts w:ascii="Times New Roman" w:hAnsi="Times New Roman" w:cs="Times New Roman"/>
        </w:rPr>
        <w:t xml:space="preserve"> </w:t>
      </w:r>
      <w:r w:rsidRPr="00EA2754">
        <w:rPr>
          <w:rFonts w:ascii="Times New Roman" w:hAnsi="Times New Roman" w:cs="Times New Roman"/>
        </w:rPr>
        <w:t>Dari hasil penelitian ini, disimpulkan bahwa online customer review dan online customer rating di Zomato memiliki pengaruh signifikan terhadap keputusan pembelian responden penelitian yang ditunjukan dengan persamaan regresi Y</w:t>
      </w:r>
      <m:oMath>
        <m:r>
          <w:rPr>
            <w:rFonts w:ascii="Cambria Math" w:hAnsi="Cambria Math" w:cs="Times New Roman"/>
          </w:rPr>
          <m:t>=5.749+0.331X1+ 0.267X2</m:t>
        </m:r>
      </m:oMath>
      <w:r w:rsidRPr="00EA2754">
        <w:rPr>
          <w:rFonts w:ascii="Times New Roman" w:hAnsi="Times New Roman" w:cs="Times New Roman"/>
        </w:rPr>
        <w:t xml:space="preserve"> dimana XI adalah online customer review dan X2 adalah online customer rating,.</w:t>
      </w:r>
    </w:p>
    <w:p w:rsidR="00EA2754" w:rsidRDefault="00EA2754" w:rsidP="00EA2754">
      <w:pPr>
        <w:spacing w:after="0" w:line="240" w:lineRule="auto"/>
        <w:jc w:val="both"/>
        <w:rPr>
          <w:rFonts w:ascii="Times New Roman" w:hAnsi="Times New Roman" w:cs="Times New Roman"/>
        </w:rPr>
      </w:pPr>
    </w:p>
    <w:p w:rsidR="00EA2754" w:rsidRPr="00EA2754" w:rsidRDefault="00EA2754" w:rsidP="00EA2754">
      <w:pPr>
        <w:spacing w:line="240" w:lineRule="auto"/>
        <w:jc w:val="center"/>
        <w:rPr>
          <w:rFonts w:ascii="Times New Roman" w:hAnsi="Times New Roman" w:cs="Times New Roman"/>
        </w:rPr>
      </w:pPr>
      <w:r w:rsidRPr="00EA2754">
        <w:rPr>
          <w:rFonts w:ascii="Times New Roman" w:hAnsi="Times New Roman" w:cs="Times New Roman"/>
        </w:rPr>
        <w:t>ABSTRACT</w:t>
      </w:r>
    </w:p>
    <w:p w:rsidR="002B7BFE" w:rsidRDefault="00EA2754" w:rsidP="00EA2754">
      <w:pPr>
        <w:spacing w:after="0" w:line="240" w:lineRule="auto"/>
        <w:jc w:val="both"/>
        <w:rPr>
          <w:rFonts w:ascii="Times New Roman" w:hAnsi="Times New Roman" w:cs="Times New Roman"/>
        </w:rPr>
      </w:pPr>
      <w:r w:rsidRPr="00EA2754">
        <w:rPr>
          <w:rFonts w:ascii="Times New Roman" w:hAnsi="Times New Roman" w:cs="Times New Roman"/>
        </w:rPr>
        <w:t>The growth of food and beverage industry keep growing, according to a survey done by databoks, the growth of food and beverage industry to Indonesia’s GNP are 9.46%. According to a survey done by technopreneur, the usage of internet for information searching are 37.82% from the total internet usage. This research want to know whether the existence of Online Customer Review and Online Customer Rating on Zomato will influence consumer purchasing decisions at choosing restaurant and food &amp; beverage menu that they will consume.This research use purchase decision theory, consumer behavior, online marketing, and electronic word-of-mouth theory. Whether the existence of electronic word-of-mouth in form of online customer review, and online customer rating on Zomato will influence consumer’s behavior and decisions.This research is a descriptive research. The data processed using linear regression using IBM SPSS 22.00, that will produce regression equation that can be defined further.After processing  data recieved from 100 respondent from Kelapa Gading with IBM SPSS 22.00 using liner regression, then numbers that indicating that the method is valid will appear. And from the result of processing data is in a form of regression equation that shows that Online Customer Review and Online Customer Rating have influence on purchase decision.</w:t>
      </w:r>
      <w:r>
        <w:rPr>
          <w:rFonts w:ascii="Times New Roman" w:hAnsi="Times New Roman" w:cs="Times New Roman"/>
        </w:rPr>
        <w:t xml:space="preserve"> </w:t>
      </w:r>
      <w:r w:rsidRPr="00EA2754">
        <w:rPr>
          <w:rFonts w:ascii="Times New Roman" w:hAnsi="Times New Roman" w:cs="Times New Roman"/>
        </w:rPr>
        <w:t>From this research, can be summarized that online customer review and online customer rating on Zomato have influence to respondent purchase decisions as pointed by its regression equation Y</w:t>
      </w:r>
      <m:oMath>
        <m:r>
          <w:rPr>
            <w:rFonts w:ascii="Cambria Math" w:hAnsi="Cambria Math" w:cs="Times New Roman"/>
          </w:rPr>
          <m:t>=5.749+0.331X1+ 0.267X2</m:t>
        </m:r>
      </m:oMath>
      <w:r w:rsidRPr="00EA2754">
        <w:rPr>
          <w:rFonts w:ascii="Times New Roman" w:eastAsiaTheme="minorEastAsia" w:hAnsi="Times New Roman" w:cs="Times New Roman"/>
        </w:rPr>
        <w:t xml:space="preserve">, where XI is online customer review, </w:t>
      </w:r>
      <w:r>
        <w:rPr>
          <w:rFonts w:ascii="Times New Roman" w:eastAsiaTheme="minorEastAsia" w:hAnsi="Times New Roman" w:cs="Times New Roman"/>
        </w:rPr>
        <w:t>and X2 is online customer rating.</w:t>
      </w:r>
    </w:p>
    <w:p w:rsidR="002B7BFE" w:rsidRPr="002B7BFE" w:rsidRDefault="002B7BFE" w:rsidP="00F573AF">
      <w:pPr>
        <w:spacing w:line="240" w:lineRule="auto"/>
        <w:rPr>
          <w:rFonts w:ascii="Times New Roman" w:hAnsi="Times New Roman" w:cs="Times New Roman"/>
          <w:b/>
        </w:rPr>
      </w:pPr>
      <w:r w:rsidRPr="002B7BFE">
        <w:rPr>
          <w:rFonts w:ascii="Times New Roman" w:hAnsi="Times New Roman" w:cs="Times New Roman"/>
          <w:b/>
        </w:rPr>
        <w:lastRenderedPageBreak/>
        <w:t>Pendahuluan</w:t>
      </w:r>
    </w:p>
    <w:p w:rsidR="00C84467" w:rsidRPr="00F573AF" w:rsidRDefault="00C84467" w:rsidP="002B7BFE">
      <w:pPr>
        <w:spacing w:line="240" w:lineRule="auto"/>
        <w:ind w:firstLine="720"/>
        <w:rPr>
          <w:rFonts w:ascii="Times New Roman" w:hAnsi="Times New Roman" w:cs="Times New Roman"/>
          <w:b/>
        </w:rPr>
      </w:pPr>
      <w:r w:rsidRPr="00F573AF">
        <w:rPr>
          <w:rFonts w:ascii="Times New Roman" w:hAnsi="Times New Roman" w:cs="Times New Roman"/>
          <w:b/>
        </w:rPr>
        <w:t>Latar Belakang</w:t>
      </w:r>
    </w:p>
    <w:p w:rsidR="00C84467" w:rsidRPr="00F573AF" w:rsidRDefault="00C84467" w:rsidP="002B7BFE">
      <w:pPr>
        <w:spacing w:after="0" w:line="240" w:lineRule="auto"/>
        <w:ind w:left="720" w:firstLine="720"/>
        <w:jc w:val="both"/>
        <w:rPr>
          <w:rFonts w:ascii="Times New Roman" w:hAnsi="Times New Roman" w:cs="Times New Roman"/>
          <w:lang w:val="id-ID"/>
        </w:rPr>
      </w:pPr>
      <w:r w:rsidRPr="00F573AF">
        <w:rPr>
          <w:rFonts w:ascii="Times New Roman" w:hAnsi="Times New Roman" w:cs="Times New Roman"/>
        </w:rPr>
        <w:t>Seiring dengan perkembangan ekonomi dalam negeri, maka akan makin banyak bertumbuh berbagai macam bisnis yang ada di dalam negeri ini. Bisnis yang tumbuh memiliki banyak bidang, baik dalam bidang manufaktur, jasa, distribusi, agribisnis, finansial, informasi, utilitas, property, transportasi. Tetapi salah satu yang paling memiliki pertumbuhan tercepat adalah bisnis dalam bidang kuliner, yaitu bisnis yang menyediakan kebutuhan masyarakat dalam rupa makanan dan minuman.</w:t>
      </w:r>
      <w:r w:rsidRPr="00F573AF">
        <w:rPr>
          <w:rFonts w:ascii="Times New Roman" w:hAnsi="Times New Roman" w:cs="Times New Roman"/>
          <w:lang w:val="id-ID"/>
        </w:rPr>
        <w:t xml:space="preserve"> Menurut gambar 1.1 pertumbuhan  industri makanan dan minuman terhadap PDB Nasional pada quartal 3 2017 adalah 9,46%. Wisata Kuliner saat ini menjadi salah satu sektor wisata yang paling berdampak terhadap suatu daerah, karena wisata kuliner menjadi salah satu alasan wisatawan untuk datang ke suatu daerah menurut Piana (kompas.com 2017). Pada Deputi Bidang Pengembangan Destinasi dan Investasi Pariwisata (DBPDIP) menerangkan bahwa wisata kuliner memberikan pendapat dari hasil penjualan produk sebesar 45% dari keseluruhan pendapatan yang diberikan sektor budaya sesuai pada gambar 1.2. Seiring dengan besarnya wisata kuliner maka akan dapat berdampak pada bertambahnya tempat wisata kuliner yang ada.</w:t>
      </w:r>
    </w:p>
    <w:p w:rsidR="00C84467" w:rsidRPr="00F573AF" w:rsidRDefault="00C84467" w:rsidP="002B7BFE">
      <w:pPr>
        <w:spacing w:line="240" w:lineRule="auto"/>
        <w:ind w:left="720" w:firstLine="720"/>
        <w:jc w:val="both"/>
        <w:rPr>
          <w:rFonts w:ascii="Times New Roman" w:hAnsi="Times New Roman" w:cs="Times New Roman"/>
          <w:lang w:val="id-ID"/>
        </w:rPr>
      </w:pPr>
      <w:r w:rsidRPr="00F573AF">
        <w:rPr>
          <w:rFonts w:ascii="Times New Roman" w:hAnsi="Times New Roman" w:cs="Times New Roman"/>
          <w:lang w:val="id-ID"/>
        </w:rPr>
        <w:t xml:space="preserve">Peran perkembangan teknologi juga signifikan dalam perkembangan wisata kuliner, dimana dengan teknologi akan mempermudah masyarakat untuk mencari informasi lebih lanjut tentang wisata-wisata kuliner yang ada di daerah tersebut, dimana internet dapat menyajikan informasi seputar kuliner, seperti makanan yang dijual, lokasi, harga, hingga ulasan tentang produk yang dijual. Menurut hasil survey technopreneur.com (2017) pada gambar 1.3, penggunaan internet untuk mencari informasi adalah 37,82% dari total pemanfaatan internet, sehingga internet mempunyai peran penting dalam proses pencarian informasi yang dimana akhirnya akan mempengaruhi minat beli dari seorang calon konsumenUntuk mencari informasi di internet dapat digunakan berbagai </w:t>
      </w:r>
      <w:r w:rsidRPr="00F573AF">
        <w:rPr>
          <w:rFonts w:ascii="Times New Roman" w:hAnsi="Times New Roman" w:cs="Times New Roman"/>
          <w:i/>
          <w:lang w:val="id-ID"/>
        </w:rPr>
        <w:t xml:space="preserve">search engine, </w:t>
      </w:r>
      <w:r w:rsidRPr="00F573AF">
        <w:rPr>
          <w:rFonts w:ascii="Times New Roman" w:hAnsi="Times New Roman" w:cs="Times New Roman"/>
          <w:lang w:val="id-ID"/>
        </w:rPr>
        <w:t xml:space="preserve">yang dapat mempermudah calon konsumen untuk mencari informasi tentang produk yang ingin dibelinya, bahkan berbagai </w:t>
      </w:r>
      <w:r w:rsidRPr="00F573AF">
        <w:rPr>
          <w:rFonts w:ascii="Times New Roman" w:hAnsi="Times New Roman" w:cs="Times New Roman"/>
          <w:i/>
          <w:lang w:val="id-ID"/>
        </w:rPr>
        <w:t xml:space="preserve">search engine </w:t>
      </w:r>
      <w:r w:rsidRPr="00F573AF">
        <w:rPr>
          <w:rFonts w:ascii="Times New Roman" w:hAnsi="Times New Roman" w:cs="Times New Roman"/>
          <w:lang w:val="id-ID"/>
        </w:rPr>
        <w:t>mendiferensiasikan situsnya supaya lebih spesifik pada suatu industri.</w:t>
      </w:r>
    </w:p>
    <w:p w:rsidR="00C84467" w:rsidRPr="00F573AF" w:rsidRDefault="00C84467" w:rsidP="002B7BFE">
      <w:pPr>
        <w:spacing w:line="240" w:lineRule="auto"/>
        <w:ind w:left="720" w:firstLine="720"/>
        <w:jc w:val="both"/>
        <w:rPr>
          <w:rFonts w:ascii="Times New Roman" w:hAnsi="Times New Roman" w:cs="Times New Roman"/>
          <w:color w:val="333333"/>
        </w:rPr>
      </w:pPr>
      <w:r w:rsidRPr="00F573AF">
        <w:rPr>
          <w:rFonts w:ascii="Times New Roman" w:hAnsi="Times New Roman" w:cs="Times New Roman"/>
          <w:lang w:val="id-ID"/>
        </w:rPr>
        <w:t xml:space="preserve"> </w:t>
      </w:r>
      <w:r w:rsidRPr="00F573AF">
        <w:rPr>
          <w:rFonts w:ascii="Times New Roman" w:hAnsi="Times New Roman" w:cs="Times New Roman"/>
          <w:i/>
        </w:rPr>
        <w:t>Zomato</w:t>
      </w:r>
      <w:r w:rsidRPr="00F573AF">
        <w:rPr>
          <w:rFonts w:ascii="Times New Roman" w:hAnsi="Times New Roman" w:cs="Times New Roman"/>
        </w:rPr>
        <w:t>, sebuah situs dan aplikasi yang bergerak dalam bidang pencarian informasi tentang berbagai bisnis kuliner ini memberikan sebuah tempat bagi para calon konsumen untuk mempermudah proses pencarian informasi tentang makanan dan minuman yang ingin mereka konsumsi</w:t>
      </w:r>
      <w:r w:rsidRPr="00F573AF">
        <w:rPr>
          <w:rFonts w:ascii="Times New Roman" w:hAnsi="Times New Roman" w:cs="Times New Roman"/>
          <w:lang w:val="id-ID"/>
        </w:rPr>
        <w:t xml:space="preserve"> Selain informasi seputar pencarian, informasi yang disediakan oleh Zomato adalah juga dalam bentuk </w:t>
      </w:r>
      <w:r w:rsidRPr="00F573AF">
        <w:rPr>
          <w:rFonts w:ascii="Times New Roman" w:hAnsi="Times New Roman" w:cs="Times New Roman"/>
          <w:i/>
          <w:lang w:val="id-ID"/>
        </w:rPr>
        <w:t>review</w:t>
      </w:r>
      <w:r w:rsidRPr="00F573AF">
        <w:rPr>
          <w:rFonts w:ascii="Times New Roman" w:hAnsi="Times New Roman" w:cs="Times New Roman"/>
          <w:lang w:val="id-ID"/>
        </w:rPr>
        <w:t xml:space="preserve"> dan </w:t>
      </w:r>
      <w:r w:rsidRPr="00F573AF">
        <w:rPr>
          <w:rFonts w:ascii="Times New Roman" w:hAnsi="Times New Roman" w:cs="Times New Roman"/>
          <w:i/>
          <w:lang w:val="id-ID"/>
        </w:rPr>
        <w:t>rating</w:t>
      </w:r>
      <w:r w:rsidRPr="00F573AF">
        <w:rPr>
          <w:rFonts w:ascii="Times New Roman" w:hAnsi="Times New Roman" w:cs="Times New Roman"/>
          <w:lang w:val="id-ID"/>
        </w:rPr>
        <w:t xml:space="preserve"> dari pengguna Zomato yang telah mengonsumsi produk di tempat tersebut</w:t>
      </w:r>
      <w:r w:rsidRPr="00F573AF">
        <w:rPr>
          <w:rFonts w:ascii="Times New Roman" w:hAnsi="Times New Roman" w:cs="Times New Roman"/>
          <w:color w:val="333333"/>
        </w:rPr>
        <w:t xml:space="preserve"> Berbagai fitur-fitur yang menarik untuk para pengguna Zomato, serta tingkat kredibilitas berbagai ulasan dari Zomato menjadi salah satu factor yang dapat mempengaruhi keputusan pembelian calon konsumen akan makanan dan minuman dari restoran yang diinginkan. Dengan ini maka penulis memutuskan untuk meneliti lebih lanjut tentang pengaruh Online Customer Review dan Online Customer Rating dari pengguna Zomato pada keputusan pembelian konsumen di daerah Kelapa Gading.</w:t>
      </w:r>
    </w:p>
    <w:p w:rsidR="00C84467" w:rsidRPr="00F573AF" w:rsidRDefault="00C84467" w:rsidP="002B7BFE">
      <w:pPr>
        <w:spacing w:line="240" w:lineRule="auto"/>
        <w:ind w:firstLine="720"/>
        <w:rPr>
          <w:rFonts w:ascii="Times New Roman" w:hAnsi="Times New Roman" w:cs="Times New Roman"/>
          <w:b/>
        </w:rPr>
      </w:pPr>
      <w:r w:rsidRPr="00F573AF">
        <w:rPr>
          <w:rFonts w:ascii="Times New Roman" w:hAnsi="Times New Roman" w:cs="Times New Roman"/>
          <w:b/>
        </w:rPr>
        <w:t>Rumusan Masalah</w:t>
      </w:r>
    </w:p>
    <w:p w:rsidR="00317810" w:rsidRPr="00F573AF" w:rsidRDefault="00317810" w:rsidP="002B7BFE">
      <w:pPr>
        <w:spacing w:line="240" w:lineRule="auto"/>
        <w:ind w:left="720"/>
        <w:rPr>
          <w:rFonts w:ascii="Times New Roman" w:hAnsi="Times New Roman" w:cs="Times New Roman"/>
          <w:b/>
        </w:rPr>
      </w:pPr>
      <w:r w:rsidRPr="00F573AF">
        <w:rPr>
          <w:rFonts w:ascii="Times New Roman" w:hAnsi="Times New Roman" w:cs="Times New Roman"/>
        </w:rPr>
        <w:t>Bagaimana pengaruh Online Customer Review dan Online Customer Rating dari Zomato pada keputusan pembelian konsumen di Kelapa Gading?</w:t>
      </w:r>
    </w:p>
    <w:p w:rsidR="00C84467" w:rsidRPr="00F573AF" w:rsidRDefault="00C84467" w:rsidP="002B7BFE">
      <w:pPr>
        <w:spacing w:line="240" w:lineRule="auto"/>
        <w:ind w:firstLine="720"/>
        <w:rPr>
          <w:rFonts w:ascii="Times New Roman" w:hAnsi="Times New Roman" w:cs="Times New Roman"/>
          <w:b/>
        </w:rPr>
      </w:pPr>
      <w:r w:rsidRPr="00F573AF">
        <w:rPr>
          <w:rFonts w:ascii="Times New Roman" w:hAnsi="Times New Roman" w:cs="Times New Roman"/>
          <w:b/>
        </w:rPr>
        <w:t>Tujuan Penelitian</w:t>
      </w:r>
    </w:p>
    <w:p w:rsidR="00C84467" w:rsidRPr="00F573AF" w:rsidRDefault="00C84467" w:rsidP="00F573AF">
      <w:pPr>
        <w:spacing w:line="240" w:lineRule="auto"/>
        <w:ind w:left="720"/>
        <w:jc w:val="both"/>
        <w:rPr>
          <w:rFonts w:ascii="Times New Roman" w:hAnsi="Times New Roman" w:cs="Times New Roman"/>
        </w:rPr>
      </w:pPr>
      <w:r w:rsidRPr="00F573AF">
        <w:rPr>
          <w:rFonts w:ascii="Times New Roman" w:hAnsi="Times New Roman" w:cs="Times New Roman"/>
        </w:rPr>
        <w:t>Adapun tujuan penulis dalam melakukan penelitan ini untuk mengetahui:</w:t>
      </w:r>
    </w:p>
    <w:p w:rsidR="00C84467" w:rsidRPr="00F573AF" w:rsidRDefault="00C84467" w:rsidP="00F573AF">
      <w:pPr>
        <w:pStyle w:val="ListParagraph"/>
        <w:numPr>
          <w:ilvl w:val="0"/>
          <w:numId w:val="2"/>
        </w:numPr>
        <w:spacing w:line="240" w:lineRule="auto"/>
        <w:jc w:val="both"/>
        <w:rPr>
          <w:rFonts w:ascii="Times New Roman" w:hAnsi="Times New Roman" w:cs="Times New Roman"/>
        </w:rPr>
      </w:pPr>
      <w:r w:rsidRPr="00F573AF">
        <w:rPr>
          <w:rFonts w:ascii="Times New Roman" w:hAnsi="Times New Roman" w:cs="Times New Roman"/>
        </w:rPr>
        <w:t xml:space="preserve">Pengaruh Online Customer </w:t>
      </w:r>
      <w:r w:rsidRPr="00F573AF">
        <w:rPr>
          <w:rFonts w:ascii="Times New Roman" w:hAnsi="Times New Roman" w:cs="Times New Roman"/>
          <w:i/>
        </w:rPr>
        <w:t>Review</w:t>
      </w:r>
      <w:r w:rsidRPr="00F573AF">
        <w:rPr>
          <w:rFonts w:ascii="Times New Roman" w:hAnsi="Times New Roman" w:cs="Times New Roman"/>
        </w:rPr>
        <w:t xml:space="preserve"> yang diberikan oleh pengguna “Zomato” pada </w:t>
      </w:r>
      <w:r w:rsidRPr="00F573AF">
        <w:rPr>
          <w:rFonts w:ascii="Times New Roman" w:hAnsi="Times New Roman" w:cs="Times New Roman"/>
          <w:lang w:val="id-ID"/>
        </w:rPr>
        <w:t>keputusan pembelian</w:t>
      </w:r>
      <w:r w:rsidRPr="00F573AF">
        <w:rPr>
          <w:rFonts w:ascii="Times New Roman" w:hAnsi="Times New Roman" w:cs="Times New Roman"/>
        </w:rPr>
        <w:t xml:space="preserve"> konsumen di Kelapa Gading</w:t>
      </w:r>
    </w:p>
    <w:p w:rsidR="00317810" w:rsidRPr="002B7BFE" w:rsidRDefault="00C84467" w:rsidP="002B7BFE">
      <w:pPr>
        <w:pStyle w:val="ListParagraph"/>
        <w:numPr>
          <w:ilvl w:val="0"/>
          <w:numId w:val="2"/>
        </w:numPr>
        <w:spacing w:line="240" w:lineRule="auto"/>
        <w:jc w:val="both"/>
        <w:rPr>
          <w:rFonts w:ascii="Times New Roman" w:hAnsi="Times New Roman" w:cs="Times New Roman"/>
        </w:rPr>
      </w:pPr>
      <w:r w:rsidRPr="00F573AF">
        <w:rPr>
          <w:rFonts w:ascii="Times New Roman" w:hAnsi="Times New Roman" w:cs="Times New Roman"/>
        </w:rPr>
        <w:lastRenderedPageBreak/>
        <w:t xml:space="preserve">Pengaruh  Online Customer </w:t>
      </w:r>
      <w:r w:rsidRPr="00F573AF">
        <w:rPr>
          <w:rFonts w:ascii="Times New Roman" w:hAnsi="Times New Roman" w:cs="Times New Roman"/>
          <w:i/>
        </w:rPr>
        <w:t>Rating</w:t>
      </w:r>
      <w:r w:rsidRPr="00F573AF">
        <w:rPr>
          <w:rFonts w:ascii="Times New Roman" w:hAnsi="Times New Roman" w:cs="Times New Roman"/>
        </w:rPr>
        <w:t xml:space="preserve"> yang diberikan oleh pengguna “Zomato” pada </w:t>
      </w:r>
      <w:r w:rsidRPr="00F573AF">
        <w:rPr>
          <w:rFonts w:ascii="Times New Roman" w:hAnsi="Times New Roman" w:cs="Times New Roman"/>
          <w:lang w:val="id-ID"/>
        </w:rPr>
        <w:t>keputusan pembelian</w:t>
      </w:r>
      <w:r w:rsidRPr="00F573AF">
        <w:rPr>
          <w:rFonts w:ascii="Times New Roman" w:hAnsi="Times New Roman" w:cs="Times New Roman"/>
        </w:rPr>
        <w:t xml:space="preserve"> konsumen di Kelapa Gading</w:t>
      </w:r>
      <w:r w:rsidR="00EA2754">
        <w:rPr>
          <w:rFonts w:ascii="Times New Roman" w:hAnsi="Times New Roman" w:cs="Times New Roman"/>
        </w:rPr>
        <w:t>.</w:t>
      </w:r>
    </w:p>
    <w:p w:rsidR="00317810" w:rsidRPr="00F573AF" w:rsidRDefault="00317810" w:rsidP="002B7BFE">
      <w:pPr>
        <w:spacing w:line="240" w:lineRule="auto"/>
        <w:ind w:firstLine="720"/>
        <w:rPr>
          <w:rFonts w:ascii="Times New Roman" w:hAnsi="Times New Roman" w:cs="Times New Roman"/>
          <w:b/>
        </w:rPr>
      </w:pPr>
      <w:r w:rsidRPr="00F573AF">
        <w:rPr>
          <w:rFonts w:ascii="Times New Roman" w:hAnsi="Times New Roman" w:cs="Times New Roman"/>
          <w:b/>
        </w:rPr>
        <w:t>Manfaat Penelitian</w:t>
      </w:r>
    </w:p>
    <w:p w:rsidR="00C84467" w:rsidRPr="00F573AF" w:rsidRDefault="00C84467" w:rsidP="00F573AF">
      <w:pPr>
        <w:pStyle w:val="ListParagraph"/>
        <w:numPr>
          <w:ilvl w:val="0"/>
          <w:numId w:val="4"/>
        </w:numPr>
        <w:spacing w:after="0" w:line="240" w:lineRule="auto"/>
        <w:jc w:val="both"/>
        <w:rPr>
          <w:rFonts w:ascii="Times New Roman" w:hAnsi="Times New Roman" w:cs="Times New Roman"/>
        </w:rPr>
      </w:pPr>
      <w:r w:rsidRPr="00F573AF">
        <w:rPr>
          <w:rFonts w:ascii="Times New Roman" w:hAnsi="Times New Roman" w:cs="Times New Roman"/>
        </w:rPr>
        <w:t xml:space="preserve">Bagi peneliti, penelitian ini dapat menambah pengetahuan dan wawasan mengenai pengaruh </w:t>
      </w:r>
      <w:r w:rsidRPr="00F573AF">
        <w:rPr>
          <w:rFonts w:ascii="Times New Roman" w:hAnsi="Times New Roman" w:cs="Times New Roman"/>
          <w:i/>
        </w:rPr>
        <w:t>review</w:t>
      </w:r>
      <w:r w:rsidRPr="00F573AF">
        <w:rPr>
          <w:rFonts w:ascii="Times New Roman" w:hAnsi="Times New Roman" w:cs="Times New Roman"/>
        </w:rPr>
        <w:t xml:space="preserve"> dan </w:t>
      </w:r>
      <w:r w:rsidRPr="00F573AF">
        <w:rPr>
          <w:rFonts w:ascii="Times New Roman" w:hAnsi="Times New Roman" w:cs="Times New Roman"/>
          <w:i/>
        </w:rPr>
        <w:t>rating</w:t>
      </w:r>
      <w:r w:rsidRPr="00F573AF">
        <w:rPr>
          <w:rFonts w:ascii="Times New Roman" w:hAnsi="Times New Roman" w:cs="Times New Roman"/>
        </w:rPr>
        <w:t xml:space="preserve"> pada sebuah restoran dalam menarik calon konsumen baru.</w:t>
      </w:r>
    </w:p>
    <w:p w:rsidR="00C84467" w:rsidRPr="00F573AF" w:rsidRDefault="00C84467" w:rsidP="00F573AF">
      <w:pPr>
        <w:pStyle w:val="ListParagraph"/>
        <w:numPr>
          <w:ilvl w:val="0"/>
          <w:numId w:val="4"/>
        </w:numPr>
        <w:spacing w:after="0" w:line="240" w:lineRule="auto"/>
        <w:jc w:val="both"/>
        <w:rPr>
          <w:rFonts w:ascii="Times New Roman" w:hAnsi="Times New Roman" w:cs="Times New Roman"/>
        </w:rPr>
      </w:pPr>
      <w:r w:rsidRPr="00F573AF">
        <w:rPr>
          <w:rFonts w:ascii="Times New Roman" w:hAnsi="Times New Roman" w:cs="Times New Roman"/>
        </w:rPr>
        <w:t xml:space="preserve">Bagi pembaca, penelitian ini diharapkan dapat memberikan informasi secara tertulis maupun sebagai referensi mengenai pengaruh </w:t>
      </w:r>
      <w:r w:rsidRPr="00F573AF">
        <w:rPr>
          <w:rFonts w:ascii="Times New Roman" w:hAnsi="Times New Roman" w:cs="Times New Roman"/>
          <w:i/>
        </w:rPr>
        <w:t>review</w:t>
      </w:r>
      <w:r w:rsidRPr="00F573AF">
        <w:rPr>
          <w:rFonts w:ascii="Times New Roman" w:hAnsi="Times New Roman" w:cs="Times New Roman"/>
        </w:rPr>
        <w:t xml:space="preserve"> dan </w:t>
      </w:r>
      <w:r w:rsidRPr="00F573AF">
        <w:rPr>
          <w:rFonts w:ascii="Times New Roman" w:hAnsi="Times New Roman" w:cs="Times New Roman"/>
          <w:i/>
        </w:rPr>
        <w:t xml:space="preserve">rating </w:t>
      </w:r>
      <w:r w:rsidRPr="00F573AF">
        <w:rPr>
          <w:rFonts w:ascii="Times New Roman" w:hAnsi="Times New Roman" w:cs="Times New Roman"/>
        </w:rPr>
        <w:t>pada proses keputusan calon konsumen.</w:t>
      </w:r>
    </w:p>
    <w:p w:rsidR="00C84467" w:rsidRPr="00F573AF" w:rsidRDefault="00C84467" w:rsidP="00F573AF">
      <w:pPr>
        <w:pStyle w:val="ListParagraph"/>
        <w:numPr>
          <w:ilvl w:val="0"/>
          <w:numId w:val="4"/>
        </w:numPr>
        <w:spacing w:after="0" w:line="240" w:lineRule="auto"/>
        <w:jc w:val="both"/>
        <w:rPr>
          <w:rFonts w:ascii="Times New Roman" w:hAnsi="Times New Roman" w:cs="Times New Roman"/>
        </w:rPr>
      </w:pPr>
      <w:r w:rsidRPr="00F573AF">
        <w:rPr>
          <w:rFonts w:ascii="Times New Roman" w:hAnsi="Times New Roman" w:cs="Times New Roman"/>
        </w:rPr>
        <w:t>Bagi perusahaan, penelitian ini dapat menjadi bahan masukan untuk mengembangkan lebih lanjut teknologinya</w:t>
      </w:r>
    </w:p>
    <w:p w:rsidR="00C84467" w:rsidRPr="00F573AF" w:rsidRDefault="00C84467" w:rsidP="00F573AF">
      <w:pPr>
        <w:spacing w:after="0" w:line="240" w:lineRule="auto"/>
        <w:jc w:val="both"/>
        <w:rPr>
          <w:rFonts w:ascii="Times New Roman" w:hAnsi="Times New Roman" w:cs="Times New Roman"/>
        </w:rPr>
      </w:pPr>
    </w:p>
    <w:p w:rsidR="00C84467" w:rsidRPr="00F573AF" w:rsidRDefault="002B7BFE" w:rsidP="00F573AF">
      <w:pPr>
        <w:spacing w:after="0" w:line="240" w:lineRule="auto"/>
        <w:jc w:val="both"/>
        <w:rPr>
          <w:rFonts w:ascii="Times New Roman" w:hAnsi="Times New Roman" w:cs="Times New Roman"/>
          <w:b/>
        </w:rPr>
      </w:pPr>
      <w:r>
        <w:rPr>
          <w:rFonts w:ascii="Times New Roman" w:hAnsi="Times New Roman" w:cs="Times New Roman"/>
          <w:b/>
        </w:rPr>
        <w:t>Landasan Teori dan Hipotesis</w:t>
      </w:r>
    </w:p>
    <w:p w:rsidR="00C84467" w:rsidRPr="00F573AF" w:rsidRDefault="00C84467" w:rsidP="00F573AF">
      <w:pPr>
        <w:spacing w:after="0" w:line="240" w:lineRule="auto"/>
        <w:jc w:val="both"/>
        <w:rPr>
          <w:rFonts w:ascii="Times New Roman" w:hAnsi="Times New Roman" w:cs="Times New Roman"/>
          <w:b/>
        </w:rPr>
      </w:pPr>
    </w:p>
    <w:p w:rsidR="00C84467" w:rsidRPr="00F573AF" w:rsidRDefault="00C84467" w:rsidP="002B7BFE">
      <w:pPr>
        <w:spacing w:after="0" w:line="240" w:lineRule="auto"/>
        <w:ind w:firstLine="720"/>
        <w:jc w:val="both"/>
        <w:rPr>
          <w:rFonts w:ascii="Times New Roman" w:hAnsi="Times New Roman" w:cs="Times New Roman"/>
          <w:b/>
        </w:rPr>
      </w:pPr>
      <w:r w:rsidRPr="00F573AF">
        <w:rPr>
          <w:rFonts w:ascii="Times New Roman" w:hAnsi="Times New Roman" w:cs="Times New Roman"/>
          <w:b/>
        </w:rPr>
        <w:t>Online Customer Review</w:t>
      </w:r>
    </w:p>
    <w:p w:rsidR="00C84467" w:rsidRPr="00F573AF" w:rsidRDefault="00C84467" w:rsidP="00F573AF">
      <w:pPr>
        <w:pStyle w:val="ListParagraph"/>
        <w:spacing w:line="240" w:lineRule="auto"/>
        <w:ind w:firstLine="720"/>
        <w:jc w:val="both"/>
        <w:rPr>
          <w:rFonts w:ascii="Times New Roman" w:hAnsi="Times New Roman" w:cs="Times New Roman"/>
        </w:rPr>
      </w:pPr>
      <w:r w:rsidRPr="00F573AF">
        <w:rPr>
          <w:rFonts w:ascii="Times New Roman" w:hAnsi="Times New Roman" w:cs="Times New Roman"/>
          <w:i/>
        </w:rPr>
        <w:t>Online</w:t>
      </w:r>
      <w:r w:rsidRPr="00F573AF">
        <w:rPr>
          <w:rFonts w:ascii="Times New Roman" w:hAnsi="Times New Roman" w:cs="Times New Roman"/>
        </w:rPr>
        <w:t xml:space="preserve"> </w:t>
      </w:r>
      <w:r w:rsidRPr="00F573AF">
        <w:rPr>
          <w:rFonts w:ascii="Times New Roman" w:hAnsi="Times New Roman" w:cs="Times New Roman"/>
          <w:i/>
        </w:rPr>
        <w:t>customer reviews</w:t>
      </w:r>
      <w:r w:rsidRPr="00F573AF">
        <w:rPr>
          <w:rFonts w:ascii="Times New Roman" w:hAnsi="Times New Roman" w:cs="Times New Roman"/>
        </w:rPr>
        <w:t xml:space="preserve"> (OCRs) adalah evaluasi dari informasi tentang berbagai aspek dari sebuah produk, dan dengan informasi ini maka konsumen dapat menduga kualitas dari sebuah barang menurut </w:t>
      </w:r>
      <w:r w:rsidRPr="00F573AF">
        <w:rPr>
          <w:rFonts w:ascii="Times New Roman" w:hAnsi="Times New Roman" w:cs="Times New Roman"/>
          <w:i/>
        </w:rPr>
        <w:t>review</w:t>
      </w:r>
      <w:r w:rsidRPr="00F573AF">
        <w:rPr>
          <w:rFonts w:ascii="Times New Roman" w:hAnsi="Times New Roman" w:cs="Times New Roman"/>
        </w:rPr>
        <w:t>-</w:t>
      </w:r>
      <w:r w:rsidRPr="00F573AF">
        <w:rPr>
          <w:rFonts w:ascii="Times New Roman" w:hAnsi="Times New Roman" w:cs="Times New Roman"/>
          <w:i/>
        </w:rPr>
        <w:t>review</w:t>
      </w:r>
      <w:r w:rsidRPr="00F573AF">
        <w:rPr>
          <w:rFonts w:ascii="Times New Roman" w:hAnsi="Times New Roman" w:cs="Times New Roman"/>
        </w:rPr>
        <w:t xml:space="preserve"> dan pengalaman dari orang yang me</w:t>
      </w:r>
      <w:r w:rsidRPr="00F573AF">
        <w:rPr>
          <w:rFonts w:ascii="Times New Roman" w:hAnsi="Times New Roman" w:cs="Times New Roman"/>
          <w:i/>
        </w:rPr>
        <w:t>review</w:t>
      </w:r>
      <w:r w:rsidRPr="00F573AF">
        <w:rPr>
          <w:rFonts w:ascii="Times New Roman" w:hAnsi="Times New Roman" w:cs="Times New Roman"/>
        </w:rPr>
        <w:t xml:space="preserve">, dengan demikian dapat mengurangi waktu personal dan resiko pembelian. (Mo et al., 2015). </w:t>
      </w:r>
    </w:p>
    <w:p w:rsidR="00C84467" w:rsidRPr="00F573AF" w:rsidRDefault="00C84467" w:rsidP="00F573AF">
      <w:pPr>
        <w:pStyle w:val="ListParagraph"/>
        <w:spacing w:line="240" w:lineRule="auto"/>
        <w:ind w:firstLine="720"/>
        <w:jc w:val="both"/>
        <w:rPr>
          <w:rFonts w:ascii="Times New Roman" w:hAnsi="Times New Roman" w:cs="Times New Roman"/>
        </w:rPr>
      </w:pPr>
      <w:r w:rsidRPr="00F573AF">
        <w:rPr>
          <w:rFonts w:ascii="Times New Roman" w:hAnsi="Times New Roman" w:cs="Times New Roman"/>
        </w:rPr>
        <w:t xml:space="preserve">Menurut Mo et al. (2015), asimetri dari informasi antara konsumen dan penjual, maka konsumen tidak dapat mendapatkan semua informasi sebelum membeli, maka mereka harus mencari </w:t>
      </w:r>
      <w:r w:rsidRPr="00F573AF">
        <w:rPr>
          <w:rFonts w:ascii="Times New Roman" w:hAnsi="Times New Roman" w:cs="Times New Roman"/>
          <w:i/>
        </w:rPr>
        <w:t>review</w:t>
      </w:r>
      <w:r w:rsidRPr="00F573AF">
        <w:rPr>
          <w:rFonts w:ascii="Times New Roman" w:hAnsi="Times New Roman" w:cs="Times New Roman"/>
        </w:rPr>
        <w:t xml:space="preserve"> </w:t>
      </w:r>
      <w:r w:rsidRPr="00F573AF">
        <w:rPr>
          <w:rFonts w:ascii="Times New Roman" w:hAnsi="Times New Roman" w:cs="Times New Roman"/>
          <w:i/>
        </w:rPr>
        <w:t>online</w:t>
      </w:r>
      <w:r w:rsidRPr="00F573AF">
        <w:rPr>
          <w:rFonts w:ascii="Times New Roman" w:hAnsi="Times New Roman" w:cs="Times New Roman"/>
        </w:rPr>
        <w:t xml:space="preserve"> sebelum membeli untuk meningkatkan awareness mereka, </w:t>
      </w:r>
      <w:r w:rsidRPr="00F573AF">
        <w:rPr>
          <w:rFonts w:ascii="Times New Roman" w:hAnsi="Times New Roman" w:cs="Times New Roman"/>
          <w:i/>
        </w:rPr>
        <w:t>review</w:t>
      </w:r>
      <w:r w:rsidRPr="00F573AF">
        <w:rPr>
          <w:rFonts w:ascii="Times New Roman" w:hAnsi="Times New Roman" w:cs="Times New Roman"/>
        </w:rPr>
        <w:t xml:space="preserve"> </w:t>
      </w:r>
      <w:r w:rsidRPr="00F573AF">
        <w:rPr>
          <w:rFonts w:ascii="Times New Roman" w:hAnsi="Times New Roman" w:cs="Times New Roman"/>
          <w:i/>
        </w:rPr>
        <w:t>online</w:t>
      </w:r>
      <w:r w:rsidRPr="00F573AF">
        <w:rPr>
          <w:rFonts w:ascii="Times New Roman" w:hAnsi="Times New Roman" w:cs="Times New Roman"/>
        </w:rPr>
        <w:t xml:space="preserve"> memberikan consumen dengan pengalaman pembelian yang asli dan referensi untuk memahami sebuah produk, dan ketika konsumen ingin membeli sebuah barang mereka akan melihat komentar negative atau positif mereka dapat jadi menyukai atau tidak menyukai produk barang tersebut.</w:t>
      </w:r>
    </w:p>
    <w:p w:rsidR="00C84467" w:rsidRPr="00F573AF" w:rsidRDefault="00C84467" w:rsidP="00F573AF">
      <w:pPr>
        <w:pStyle w:val="ListParagraph"/>
        <w:spacing w:line="240" w:lineRule="auto"/>
        <w:ind w:firstLine="720"/>
        <w:jc w:val="both"/>
        <w:rPr>
          <w:rFonts w:ascii="Times New Roman" w:hAnsi="Times New Roman" w:cs="Times New Roman"/>
        </w:rPr>
      </w:pPr>
      <w:r w:rsidRPr="00F573AF">
        <w:rPr>
          <w:rFonts w:ascii="Times New Roman" w:hAnsi="Times New Roman" w:cs="Times New Roman"/>
        </w:rPr>
        <w:t xml:space="preserve">Konsumen biasanya mencari informasi yang berkualitas saat memutuskan membeli produk. Dengan peningkatan popularitas dari internet, </w:t>
      </w:r>
      <w:r w:rsidRPr="00F573AF">
        <w:rPr>
          <w:rFonts w:ascii="Times New Roman" w:hAnsi="Times New Roman" w:cs="Times New Roman"/>
          <w:i/>
        </w:rPr>
        <w:t>online</w:t>
      </w:r>
      <w:r w:rsidRPr="00F573AF">
        <w:rPr>
          <w:rFonts w:ascii="Times New Roman" w:hAnsi="Times New Roman" w:cs="Times New Roman"/>
        </w:rPr>
        <w:t xml:space="preserve"> customer </w:t>
      </w:r>
      <w:r w:rsidRPr="00F573AF">
        <w:rPr>
          <w:rFonts w:ascii="Times New Roman" w:hAnsi="Times New Roman" w:cs="Times New Roman"/>
          <w:i/>
        </w:rPr>
        <w:t>review</w:t>
      </w:r>
      <w:r w:rsidRPr="00F573AF">
        <w:rPr>
          <w:rFonts w:ascii="Times New Roman" w:hAnsi="Times New Roman" w:cs="Times New Roman"/>
        </w:rPr>
        <w:t>s menjadi sumber penting yang dilakukan oleh konsumen untuk mencari tahu kualitas dari suatu produk (Zhu , 2010, as cited in Moh et al . (2017)).</w:t>
      </w:r>
    </w:p>
    <w:p w:rsidR="00C84467" w:rsidRPr="00F573AF" w:rsidRDefault="00C84467" w:rsidP="00F573AF">
      <w:pPr>
        <w:pStyle w:val="ListParagraph"/>
        <w:spacing w:line="240" w:lineRule="auto"/>
        <w:ind w:firstLine="720"/>
        <w:jc w:val="both"/>
        <w:rPr>
          <w:rFonts w:ascii="Times New Roman" w:hAnsi="Times New Roman" w:cs="Times New Roman"/>
        </w:rPr>
      </w:pPr>
      <w:r w:rsidRPr="00F573AF">
        <w:rPr>
          <w:rFonts w:ascii="Times New Roman" w:hAnsi="Times New Roman" w:cs="Times New Roman"/>
        </w:rPr>
        <w:t xml:space="preserve">Kredibilitas </w:t>
      </w:r>
      <w:r w:rsidRPr="00F573AF">
        <w:rPr>
          <w:rFonts w:ascii="Times New Roman" w:hAnsi="Times New Roman" w:cs="Times New Roman"/>
          <w:i/>
        </w:rPr>
        <w:t>review</w:t>
      </w:r>
      <w:r w:rsidRPr="00F573AF">
        <w:rPr>
          <w:rFonts w:ascii="Times New Roman" w:hAnsi="Times New Roman" w:cs="Times New Roman"/>
        </w:rPr>
        <w:t xml:space="preserve"> </w:t>
      </w:r>
      <w:r w:rsidRPr="00F573AF">
        <w:rPr>
          <w:rFonts w:ascii="Times New Roman" w:hAnsi="Times New Roman" w:cs="Times New Roman"/>
          <w:i/>
        </w:rPr>
        <w:t>online</w:t>
      </w:r>
      <w:r w:rsidRPr="00F573AF">
        <w:rPr>
          <w:rFonts w:ascii="Times New Roman" w:hAnsi="Times New Roman" w:cs="Times New Roman"/>
        </w:rPr>
        <w:t xml:space="preserve"> dan kegunaanya dapat dimengerti sebagai suatu perilaku pembelajaran konsumen, jadi memperhatikan proses pembelian konsumen dari sisi pembelajaran konsumen menjadi sangat diperlukan (Mo et al. (2015). Walaupun kualitas </w:t>
      </w:r>
      <w:r w:rsidRPr="00F573AF">
        <w:rPr>
          <w:rFonts w:ascii="Times New Roman" w:hAnsi="Times New Roman" w:cs="Times New Roman"/>
          <w:i/>
        </w:rPr>
        <w:t>review</w:t>
      </w:r>
      <w:r w:rsidRPr="00F573AF">
        <w:rPr>
          <w:rFonts w:ascii="Times New Roman" w:hAnsi="Times New Roman" w:cs="Times New Roman"/>
        </w:rPr>
        <w:t xml:space="preserve"> dari seorang individu beragam, tetapi keseluruhan dari </w:t>
      </w:r>
      <w:r w:rsidRPr="00F573AF">
        <w:rPr>
          <w:rFonts w:ascii="Times New Roman" w:hAnsi="Times New Roman" w:cs="Times New Roman"/>
          <w:i/>
        </w:rPr>
        <w:t>review</w:t>
      </w:r>
      <w:r w:rsidRPr="00F573AF">
        <w:rPr>
          <w:rFonts w:ascii="Times New Roman" w:hAnsi="Times New Roman" w:cs="Times New Roman"/>
        </w:rPr>
        <w:t xml:space="preserve"> tersebut sering menjadi pengukur sebuah produk yang dapat diandalkan, karena </w:t>
      </w:r>
      <w:r w:rsidRPr="00F573AF">
        <w:rPr>
          <w:rFonts w:ascii="Times New Roman" w:hAnsi="Times New Roman" w:cs="Times New Roman"/>
          <w:i/>
        </w:rPr>
        <w:t>review</w:t>
      </w:r>
      <w:r w:rsidRPr="00F573AF">
        <w:rPr>
          <w:rFonts w:ascii="Times New Roman" w:hAnsi="Times New Roman" w:cs="Times New Roman"/>
        </w:rPr>
        <w:t xml:space="preserve"> tersebut berasal dari orang yang benar-benar membeli dan memiliki pengalaman dengan produk (Kotler &amp; Armstrong, 2018).</w:t>
      </w:r>
    </w:p>
    <w:p w:rsidR="00C84467" w:rsidRPr="00F573AF" w:rsidRDefault="00C84467" w:rsidP="00F573AF">
      <w:pPr>
        <w:pStyle w:val="ListParagraph"/>
        <w:spacing w:line="240" w:lineRule="auto"/>
        <w:ind w:firstLine="720"/>
        <w:jc w:val="both"/>
        <w:rPr>
          <w:rFonts w:ascii="Times New Roman" w:hAnsi="Times New Roman" w:cs="Times New Roman"/>
        </w:rPr>
      </w:pPr>
      <w:r w:rsidRPr="00F573AF">
        <w:rPr>
          <w:rFonts w:ascii="Times New Roman" w:hAnsi="Times New Roman" w:cs="Times New Roman"/>
        </w:rPr>
        <w:t xml:space="preserve">Walaupun pengaruh terbesar pada pilihan konsumen tetap pada “rekomendasi oleh teman”, salah satu factor yang terus menjadi penting adalah “rekomendasi dari konsumen”, dengan bertambahnya ketidakpercayaan pada beberapa perusahaan dan iklanya, </w:t>
      </w:r>
      <w:r w:rsidRPr="00F573AF">
        <w:rPr>
          <w:rFonts w:ascii="Times New Roman" w:hAnsi="Times New Roman" w:cs="Times New Roman"/>
          <w:i/>
        </w:rPr>
        <w:t>online</w:t>
      </w:r>
      <w:r w:rsidRPr="00F573AF">
        <w:rPr>
          <w:rFonts w:ascii="Times New Roman" w:hAnsi="Times New Roman" w:cs="Times New Roman"/>
        </w:rPr>
        <w:t xml:space="preserve"> customer </w:t>
      </w:r>
      <w:r w:rsidRPr="00F573AF">
        <w:rPr>
          <w:rFonts w:ascii="Times New Roman" w:hAnsi="Times New Roman" w:cs="Times New Roman"/>
          <w:i/>
        </w:rPr>
        <w:t>rating</w:t>
      </w:r>
      <w:r w:rsidRPr="00F573AF">
        <w:rPr>
          <w:rFonts w:ascii="Times New Roman" w:hAnsi="Times New Roman" w:cs="Times New Roman"/>
        </w:rPr>
        <w:t xml:space="preserve"> dan </w:t>
      </w:r>
      <w:r w:rsidRPr="00F573AF">
        <w:rPr>
          <w:rFonts w:ascii="Times New Roman" w:hAnsi="Times New Roman" w:cs="Times New Roman"/>
          <w:i/>
        </w:rPr>
        <w:t>review</w:t>
      </w:r>
      <w:r w:rsidRPr="00F573AF">
        <w:rPr>
          <w:rFonts w:ascii="Times New Roman" w:hAnsi="Times New Roman" w:cs="Times New Roman"/>
        </w:rPr>
        <w:t xml:space="preserve"> bermain penting pada proses pembelian pelanggan. (Kotler &amp; Keller 2016).</w:t>
      </w:r>
    </w:p>
    <w:p w:rsidR="00C84467" w:rsidRPr="00F573AF" w:rsidRDefault="00C84467" w:rsidP="002B7BFE">
      <w:pPr>
        <w:spacing w:after="0" w:line="240" w:lineRule="auto"/>
        <w:ind w:firstLine="720"/>
        <w:jc w:val="both"/>
        <w:rPr>
          <w:rFonts w:ascii="Times New Roman" w:hAnsi="Times New Roman" w:cs="Times New Roman"/>
          <w:b/>
        </w:rPr>
      </w:pPr>
      <w:r w:rsidRPr="00F573AF">
        <w:rPr>
          <w:rFonts w:ascii="Times New Roman" w:hAnsi="Times New Roman" w:cs="Times New Roman"/>
          <w:b/>
        </w:rPr>
        <w:t>Online Customer Rating</w:t>
      </w:r>
    </w:p>
    <w:p w:rsidR="00C84467" w:rsidRPr="00F573AF" w:rsidRDefault="00C84467" w:rsidP="00F573AF">
      <w:pPr>
        <w:pStyle w:val="ListParagraph"/>
        <w:spacing w:line="240" w:lineRule="auto"/>
        <w:ind w:firstLine="720"/>
        <w:jc w:val="both"/>
        <w:rPr>
          <w:rFonts w:ascii="Times New Roman" w:hAnsi="Times New Roman" w:cs="Times New Roman"/>
        </w:rPr>
      </w:pPr>
      <w:r w:rsidRPr="00F573AF">
        <w:rPr>
          <w:rFonts w:ascii="Times New Roman" w:hAnsi="Times New Roman" w:cs="Times New Roman"/>
          <w:i/>
        </w:rPr>
        <w:t>Rating</w:t>
      </w:r>
      <w:r w:rsidRPr="00F573AF">
        <w:rPr>
          <w:rFonts w:ascii="Times New Roman" w:hAnsi="Times New Roman" w:cs="Times New Roman"/>
        </w:rPr>
        <w:t xml:space="preserve"> adalah pendapat pelanggan tentang suatu produk dalam suatu skala tertentu, </w:t>
      </w:r>
      <w:r w:rsidRPr="00F573AF">
        <w:rPr>
          <w:rFonts w:ascii="Times New Roman" w:hAnsi="Times New Roman" w:cs="Times New Roman"/>
          <w:i/>
        </w:rPr>
        <w:t>Rating</w:t>
      </w:r>
      <w:r w:rsidRPr="00F573AF">
        <w:rPr>
          <w:rFonts w:ascii="Times New Roman" w:hAnsi="Times New Roman" w:cs="Times New Roman"/>
        </w:rPr>
        <w:t xml:space="preserve"> dibuat oleh konsumen yang telah melakukan pembelian. Biasanya, </w:t>
      </w:r>
      <w:r w:rsidRPr="00F573AF">
        <w:rPr>
          <w:rFonts w:ascii="Times New Roman" w:hAnsi="Times New Roman" w:cs="Times New Roman"/>
          <w:i/>
        </w:rPr>
        <w:t>rating</w:t>
      </w:r>
      <w:r w:rsidRPr="00F573AF">
        <w:rPr>
          <w:rFonts w:ascii="Times New Roman" w:hAnsi="Times New Roman" w:cs="Times New Roman"/>
        </w:rPr>
        <w:t xml:space="preserve"> adalah salah satu cara untuk memberikan umpan balik yang dilakukan oleh konsumen kepada penjual (Dellarocas, dalam Huete-Alcocer 2017). </w:t>
      </w:r>
      <w:r w:rsidRPr="00F573AF">
        <w:rPr>
          <w:rFonts w:ascii="Times New Roman" w:hAnsi="Times New Roman" w:cs="Times New Roman"/>
          <w:i/>
        </w:rPr>
        <w:t>Rating</w:t>
      </w:r>
      <w:r w:rsidRPr="00F573AF">
        <w:rPr>
          <w:rFonts w:ascii="Times New Roman" w:hAnsi="Times New Roman" w:cs="Times New Roman"/>
        </w:rPr>
        <w:t xml:space="preserve"> dapat menjadi suatu cara konsumen untuk berpendapat tentang kualitas suatu produk. </w:t>
      </w:r>
      <w:r w:rsidRPr="00F573AF">
        <w:rPr>
          <w:rFonts w:ascii="Times New Roman" w:hAnsi="Times New Roman" w:cs="Times New Roman"/>
          <w:i/>
        </w:rPr>
        <w:t>Rating</w:t>
      </w:r>
      <w:r w:rsidRPr="00F573AF">
        <w:rPr>
          <w:rFonts w:ascii="Times New Roman" w:hAnsi="Times New Roman" w:cs="Times New Roman"/>
        </w:rPr>
        <w:t xml:space="preserve"> juga dapat menjadi tolak ukur calon konsumen untuk melihat kualitas dari suatu produk yang ingin dibelinya. Semakin tinggi </w:t>
      </w:r>
      <w:r w:rsidRPr="00F573AF">
        <w:rPr>
          <w:rFonts w:ascii="Times New Roman" w:hAnsi="Times New Roman" w:cs="Times New Roman"/>
          <w:i/>
        </w:rPr>
        <w:t>rating</w:t>
      </w:r>
      <w:r w:rsidRPr="00F573AF">
        <w:rPr>
          <w:rFonts w:ascii="Times New Roman" w:hAnsi="Times New Roman" w:cs="Times New Roman"/>
        </w:rPr>
        <w:t xml:space="preserve"> suatu produk maka akan semakin membuat calon pembeli percaya dan semakin tertarik untuk membeli.</w:t>
      </w:r>
    </w:p>
    <w:p w:rsidR="00C84467" w:rsidRPr="00F573AF" w:rsidRDefault="00C84467" w:rsidP="00F573AF">
      <w:pPr>
        <w:pStyle w:val="ListParagraph"/>
        <w:spacing w:line="240" w:lineRule="auto"/>
        <w:ind w:firstLine="720"/>
        <w:jc w:val="both"/>
        <w:rPr>
          <w:rFonts w:ascii="Times New Roman" w:hAnsi="Times New Roman" w:cs="Times New Roman"/>
        </w:rPr>
      </w:pPr>
      <w:r w:rsidRPr="00F573AF">
        <w:rPr>
          <w:rFonts w:ascii="Times New Roman" w:hAnsi="Times New Roman" w:cs="Times New Roman"/>
        </w:rPr>
        <w:t xml:space="preserve">Jumlah bintang bisa diasosiasikan sebagai kualitas atas suatu barang yang dijual secara </w:t>
      </w:r>
      <w:r w:rsidRPr="00F573AF">
        <w:rPr>
          <w:rFonts w:ascii="Times New Roman" w:hAnsi="Times New Roman" w:cs="Times New Roman"/>
          <w:i/>
        </w:rPr>
        <w:t>online</w:t>
      </w:r>
      <w:r w:rsidRPr="00F573AF">
        <w:rPr>
          <w:rFonts w:ascii="Times New Roman" w:hAnsi="Times New Roman" w:cs="Times New Roman"/>
        </w:rPr>
        <w:t xml:space="preserve"> (Mukhopadhyay &amp; Chung, 2015, as cited in Moh et al 2017). Hal ini disebabkan </w:t>
      </w:r>
      <w:r w:rsidRPr="00F573AF">
        <w:rPr>
          <w:rFonts w:ascii="Times New Roman" w:hAnsi="Times New Roman" w:cs="Times New Roman"/>
          <w:i/>
        </w:rPr>
        <w:t>rating</w:t>
      </w:r>
      <w:r w:rsidRPr="00F573AF">
        <w:rPr>
          <w:rFonts w:ascii="Times New Roman" w:hAnsi="Times New Roman" w:cs="Times New Roman"/>
        </w:rPr>
        <w:t xml:space="preserve"> </w:t>
      </w:r>
      <w:r w:rsidRPr="00F573AF">
        <w:rPr>
          <w:rFonts w:ascii="Times New Roman" w:hAnsi="Times New Roman" w:cs="Times New Roman"/>
        </w:rPr>
        <w:lastRenderedPageBreak/>
        <w:t xml:space="preserve">menjadi salah satu cara calon pembeli untukmendapatkan informasi tentang penjual, maka adanya </w:t>
      </w:r>
      <w:r w:rsidRPr="00F573AF">
        <w:rPr>
          <w:rFonts w:ascii="Times New Roman" w:hAnsi="Times New Roman" w:cs="Times New Roman"/>
          <w:i/>
        </w:rPr>
        <w:t>rating</w:t>
      </w:r>
      <w:r w:rsidRPr="00F573AF">
        <w:rPr>
          <w:rFonts w:ascii="Times New Roman" w:hAnsi="Times New Roman" w:cs="Times New Roman"/>
        </w:rPr>
        <w:t xml:space="preserve"> dalam jual beli </w:t>
      </w:r>
      <w:r w:rsidRPr="00F573AF">
        <w:rPr>
          <w:rFonts w:ascii="Times New Roman" w:hAnsi="Times New Roman" w:cs="Times New Roman"/>
          <w:i/>
        </w:rPr>
        <w:t>online</w:t>
      </w:r>
      <w:r w:rsidRPr="00F573AF">
        <w:rPr>
          <w:rFonts w:ascii="Times New Roman" w:hAnsi="Times New Roman" w:cs="Times New Roman"/>
        </w:rPr>
        <w:t xml:space="preserve"> menjadi suatu hal yang logis apabila konsumen mengganggap bahwa </w:t>
      </w:r>
      <w:r w:rsidRPr="00F573AF">
        <w:rPr>
          <w:rFonts w:ascii="Times New Roman" w:hAnsi="Times New Roman" w:cs="Times New Roman"/>
          <w:i/>
        </w:rPr>
        <w:t>rating</w:t>
      </w:r>
      <w:r w:rsidRPr="00F573AF">
        <w:rPr>
          <w:rFonts w:ascii="Times New Roman" w:hAnsi="Times New Roman" w:cs="Times New Roman"/>
        </w:rPr>
        <w:t xml:space="preserve"> menjadi tolak ukur kualitas (Moh et al 2017).</w:t>
      </w:r>
    </w:p>
    <w:p w:rsidR="00C84467" w:rsidRPr="00F573AF" w:rsidRDefault="00C84467" w:rsidP="00F573AF">
      <w:pPr>
        <w:pStyle w:val="ListParagraph"/>
        <w:spacing w:line="240" w:lineRule="auto"/>
        <w:ind w:firstLine="720"/>
        <w:jc w:val="both"/>
        <w:rPr>
          <w:rFonts w:ascii="Times New Roman" w:hAnsi="Times New Roman" w:cs="Times New Roman"/>
        </w:rPr>
      </w:pPr>
      <w:r w:rsidRPr="00F573AF">
        <w:rPr>
          <w:rFonts w:ascii="Times New Roman" w:hAnsi="Times New Roman" w:cs="Times New Roman"/>
        </w:rPr>
        <w:t xml:space="preserve">Menurut Sarah &amp; Soren (2018), dari beberapa studi tentang konsumen, para penulis menemukan bahwa masyarakat memberikan beban pada rata-rata </w:t>
      </w:r>
      <w:r w:rsidRPr="00F573AF">
        <w:rPr>
          <w:rFonts w:ascii="Times New Roman" w:hAnsi="Times New Roman" w:cs="Times New Roman"/>
          <w:i/>
        </w:rPr>
        <w:t>rating</w:t>
      </w:r>
      <w:r w:rsidRPr="00F573AF">
        <w:rPr>
          <w:rFonts w:ascii="Times New Roman" w:hAnsi="Times New Roman" w:cs="Times New Roman"/>
        </w:rPr>
        <w:t xml:space="preserve"> dari sebuah produk saat mengukur kualitas dari sebuah produk.</w:t>
      </w:r>
    </w:p>
    <w:p w:rsidR="00C84467" w:rsidRPr="00F573AF" w:rsidRDefault="00C84467" w:rsidP="00F573AF">
      <w:pPr>
        <w:pStyle w:val="ListParagraph"/>
        <w:spacing w:line="240" w:lineRule="auto"/>
        <w:ind w:firstLine="720"/>
        <w:jc w:val="both"/>
        <w:rPr>
          <w:rFonts w:ascii="Times New Roman" w:hAnsi="Times New Roman" w:cs="Times New Roman"/>
        </w:rPr>
      </w:pPr>
      <w:r w:rsidRPr="00F573AF">
        <w:rPr>
          <w:rFonts w:ascii="Times New Roman" w:hAnsi="Times New Roman" w:cs="Times New Roman"/>
          <w:i/>
        </w:rPr>
        <w:t>Online</w:t>
      </w:r>
      <w:r w:rsidRPr="00F573AF">
        <w:rPr>
          <w:rFonts w:ascii="Times New Roman" w:hAnsi="Times New Roman" w:cs="Times New Roman"/>
        </w:rPr>
        <w:t xml:space="preserve"> </w:t>
      </w:r>
      <w:r w:rsidRPr="00F573AF">
        <w:rPr>
          <w:rFonts w:ascii="Times New Roman" w:hAnsi="Times New Roman" w:cs="Times New Roman"/>
          <w:i/>
        </w:rPr>
        <w:t>rating</w:t>
      </w:r>
      <w:r w:rsidRPr="00F573AF">
        <w:rPr>
          <w:rFonts w:ascii="Times New Roman" w:hAnsi="Times New Roman" w:cs="Times New Roman"/>
        </w:rPr>
        <w:t xml:space="preserve"> adalah suatu expresi dari kepuasaan konsumen dari pada suatu penilaian kualitas yang murni, dimana setiap konsumen akan memiliki bias masing-masing sehingga </w:t>
      </w:r>
      <w:r w:rsidRPr="00F573AF">
        <w:rPr>
          <w:rFonts w:ascii="Times New Roman" w:hAnsi="Times New Roman" w:cs="Times New Roman"/>
          <w:i/>
        </w:rPr>
        <w:t>rating</w:t>
      </w:r>
      <w:r w:rsidRPr="00F573AF">
        <w:rPr>
          <w:rFonts w:ascii="Times New Roman" w:hAnsi="Times New Roman" w:cs="Times New Roman"/>
        </w:rPr>
        <w:t xml:space="preserve"> dapat beragam-ragam, beberapa penelitian juga menemukan bahwa perbedaan budaya juga dapat membuat </w:t>
      </w:r>
      <w:r w:rsidRPr="00F573AF">
        <w:rPr>
          <w:rFonts w:ascii="Times New Roman" w:hAnsi="Times New Roman" w:cs="Times New Roman"/>
          <w:i/>
        </w:rPr>
        <w:t>rating</w:t>
      </w:r>
      <w:r w:rsidRPr="00F573AF">
        <w:rPr>
          <w:rFonts w:ascii="Times New Roman" w:hAnsi="Times New Roman" w:cs="Times New Roman"/>
        </w:rPr>
        <w:t xml:space="preserve"> menjadi beragam (Engler et al, dalam Moh et al 2017).</w:t>
      </w:r>
    </w:p>
    <w:p w:rsidR="00C84467" w:rsidRPr="00F573AF" w:rsidRDefault="00C84467" w:rsidP="002B7BFE">
      <w:pPr>
        <w:spacing w:after="0" w:line="240" w:lineRule="auto"/>
        <w:ind w:firstLine="720"/>
        <w:jc w:val="both"/>
        <w:rPr>
          <w:rFonts w:ascii="Times New Roman" w:hAnsi="Times New Roman" w:cs="Times New Roman"/>
          <w:b/>
        </w:rPr>
      </w:pPr>
      <w:r w:rsidRPr="00F573AF">
        <w:rPr>
          <w:rFonts w:ascii="Times New Roman" w:hAnsi="Times New Roman" w:cs="Times New Roman"/>
          <w:b/>
        </w:rPr>
        <w:t>Keputusan Pembelian</w:t>
      </w:r>
    </w:p>
    <w:p w:rsidR="00C84467" w:rsidRDefault="00C84467" w:rsidP="00F573AF">
      <w:pPr>
        <w:pStyle w:val="ListParagraph"/>
        <w:spacing w:line="240" w:lineRule="auto"/>
        <w:ind w:firstLine="720"/>
        <w:jc w:val="both"/>
        <w:rPr>
          <w:rFonts w:ascii="Times New Roman" w:hAnsi="Times New Roman" w:cs="Times New Roman"/>
        </w:rPr>
      </w:pPr>
      <w:r w:rsidRPr="00F573AF">
        <w:rPr>
          <w:rFonts w:ascii="Times New Roman" w:hAnsi="Times New Roman" w:cs="Times New Roman"/>
        </w:rPr>
        <w:t>Dalam membuat suatu keputusan, konsumen biasanya melewati lima tahap, yaitu pengenalan masalah, pencarian informasi, evaluasi alternative, keputusan membeli, dan perilaku setelah pembelian. Tetapi konsumen tidak selalu melewati kelima tahap tersebut, ada yang dilewati atau dibalik (Kotler &amp; Armstrong, 2018).</w:t>
      </w:r>
    </w:p>
    <w:p w:rsidR="002B7BFE" w:rsidRPr="00F573AF" w:rsidRDefault="002B7BFE" w:rsidP="00F573AF">
      <w:pPr>
        <w:pStyle w:val="ListParagraph"/>
        <w:spacing w:line="240" w:lineRule="auto"/>
        <w:ind w:firstLine="720"/>
        <w:jc w:val="both"/>
        <w:rPr>
          <w:rFonts w:ascii="Times New Roman" w:hAnsi="Times New Roman" w:cs="Times New Roman"/>
        </w:rPr>
      </w:pPr>
    </w:p>
    <w:p w:rsidR="00C84467" w:rsidRPr="002B7BFE" w:rsidRDefault="00C84467" w:rsidP="00EA2754">
      <w:pPr>
        <w:pStyle w:val="ListParagraph"/>
        <w:numPr>
          <w:ilvl w:val="0"/>
          <w:numId w:val="19"/>
        </w:numPr>
        <w:tabs>
          <w:tab w:val="left" w:pos="1440"/>
        </w:tabs>
        <w:spacing w:after="200" w:line="240" w:lineRule="auto"/>
        <w:ind w:left="1276" w:hanging="283"/>
        <w:jc w:val="both"/>
        <w:rPr>
          <w:rFonts w:ascii="Times New Roman" w:hAnsi="Times New Roman" w:cs="Times New Roman"/>
        </w:rPr>
      </w:pPr>
      <w:r w:rsidRPr="002B7BFE">
        <w:rPr>
          <w:rFonts w:ascii="Times New Roman" w:hAnsi="Times New Roman" w:cs="Times New Roman"/>
          <w:i/>
        </w:rPr>
        <w:t>Problem Recognition</w:t>
      </w:r>
      <w:r w:rsidRPr="002B7BFE">
        <w:rPr>
          <w:rFonts w:ascii="Times New Roman" w:hAnsi="Times New Roman" w:cs="Times New Roman"/>
        </w:rPr>
        <w:t xml:space="preserve"> (pengenalan masalah)</w:t>
      </w:r>
    </w:p>
    <w:p w:rsidR="00C84467" w:rsidRDefault="00C84467" w:rsidP="003E6CB8">
      <w:pPr>
        <w:pStyle w:val="ListParagraph"/>
        <w:spacing w:line="240" w:lineRule="auto"/>
        <w:ind w:left="1276" w:firstLine="567"/>
        <w:jc w:val="both"/>
        <w:rPr>
          <w:rFonts w:ascii="Times New Roman" w:hAnsi="Times New Roman" w:cs="Times New Roman"/>
        </w:rPr>
      </w:pPr>
      <w:r w:rsidRPr="00F573AF">
        <w:rPr>
          <w:rFonts w:ascii="Times New Roman" w:hAnsi="Times New Roman" w:cs="Times New Roman"/>
        </w:rPr>
        <w:t>Proses pembelian mulai ketika pembeli menyadari ada masalah atau kebutuhan yang diakibatkan stimuli internal atau eksternal (Kotler &amp; Armstrong, 2018).</w:t>
      </w:r>
    </w:p>
    <w:p w:rsidR="002B7BFE" w:rsidRPr="00F573AF" w:rsidRDefault="002B7BFE" w:rsidP="002B7BFE">
      <w:pPr>
        <w:pStyle w:val="ListParagraph"/>
        <w:spacing w:line="240" w:lineRule="auto"/>
        <w:ind w:left="2160"/>
        <w:jc w:val="both"/>
        <w:rPr>
          <w:rFonts w:ascii="Times New Roman" w:hAnsi="Times New Roman" w:cs="Times New Roman"/>
        </w:rPr>
      </w:pPr>
    </w:p>
    <w:p w:rsidR="00C84467" w:rsidRPr="00F573AF" w:rsidRDefault="00C84467" w:rsidP="003E6CB8">
      <w:pPr>
        <w:pStyle w:val="ListParagraph"/>
        <w:numPr>
          <w:ilvl w:val="0"/>
          <w:numId w:val="19"/>
        </w:numPr>
        <w:tabs>
          <w:tab w:val="left" w:pos="1440"/>
        </w:tabs>
        <w:spacing w:after="200" w:line="240" w:lineRule="auto"/>
        <w:ind w:left="1276" w:hanging="283"/>
        <w:jc w:val="both"/>
        <w:rPr>
          <w:rFonts w:ascii="Times New Roman" w:hAnsi="Times New Roman" w:cs="Times New Roman"/>
        </w:rPr>
      </w:pPr>
      <w:r w:rsidRPr="00F573AF">
        <w:rPr>
          <w:rFonts w:ascii="Times New Roman" w:hAnsi="Times New Roman" w:cs="Times New Roman"/>
          <w:i/>
        </w:rPr>
        <w:t>Information Search</w:t>
      </w:r>
      <w:r w:rsidRPr="00F573AF">
        <w:rPr>
          <w:rFonts w:ascii="Times New Roman" w:hAnsi="Times New Roman" w:cs="Times New Roman"/>
        </w:rPr>
        <w:t xml:space="preserve"> (pencarian informasi)</w:t>
      </w:r>
    </w:p>
    <w:p w:rsidR="00C84467" w:rsidRPr="003E6CB8" w:rsidRDefault="00C84467" w:rsidP="003E6CB8">
      <w:pPr>
        <w:pStyle w:val="ListParagraph"/>
        <w:spacing w:line="240" w:lineRule="auto"/>
        <w:ind w:left="1276" w:firstLine="567"/>
        <w:jc w:val="both"/>
        <w:rPr>
          <w:rFonts w:ascii="Times New Roman" w:hAnsi="Times New Roman" w:cs="Times New Roman"/>
        </w:rPr>
      </w:pPr>
      <w:r w:rsidRPr="00F573AF">
        <w:rPr>
          <w:rFonts w:ascii="Times New Roman" w:hAnsi="Times New Roman" w:cs="Times New Roman"/>
        </w:rPr>
        <w:t>Konsumen yang tertarik akan atau tidak akan mencari informasi lebih tentang produknya, jika keinginan untuk membelinya kuat dan produknya dekat maka produk itu akan dibelinya, jika keinginanya tidak kuat maka konsumen akan menyimpan keinginanya atau mencari informasi yang berhubungan dengan kebutuhan itu (Kotler &amp; Armstrong, 2018).</w:t>
      </w:r>
      <w:r w:rsidR="003E6CB8">
        <w:rPr>
          <w:rFonts w:ascii="Times New Roman" w:hAnsi="Times New Roman" w:cs="Times New Roman"/>
        </w:rPr>
        <w:t xml:space="preserve"> </w:t>
      </w:r>
      <w:r w:rsidRPr="003E6CB8">
        <w:rPr>
          <w:rFonts w:ascii="Times New Roman" w:hAnsi="Times New Roman" w:cs="Times New Roman"/>
        </w:rPr>
        <w:t xml:space="preserve">Konsumen biasanya hanya mencari informasi yang terbatas, survey menyatakan bahwa setengah dari seluruh konsumen hanya melihat informasi dari satu toko, dan hanya 30% dari seluruh konsumen melihat informasi dari lebih dari satu toko, marketer harus tau apa tipe informasi yang konsumen inginkan (Kotler &amp; Keller, 2016).Konsumen dapat mendapatkan informasi dari berbagai sumber. Seperti sumber personal (keluarga, teman, tetangga, dan kenalan), sumber komersil (iklan, petugas sales, dealer, website manufaktur, packaging, dan display barang), sumber public (media massal, organisasi </w:t>
      </w:r>
      <w:r w:rsidRPr="003E6CB8">
        <w:rPr>
          <w:rFonts w:ascii="Times New Roman" w:hAnsi="Times New Roman" w:cs="Times New Roman"/>
          <w:i/>
        </w:rPr>
        <w:t>rating</w:t>
      </w:r>
      <w:r w:rsidRPr="003E6CB8">
        <w:rPr>
          <w:rFonts w:ascii="Times New Roman" w:hAnsi="Times New Roman" w:cs="Times New Roman"/>
        </w:rPr>
        <w:t xml:space="preserve">, social media, pencarian </w:t>
      </w:r>
      <w:r w:rsidRPr="003E6CB8">
        <w:rPr>
          <w:rFonts w:ascii="Times New Roman" w:hAnsi="Times New Roman" w:cs="Times New Roman"/>
          <w:i/>
        </w:rPr>
        <w:t>online</w:t>
      </w:r>
      <w:r w:rsidRPr="003E6CB8">
        <w:rPr>
          <w:rFonts w:ascii="Times New Roman" w:hAnsi="Times New Roman" w:cs="Times New Roman"/>
        </w:rPr>
        <w:t xml:space="preserve">, dan </w:t>
      </w:r>
      <w:r w:rsidRPr="003E6CB8">
        <w:rPr>
          <w:rFonts w:ascii="Times New Roman" w:hAnsi="Times New Roman" w:cs="Times New Roman"/>
          <w:i/>
        </w:rPr>
        <w:t>review</w:t>
      </w:r>
      <w:r w:rsidRPr="003E6CB8">
        <w:rPr>
          <w:rFonts w:ascii="Times New Roman" w:hAnsi="Times New Roman" w:cs="Times New Roman"/>
        </w:rPr>
        <w:t>), dan sumber experiental (memperhatikan dan menggunakan produk secara langsung). Pengaruh dari sumber informasi berbeda-beda sesuai dengan produk dan pembelinya (Kotler &amp; Armstrong, 2018). Semakin banyaknya informasi yang didapatkan, maka kesadaran konsumen dan pengetahuanya tentang merk dan fitur yang tersedia akan bertambah (Kotler &amp; Armstrong, 2018). Informasi itu akan membantu konsumen untuk menghilangkan sebuah merk dari pertimbanganya (Kotler &amp; Armstrong, 2018).</w:t>
      </w:r>
    </w:p>
    <w:p w:rsidR="002B7BFE" w:rsidRPr="00F573AF" w:rsidRDefault="002B7BFE" w:rsidP="00F573AF">
      <w:pPr>
        <w:pStyle w:val="ListParagraph"/>
        <w:spacing w:line="240" w:lineRule="auto"/>
        <w:ind w:left="2160" w:firstLine="720"/>
        <w:jc w:val="both"/>
        <w:rPr>
          <w:rFonts w:ascii="Times New Roman" w:hAnsi="Times New Roman" w:cs="Times New Roman"/>
        </w:rPr>
      </w:pPr>
    </w:p>
    <w:p w:rsidR="00C84467" w:rsidRPr="00F573AF" w:rsidRDefault="00C84467" w:rsidP="003E6CB8">
      <w:pPr>
        <w:pStyle w:val="ListParagraph"/>
        <w:numPr>
          <w:ilvl w:val="0"/>
          <w:numId w:val="19"/>
        </w:numPr>
        <w:tabs>
          <w:tab w:val="left" w:pos="1440"/>
        </w:tabs>
        <w:spacing w:after="200" w:line="240" w:lineRule="auto"/>
        <w:ind w:left="1276" w:hanging="283"/>
        <w:jc w:val="both"/>
        <w:rPr>
          <w:rFonts w:ascii="Times New Roman" w:hAnsi="Times New Roman" w:cs="Times New Roman"/>
        </w:rPr>
      </w:pPr>
      <w:r w:rsidRPr="00F573AF">
        <w:rPr>
          <w:rFonts w:ascii="Times New Roman" w:hAnsi="Times New Roman" w:cs="Times New Roman"/>
          <w:i/>
        </w:rPr>
        <w:t>Evaluation of Alternatives</w:t>
      </w:r>
      <w:r w:rsidRPr="00F573AF">
        <w:rPr>
          <w:rFonts w:ascii="Times New Roman" w:hAnsi="Times New Roman" w:cs="Times New Roman"/>
        </w:rPr>
        <w:t xml:space="preserve"> (evaluasi alternative)</w:t>
      </w:r>
    </w:p>
    <w:p w:rsidR="002B7BFE" w:rsidRPr="003E6CB8" w:rsidRDefault="00C84467" w:rsidP="003E6CB8">
      <w:pPr>
        <w:pStyle w:val="ListParagraph"/>
        <w:spacing w:line="240" w:lineRule="auto"/>
        <w:ind w:left="1276" w:firstLine="567"/>
        <w:jc w:val="both"/>
        <w:rPr>
          <w:rFonts w:ascii="Times New Roman" w:hAnsi="Times New Roman" w:cs="Times New Roman"/>
        </w:rPr>
      </w:pPr>
      <w:r w:rsidRPr="00F573AF">
        <w:rPr>
          <w:rFonts w:ascii="Times New Roman" w:hAnsi="Times New Roman" w:cs="Times New Roman"/>
        </w:rPr>
        <w:t xml:space="preserve">Setelah pembeli mencari informasi yang diperlukan, maka pembeli akan mengevaluasi alternatifnya. Evaluasi alternative adalah tahap proses pembelian dimana konsumen menggunakan informasi yang dimilikinya untuk mengevaluasi merk-merk yang akan dipilihnya. Bagaimana konsumen mengevaluasi alternatifnya tergantung dari individu dan situasi pembelian yang spesifik, dalam beberapa kasus konsumen berpikir logis dan penuh perhitungan, tapi dalam beberapa kasus lain konsumen sedikit atau tidak sama sekali melakukan evaluasi. Terkadang konsumen membuat keputusan pembelianya sendiri, kadang mereka mencari saran dari temanya, </w:t>
      </w:r>
      <w:r w:rsidRPr="00F573AF">
        <w:rPr>
          <w:rFonts w:ascii="Times New Roman" w:hAnsi="Times New Roman" w:cs="Times New Roman"/>
          <w:i/>
        </w:rPr>
        <w:t>review</w:t>
      </w:r>
      <w:r w:rsidRPr="00F573AF">
        <w:rPr>
          <w:rFonts w:ascii="Times New Roman" w:hAnsi="Times New Roman" w:cs="Times New Roman"/>
        </w:rPr>
        <w:t xml:space="preserve"> </w:t>
      </w:r>
      <w:r w:rsidRPr="00F573AF">
        <w:rPr>
          <w:rFonts w:ascii="Times New Roman" w:hAnsi="Times New Roman" w:cs="Times New Roman"/>
          <w:i/>
        </w:rPr>
        <w:t>online</w:t>
      </w:r>
      <w:r w:rsidRPr="00F573AF">
        <w:rPr>
          <w:rFonts w:ascii="Times New Roman" w:hAnsi="Times New Roman" w:cs="Times New Roman"/>
        </w:rPr>
        <w:t>, atau petugas sales (Kotler &amp; Armstrong, 2018)</w:t>
      </w:r>
    </w:p>
    <w:p w:rsidR="00C84467" w:rsidRPr="00F573AF" w:rsidRDefault="00C84467" w:rsidP="003E6CB8">
      <w:pPr>
        <w:pStyle w:val="ListParagraph"/>
        <w:numPr>
          <w:ilvl w:val="0"/>
          <w:numId w:val="19"/>
        </w:numPr>
        <w:tabs>
          <w:tab w:val="left" w:pos="1440"/>
        </w:tabs>
        <w:spacing w:after="200" w:line="240" w:lineRule="auto"/>
        <w:ind w:left="1276" w:hanging="283"/>
        <w:jc w:val="both"/>
        <w:rPr>
          <w:rFonts w:ascii="Times New Roman" w:hAnsi="Times New Roman" w:cs="Times New Roman"/>
        </w:rPr>
      </w:pPr>
      <w:r w:rsidRPr="00F573AF">
        <w:rPr>
          <w:rFonts w:ascii="Times New Roman" w:hAnsi="Times New Roman" w:cs="Times New Roman"/>
          <w:i/>
        </w:rPr>
        <w:lastRenderedPageBreak/>
        <w:t>Purchase Decision</w:t>
      </w:r>
      <w:r w:rsidRPr="00F573AF">
        <w:rPr>
          <w:rFonts w:ascii="Times New Roman" w:hAnsi="Times New Roman" w:cs="Times New Roman"/>
        </w:rPr>
        <w:t xml:space="preserve"> (keputusan membelli)</w:t>
      </w:r>
    </w:p>
    <w:p w:rsidR="00C84467" w:rsidRPr="00F573AF" w:rsidRDefault="00C84467" w:rsidP="003E6CB8">
      <w:pPr>
        <w:pStyle w:val="ListParagraph"/>
        <w:spacing w:line="240" w:lineRule="auto"/>
        <w:ind w:left="1276" w:firstLine="567"/>
        <w:jc w:val="both"/>
        <w:rPr>
          <w:rFonts w:ascii="Times New Roman" w:hAnsi="Times New Roman" w:cs="Times New Roman"/>
        </w:rPr>
      </w:pPr>
      <w:r w:rsidRPr="00F573AF">
        <w:rPr>
          <w:rFonts w:ascii="Times New Roman" w:hAnsi="Times New Roman" w:cs="Times New Roman"/>
        </w:rPr>
        <w:t>Keputusan membeli adalah keputusan dari konsumen tentang merk apa yang akan dibelinya (Kotler &amp; Armstrong, 2018). Secara garis besar menurut Kotler &amp; Armstrong (2018), keputusan pembelian adalah merk yang paling diminati oleh konsumen, tetapi ada dua factor yang diantara keinginan membeli dan keputusan membeli,</w:t>
      </w:r>
    </w:p>
    <w:p w:rsidR="00C84467" w:rsidRPr="00F573AF" w:rsidRDefault="00C84467" w:rsidP="003E6CB8">
      <w:pPr>
        <w:pStyle w:val="ListParagraph"/>
        <w:numPr>
          <w:ilvl w:val="0"/>
          <w:numId w:val="6"/>
        </w:numPr>
        <w:spacing w:after="200" w:line="240" w:lineRule="auto"/>
        <w:ind w:left="2410" w:hanging="315"/>
        <w:jc w:val="both"/>
        <w:rPr>
          <w:rFonts w:ascii="Times New Roman" w:hAnsi="Times New Roman" w:cs="Times New Roman"/>
        </w:rPr>
      </w:pPr>
      <w:r w:rsidRPr="00F573AF">
        <w:rPr>
          <w:rFonts w:ascii="Times New Roman" w:hAnsi="Times New Roman" w:cs="Times New Roman"/>
        </w:rPr>
        <w:t>Factor yang pertama adalah sikap dari orang lain, jika seseorang yang penting bagi konsumen berpikir bahwa seharusnya membeli barang yang murah, maka kemungkinan membeli barang yang mahal akan berkurang (Kotler &amp; Armstrong, 2018).</w:t>
      </w:r>
    </w:p>
    <w:p w:rsidR="00C84467" w:rsidRDefault="00C84467" w:rsidP="003E6CB8">
      <w:pPr>
        <w:pStyle w:val="ListParagraph"/>
        <w:numPr>
          <w:ilvl w:val="0"/>
          <w:numId w:val="6"/>
        </w:numPr>
        <w:spacing w:after="200" w:line="240" w:lineRule="auto"/>
        <w:ind w:left="2410" w:hanging="315"/>
        <w:jc w:val="both"/>
        <w:rPr>
          <w:rFonts w:ascii="Times New Roman" w:hAnsi="Times New Roman" w:cs="Times New Roman"/>
        </w:rPr>
      </w:pPr>
      <w:r w:rsidRPr="00F573AF">
        <w:rPr>
          <w:rFonts w:ascii="Times New Roman" w:hAnsi="Times New Roman" w:cs="Times New Roman"/>
        </w:rPr>
        <w:t>Factor yang kedua adalah factor situasi tidak terduga, kejadian tidak terduga dapat merubah keinginan membeli seseorang, sebagai contoh jika ada merk lain yang menurunkan harga maka keinginan membeli dapat berubah (Kotler &amp; Armstrong, 2018).</w:t>
      </w:r>
    </w:p>
    <w:p w:rsidR="002B7BFE" w:rsidRPr="00F573AF" w:rsidRDefault="002B7BFE" w:rsidP="002B7BFE">
      <w:pPr>
        <w:pStyle w:val="ListParagraph"/>
        <w:spacing w:after="200" w:line="240" w:lineRule="auto"/>
        <w:ind w:left="2880"/>
        <w:jc w:val="both"/>
        <w:rPr>
          <w:rFonts w:ascii="Times New Roman" w:hAnsi="Times New Roman" w:cs="Times New Roman"/>
        </w:rPr>
      </w:pPr>
    </w:p>
    <w:p w:rsidR="00C84467" w:rsidRPr="00F573AF" w:rsidRDefault="00C84467" w:rsidP="003E6CB8">
      <w:pPr>
        <w:pStyle w:val="ListParagraph"/>
        <w:numPr>
          <w:ilvl w:val="0"/>
          <w:numId w:val="19"/>
        </w:numPr>
        <w:tabs>
          <w:tab w:val="left" w:pos="1440"/>
        </w:tabs>
        <w:spacing w:after="200" w:line="240" w:lineRule="auto"/>
        <w:ind w:left="1276" w:hanging="283"/>
        <w:jc w:val="both"/>
        <w:rPr>
          <w:rFonts w:ascii="Times New Roman" w:hAnsi="Times New Roman" w:cs="Times New Roman"/>
        </w:rPr>
      </w:pPr>
      <w:r w:rsidRPr="00F573AF">
        <w:rPr>
          <w:rFonts w:ascii="Times New Roman" w:hAnsi="Times New Roman" w:cs="Times New Roman"/>
          <w:i/>
        </w:rPr>
        <w:t>Postpurhcase Behavior</w:t>
      </w:r>
      <w:r w:rsidRPr="00F573AF">
        <w:rPr>
          <w:rFonts w:ascii="Times New Roman" w:hAnsi="Times New Roman" w:cs="Times New Roman"/>
        </w:rPr>
        <w:t xml:space="preserve"> (perilaku setelah pembelian)</w:t>
      </w:r>
    </w:p>
    <w:p w:rsidR="00C84467" w:rsidRDefault="00C84467" w:rsidP="003E6CB8">
      <w:pPr>
        <w:pStyle w:val="ListParagraph"/>
        <w:spacing w:line="240" w:lineRule="auto"/>
        <w:ind w:left="1276" w:firstLine="567"/>
        <w:jc w:val="both"/>
        <w:rPr>
          <w:rFonts w:ascii="Times New Roman" w:hAnsi="Times New Roman" w:cs="Times New Roman"/>
        </w:rPr>
      </w:pPr>
      <w:r w:rsidRPr="00F573AF">
        <w:rPr>
          <w:rFonts w:ascii="Times New Roman" w:hAnsi="Times New Roman" w:cs="Times New Roman"/>
        </w:rPr>
        <w:t>Postpurchase behavior adalah tahapan proses keputusan pembeli dimana konsumen melakukan aksi lanjut setelah pembelianya, berdasarkan dengan kepuasan atau ketidakpuasanya (Kotler &amp; Armstrong, 2018). Konsumen yang puas akan membeli produk lagi, berbicara hal positif tentang produk kepada orang lain, mengurangi perhatian pada merk dan iklan competitor, dan membeli produk lainya dari perusahaan (Kotler &amp; Armstrong, 2018). Sebaliknya konsumen yang tidak puas bertindak berbeda, perkataan buruk akan menyebar lebih cepat dari pada perkataan baik, maka perusahaan tidak bisa menunggu konsumen yang tidak puas menyatakan complain mereka (Kotler &amp; Armstrong, 2018).</w:t>
      </w:r>
    </w:p>
    <w:p w:rsidR="002B7BFE" w:rsidRPr="00F573AF" w:rsidRDefault="002B7BFE" w:rsidP="00F573AF">
      <w:pPr>
        <w:pStyle w:val="ListParagraph"/>
        <w:spacing w:line="240" w:lineRule="auto"/>
        <w:ind w:left="2160" w:firstLine="720"/>
        <w:jc w:val="both"/>
        <w:rPr>
          <w:rFonts w:ascii="Times New Roman" w:hAnsi="Times New Roman" w:cs="Times New Roman"/>
        </w:rPr>
      </w:pPr>
    </w:p>
    <w:p w:rsidR="00C84467" w:rsidRPr="00F573AF" w:rsidRDefault="002B7BFE" w:rsidP="002B7BFE">
      <w:pPr>
        <w:spacing w:line="240" w:lineRule="auto"/>
        <w:ind w:firstLine="720"/>
        <w:jc w:val="both"/>
        <w:rPr>
          <w:rFonts w:ascii="Times New Roman" w:hAnsi="Times New Roman" w:cs="Times New Roman"/>
          <w:b/>
        </w:rPr>
      </w:pPr>
      <w:r w:rsidRPr="00F573AF">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526CA78" wp14:editId="6C3243DE">
                <wp:simplePos x="0" y="0"/>
                <wp:positionH relativeFrom="column">
                  <wp:posOffset>702223</wp:posOffset>
                </wp:positionH>
                <wp:positionV relativeFrom="paragraph">
                  <wp:posOffset>237643</wp:posOffset>
                </wp:positionV>
                <wp:extent cx="1400175" cy="828675"/>
                <wp:effectExtent l="0" t="0" r="28575" b="28575"/>
                <wp:wrapNone/>
                <wp:docPr id="1" name="Oval 1"/>
                <wp:cNvGraphicFramePr/>
                <a:graphic xmlns:a="http://schemas.openxmlformats.org/drawingml/2006/main">
                  <a:graphicData uri="http://schemas.microsoft.com/office/word/2010/wordprocessingShape">
                    <wps:wsp>
                      <wps:cNvSpPr/>
                      <wps:spPr>
                        <a:xfrm>
                          <a:off x="0" y="0"/>
                          <a:ext cx="1400175" cy="8286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17810" w:rsidRPr="00317810" w:rsidRDefault="00317810" w:rsidP="00317810">
                            <w:pPr>
                              <w:spacing w:line="240" w:lineRule="auto"/>
                              <w:jc w:val="center"/>
                            </w:pPr>
                            <w:r w:rsidRPr="00317810">
                              <w:rPr>
                                <w:i/>
                              </w:rPr>
                              <w:t>ONLINE CUSTOMER</w:t>
                            </w:r>
                            <w:r w:rsidRPr="00317810">
                              <w:t xml:space="preserve"> </w:t>
                            </w:r>
                            <w:r w:rsidRPr="00317810">
                              <w:rPr>
                                <w:i/>
                              </w:rPr>
                              <w:t>REVIEW</w:t>
                            </w:r>
                            <w:r w:rsidRPr="00317810">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6CA78" id="Oval 1" o:spid="_x0000_s1026" style="position:absolute;left:0;text-align:left;margin-left:55.3pt;margin-top:18.7pt;width:110.2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" fillcolor="white [3201]" strokecolor="#70ad47 [3209]" strokeweight="1pt">
                <v:stroke joinstyle="miter"/>
                <v:textbox>
                  <w:txbxContent>
                    <w:p w:rsidR="00317810" w:rsidRPr="00317810" w:rsidRDefault="00317810" w:rsidP="00317810">
                      <w:pPr>
                        <w:spacing w:line="240" w:lineRule="auto"/>
                        <w:jc w:val="center"/>
                      </w:pPr>
                      <w:r w:rsidRPr="00317810">
                        <w:rPr>
                          <w:i/>
                        </w:rPr>
                        <w:t>ONLINE CUSTOMER</w:t>
                      </w:r>
                      <w:r w:rsidRPr="00317810">
                        <w:t xml:space="preserve"> </w:t>
                      </w:r>
                      <w:r w:rsidRPr="00317810">
                        <w:rPr>
                          <w:i/>
                        </w:rPr>
                        <w:t>REVIEW</w:t>
                      </w:r>
                      <w:r w:rsidRPr="00317810">
                        <w:t xml:space="preserve"> (X1)</w:t>
                      </w:r>
                    </w:p>
                  </w:txbxContent>
                </v:textbox>
              </v:oval>
            </w:pict>
          </mc:Fallback>
        </mc:AlternateContent>
      </w:r>
      <w:r w:rsidR="00317810" w:rsidRPr="00F573AF">
        <w:rPr>
          <w:rFonts w:ascii="Times New Roman" w:hAnsi="Times New Roman" w:cs="Times New Roman"/>
          <w:b/>
        </w:rPr>
        <w:t>Kerangka Pemikiran</w:t>
      </w:r>
    </w:p>
    <w:p w:rsidR="00317810" w:rsidRPr="00F573AF" w:rsidRDefault="00D350E7" w:rsidP="00F573AF">
      <w:pPr>
        <w:spacing w:line="240" w:lineRule="auto"/>
        <w:rPr>
          <w:rFonts w:ascii="Times New Roman" w:hAnsi="Times New Roman" w:cs="Times New Roman"/>
        </w:rPr>
      </w:pPr>
      <w:r w:rsidRPr="00F573AF">
        <w:rPr>
          <w:rFonts w:ascii="Times New Roman" w:hAnsi="Times New Roman" w:cs="Times New Roman"/>
          <w:noProof/>
        </w:rPr>
        <mc:AlternateContent>
          <mc:Choice Requires="wps">
            <w:drawing>
              <wp:anchor distT="45720" distB="45720" distL="114300" distR="114300" simplePos="0" relativeHeight="251667456" behindDoc="0" locked="0" layoutInCell="1" allowOverlap="1" wp14:anchorId="028AC6A5" wp14:editId="20F35B0B">
                <wp:simplePos x="0" y="0"/>
                <wp:positionH relativeFrom="column">
                  <wp:posOffset>2367871</wp:posOffset>
                </wp:positionH>
                <wp:positionV relativeFrom="paragraph">
                  <wp:posOffset>117234</wp:posOffset>
                </wp:positionV>
                <wp:extent cx="575310" cy="224155"/>
                <wp:effectExtent l="0" t="0" r="15240" b="234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24155"/>
                        </a:xfrm>
                        <a:prstGeom prst="rect">
                          <a:avLst/>
                        </a:prstGeom>
                        <a:solidFill>
                          <a:schemeClr val="bg1"/>
                        </a:solidFill>
                        <a:ln w="9525">
                          <a:solidFill>
                            <a:schemeClr val="bg1"/>
                          </a:solidFill>
                          <a:miter lim="800000"/>
                          <a:headEnd/>
                          <a:tailEnd/>
                        </a:ln>
                      </wps:spPr>
                      <wps:txbx>
                        <w:txbxContent>
                          <w:p w:rsidR="00317810" w:rsidRPr="00876D30" w:rsidRDefault="00317810" w:rsidP="00317810">
                            <w:r>
                              <w:t>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AC6A5" id="_x0000_t202" coordsize="21600,21600" o:spt="202" path="m,l,21600r21600,l21600,xe">
                <v:stroke joinstyle="miter"/>
                <v:path gradientshapeok="t" o:connecttype="rect"/>
              </v:shapetype>
              <v:shape id="Text Box 2" o:spid="_x0000_s1027" type="#_x0000_t202" style="position:absolute;margin-left:186.45pt;margin-top:9.25pt;width:45.3pt;height:17.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" fillcolor="white [3212]" strokecolor="white [3212]">
                <v:textbox>
                  <w:txbxContent>
                    <w:p w:rsidR="00317810" w:rsidRPr="00876D30" w:rsidRDefault="00317810" w:rsidP="00317810">
                      <w:r>
                        <w:t>H1</w:t>
                      </w:r>
                    </w:p>
                  </w:txbxContent>
                </v:textbox>
                <w10:wrap type="square"/>
              </v:shape>
            </w:pict>
          </mc:Fallback>
        </mc:AlternateContent>
      </w:r>
    </w:p>
    <w:p w:rsidR="00317810" w:rsidRPr="00F573AF" w:rsidRDefault="002B7BFE" w:rsidP="00F573AF">
      <w:pPr>
        <w:spacing w:line="240" w:lineRule="auto"/>
        <w:rPr>
          <w:rFonts w:ascii="Times New Roman" w:hAnsi="Times New Roman" w:cs="Times New Roman"/>
        </w:rPr>
      </w:pPr>
      <w:r w:rsidRPr="00F573AF">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A8C7928" wp14:editId="4A10B757">
                <wp:simplePos x="0" y="0"/>
                <wp:positionH relativeFrom="column">
                  <wp:posOffset>2108967</wp:posOffset>
                </wp:positionH>
                <wp:positionV relativeFrom="paragraph">
                  <wp:posOffset>29845</wp:posOffset>
                </wp:positionV>
                <wp:extent cx="2286000" cy="648586"/>
                <wp:effectExtent l="0" t="0" r="38100" b="75565"/>
                <wp:wrapNone/>
                <wp:docPr id="11" name="Straight Arrow Connector 11"/>
                <wp:cNvGraphicFramePr/>
                <a:graphic xmlns:a="http://schemas.openxmlformats.org/drawingml/2006/main">
                  <a:graphicData uri="http://schemas.microsoft.com/office/word/2010/wordprocessingShape">
                    <wps:wsp>
                      <wps:cNvCnPr/>
                      <wps:spPr>
                        <a:xfrm>
                          <a:off x="0" y="0"/>
                          <a:ext cx="2286000" cy="6485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EC9468" id="_x0000_t32" coordsize="21600,21600" o:spt="32" o:oned="t" path="m,l21600,21600e" filled="f">
                <v:path arrowok="t" fillok="f" o:connecttype="none"/>
                <o:lock v:ext="edit" shapetype="t"/>
              </v:shapetype>
              <v:shape id="Straight Arrow Connector 11" o:spid="_x0000_s1026" type="#_x0000_t32" style="position:absolute;margin-left:166.05pt;margin-top:2.35pt;width:180pt;height:5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" strokecolor="black [3200]" strokeweight=".5pt">
                <v:stroke endarrow="block" joinstyle="miter"/>
              </v:shape>
            </w:pict>
          </mc:Fallback>
        </mc:AlternateContent>
      </w:r>
      <w:r w:rsidR="00D350E7" w:rsidRPr="00F573A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7AA3646" wp14:editId="27F0CC36">
                <wp:simplePos x="0" y="0"/>
                <wp:positionH relativeFrom="column">
                  <wp:posOffset>4401075</wp:posOffset>
                </wp:positionH>
                <wp:positionV relativeFrom="paragraph">
                  <wp:posOffset>244519</wp:posOffset>
                </wp:positionV>
                <wp:extent cx="1304925" cy="1031359"/>
                <wp:effectExtent l="0" t="0" r="28575" b="16510"/>
                <wp:wrapNone/>
                <wp:docPr id="4" name="Oval 4"/>
                <wp:cNvGraphicFramePr/>
                <a:graphic xmlns:a="http://schemas.openxmlformats.org/drawingml/2006/main">
                  <a:graphicData uri="http://schemas.microsoft.com/office/word/2010/wordprocessingShape">
                    <wps:wsp>
                      <wps:cNvSpPr/>
                      <wps:spPr>
                        <a:xfrm>
                          <a:off x="0" y="0"/>
                          <a:ext cx="1304925" cy="1031359"/>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17810" w:rsidRPr="005F0123" w:rsidRDefault="00317810" w:rsidP="00317810">
                            <w:pPr>
                              <w:jc w:val="center"/>
                            </w:pPr>
                            <w:r>
                              <w:t>KEPUTUSAN PEMBELIAN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7AA3646" id="Oval 4" o:spid="_x0000_s1028" style="position:absolute;margin-left:346.55pt;margin-top:19.25pt;width:102.75pt;height:81.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" fillcolor="white [3201]" strokecolor="#70ad47 [3209]" strokeweight="1pt">
                <v:stroke joinstyle="miter"/>
                <v:textbox>
                  <w:txbxContent>
                    <w:p w:rsidR="00317810" w:rsidRPr="005F0123" w:rsidRDefault="00317810" w:rsidP="00317810">
                      <w:pPr>
                        <w:jc w:val="center"/>
                      </w:pPr>
                      <w:r>
                        <w:t>KEPUTUSAN PEMBELIAN (Y)</w:t>
                      </w:r>
                    </w:p>
                  </w:txbxContent>
                </v:textbox>
              </v:oval>
            </w:pict>
          </mc:Fallback>
        </mc:AlternateContent>
      </w:r>
    </w:p>
    <w:p w:rsidR="00317810" w:rsidRPr="00F573AF" w:rsidRDefault="00317810" w:rsidP="00F573AF">
      <w:pPr>
        <w:spacing w:line="240" w:lineRule="auto"/>
        <w:rPr>
          <w:rFonts w:ascii="Times New Roman" w:hAnsi="Times New Roman" w:cs="Times New Roman"/>
        </w:rPr>
      </w:pPr>
    </w:p>
    <w:p w:rsidR="00317810" w:rsidRPr="00F573AF" w:rsidRDefault="00EA2754" w:rsidP="00F573AF">
      <w:pPr>
        <w:spacing w:line="240" w:lineRule="auto"/>
        <w:rPr>
          <w:rFonts w:ascii="Times New Roman" w:hAnsi="Times New Roman" w:cs="Times New Roman"/>
        </w:rPr>
      </w:pPr>
      <w:r w:rsidRPr="00F573AF">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F868942" wp14:editId="574C6F8F">
                <wp:simplePos x="0" y="0"/>
                <wp:positionH relativeFrom="column">
                  <wp:posOffset>2105792</wp:posOffset>
                </wp:positionH>
                <wp:positionV relativeFrom="paragraph">
                  <wp:posOffset>162669</wp:posOffset>
                </wp:positionV>
                <wp:extent cx="2286000" cy="588040"/>
                <wp:effectExtent l="0" t="57150" r="0" b="21590"/>
                <wp:wrapNone/>
                <wp:docPr id="15" name="Straight Arrow Connector 15"/>
                <wp:cNvGraphicFramePr/>
                <a:graphic xmlns:a="http://schemas.openxmlformats.org/drawingml/2006/main">
                  <a:graphicData uri="http://schemas.microsoft.com/office/word/2010/wordprocessingShape">
                    <wps:wsp>
                      <wps:cNvCnPr/>
                      <wps:spPr>
                        <a:xfrm flipV="1">
                          <a:off x="0" y="0"/>
                          <a:ext cx="2286000" cy="588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ED887" id="Straight Arrow Connector 15" o:spid="_x0000_s1026" type="#_x0000_t32" style="position:absolute;margin-left:165.8pt;margin-top:12.8pt;width:180pt;height:46.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" strokecolor="black [3200]" strokeweight=".5pt">
                <v:stroke endarrow="block" joinstyle="miter"/>
              </v:shape>
            </w:pict>
          </mc:Fallback>
        </mc:AlternateContent>
      </w:r>
      <w:r w:rsidR="002B7BFE" w:rsidRPr="00F573AF">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5FDE4B1" wp14:editId="283B5808">
                <wp:simplePos x="0" y="0"/>
                <wp:positionH relativeFrom="column">
                  <wp:posOffset>622628</wp:posOffset>
                </wp:positionH>
                <wp:positionV relativeFrom="paragraph">
                  <wp:posOffset>250387</wp:posOffset>
                </wp:positionV>
                <wp:extent cx="1480185" cy="933450"/>
                <wp:effectExtent l="0" t="0" r="24765" b="19050"/>
                <wp:wrapNone/>
                <wp:docPr id="5" name="Oval 5"/>
                <wp:cNvGraphicFramePr/>
                <a:graphic xmlns:a="http://schemas.openxmlformats.org/drawingml/2006/main">
                  <a:graphicData uri="http://schemas.microsoft.com/office/word/2010/wordprocessingShape">
                    <wps:wsp>
                      <wps:cNvSpPr/>
                      <wps:spPr>
                        <a:xfrm>
                          <a:off x="0" y="0"/>
                          <a:ext cx="1480185" cy="933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17810" w:rsidRPr="00876D30" w:rsidRDefault="00317810" w:rsidP="00317810">
                            <w:pPr>
                              <w:jc w:val="center"/>
                            </w:pPr>
                            <w:r w:rsidRPr="007B09AD">
                              <w:rPr>
                                <w:i/>
                              </w:rPr>
                              <w:t>ONLINE CUSTOMER</w:t>
                            </w:r>
                            <w:r>
                              <w:t xml:space="preserve"> </w:t>
                            </w:r>
                            <w:r w:rsidRPr="007B09AD">
                              <w:rPr>
                                <w:i/>
                              </w:rPr>
                              <w:t>RATING</w:t>
                            </w:r>
                            <w: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FDE4B1" id="Oval 5" o:spid="_x0000_s1029" style="position:absolute;margin-left:49.05pt;margin-top:19.7pt;width:116.5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" fillcolor="white [3201]" strokecolor="#70ad47 [3209]" strokeweight="1pt">
                <v:stroke joinstyle="miter"/>
                <v:textbox>
                  <w:txbxContent>
                    <w:p w:rsidR="00317810" w:rsidRPr="00876D30" w:rsidRDefault="00317810" w:rsidP="00317810">
                      <w:pPr>
                        <w:jc w:val="center"/>
                      </w:pPr>
                      <w:r w:rsidRPr="007B09AD">
                        <w:rPr>
                          <w:i/>
                        </w:rPr>
                        <w:t>ONLINE CUSTOMER</w:t>
                      </w:r>
                      <w:r>
                        <w:t xml:space="preserve"> </w:t>
                      </w:r>
                      <w:r w:rsidRPr="007B09AD">
                        <w:rPr>
                          <w:i/>
                        </w:rPr>
                        <w:t>RATING</w:t>
                      </w:r>
                      <w:r>
                        <w:t xml:space="preserve"> (X2)</w:t>
                      </w:r>
                    </w:p>
                  </w:txbxContent>
                </v:textbox>
              </v:oval>
            </w:pict>
          </mc:Fallback>
        </mc:AlternateContent>
      </w:r>
    </w:p>
    <w:p w:rsidR="00317810" w:rsidRPr="00F573AF" w:rsidRDefault="00317810" w:rsidP="00F573AF">
      <w:pPr>
        <w:spacing w:line="240" w:lineRule="auto"/>
        <w:rPr>
          <w:rFonts w:ascii="Times New Roman" w:hAnsi="Times New Roman" w:cs="Times New Roman"/>
        </w:rPr>
      </w:pPr>
    </w:p>
    <w:p w:rsidR="00D350E7" w:rsidRDefault="00EA2754" w:rsidP="00F573AF">
      <w:pPr>
        <w:spacing w:line="240" w:lineRule="auto"/>
        <w:jc w:val="both"/>
        <w:rPr>
          <w:rFonts w:ascii="Times New Roman" w:hAnsi="Times New Roman" w:cs="Times New Roman"/>
          <w:b/>
        </w:rPr>
      </w:pPr>
      <w:r w:rsidRPr="00F573AF">
        <w:rPr>
          <w:rFonts w:ascii="Times New Roman" w:hAnsi="Times New Roman" w:cs="Times New Roman"/>
          <w:noProof/>
        </w:rPr>
        <mc:AlternateContent>
          <mc:Choice Requires="wps">
            <w:drawing>
              <wp:anchor distT="45720" distB="45720" distL="114300" distR="114300" simplePos="0" relativeHeight="251669504" behindDoc="0" locked="0" layoutInCell="1" allowOverlap="1" wp14:anchorId="1D25A677" wp14:editId="486FD6DB">
                <wp:simplePos x="0" y="0"/>
                <wp:positionH relativeFrom="column">
                  <wp:posOffset>2249805</wp:posOffset>
                </wp:positionH>
                <wp:positionV relativeFrom="paragraph">
                  <wp:posOffset>221615</wp:posOffset>
                </wp:positionV>
                <wp:extent cx="575310" cy="224155"/>
                <wp:effectExtent l="0" t="0" r="15240" b="234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24155"/>
                        </a:xfrm>
                        <a:prstGeom prst="rect">
                          <a:avLst/>
                        </a:prstGeom>
                        <a:solidFill>
                          <a:srgbClr val="FFFFFF"/>
                        </a:solidFill>
                        <a:ln w="9525">
                          <a:solidFill>
                            <a:schemeClr val="bg1"/>
                          </a:solidFill>
                          <a:miter lim="800000"/>
                          <a:headEnd/>
                          <a:tailEnd/>
                        </a:ln>
                      </wps:spPr>
                      <wps:txbx>
                        <w:txbxContent>
                          <w:p w:rsidR="00317810" w:rsidRPr="00876D30" w:rsidRDefault="00317810" w:rsidP="00317810">
                            <w:r>
                              <w:t>H2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5A677" id="_x0000_s1030" type="#_x0000_t202" style="position:absolute;left:0;text-align:left;margin-left:177.15pt;margin-top:17.45pt;width:45.3pt;height:1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" strokecolor="white [3212]">
                <v:textbox>
                  <w:txbxContent>
                    <w:p w:rsidR="00317810" w:rsidRPr="00876D30" w:rsidRDefault="00317810" w:rsidP="00317810">
                      <w:r>
                        <w:t>H2</w:t>
                      </w:r>
                    </w:p>
                  </w:txbxContent>
                </v:textbox>
                <w10:wrap type="square"/>
              </v:shape>
            </w:pict>
          </mc:Fallback>
        </mc:AlternateContent>
      </w:r>
    </w:p>
    <w:p w:rsidR="00D350E7" w:rsidRDefault="00D350E7" w:rsidP="00F573AF">
      <w:pPr>
        <w:spacing w:line="240" w:lineRule="auto"/>
        <w:jc w:val="both"/>
        <w:rPr>
          <w:rFonts w:ascii="Times New Roman" w:hAnsi="Times New Roman" w:cs="Times New Roman"/>
          <w:b/>
        </w:rPr>
      </w:pPr>
    </w:p>
    <w:p w:rsidR="00D350E7" w:rsidRDefault="00D350E7" w:rsidP="00F573AF">
      <w:pPr>
        <w:spacing w:line="240" w:lineRule="auto"/>
        <w:jc w:val="both"/>
        <w:rPr>
          <w:rFonts w:ascii="Times New Roman" w:hAnsi="Times New Roman" w:cs="Times New Roman"/>
          <w:b/>
        </w:rPr>
      </w:pPr>
    </w:p>
    <w:p w:rsidR="00EA2754" w:rsidRDefault="00EA2754" w:rsidP="00F573AF">
      <w:pPr>
        <w:spacing w:line="240" w:lineRule="auto"/>
        <w:jc w:val="both"/>
        <w:rPr>
          <w:rFonts w:ascii="Times New Roman" w:hAnsi="Times New Roman" w:cs="Times New Roman"/>
          <w:b/>
        </w:rPr>
      </w:pPr>
    </w:p>
    <w:p w:rsidR="00317810" w:rsidRPr="00F573AF" w:rsidRDefault="00317810" w:rsidP="00EA2754">
      <w:pPr>
        <w:spacing w:line="240" w:lineRule="auto"/>
        <w:ind w:firstLine="720"/>
        <w:jc w:val="both"/>
        <w:rPr>
          <w:rFonts w:ascii="Times New Roman" w:hAnsi="Times New Roman" w:cs="Times New Roman"/>
          <w:b/>
        </w:rPr>
      </w:pPr>
      <w:r w:rsidRPr="00F573AF">
        <w:rPr>
          <w:rFonts w:ascii="Times New Roman" w:hAnsi="Times New Roman" w:cs="Times New Roman"/>
          <w:b/>
        </w:rPr>
        <w:t>Hipotesis</w:t>
      </w:r>
    </w:p>
    <w:p w:rsidR="00317810" w:rsidRPr="00F573AF" w:rsidRDefault="00317810" w:rsidP="00F573AF">
      <w:pPr>
        <w:pStyle w:val="ListParagraph"/>
        <w:spacing w:after="0" w:line="240" w:lineRule="auto"/>
        <w:jc w:val="both"/>
        <w:rPr>
          <w:rFonts w:ascii="Times New Roman" w:hAnsi="Times New Roman" w:cs="Times New Roman"/>
        </w:rPr>
      </w:pPr>
      <w:r w:rsidRPr="00F573AF">
        <w:rPr>
          <w:rFonts w:ascii="Times New Roman" w:hAnsi="Times New Roman" w:cs="Times New Roman"/>
          <w:lang w:val="en-ID"/>
        </w:rPr>
        <w:t xml:space="preserve">H1 : </w:t>
      </w:r>
      <w:r w:rsidRPr="00F573AF">
        <w:rPr>
          <w:rFonts w:ascii="Times New Roman" w:hAnsi="Times New Roman" w:cs="Times New Roman"/>
          <w:i/>
          <w:lang w:val="en-ID"/>
        </w:rPr>
        <w:t>Online</w:t>
      </w:r>
      <w:r w:rsidRPr="00F573AF">
        <w:rPr>
          <w:rFonts w:ascii="Times New Roman" w:hAnsi="Times New Roman" w:cs="Times New Roman"/>
          <w:lang w:val="en-ID"/>
        </w:rPr>
        <w:t xml:space="preserve"> customer </w:t>
      </w:r>
      <w:r w:rsidRPr="00F573AF">
        <w:rPr>
          <w:rFonts w:ascii="Times New Roman" w:hAnsi="Times New Roman" w:cs="Times New Roman"/>
          <w:i/>
          <w:lang w:val="en-ID"/>
        </w:rPr>
        <w:t>review</w:t>
      </w:r>
      <w:r w:rsidRPr="00F573AF">
        <w:rPr>
          <w:rFonts w:ascii="Times New Roman" w:hAnsi="Times New Roman" w:cs="Times New Roman"/>
          <w:lang w:val="en-ID"/>
        </w:rPr>
        <w:t xml:space="preserve"> dari zomato memiliki pengaruh positif signifikan terhadap keputusan konsumen</w:t>
      </w:r>
    </w:p>
    <w:p w:rsidR="00317810" w:rsidRPr="00F573AF" w:rsidRDefault="00317810" w:rsidP="00F573AF">
      <w:pPr>
        <w:pStyle w:val="ListParagraph"/>
        <w:spacing w:after="0" w:line="240" w:lineRule="auto"/>
        <w:jc w:val="both"/>
        <w:rPr>
          <w:rFonts w:ascii="Times New Roman" w:hAnsi="Times New Roman" w:cs="Times New Roman"/>
        </w:rPr>
      </w:pPr>
      <w:r w:rsidRPr="00F573AF">
        <w:rPr>
          <w:rFonts w:ascii="Times New Roman" w:hAnsi="Times New Roman" w:cs="Times New Roman"/>
          <w:lang w:val="en-ID"/>
        </w:rPr>
        <w:t xml:space="preserve">H2 : </w:t>
      </w:r>
      <w:r w:rsidRPr="00F573AF">
        <w:rPr>
          <w:rFonts w:ascii="Times New Roman" w:hAnsi="Times New Roman" w:cs="Times New Roman"/>
          <w:i/>
          <w:lang w:val="en-ID"/>
        </w:rPr>
        <w:t>Online</w:t>
      </w:r>
      <w:r w:rsidRPr="00F573AF">
        <w:rPr>
          <w:rFonts w:ascii="Times New Roman" w:hAnsi="Times New Roman" w:cs="Times New Roman"/>
          <w:lang w:val="en-ID"/>
        </w:rPr>
        <w:t xml:space="preserve"> </w:t>
      </w:r>
      <w:r w:rsidRPr="00F573AF">
        <w:rPr>
          <w:rFonts w:ascii="Times New Roman" w:hAnsi="Times New Roman" w:cs="Times New Roman"/>
          <w:i/>
          <w:lang w:val="en-ID"/>
        </w:rPr>
        <w:t>customer</w:t>
      </w:r>
      <w:r w:rsidRPr="00F573AF">
        <w:rPr>
          <w:rFonts w:ascii="Times New Roman" w:hAnsi="Times New Roman" w:cs="Times New Roman"/>
          <w:lang w:val="en-ID"/>
        </w:rPr>
        <w:t xml:space="preserve"> </w:t>
      </w:r>
      <w:r w:rsidRPr="00F573AF">
        <w:rPr>
          <w:rFonts w:ascii="Times New Roman" w:hAnsi="Times New Roman" w:cs="Times New Roman"/>
          <w:i/>
          <w:lang w:val="en-ID"/>
        </w:rPr>
        <w:t>rating</w:t>
      </w:r>
      <w:r w:rsidRPr="00F573AF">
        <w:rPr>
          <w:rFonts w:ascii="Times New Roman" w:hAnsi="Times New Roman" w:cs="Times New Roman"/>
          <w:lang w:val="en-ID"/>
        </w:rPr>
        <w:t xml:space="preserve"> dari zomato memiliki pengaruh positif signifikan terhadap keputusan konsumen</w:t>
      </w:r>
    </w:p>
    <w:p w:rsidR="00317810" w:rsidRDefault="00317810" w:rsidP="00F573AF">
      <w:pPr>
        <w:spacing w:line="240" w:lineRule="auto"/>
        <w:jc w:val="both"/>
        <w:rPr>
          <w:rFonts w:ascii="Times New Roman" w:hAnsi="Times New Roman" w:cs="Times New Roman"/>
          <w:b/>
        </w:rPr>
      </w:pPr>
    </w:p>
    <w:p w:rsidR="003E6CB8" w:rsidRPr="00F573AF" w:rsidRDefault="003E6CB8" w:rsidP="00F573AF">
      <w:pPr>
        <w:spacing w:line="240" w:lineRule="auto"/>
        <w:jc w:val="both"/>
        <w:rPr>
          <w:rFonts w:ascii="Times New Roman" w:hAnsi="Times New Roman" w:cs="Times New Roman"/>
          <w:b/>
        </w:rPr>
      </w:pPr>
    </w:p>
    <w:p w:rsidR="00C84467" w:rsidRPr="00F573AF" w:rsidRDefault="00C91A36" w:rsidP="00EA2754">
      <w:pPr>
        <w:spacing w:line="240" w:lineRule="auto"/>
        <w:jc w:val="both"/>
        <w:rPr>
          <w:rFonts w:ascii="Times New Roman" w:hAnsi="Times New Roman" w:cs="Times New Roman"/>
        </w:rPr>
      </w:pPr>
      <w:r w:rsidRPr="00F573AF">
        <w:rPr>
          <w:rFonts w:ascii="Times New Roman" w:hAnsi="Times New Roman" w:cs="Times New Roman"/>
          <w:b/>
        </w:rPr>
        <w:lastRenderedPageBreak/>
        <w:t>Metode Penelitian</w:t>
      </w:r>
    </w:p>
    <w:p w:rsidR="00C91A36" w:rsidRPr="00F573AF" w:rsidRDefault="00C91A36" w:rsidP="00F573AF">
      <w:pPr>
        <w:pStyle w:val="ListParagraph"/>
        <w:spacing w:after="0" w:line="240" w:lineRule="auto"/>
        <w:ind w:left="426"/>
        <w:jc w:val="both"/>
        <w:rPr>
          <w:rFonts w:ascii="Times New Roman" w:hAnsi="Times New Roman" w:cs="Times New Roman"/>
        </w:rPr>
      </w:pPr>
      <w:r w:rsidRPr="00F573AF">
        <w:rPr>
          <w:rFonts w:ascii="Times New Roman" w:hAnsi="Times New Roman" w:cs="Times New Roman"/>
        </w:rPr>
        <w:t>Populasi</w:t>
      </w:r>
      <w:r w:rsidRPr="00F573AF">
        <w:rPr>
          <w:rFonts w:ascii="Times New Roman" w:hAnsi="Times New Roman" w:cs="Times New Roman"/>
        </w:rPr>
        <w:tab/>
      </w:r>
      <w:r w:rsidRPr="00F573AF">
        <w:rPr>
          <w:rFonts w:ascii="Times New Roman" w:hAnsi="Times New Roman" w:cs="Times New Roman"/>
        </w:rPr>
        <w:tab/>
      </w:r>
      <w:r w:rsidRPr="00F573AF">
        <w:rPr>
          <w:rFonts w:ascii="Times New Roman" w:hAnsi="Times New Roman" w:cs="Times New Roman"/>
        </w:rPr>
        <w:tab/>
        <w:t>: Pengguna aplikasi Zomato di Kelapa Gading, Jakarta Utara</w:t>
      </w:r>
    </w:p>
    <w:p w:rsidR="00C91A36" w:rsidRPr="00F573AF" w:rsidRDefault="00C91A36" w:rsidP="00F573AF">
      <w:pPr>
        <w:pStyle w:val="ListParagraph"/>
        <w:spacing w:after="0" w:line="240" w:lineRule="auto"/>
        <w:ind w:left="426"/>
        <w:jc w:val="both"/>
        <w:rPr>
          <w:rFonts w:ascii="Times New Roman" w:hAnsi="Times New Roman" w:cs="Times New Roman"/>
        </w:rPr>
      </w:pPr>
      <w:r w:rsidRPr="00F573AF">
        <w:rPr>
          <w:rFonts w:ascii="Times New Roman" w:hAnsi="Times New Roman" w:cs="Times New Roman"/>
        </w:rPr>
        <w:t>Sampel</w:t>
      </w:r>
      <w:r w:rsidRPr="00F573AF">
        <w:rPr>
          <w:rFonts w:ascii="Times New Roman" w:hAnsi="Times New Roman" w:cs="Times New Roman"/>
        </w:rPr>
        <w:tab/>
      </w:r>
      <w:r w:rsidRPr="00F573AF">
        <w:rPr>
          <w:rFonts w:ascii="Times New Roman" w:hAnsi="Times New Roman" w:cs="Times New Roman"/>
        </w:rPr>
        <w:tab/>
      </w:r>
      <w:r w:rsidRPr="00F573AF">
        <w:rPr>
          <w:rFonts w:ascii="Times New Roman" w:hAnsi="Times New Roman" w:cs="Times New Roman"/>
        </w:rPr>
        <w:tab/>
        <w:t>: Pengguna aplikasi Zomato di Kelapa Gading, Jakarta Utara</w:t>
      </w:r>
    </w:p>
    <w:p w:rsidR="00C91A36" w:rsidRPr="00F573AF" w:rsidRDefault="00C91A36" w:rsidP="00F573AF">
      <w:pPr>
        <w:pStyle w:val="ListParagraph"/>
        <w:spacing w:after="0" w:line="240" w:lineRule="auto"/>
        <w:ind w:left="426"/>
        <w:jc w:val="both"/>
        <w:rPr>
          <w:rFonts w:ascii="Times New Roman" w:hAnsi="Times New Roman" w:cs="Times New Roman"/>
        </w:rPr>
      </w:pPr>
      <w:r w:rsidRPr="00F573AF">
        <w:rPr>
          <w:rFonts w:ascii="Times New Roman" w:hAnsi="Times New Roman" w:cs="Times New Roman"/>
        </w:rPr>
        <w:t>Daerah Penelitian</w:t>
      </w:r>
      <w:r w:rsidRPr="00F573AF">
        <w:rPr>
          <w:rFonts w:ascii="Times New Roman" w:hAnsi="Times New Roman" w:cs="Times New Roman"/>
        </w:rPr>
        <w:tab/>
      </w:r>
      <w:r w:rsidRPr="00F573AF">
        <w:rPr>
          <w:rFonts w:ascii="Times New Roman" w:hAnsi="Times New Roman" w:cs="Times New Roman"/>
        </w:rPr>
        <w:tab/>
        <w:t>: Jakarta Utara</w:t>
      </w:r>
    </w:p>
    <w:p w:rsidR="00C91A36" w:rsidRPr="00F573AF" w:rsidRDefault="00C91A36" w:rsidP="00F573AF">
      <w:pPr>
        <w:pStyle w:val="ListParagraph"/>
        <w:spacing w:after="0" w:line="240" w:lineRule="auto"/>
        <w:ind w:left="426"/>
        <w:jc w:val="both"/>
        <w:rPr>
          <w:rFonts w:ascii="Times New Roman" w:hAnsi="Times New Roman" w:cs="Times New Roman"/>
        </w:rPr>
      </w:pPr>
      <w:r w:rsidRPr="00F573AF">
        <w:rPr>
          <w:rFonts w:ascii="Times New Roman" w:hAnsi="Times New Roman" w:cs="Times New Roman"/>
        </w:rPr>
        <w:t>Ukuran Sampel</w:t>
      </w:r>
      <w:r w:rsidRPr="00F573AF">
        <w:rPr>
          <w:rFonts w:ascii="Times New Roman" w:hAnsi="Times New Roman" w:cs="Times New Roman"/>
        </w:rPr>
        <w:tab/>
      </w:r>
      <w:r w:rsidRPr="00F573AF">
        <w:rPr>
          <w:rFonts w:ascii="Times New Roman" w:hAnsi="Times New Roman" w:cs="Times New Roman"/>
        </w:rPr>
        <w:tab/>
        <w:t>: 100</w:t>
      </w:r>
    </w:p>
    <w:p w:rsidR="00C91A36" w:rsidRPr="00F573AF" w:rsidRDefault="00C91A36" w:rsidP="00F573AF">
      <w:pPr>
        <w:pStyle w:val="ListParagraph"/>
        <w:spacing w:before="240" w:after="0" w:line="240" w:lineRule="auto"/>
        <w:ind w:left="426"/>
        <w:jc w:val="both"/>
        <w:rPr>
          <w:rFonts w:ascii="Times New Roman" w:hAnsi="Times New Roman" w:cs="Times New Roman"/>
        </w:rPr>
      </w:pPr>
      <w:r w:rsidRPr="00F573AF">
        <w:rPr>
          <w:rFonts w:ascii="Times New Roman" w:hAnsi="Times New Roman" w:cs="Times New Roman"/>
        </w:rPr>
        <w:t>Teknik Sampling</w:t>
      </w:r>
      <w:r w:rsidRPr="00F573AF">
        <w:rPr>
          <w:rFonts w:ascii="Times New Roman" w:hAnsi="Times New Roman" w:cs="Times New Roman"/>
        </w:rPr>
        <w:tab/>
      </w:r>
      <w:r w:rsidRPr="00F573AF">
        <w:rPr>
          <w:rFonts w:ascii="Times New Roman" w:hAnsi="Times New Roman" w:cs="Times New Roman"/>
        </w:rPr>
        <w:tab/>
        <w:t>: non-probability sampling dengan metode purposive sampling</w:t>
      </w:r>
    </w:p>
    <w:p w:rsidR="001315CA" w:rsidRPr="00F573AF" w:rsidRDefault="00317810" w:rsidP="00B7036D">
      <w:pPr>
        <w:spacing w:line="240" w:lineRule="auto"/>
        <w:ind w:left="426"/>
        <w:jc w:val="both"/>
        <w:rPr>
          <w:rFonts w:ascii="Times New Roman" w:hAnsi="Times New Roman" w:cs="Times New Roman"/>
        </w:rPr>
      </w:pPr>
      <w:r w:rsidRPr="00F573AF">
        <w:rPr>
          <w:rFonts w:ascii="Times New Roman" w:hAnsi="Times New Roman" w:cs="Times New Roman"/>
        </w:rPr>
        <w:t>Metode pengambilan data yang digunakan adalah menggunakan teknik komunikasi dengan kuesioner sebagai instrument. Teknik analysis data yang digunakan adalah analisis regresi berganda, uji asumsi klasik, pengujian kesesuaian model, dan pengujian hipotesis</w:t>
      </w:r>
    </w:p>
    <w:p w:rsidR="00C91A36" w:rsidRPr="00F573AF" w:rsidRDefault="00C91A36" w:rsidP="00F573AF">
      <w:pPr>
        <w:spacing w:after="0" w:line="240" w:lineRule="auto"/>
        <w:jc w:val="both"/>
        <w:rPr>
          <w:rFonts w:ascii="Times New Roman" w:hAnsi="Times New Roman" w:cs="Times New Roman"/>
        </w:rPr>
      </w:pPr>
    </w:p>
    <w:p w:rsidR="00C84467" w:rsidRPr="00F573AF" w:rsidRDefault="00C91A36" w:rsidP="00F573AF">
      <w:pPr>
        <w:spacing w:line="240" w:lineRule="auto"/>
        <w:jc w:val="both"/>
        <w:rPr>
          <w:rFonts w:ascii="Times New Roman" w:hAnsi="Times New Roman" w:cs="Times New Roman"/>
          <w:b/>
        </w:rPr>
      </w:pPr>
      <w:r w:rsidRPr="00F573AF">
        <w:rPr>
          <w:rFonts w:ascii="Times New Roman" w:hAnsi="Times New Roman" w:cs="Times New Roman"/>
          <w:b/>
        </w:rPr>
        <w:t>Hasil dan Pembahasan</w:t>
      </w:r>
    </w:p>
    <w:p w:rsidR="00F573AF" w:rsidRPr="00F573AF" w:rsidRDefault="00F573AF" w:rsidP="00F573AF">
      <w:pPr>
        <w:pStyle w:val="ListParagraph"/>
        <w:numPr>
          <w:ilvl w:val="0"/>
          <w:numId w:val="15"/>
        </w:numPr>
        <w:spacing w:after="0" w:line="240" w:lineRule="auto"/>
        <w:jc w:val="both"/>
        <w:rPr>
          <w:rFonts w:ascii="Times New Roman" w:hAnsi="Times New Roman" w:cs="Times New Roman"/>
          <w:b/>
        </w:rPr>
      </w:pPr>
      <w:r w:rsidRPr="00F573AF">
        <w:rPr>
          <w:rFonts w:ascii="Times New Roman" w:hAnsi="Times New Roman" w:cs="Times New Roman"/>
          <w:b/>
        </w:rPr>
        <w:t>Analisis Deskriptif</w:t>
      </w:r>
    </w:p>
    <w:p w:rsidR="00F573AF" w:rsidRPr="00F573AF" w:rsidRDefault="00F573AF" w:rsidP="00F573AF">
      <w:pPr>
        <w:spacing w:after="0" w:line="240" w:lineRule="auto"/>
        <w:ind w:left="2160" w:firstLine="720"/>
        <w:rPr>
          <w:rFonts w:ascii="Times New Roman" w:hAnsi="Times New Roman" w:cs="Times New Roman"/>
        </w:rPr>
      </w:pPr>
    </w:p>
    <w:p w:rsidR="00F573AF" w:rsidRPr="00F573AF" w:rsidRDefault="00F573AF" w:rsidP="00F573AF">
      <w:pPr>
        <w:pStyle w:val="ListParagraph"/>
        <w:spacing w:after="0" w:line="240" w:lineRule="auto"/>
        <w:ind w:left="786"/>
        <w:jc w:val="center"/>
        <w:rPr>
          <w:rFonts w:ascii="Times New Roman" w:hAnsi="Times New Roman" w:cs="Times New Roman"/>
          <w:b/>
        </w:rPr>
      </w:pPr>
      <w:r w:rsidRPr="00F573AF">
        <w:rPr>
          <w:rFonts w:ascii="Times New Roman" w:hAnsi="Times New Roman" w:cs="Times New Roman"/>
          <w:b/>
        </w:rPr>
        <w:t>Analisis Deskriptif</w:t>
      </w:r>
    </w:p>
    <w:tbl>
      <w:tblPr>
        <w:tblpPr w:leftFromText="180" w:rightFromText="180" w:vertAnchor="text" w:horzAnchor="page" w:tblpX="5041" w:tblpY="37"/>
        <w:tblW w:w="3216" w:type="dxa"/>
        <w:tblLook w:val="04A0" w:firstRow="1" w:lastRow="0" w:firstColumn="1" w:lastColumn="0" w:noHBand="0" w:noVBand="1"/>
      </w:tblPr>
      <w:tblGrid>
        <w:gridCol w:w="2256"/>
        <w:gridCol w:w="960"/>
      </w:tblGrid>
      <w:tr w:rsidR="00F573AF" w:rsidRPr="00F573AF" w:rsidTr="00F573AF">
        <w:trPr>
          <w:trHeight w:val="315"/>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Variabel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Rata-rata</w:t>
            </w:r>
          </w:p>
        </w:tc>
      </w:tr>
      <w:tr w:rsidR="00F573AF" w:rsidRPr="00F573AF" w:rsidTr="00F573AF">
        <w:trPr>
          <w:trHeight w:val="315"/>
        </w:trPr>
        <w:tc>
          <w:tcPr>
            <w:tcW w:w="2256" w:type="dxa"/>
            <w:tcBorders>
              <w:top w:val="nil"/>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Online Review</w:t>
            </w:r>
          </w:p>
        </w:tc>
        <w:tc>
          <w:tcPr>
            <w:tcW w:w="96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3.95</w:t>
            </w:r>
          </w:p>
        </w:tc>
      </w:tr>
      <w:tr w:rsidR="00F573AF" w:rsidRPr="00F573AF" w:rsidTr="00F573AF">
        <w:trPr>
          <w:trHeight w:val="300"/>
        </w:trPr>
        <w:tc>
          <w:tcPr>
            <w:tcW w:w="2256" w:type="dxa"/>
            <w:tcBorders>
              <w:top w:val="nil"/>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Online Rating</w:t>
            </w:r>
          </w:p>
        </w:tc>
        <w:tc>
          <w:tcPr>
            <w:tcW w:w="96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3.93</w:t>
            </w:r>
          </w:p>
        </w:tc>
      </w:tr>
      <w:tr w:rsidR="00F573AF" w:rsidRPr="00F573AF" w:rsidTr="00F573AF">
        <w:trPr>
          <w:trHeight w:val="300"/>
        </w:trPr>
        <w:tc>
          <w:tcPr>
            <w:tcW w:w="2256" w:type="dxa"/>
            <w:tcBorders>
              <w:top w:val="nil"/>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KeputusanPembelian</w:t>
            </w:r>
          </w:p>
        </w:tc>
        <w:tc>
          <w:tcPr>
            <w:tcW w:w="96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4.14</w:t>
            </w:r>
          </w:p>
        </w:tc>
      </w:tr>
    </w:tbl>
    <w:p w:rsidR="00F573AF" w:rsidRPr="00F573AF" w:rsidRDefault="00F573AF" w:rsidP="00F573AF">
      <w:pPr>
        <w:pStyle w:val="ListParagraph"/>
        <w:spacing w:after="0" w:line="240" w:lineRule="auto"/>
        <w:ind w:left="786"/>
        <w:jc w:val="center"/>
        <w:rPr>
          <w:rFonts w:ascii="Times New Roman" w:hAnsi="Times New Roman" w:cs="Times New Roman"/>
          <w:b/>
        </w:rPr>
      </w:pPr>
    </w:p>
    <w:p w:rsidR="00F573AF" w:rsidRPr="00F573AF" w:rsidRDefault="00F573AF" w:rsidP="00F573AF">
      <w:pPr>
        <w:pStyle w:val="ListParagraph"/>
        <w:spacing w:after="0" w:line="240" w:lineRule="auto"/>
        <w:ind w:left="786"/>
        <w:jc w:val="center"/>
        <w:rPr>
          <w:rFonts w:ascii="Times New Roman" w:hAnsi="Times New Roman" w:cs="Times New Roman"/>
          <w:b/>
        </w:rPr>
      </w:pPr>
    </w:p>
    <w:p w:rsidR="00F573AF" w:rsidRPr="00F573AF" w:rsidRDefault="00F573AF" w:rsidP="00F573AF">
      <w:pPr>
        <w:pStyle w:val="ListParagraph"/>
        <w:spacing w:after="0" w:line="240" w:lineRule="auto"/>
        <w:ind w:left="786"/>
        <w:jc w:val="center"/>
        <w:rPr>
          <w:rFonts w:ascii="Times New Roman" w:hAnsi="Times New Roman" w:cs="Times New Roman"/>
          <w:b/>
        </w:rPr>
      </w:pPr>
    </w:p>
    <w:p w:rsidR="00F573AF" w:rsidRPr="00F573AF" w:rsidRDefault="00F573AF" w:rsidP="00F573AF">
      <w:pPr>
        <w:pStyle w:val="ListParagraph"/>
        <w:spacing w:after="0" w:line="240" w:lineRule="auto"/>
        <w:ind w:left="3666"/>
        <w:rPr>
          <w:rFonts w:ascii="Times New Roman" w:hAnsi="Times New Roman" w:cs="Times New Roman"/>
        </w:rPr>
      </w:pPr>
      <w:r w:rsidRPr="00F573AF">
        <w:rPr>
          <w:rFonts w:ascii="Times New Roman" w:hAnsi="Times New Roman" w:cs="Times New Roman"/>
        </w:rPr>
        <w:t xml:space="preserve"> </w:t>
      </w:r>
    </w:p>
    <w:p w:rsidR="00F573AF" w:rsidRPr="00F573AF" w:rsidRDefault="00F573AF" w:rsidP="00F573AF">
      <w:pPr>
        <w:spacing w:after="0" w:line="240" w:lineRule="auto"/>
        <w:rPr>
          <w:rFonts w:ascii="Times New Roman" w:hAnsi="Times New Roman" w:cs="Times New Roman"/>
          <w:b/>
        </w:rPr>
      </w:pPr>
    </w:p>
    <w:p w:rsidR="00F573AF" w:rsidRPr="00F573AF" w:rsidRDefault="00F573AF" w:rsidP="00F573AF">
      <w:pPr>
        <w:pStyle w:val="ListParagraph"/>
        <w:spacing w:after="0" w:line="240" w:lineRule="auto"/>
        <w:ind w:left="786"/>
        <w:jc w:val="center"/>
        <w:rPr>
          <w:rFonts w:ascii="Times New Roman" w:hAnsi="Times New Roman" w:cs="Times New Roman"/>
          <w:b/>
        </w:rPr>
      </w:pPr>
    </w:p>
    <w:p w:rsidR="00F573AF" w:rsidRDefault="00F573AF" w:rsidP="00F573AF">
      <w:pPr>
        <w:spacing w:after="0" w:line="240" w:lineRule="auto"/>
        <w:rPr>
          <w:rFonts w:ascii="Times New Roman" w:hAnsi="Times New Roman" w:cs="Times New Roman"/>
          <w:b/>
        </w:rPr>
      </w:pPr>
    </w:p>
    <w:p w:rsidR="00B7036D" w:rsidRPr="00F573AF" w:rsidRDefault="00B7036D" w:rsidP="00F573AF">
      <w:pPr>
        <w:spacing w:after="0" w:line="240" w:lineRule="auto"/>
        <w:rPr>
          <w:rFonts w:ascii="Times New Roman" w:hAnsi="Times New Roman" w:cs="Times New Roman"/>
          <w:b/>
        </w:rPr>
      </w:pPr>
    </w:p>
    <w:tbl>
      <w:tblPr>
        <w:tblpPr w:leftFromText="180" w:rightFromText="180" w:vertAnchor="text" w:horzAnchor="page" w:tblpX="2962" w:tblpY="404"/>
        <w:tblW w:w="7420" w:type="dxa"/>
        <w:tblLook w:val="04A0" w:firstRow="1" w:lastRow="0" w:firstColumn="1" w:lastColumn="0" w:noHBand="0" w:noVBand="1"/>
      </w:tblPr>
      <w:tblGrid>
        <w:gridCol w:w="1360"/>
        <w:gridCol w:w="1940"/>
        <w:gridCol w:w="1940"/>
        <w:gridCol w:w="2180"/>
      </w:tblGrid>
      <w:tr w:rsidR="00F573AF" w:rsidRPr="00F573AF" w:rsidTr="005215C9">
        <w:trPr>
          <w:trHeight w:val="300"/>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Rentang Nilai</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Kriteria (Online Review)</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Kriteria (Online Rating)</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Kriteria (Keputusan Pembelian)</w:t>
            </w:r>
          </w:p>
        </w:tc>
      </w:tr>
      <w:tr w:rsidR="00F573AF" w:rsidRPr="00F573AF" w:rsidTr="005215C9">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p>
        </w:tc>
      </w:tr>
      <w:tr w:rsidR="00F573AF" w:rsidRPr="00F573AF" w:rsidTr="005215C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1,00 – 1,80</w:t>
            </w:r>
          </w:p>
        </w:tc>
        <w:tc>
          <w:tcPr>
            <w:tcW w:w="194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Sangat Tidak Setuju</w:t>
            </w:r>
          </w:p>
        </w:tc>
        <w:tc>
          <w:tcPr>
            <w:tcW w:w="194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Sangat Tidak Setuju</w:t>
            </w:r>
          </w:p>
        </w:tc>
        <w:tc>
          <w:tcPr>
            <w:tcW w:w="218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Sangat Tidak Setuju</w:t>
            </w:r>
          </w:p>
        </w:tc>
      </w:tr>
      <w:tr w:rsidR="00F573AF" w:rsidRPr="00F573AF" w:rsidTr="005215C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1,81 - 2,60</w:t>
            </w:r>
          </w:p>
        </w:tc>
        <w:tc>
          <w:tcPr>
            <w:tcW w:w="194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Tidak Setuju</w:t>
            </w:r>
          </w:p>
        </w:tc>
        <w:tc>
          <w:tcPr>
            <w:tcW w:w="194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Tidak Setuju</w:t>
            </w:r>
          </w:p>
        </w:tc>
        <w:tc>
          <w:tcPr>
            <w:tcW w:w="218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Tidak Setuju</w:t>
            </w:r>
          </w:p>
        </w:tc>
      </w:tr>
      <w:tr w:rsidR="00F573AF" w:rsidRPr="00F573AF" w:rsidTr="005215C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2,61 - 3,40</w:t>
            </w:r>
          </w:p>
        </w:tc>
        <w:tc>
          <w:tcPr>
            <w:tcW w:w="194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 xml:space="preserve"> Cukup Setuju</w:t>
            </w:r>
          </w:p>
        </w:tc>
        <w:tc>
          <w:tcPr>
            <w:tcW w:w="194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Cukup Setuju</w:t>
            </w:r>
          </w:p>
        </w:tc>
        <w:tc>
          <w:tcPr>
            <w:tcW w:w="218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Cukup Setuju</w:t>
            </w:r>
          </w:p>
        </w:tc>
      </w:tr>
      <w:tr w:rsidR="00F573AF" w:rsidRPr="00F573AF" w:rsidTr="005215C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3,41 – 4,20</w:t>
            </w:r>
          </w:p>
        </w:tc>
        <w:tc>
          <w:tcPr>
            <w:tcW w:w="1940" w:type="dxa"/>
            <w:tcBorders>
              <w:top w:val="nil"/>
              <w:left w:val="nil"/>
              <w:bottom w:val="single" w:sz="4" w:space="0" w:color="auto"/>
              <w:right w:val="single" w:sz="4" w:space="0" w:color="auto"/>
            </w:tcBorders>
            <w:shd w:val="clear" w:color="auto" w:fill="auto"/>
            <w:noWrap/>
            <w:vAlign w:val="bottom"/>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Setuju</w:t>
            </w:r>
          </w:p>
        </w:tc>
        <w:tc>
          <w:tcPr>
            <w:tcW w:w="1940" w:type="dxa"/>
            <w:tcBorders>
              <w:top w:val="nil"/>
              <w:left w:val="nil"/>
              <w:bottom w:val="single" w:sz="4" w:space="0" w:color="auto"/>
              <w:right w:val="single" w:sz="4" w:space="0" w:color="auto"/>
            </w:tcBorders>
            <w:shd w:val="clear" w:color="auto" w:fill="auto"/>
            <w:noWrap/>
            <w:vAlign w:val="bottom"/>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Setuju</w:t>
            </w:r>
          </w:p>
        </w:tc>
        <w:tc>
          <w:tcPr>
            <w:tcW w:w="2180" w:type="dxa"/>
            <w:tcBorders>
              <w:top w:val="nil"/>
              <w:left w:val="nil"/>
              <w:bottom w:val="single" w:sz="4" w:space="0" w:color="auto"/>
              <w:right w:val="single" w:sz="4" w:space="0" w:color="auto"/>
            </w:tcBorders>
            <w:shd w:val="clear" w:color="auto" w:fill="auto"/>
            <w:noWrap/>
            <w:vAlign w:val="bottom"/>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Setuju</w:t>
            </w:r>
          </w:p>
        </w:tc>
      </w:tr>
      <w:tr w:rsidR="00F573AF" w:rsidRPr="00F573AF" w:rsidTr="005215C9">
        <w:trPr>
          <w:trHeight w:val="300"/>
        </w:trPr>
        <w:tc>
          <w:tcPr>
            <w:tcW w:w="1360" w:type="dxa"/>
            <w:tcBorders>
              <w:top w:val="nil"/>
              <w:left w:val="single" w:sz="4" w:space="0" w:color="auto"/>
              <w:bottom w:val="nil"/>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4,21 – 5,00</w:t>
            </w:r>
          </w:p>
        </w:tc>
        <w:tc>
          <w:tcPr>
            <w:tcW w:w="1940" w:type="dxa"/>
            <w:tcBorders>
              <w:top w:val="nil"/>
              <w:left w:val="nil"/>
              <w:bottom w:val="nil"/>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Sangat Setuju</w:t>
            </w:r>
          </w:p>
        </w:tc>
        <w:tc>
          <w:tcPr>
            <w:tcW w:w="1940" w:type="dxa"/>
            <w:tcBorders>
              <w:top w:val="nil"/>
              <w:left w:val="nil"/>
              <w:bottom w:val="nil"/>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Sangat Setuju</w:t>
            </w:r>
          </w:p>
        </w:tc>
        <w:tc>
          <w:tcPr>
            <w:tcW w:w="2180" w:type="dxa"/>
            <w:tcBorders>
              <w:top w:val="nil"/>
              <w:left w:val="nil"/>
              <w:bottom w:val="nil"/>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Sangat Setuju</w:t>
            </w:r>
          </w:p>
        </w:tc>
      </w:tr>
      <w:tr w:rsidR="00F573AF" w:rsidRPr="00F573AF" w:rsidTr="005215C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tcPr>
          <w:p w:rsidR="00F573AF" w:rsidRPr="00F573AF" w:rsidRDefault="00F573AF" w:rsidP="00F573AF">
            <w:pPr>
              <w:spacing w:after="0" w:line="240" w:lineRule="auto"/>
              <w:jc w:val="center"/>
              <w:rPr>
                <w:rFonts w:ascii="Times New Roman" w:eastAsia="Times New Roman" w:hAnsi="Times New Roman" w:cs="Times New Roman"/>
                <w:color w:val="000000"/>
              </w:rPr>
            </w:pPr>
          </w:p>
        </w:tc>
        <w:tc>
          <w:tcPr>
            <w:tcW w:w="1940" w:type="dxa"/>
            <w:tcBorders>
              <w:top w:val="nil"/>
              <w:left w:val="nil"/>
              <w:bottom w:val="single" w:sz="4" w:space="0" w:color="auto"/>
              <w:right w:val="single" w:sz="4" w:space="0" w:color="auto"/>
            </w:tcBorders>
            <w:shd w:val="clear" w:color="auto" w:fill="auto"/>
            <w:noWrap/>
            <w:vAlign w:val="bottom"/>
          </w:tcPr>
          <w:p w:rsidR="00F573AF" w:rsidRPr="00F573AF" w:rsidRDefault="00F573AF" w:rsidP="00F573AF">
            <w:pPr>
              <w:spacing w:after="0" w:line="240" w:lineRule="auto"/>
              <w:jc w:val="center"/>
              <w:rPr>
                <w:rFonts w:ascii="Times New Roman" w:eastAsia="Times New Roman" w:hAnsi="Times New Roman" w:cs="Times New Roman"/>
                <w:color w:val="000000"/>
              </w:rPr>
            </w:pPr>
          </w:p>
        </w:tc>
        <w:tc>
          <w:tcPr>
            <w:tcW w:w="1940" w:type="dxa"/>
            <w:tcBorders>
              <w:top w:val="nil"/>
              <w:left w:val="nil"/>
              <w:bottom w:val="single" w:sz="4" w:space="0" w:color="auto"/>
              <w:right w:val="single" w:sz="4" w:space="0" w:color="auto"/>
            </w:tcBorders>
            <w:shd w:val="clear" w:color="auto" w:fill="auto"/>
            <w:noWrap/>
            <w:vAlign w:val="bottom"/>
          </w:tcPr>
          <w:p w:rsidR="00F573AF" w:rsidRPr="00F573AF" w:rsidRDefault="00F573AF" w:rsidP="00F573AF">
            <w:pPr>
              <w:spacing w:after="0" w:line="240" w:lineRule="auto"/>
              <w:jc w:val="center"/>
              <w:rPr>
                <w:rFonts w:ascii="Times New Roman" w:eastAsia="Times New Roman" w:hAnsi="Times New Roman" w:cs="Times New Roman"/>
                <w:color w:val="000000"/>
              </w:rPr>
            </w:pPr>
          </w:p>
        </w:tc>
        <w:tc>
          <w:tcPr>
            <w:tcW w:w="2180" w:type="dxa"/>
            <w:tcBorders>
              <w:top w:val="nil"/>
              <w:left w:val="nil"/>
              <w:bottom w:val="single" w:sz="4" w:space="0" w:color="auto"/>
              <w:right w:val="single" w:sz="4" w:space="0" w:color="auto"/>
            </w:tcBorders>
            <w:shd w:val="clear" w:color="auto" w:fill="auto"/>
            <w:noWrap/>
            <w:vAlign w:val="bottom"/>
          </w:tcPr>
          <w:p w:rsidR="00F573AF" w:rsidRPr="00F573AF" w:rsidRDefault="00F573AF" w:rsidP="00F573AF">
            <w:pPr>
              <w:spacing w:after="0" w:line="240" w:lineRule="auto"/>
              <w:jc w:val="center"/>
              <w:rPr>
                <w:rFonts w:ascii="Times New Roman" w:eastAsia="Times New Roman" w:hAnsi="Times New Roman" w:cs="Times New Roman"/>
                <w:color w:val="000000"/>
              </w:rPr>
            </w:pPr>
          </w:p>
        </w:tc>
      </w:tr>
    </w:tbl>
    <w:p w:rsidR="00F573AF" w:rsidRPr="00F573AF" w:rsidRDefault="00F573AF" w:rsidP="00F573AF">
      <w:pPr>
        <w:pStyle w:val="ListParagraph"/>
        <w:spacing w:after="0" w:line="240" w:lineRule="auto"/>
        <w:ind w:left="786"/>
        <w:jc w:val="center"/>
        <w:rPr>
          <w:rFonts w:ascii="Times New Roman" w:hAnsi="Times New Roman" w:cs="Times New Roman"/>
          <w:b/>
        </w:rPr>
      </w:pPr>
      <w:r w:rsidRPr="00F573AF">
        <w:rPr>
          <w:rFonts w:ascii="Times New Roman" w:hAnsi="Times New Roman" w:cs="Times New Roman"/>
          <w:b/>
        </w:rPr>
        <w:t>Rentang Skala</w:t>
      </w:r>
    </w:p>
    <w:p w:rsidR="00F573AF" w:rsidRPr="00F573AF" w:rsidRDefault="00F573AF" w:rsidP="00F573AF">
      <w:pPr>
        <w:pStyle w:val="ListParagraph"/>
        <w:spacing w:after="0" w:line="240" w:lineRule="auto"/>
        <w:ind w:left="786"/>
        <w:jc w:val="center"/>
        <w:rPr>
          <w:rFonts w:ascii="Times New Roman" w:hAnsi="Times New Roman" w:cs="Times New Roman"/>
          <w:b/>
        </w:rPr>
      </w:pPr>
    </w:p>
    <w:p w:rsidR="00F573AF" w:rsidRPr="00F573AF" w:rsidRDefault="00F573AF" w:rsidP="00F573AF">
      <w:pPr>
        <w:spacing w:line="240" w:lineRule="auto"/>
        <w:rPr>
          <w:rFonts w:ascii="Times New Roman" w:hAnsi="Times New Roman" w:cs="Times New Roman"/>
        </w:rPr>
      </w:pPr>
    </w:p>
    <w:p w:rsidR="00F573AF" w:rsidRPr="00F573AF" w:rsidRDefault="00F573AF" w:rsidP="00F573AF">
      <w:pPr>
        <w:spacing w:line="240" w:lineRule="auto"/>
        <w:rPr>
          <w:rFonts w:ascii="Times New Roman" w:hAnsi="Times New Roman" w:cs="Times New Roman"/>
        </w:rPr>
      </w:pPr>
    </w:p>
    <w:p w:rsidR="00F573AF" w:rsidRPr="00F573AF" w:rsidRDefault="00F573AF" w:rsidP="00F573AF">
      <w:pPr>
        <w:spacing w:line="240" w:lineRule="auto"/>
        <w:rPr>
          <w:rFonts w:ascii="Times New Roman" w:hAnsi="Times New Roman" w:cs="Times New Roman"/>
        </w:rPr>
      </w:pPr>
    </w:p>
    <w:p w:rsidR="00F573AF" w:rsidRPr="00F573AF" w:rsidRDefault="00F573AF" w:rsidP="00F573AF">
      <w:pPr>
        <w:spacing w:line="240" w:lineRule="auto"/>
        <w:rPr>
          <w:rFonts w:ascii="Times New Roman" w:hAnsi="Times New Roman" w:cs="Times New Roman"/>
        </w:rPr>
      </w:pPr>
    </w:p>
    <w:p w:rsidR="00F573AF" w:rsidRDefault="00F573AF" w:rsidP="00F573AF">
      <w:pPr>
        <w:spacing w:line="240" w:lineRule="auto"/>
        <w:rPr>
          <w:rFonts w:ascii="Times New Roman" w:hAnsi="Times New Roman" w:cs="Times New Roman"/>
        </w:rPr>
      </w:pPr>
    </w:p>
    <w:p w:rsidR="00EA2754" w:rsidRDefault="00EA2754" w:rsidP="00F573AF">
      <w:pPr>
        <w:spacing w:line="240" w:lineRule="auto"/>
        <w:rPr>
          <w:rFonts w:ascii="Times New Roman" w:hAnsi="Times New Roman" w:cs="Times New Roman"/>
        </w:rPr>
      </w:pPr>
    </w:p>
    <w:p w:rsidR="00EA2754" w:rsidRPr="00F573AF" w:rsidRDefault="00EA2754" w:rsidP="00F573AF">
      <w:pPr>
        <w:spacing w:line="240" w:lineRule="auto"/>
        <w:rPr>
          <w:rFonts w:ascii="Times New Roman" w:hAnsi="Times New Roman" w:cs="Times New Roman"/>
        </w:rPr>
      </w:pPr>
    </w:p>
    <w:p w:rsidR="003E6CB8" w:rsidRDefault="00EA2754" w:rsidP="00B7036D">
      <w:pPr>
        <w:spacing w:line="240" w:lineRule="auto"/>
        <w:ind w:left="1440" w:firstLine="720"/>
        <w:jc w:val="both"/>
        <w:rPr>
          <w:rFonts w:ascii="Times New Roman" w:hAnsi="Times New Roman" w:cs="Times New Roman"/>
        </w:rPr>
      </w:pPr>
      <w:r>
        <w:rPr>
          <w:rFonts w:ascii="Times New Roman" w:hAnsi="Times New Roman" w:cs="Times New Roman"/>
        </w:rPr>
        <w:t>Berdasarkan Tabel analisis deskriptif dan dikaitkan dengan table rentang skala</w:t>
      </w:r>
      <w:r w:rsidR="00F573AF" w:rsidRPr="00F573AF">
        <w:rPr>
          <w:rFonts w:ascii="Times New Roman" w:hAnsi="Times New Roman" w:cs="Times New Roman"/>
        </w:rPr>
        <w:t xml:space="preserve"> , variable online review menunjukan angka 3,95 dimana angka tersebut berada pada rentang skala 3,41-4,20, maka pernyataan yang diberikan peneliti tentang online review disetujui oleh responden. Variable online rating menunjukan angka 3,93 dimana angka itu juga berada pada rentang skala 3,41-4,20, maka pernyataan yang diberikan peneliti tentang online rating disetujui oleh responden. Variabel Keputusan pembelian menunjukan angka 4,14, dimana angka tersebut berada pada rentang nilai 3,41-4,20, maka pernyataan tentang keputusan pembelian juga rata-rata disetujui oleh para responden.</w:t>
      </w:r>
    </w:p>
    <w:p w:rsidR="00B7036D" w:rsidRDefault="00B7036D" w:rsidP="00B7036D">
      <w:pPr>
        <w:spacing w:line="240" w:lineRule="auto"/>
        <w:ind w:left="1440" w:firstLine="720"/>
        <w:jc w:val="both"/>
        <w:rPr>
          <w:rFonts w:ascii="Times New Roman" w:hAnsi="Times New Roman" w:cs="Times New Roman"/>
        </w:rPr>
      </w:pPr>
    </w:p>
    <w:p w:rsidR="00B7036D" w:rsidRDefault="00B7036D" w:rsidP="00B7036D">
      <w:pPr>
        <w:spacing w:line="240" w:lineRule="auto"/>
        <w:jc w:val="both"/>
        <w:rPr>
          <w:rFonts w:ascii="Times New Roman" w:hAnsi="Times New Roman" w:cs="Times New Roman"/>
        </w:rPr>
      </w:pPr>
    </w:p>
    <w:p w:rsidR="00B7036D" w:rsidRPr="00F573AF" w:rsidRDefault="00B7036D" w:rsidP="00B7036D">
      <w:pPr>
        <w:spacing w:line="240" w:lineRule="auto"/>
        <w:jc w:val="both"/>
        <w:rPr>
          <w:rFonts w:ascii="Times New Roman" w:hAnsi="Times New Roman" w:cs="Times New Roman"/>
        </w:rPr>
      </w:pPr>
    </w:p>
    <w:p w:rsidR="00F573AF" w:rsidRPr="00F573AF" w:rsidRDefault="00F573AF" w:rsidP="00F573AF">
      <w:pPr>
        <w:pStyle w:val="ListParagraph"/>
        <w:numPr>
          <w:ilvl w:val="0"/>
          <w:numId w:val="15"/>
        </w:numPr>
        <w:spacing w:after="200" w:line="240" w:lineRule="auto"/>
        <w:jc w:val="both"/>
        <w:rPr>
          <w:rFonts w:ascii="Times New Roman" w:hAnsi="Times New Roman" w:cs="Times New Roman"/>
          <w:b/>
        </w:rPr>
      </w:pPr>
      <w:r w:rsidRPr="00F573AF">
        <w:rPr>
          <w:rFonts w:ascii="Times New Roman" w:hAnsi="Times New Roman" w:cs="Times New Roman"/>
          <w:b/>
        </w:rPr>
        <w:lastRenderedPageBreak/>
        <w:t>Analisis Regresi Ganda</w:t>
      </w:r>
    </w:p>
    <w:tbl>
      <w:tblPr>
        <w:tblpPr w:leftFromText="180" w:rightFromText="180" w:vertAnchor="text" w:horzAnchor="page" w:tblpX="3862" w:tblpY="369"/>
        <w:tblW w:w="5917" w:type="dxa"/>
        <w:tblLook w:val="04A0" w:firstRow="1" w:lastRow="0" w:firstColumn="1" w:lastColumn="0" w:noHBand="0" w:noVBand="1"/>
      </w:tblPr>
      <w:tblGrid>
        <w:gridCol w:w="2328"/>
        <w:gridCol w:w="1294"/>
        <w:gridCol w:w="1251"/>
        <w:gridCol w:w="1044"/>
      </w:tblGrid>
      <w:tr w:rsidR="00F573AF" w:rsidRPr="00F573AF" w:rsidTr="005215C9">
        <w:trPr>
          <w:trHeight w:val="276"/>
        </w:trPr>
        <w:tc>
          <w:tcPr>
            <w:tcW w:w="2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Variabel</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Konstanta</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Koefisien Regresi</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Sig.</w:t>
            </w:r>
          </w:p>
        </w:tc>
      </w:tr>
      <w:tr w:rsidR="00F573AF" w:rsidRPr="00F573AF" w:rsidTr="005215C9">
        <w:trPr>
          <w:trHeight w:val="276"/>
        </w:trPr>
        <w:tc>
          <w:tcPr>
            <w:tcW w:w="2328" w:type="dxa"/>
            <w:vMerge/>
            <w:tcBorders>
              <w:top w:val="single" w:sz="4" w:space="0" w:color="auto"/>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rPr>
                <w:rFonts w:ascii="Times New Roman" w:eastAsia="Times New Roman" w:hAnsi="Times New Roman" w:cs="Times New Roman"/>
                <w:color w:val="000000"/>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rPr>
                <w:rFonts w:ascii="Times New Roman" w:eastAsia="Times New Roman" w:hAnsi="Times New Roman" w:cs="Times New Roman"/>
                <w:color w:val="000000"/>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rPr>
                <w:rFonts w:ascii="Times New Roman" w:eastAsia="Times New Roman" w:hAnsi="Times New Roman" w:cs="Times New Roman"/>
                <w:color w:val="000000"/>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rPr>
                <w:rFonts w:ascii="Times New Roman" w:eastAsia="Times New Roman" w:hAnsi="Times New Roman" w:cs="Times New Roman"/>
                <w:color w:val="000000"/>
              </w:rPr>
            </w:pPr>
          </w:p>
        </w:tc>
      </w:tr>
      <w:tr w:rsidR="00F573AF" w:rsidRPr="00F573AF" w:rsidTr="005215C9">
        <w:trPr>
          <w:trHeight w:val="215"/>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Online Review (X1)</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5.794</w:t>
            </w:r>
          </w:p>
        </w:tc>
        <w:tc>
          <w:tcPr>
            <w:tcW w:w="1251"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right"/>
              <w:rPr>
                <w:rFonts w:ascii="Times New Roman" w:eastAsia="Times New Roman" w:hAnsi="Times New Roman" w:cs="Times New Roman"/>
                <w:color w:val="000000"/>
              </w:rPr>
            </w:pPr>
            <w:r w:rsidRPr="00F573AF">
              <w:rPr>
                <w:rFonts w:ascii="Times New Roman" w:eastAsia="Times New Roman" w:hAnsi="Times New Roman" w:cs="Times New Roman"/>
                <w:color w:val="000000"/>
              </w:rPr>
              <w:t>0.331</w:t>
            </w:r>
          </w:p>
        </w:tc>
        <w:tc>
          <w:tcPr>
            <w:tcW w:w="1044"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right"/>
              <w:rPr>
                <w:rFonts w:ascii="Times New Roman" w:eastAsia="Times New Roman" w:hAnsi="Times New Roman" w:cs="Times New Roman"/>
                <w:color w:val="000000"/>
              </w:rPr>
            </w:pPr>
            <w:r w:rsidRPr="00F573AF">
              <w:rPr>
                <w:rFonts w:ascii="Times New Roman" w:eastAsia="Times New Roman" w:hAnsi="Times New Roman" w:cs="Times New Roman"/>
                <w:color w:val="000000"/>
              </w:rPr>
              <w:t>0.000</w:t>
            </w:r>
          </w:p>
        </w:tc>
      </w:tr>
      <w:tr w:rsidR="00F573AF" w:rsidRPr="00F573AF" w:rsidTr="005215C9">
        <w:trPr>
          <w:trHeight w:val="215"/>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Online Rating (X2)</w:t>
            </w:r>
          </w:p>
        </w:tc>
        <w:tc>
          <w:tcPr>
            <w:tcW w:w="1294" w:type="dxa"/>
            <w:vMerge/>
            <w:tcBorders>
              <w:top w:val="nil"/>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rPr>
                <w:rFonts w:ascii="Times New Roman" w:eastAsia="Times New Roman" w:hAnsi="Times New Roman" w:cs="Times New Roman"/>
                <w:color w:val="000000"/>
              </w:rPr>
            </w:pPr>
          </w:p>
        </w:tc>
        <w:tc>
          <w:tcPr>
            <w:tcW w:w="1251"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right"/>
              <w:rPr>
                <w:rFonts w:ascii="Times New Roman" w:eastAsia="Times New Roman" w:hAnsi="Times New Roman" w:cs="Times New Roman"/>
                <w:color w:val="000000"/>
              </w:rPr>
            </w:pPr>
            <w:r w:rsidRPr="00F573AF">
              <w:rPr>
                <w:rFonts w:ascii="Times New Roman" w:eastAsia="Times New Roman" w:hAnsi="Times New Roman" w:cs="Times New Roman"/>
                <w:color w:val="000000"/>
              </w:rPr>
              <w:t>0.267</w:t>
            </w:r>
          </w:p>
        </w:tc>
        <w:tc>
          <w:tcPr>
            <w:tcW w:w="1044"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right"/>
              <w:rPr>
                <w:rFonts w:ascii="Times New Roman" w:eastAsia="Times New Roman" w:hAnsi="Times New Roman" w:cs="Times New Roman"/>
                <w:color w:val="000000"/>
              </w:rPr>
            </w:pPr>
            <w:r w:rsidRPr="00F573AF">
              <w:rPr>
                <w:rFonts w:ascii="Times New Roman" w:eastAsia="Times New Roman" w:hAnsi="Times New Roman" w:cs="Times New Roman"/>
                <w:color w:val="000000"/>
              </w:rPr>
              <w:t>0.006</w:t>
            </w:r>
          </w:p>
        </w:tc>
      </w:tr>
    </w:tbl>
    <w:p w:rsidR="00F573AF" w:rsidRPr="00F573AF" w:rsidRDefault="00F573AF" w:rsidP="00F573AF">
      <w:pPr>
        <w:pStyle w:val="ListParagraph"/>
        <w:spacing w:line="240" w:lineRule="auto"/>
        <w:ind w:left="786"/>
        <w:jc w:val="center"/>
        <w:rPr>
          <w:rFonts w:ascii="Times New Roman" w:hAnsi="Times New Roman" w:cs="Times New Roman"/>
          <w:b/>
        </w:rPr>
      </w:pPr>
      <w:r w:rsidRPr="00F573AF">
        <w:rPr>
          <w:rFonts w:ascii="Times New Roman" w:hAnsi="Times New Roman" w:cs="Times New Roman"/>
          <w:b/>
        </w:rPr>
        <w:t>Analisis Regresi Ganda</w:t>
      </w:r>
    </w:p>
    <w:p w:rsidR="00F573AF" w:rsidRPr="00F573AF" w:rsidRDefault="00F573AF" w:rsidP="00F573AF">
      <w:pPr>
        <w:spacing w:line="240" w:lineRule="auto"/>
        <w:rPr>
          <w:rFonts w:ascii="Times New Roman" w:hAnsi="Times New Roman" w:cs="Times New Roman"/>
          <w:b/>
        </w:rPr>
      </w:pPr>
    </w:p>
    <w:p w:rsidR="00F573AF" w:rsidRPr="00F573AF" w:rsidRDefault="00F573AF" w:rsidP="00F573AF">
      <w:pPr>
        <w:pStyle w:val="ListParagraph"/>
        <w:spacing w:line="240" w:lineRule="auto"/>
        <w:ind w:left="786"/>
        <w:jc w:val="both"/>
        <w:rPr>
          <w:rFonts w:ascii="Times New Roman" w:hAnsi="Times New Roman" w:cs="Times New Roman"/>
          <w:b/>
        </w:rPr>
      </w:pPr>
    </w:p>
    <w:p w:rsidR="00F573AF" w:rsidRPr="00F573AF" w:rsidRDefault="00F573AF" w:rsidP="00F573AF">
      <w:pPr>
        <w:spacing w:line="240" w:lineRule="auto"/>
        <w:jc w:val="center"/>
        <w:rPr>
          <w:rFonts w:ascii="Times New Roman" w:hAnsi="Times New Roman" w:cs="Times New Roman"/>
        </w:rPr>
      </w:pPr>
    </w:p>
    <w:p w:rsidR="00F573AF" w:rsidRPr="00F573AF" w:rsidRDefault="00F573AF" w:rsidP="00EA2754">
      <w:pPr>
        <w:spacing w:line="240" w:lineRule="auto"/>
        <w:ind w:left="720" w:firstLine="720"/>
        <w:rPr>
          <w:rFonts w:ascii="Times New Roman" w:hAnsi="Times New Roman" w:cs="Times New Roman"/>
        </w:rPr>
      </w:pPr>
      <w:r w:rsidRPr="00F573AF">
        <w:rPr>
          <w:rFonts w:ascii="Times New Roman" w:hAnsi="Times New Roman" w:cs="Times New Roman"/>
        </w:rPr>
        <w:t>Berdasarkan table 4.5, persamaan regresi estimasi adalah sebagai berikut :</w:t>
      </w:r>
    </w:p>
    <w:p w:rsidR="00F573AF" w:rsidRPr="00F573AF" w:rsidRDefault="00F573AF" w:rsidP="00F573AF">
      <w:pPr>
        <w:spacing w:line="240" w:lineRule="auto"/>
        <w:rPr>
          <w:rFonts w:ascii="Times New Roman" w:eastAsiaTheme="minorEastAsia" w:hAnsi="Times New Roman" w:cs="Times New Roman"/>
        </w:rPr>
      </w:pPr>
      <m:oMathPara>
        <m:oMath>
          <m:r>
            <w:rPr>
              <w:rFonts w:ascii="Cambria Math" w:hAnsi="Cambria Math" w:cs="Times New Roman"/>
            </w:rPr>
            <m:t>y=5.749+0.331X1+ 0.267X2</m:t>
          </m:r>
        </m:oMath>
      </m:oMathPara>
    </w:p>
    <w:p w:rsidR="00F573AF" w:rsidRPr="00F573AF" w:rsidRDefault="00F573AF" w:rsidP="00B7036D">
      <w:pPr>
        <w:spacing w:after="0" w:line="240" w:lineRule="auto"/>
        <w:rPr>
          <w:rFonts w:ascii="Times New Roman" w:eastAsiaTheme="minorEastAsia" w:hAnsi="Times New Roman" w:cs="Times New Roman"/>
        </w:rPr>
      </w:pPr>
      <w:r w:rsidRPr="00F573AF">
        <w:rPr>
          <w:rFonts w:ascii="Times New Roman" w:eastAsiaTheme="minorEastAsia" w:hAnsi="Times New Roman" w:cs="Times New Roman"/>
        </w:rPr>
        <w:t>Keterangan</w:t>
      </w:r>
    </w:p>
    <w:p w:rsidR="00F573AF" w:rsidRPr="00F573AF" w:rsidRDefault="00F573AF" w:rsidP="00B7036D">
      <w:pPr>
        <w:spacing w:after="0" w:line="240" w:lineRule="auto"/>
        <w:rPr>
          <w:rFonts w:ascii="Times New Roman" w:eastAsiaTheme="minorEastAsia" w:hAnsi="Times New Roman" w:cs="Times New Roman"/>
        </w:rPr>
      </w:pPr>
      <w:r w:rsidRPr="00F573AF">
        <w:rPr>
          <w:rFonts w:ascii="Times New Roman" w:eastAsiaTheme="minorEastAsia" w:hAnsi="Times New Roman" w:cs="Times New Roman"/>
        </w:rPr>
        <w:t>Y = Keputusan Pembelian</w:t>
      </w:r>
    </w:p>
    <w:p w:rsidR="00F573AF" w:rsidRPr="00F573AF" w:rsidRDefault="00F573AF" w:rsidP="00B7036D">
      <w:pPr>
        <w:spacing w:after="0" w:line="240" w:lineRule="auto"/>
        <w:rPr>
          <w:rFonts w:ascii="Times New Roman" w:eastAsiaTheme="minorEastAsia" w:hAnsi="Times New Roman" w:cs="Times New Roman"/>
        </w:rPr>
      </w:pPr>
      <w:r w:rsidRPr="00F573AF">
        <w:rPr>
          <w:rFonts w:ascii="Times New Roman" w:eastAsiaTheme="minorEastAsia" w:hAnsi="Times New Roman" w:cs="Times New Roman"/>
        </w:rPr>
        <w:t>X1 = Online Review</w:t>
      </w:r>
    </w:p>
    <w:p w:rsidR="00F573AF" w:rsidRPr="00F573AF" w:rsidRDefault="00F573AF" w:rsidP="00B7036D">
      <w:pPr>
        <w:spacing w:after="0" w:line="240" w:lineRule="auto"/>
        <w:rPr>
          <w:rFonts w:ascii="Times New Roman" w:eastAsiaTheme="minorEastAsia" w:hAnsi="Times New Roman" w:cs="Times New Roman"/>
        </w:rPr>
      </w:pPr>
      <w:r w:rsidRPr="00F573AF">
        <w:rPr>
          <w:rFonts w:ascii="Times New Roman" w:eastAsiaTheme="minorEastAsia" w:hAnsi="Times New Roman" w:cs="Times New Roman"/>
        </w:rPr>
        <w:t>X2 = Online Rating</w:t>
      </w:r>
    </w:p>
    <w:p w:rsidR="00F573AF" w:rsidRPr="00F573AF" w:rsidRDefault="00F573AF" w:rsidP="00F573AF">
      <w:pPr>
        <w:spacing w:line="240" w:lineRule="auto"/>
        <w:rPr>
          <w:rFonts w:ascii="Times New Roman" w:eastAsiaTheme="minorEastAsia" w:hAnsi="Times New Roman" w:cs="Times New Roman"/>
        </w:rPr>
      </w:pPr>
    </w:p>
    <w:p w:rsidR="00F573AF" w:rsidRDefault="00F573AF" w:rsidP="00EA2754">
      <w:pPr>
        <w:pStyle w:val="ListParagraph"/>
        <w:numPr>
          <w:ilvl w:val="0"/>
          <w:numId w:val="15"/>
        </w:numPr>
        <w:spacing w:after="200" w:line="240" w:lineRule="auto"/>
        <w:jc w:val="both"/>
        <w:rPr>
          <w:rFonts w:ascii="Times New Roman" w:hAnsi="Times New Roman" w:cs="Times New Roman"/>
          <w:b/>
        </w:rPr>
      </w:pPr>
      <w:r w:rsidRPr="00F573AF">
        <w:rPr>
          <w:rFonts w:ascii="Times New Roman" w:hAnsi="Times New Roman" w:cs="Times New Roman"/>
          <w:b/>
        </w:rPr>
        <w:t>Uji Asumsi Klasik</w:t>
      </w:r>
    </w:p>
    <w:p w:rsidR="00EA2754" w:rsidRPr="00F573AF" w:rsidRDefault="00EA2754" w:rsidP="00EA2754">
      <w:pPr>
        <w:pStyle w:val="ListParagraph"/>
        <w:spacing w:after="200" w:line="240" w:lineRule="auto"/>
        <w:ind w:left="786"/>
        <w:jc w:val="both"/>
        <w:rPr>
          <w:rFonts w:ascii="Times New Roman" w:hAnsi="Times New Roman" w:cs="Times New Roman"/>
          <w:b/>
        </w:rPr>
      </w:pPr>
    </w:p>
    <w:p w:rsidR="00EA2754" w:rsidRPr="00EA2754" w:rsidRDefault="00F573AF" w:rsidP="00EA2754">
      <w:pPr>
        <w:pStyle w:val="ListParagraph"/>
        <w:numPr>
          <w:ilvl w:val="0"/>
          <w:numId w:val="16"/>
        </w:numPr>
        <w:spacing w:after="200" w:line="240" w:lineRule="auto"/>
        <w:rPr>
          <w:rFonts w:ascii="Times New Roman" w:hAnsi="Times New Roman" w:cs="Times New Roman"/>
          <w:b/>
        </w:rPr>
      </w:pPr>
      <w:r w:rsidRPr="00F573AF">
        <w:rPr>
          <w:rFonts w:ascii="Times New Roman" w:hAnsi="Times New Roman" w:cs="Times New Roman"/>
          <w:b/>
        </w:rPr>
        <w:t>Uji Normalitas</w:t>
      </w:r>
    </w:p>
    <w:tbl>
      <w:tblPr>
        <w:tblpPr w:leftFromText="180" w:rightFromText="180" w:vertAnchor="text" w:horzAnchor="page" w:tblpX="4974" w:tblpY="405"/>
        <w:tblW w:w="3600" w:type="dxa"/>
        <w:tblLook w:val="04A0" w:firstRow="1" w:lastRow="0" w:firstColumn="1" w:lastColumn="0" w:noHBand="0" w:noVBand="1"/>
      </w:tblPr>
      <w:tblGrid>
        <w:gridCol w:w="1520"/>
        <w:gridCol w:w="2080"/>
      </w:tblGrid>
      <w:tr w:rsidR="00F573AF" w:rsidRPr="00F573AF" w:rsidTr="005215C9">
        <w:trPr>
          <w:trHeight w:val="315"/>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Jumlah Sampel</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Asymp. Sig. (2-tailed)</w:t>
            </w:r>
          </w:p>
        </w:tc>
      </w:tr>
      <w:tr w:rsidR="00F573AF" w:rsidRPr="00F573AF" w:rsidTr="005215C9">
        <w:trPr>
          <w:trHeight w:val="315"/>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100</w:t>
            </w:r>
          </w:p>
        </w:tc>
        <w:tc>
          <w:tcPr>
            <w:tcW w:w="2080" w:type="dxa"/>
            <w:tcBorders>
              <w:top w:val="nil"/>
              <w:left w:val="nil"/>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0.2</w:t>
            </w:r>
          </w:p>
        </w:tc>
      </w:tr>
    </w:tbl>
    <w:p w:rsidR="00F573AF" w:rsidRPr="00F573AF" w:rsidRDefault="00F573AF" w:rsidP="00F573AF">
      <w:pPr>
        <w:pStyle w:val="ListParagraph"/>
        <w:spacing w:line="240" w:lineRule="auto"/>
        <w:ind w:left="1146"/>
        <w:jc w:val="center"/>
        <w:rPr>
          <w:rFonts w:ascii="Times New Roman" w:hAnsi="Times New Roman" w:cs="Times New Roman"/>
          <w:b/>
        </w:rPr>
      </w:pPr>
      <w:r w:rsidRPr="00F573AF">
        <w:rPr>
          <w:rFonts w:ascii="Times New Roman" w:hAnsi="Times New Roman" w:cs="Times New Roman"/>
          <w:b/>
        </w:rPr>
        <w:t xml:space="preserve"> Uji Normalitas Kolmogorov-Smirnov</w:t>
      </w:r>
    </w:p>
    <w:p w:rsidR="00F573AF" w:rsidRPr="00F573AF" w:rsidRDefault="00F573AF" w:rsidP="00F573AF">
      <w:pPr>
        <w:autoSpaceDE w:val="0"/>
        <w:autoSpaceDN w:val="0"/>
        <w:adjustRightInd w:val="0"/>
        <w:spacing w:after="0" w:line="240" w:lineRule="auto"/>
        <w:rPr>
          <w:rFonts w:ascii="Times New Roman" w:hAnsi="Times New Roman" w:cs="Times New Roman"/>
          <w:b/>
        </w:rPr>
      </w:pPr>
    </w:p>
    <w:p w:rsidR="00F573AF" w:rsidRPr="00F573AF" w:rsidRDefault="00F573AF" w:rsidP="00F573AF">
      <w:pPr>
        <w:autoSpaceDE w:val="0"/>
        <w:autoSpaceDN w:val="0"/>
        <w:adjustRightInd w:val="0"/>
        <w:spacing w:after="0" w:line="240" w:lineRule="auto"/>
        <w:rPr>
          <w:rFonts w:ascii="Times New Roman" w:hAnsi="Times New Roman" w:cs="Times New Roman"/>
        </w:rPr>
      </w:pPr>
    </w:p>
    <w:p w:rsidR="00EA2754" w:rsidRPr="00F573AF" w:rsidRDefault="00EA2754" w:rsidP="00F573AF">
      <w:pPr>
        <w:spacing w:line="240" w:lineRule="auto"/>
        <w:ind w:left="1440" w:firstLine="720"/>
        <w:jc w:val="both"/>
        <w:rPr>
          <w:rFonts w:ascii="Times New Roman" w:hAnsi="Times New Roman" w:cs="Times New Roman"/>
        </w:rPr>
      </w:pPr>
    </w:p>
    <w:p w:rsidR="00F573AF" w:rsidRPr="00F573AF" w:rsidRDefault="00F573AF" w:rsidP="00F573AF">
      <w:pPr>
        <w:spacing w:line="240" w:lineRule="auto"/>
        <w:ind w:left="1440" w:firstLine="720"/>
        <w:jc w:val="both"/>
        <w:rPr>
          <w:rFonts w:ascii="Times New Roman" w:hAnsi="Times New Roman" w:cs="Times New Roman"/>
        </w:rPr>
      </w:pPr>
      <w:r w:rsidRPr="00F573AF">
        <w:rPr>
          <w:rFonts w:ascii="Times New Roman" w:hAnsi="Times New Roman" w:cs="Times New Roman"/>
        </w:rPr>
        <w:t>Berdasarkan uji Kolmogorov-Smirnov, hasil Asymp. Sig (2-tailed) menunjukan angka 0.200 dimana angka tersebut lebih besar dari 0.05 sehingga residual penelitian berdistribusi normal.</w:t>
      </w:r>
    </w:p>
    <w:p w:rsidR="00F573AF" w:rsidRDefault="00F573AF" w:rsidP="00F573AF">
      <w:pPr>
        <w:pStyle w:val="ListParagraph"/>
        <w:numPr>
          <w:ilvl w:val="0"/>
          <w:numId w:val="16"/>
        </w:numPr>
        <w:autoSpaceDE w:val="0"/>
        <w:autoSpaceDN w:val="0"/>
        <w:adjustRightInd w:val="0"/>
        <w:spacing w:after="0" w:line="240" w:lineRule="auto"/>
        <w:rPr>
          <w:rFonts w:ascii="Times New Roman" w:hAnsi="Times New Roman" w:cs="Times New Roman"/>
          <w:b/>
        </w:rPr>
      </w:pPr>
      <w:r w:rsidRPr="00F573AF">
        <w:rPr>
          <w:rFonts w:ascii="Times New Roman" w:hAnsi="Times New Roman" w:cs="Times New Roman"/>
          <w:b/>
        </w:rPr>
        <w:t>Uji Otokorelasi</w:t>
      </w:r>
    </w:p>
    <w:p w:rsidR="00EA2754" w:rsidRPr="00F573AF" w:rsidRDefault="00EA2754" w:rsidP="00EA2754">
      <w:pPr>
        <w:pStyle w:val="ListParagraph"/>
        <w:autoSpaceDE w:val="0"/>
        <w:autoSpaceDN w:val="0"/>
        <w:adjustRightInd w:val="0"/>
        <w:spacing w:after="0" w:line="240" w:lineRule="auto"/>
        <w:ind w:left="1146"/>
        <w:rPr>
          <w:rFonts w:ascii="Times New Roman" w:hAnsi="Times New Roman" w:cs="Times New Roman"/>
          <w:b/>
        </w:rPr>
      </w:pPr>
    </w:p>
    <w:p w:rsidR="00F573AF" w:rsidRPr="00F573AF" w:rsidRDefault="00F573AF" w:rsidP="00F573AF">
      <w:pPr>
        <w:pStyle w:val="ListParagraph"/>
        <w:autoSpaceDE w:val="0"/>
        <w:autoSpaceDN w:val="0"/>
        <w:adjustRightInd w:val="0"/>
        <w:spacing w:after="0" w:line="240" w:lineRule="auto"/>
        <w:ind w:left="1146"/>
        <w:jc w:val="center"/>
        <w:rPr>
          <w:rFonts w:ascii="Times New Roman" w:hAnsi="Times New Roman" w:cs="Times New Roman"/>
          <w:b/>
        </w:rPr>
      </w:pPr>
      <w:r w:rsidRPr="00F573AF">
        <w:rPr>
          <w:rFonts w:ascii="Times New Roman" w:hAnsi="Times New Roman" w:cs="Times New Roman"/>
          <w:b/>
        </w:rPr>
        <w:t>Uji Otokorelasi Durbin-Watson</w:t>
      </w:r>
    </w:p>
    <w:p w:rsidR="00F573AF" w:rsidRPr="00F573AF" w:rsidRDefault="00F573AF" w:rsidP="00F573AF">
      <w:pPr>
        <w:pStyle w:val="ListParagraph"/>
        <w:autoSpaceDE w:val="0"/>
        <w:autoSpaceDN w:val="0"/>
        <w:adjustRightInd w:val="0"/>
        <w:spacing w:after="0" w:line="240" w:lineRule="auto"/>
        <w:ind w:left="1146"/>
        <w:jc w:val="center"/>
        <w:rPr>
          <w:rFonts w:ascii="Times New Roman" w:hAnsi="Times New Roman" w:cs="Times New Roman"/>
          <w:b/>
        </w:rPr>
      </w:pPr>
    </w:p>
    <w:tbl>
      <w:tblPr>
        <w:tblW w:w="2383" w:type="dxa"/>
        <w:tblInd w:w="3904" w:type="dxa"/>
        <w:tblLook w:val="04A0" w:firstRow="1" w:lastRow="0" w:firstColumn="1" w:lastColumn="0" w:noHBand="0" w:noVBand="1"/>
      </w:tblPr>
      <w:tblGrid>
        <w:gridCol w:w="843"/>
        <w:gridCol w:w="1540"/>
      </w:tblGrid>
      <w:tr w:rsidR="00F573AF" w:rsidRPr="00F573AF" w:rsidTr="005215C9">
        <w:trPr>
          <w:trHeight w:val="315"/>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Model</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Durbin-Watson</w:t>
            </w:r>
          </w:p>
        </w:tc>
      </w:tr>
      <w:tr w:rsidR="00F573AF" w:rsidRPr="00F573AF" w:rsidTr="005215C9">
        <w:trPr>
          <w:trHeight w:val="315"/>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1</w:t>
            </w:r>
          </w:p>
        </w:tc>
        <w:tc>
          <w:tcPr>
            <w:tcW w:w="1540" w:type="dxa"/>
            <w:tcBorders>
              <w:top w:val="nil"/>
              <w:left w:val="nil"/>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1.739</w:t>
            </w:r>
          </w:p>
        </w:tc>
      </w:tr>
    </w:tbl>
    <w:p w:rsidR="00F573AF" w:rsidRPr="00F573AF" w:rsidRDefault="00F573AF" w:rsidP="00F573AF">
      <w:pPr>
        <w:autoSpaceDE w:val="0"/>
        <w:autoSpaceDN w:val="0"/>
        <w:adjustRightInd w:val="0"/>
        <w:spacing w:after="0" w:line="240" w:lineRule="auto"/>
        <w:rPr>
          <w:rFonts w:ascii="Times New Roman" w:hAnsi="Times New Roman" w:cs="Times New Roman"/>
        </w:rPr>
      </w:pPr>
      <w:r w:rsidRPr="00F573AF">
        <w:rPr>
          <w:rFonts w:ascii="Times New Roman" w:hAnsi="Times New Roman" w:cs="Times New Roman"/>
        </w:rPr>
        <w:t xml:space="preserve"> </w:t>
      </w:r>
      <w:r w:rsidRPr="00F573AF">
        <w:rPr>
          <w:rFonts w:ascii="Times New Roman" w:hAnsi="Times New Roman" w:cs="Times New Roman"/>
        </w:rPr>
        <w:tab/>
      </w:r>
      <w:r w:rsidRPr="00F573AF">
        <w:rPr>
          <w:rFonts w:ascii="Times New Roman" w:hAnsi="Times New Roman" w:cs="Times New Roman"/>
        </w:rPr>
        <w:tab/>
      </w:r>
      <w:r w:rsidRPr="00F573AF">
        <w:rPr>
          <w:rFonts w:ascii="Times New Roman" w:hAnsi="Times New Roman" w:cs="Times New Roman"/>
        </w:rPr>
        <w:tab/>
      </w:r>
      <w:r w:rsidRPr="00F573AF">
        <w:rPr>
          <w:rFonts w:ascii="Times New Roman" w:hAnsi="Times New Roman" w:cs="Times New Roman"/>
        </w:rPr>
        <w:tab/>
      </w:r>
      <w:r w:rsidRPr="00F573AF">
        <w:rPr>
          <w:rFonts w:ascii="Times New Roman" w:hAnsi="Times New Roman" w:cs="Times New Roman"/>
        </w:rPr>
        <w:tab/>
      </w:r>
    </w:p>
    <w:p w:rsidR="003E6CB8" w:rsidRPr="00F573AF" w:rsidRDefault="00F573AF" w:rsidP="00B7036D">
      <w:pPr>
        <w:spacing w:line="240" w:lineRule="auto"/>
        <w:ind w:left="1440" w:firstLine="720"/>
        <w:jc w:val="both"/>
        <w:rPr>
          <w:rFonts w:ascii="Times New Roman" w:eastAsiaTheme="minorEastAsia" w:hAnsi="Times New Roman" w:cs="Times New Roman"/>
        </w:rPr>
      </w:pPr>
      <w:r w:rsidRPr="00F573AF">
        <w:rPr>
          <w:rFonts w:ascii="Times New Roman" w:hAnsi="Times New Roman" w:cs="Times New Roman"/>
        </w:rPr>
        <w:t xml:space="preserve">Pada penelitian ini, ada 100 responden maka dU yang digunakan adalah </w:t>
      </w:r>
      <w:r w:rsidRPr="00F573AF">
        <w:rPr>
          <w:rFonts w:ascii="Times New Roman" w:eastAsiaTheme="minorEastAsia" w:hAnsi="Times New Roman" w:cs="Times New Roman"/>
        </w:rPr>
        <w:t>1,715. Pada hasil uji Durbin-Watson di model penelitan, hasilnya adalah 1.736 dimana hasil tersebut lebih besar dari dU yaitu 1,723 dan lebih kecil dari 4-dU yaitu 2,285. (1,715&lt; 1,736&lt;2,285). Maka pada model penelitan ini tidak terjadi otokorelasi.</w:t>
      </w:r>
    </w:p>
    <w:p w:rsidR="00F573AF" w:rsidRPr="00EA2754" w:rsidRDefault="00F573AF" w:rsidP="00F573AF">
      <w:pPr>
        <w:pStyle w:val="ListParagraph"/>
        <w:numPr>
          <w:ilvl w:val="0"/>
          <w:numId w:val="16"/>
        </w:numPr>
        <w:autoSpaceDE w:val="0"/>
        <w:autoSpaceDN w:val="0"/>
        <w:adjustRightInd w:val="0"/>
        <w:spacing w:after="0" w:line="240" w:lineRule="auto"/>
        <w:jc w:val="both"/>
        <w:rPr>
          <w:rFonts w:ascii="Times New Roman" w:hAnsi="Times New Roman" w:cs="Times New Roman"/>
          <w:b/>
        </w:rPr>
      </w:pPr>
      <w:r w:rsidRPr="00F573AF">
        <w:rPr>
          <w:rFonts w:ascii="Times New Roman" w:eastAsiaTheme="minorEastAsia" w:hAnsi="Times New Roman" w:cs="Times New Roman"/>
          <w:b/>
        </w:rPr>
        <w:t xml:space="preserve"> Uji Heteroskedastisitas</w:t>
      </w:r>
    </w:p>
    <w:p w:rsidR="00EA2754" w:rsidRPr="00F573AF" w:rsidRDefault="00EA2754" w:rsidP="00EA2754">
      <w:pPr>
        <w:pStyle w:val="ListParagraph"/>
        <w:autoSpaceDE w:val="0"/>
        <w:autoSpaceDN w:val="0"/>
        <w:adjustRightInd w:val="0"/>
        <w:spacing w:after="0" w:line="240" w:lineRule="auto"/>
        <w:ind w:left="1146"/>
        <w:jc w:val="both"/>
        <w:rPr>
          <w:rFonts w:ascii="Times New Roman" w:hAnsi="Times New Roman" w:cs="Times New Roman"/>
          <w:b/>
        </w:rPr>
      </w:pPr>
    </w:p>
    <w:p w:rsidR="00F573AF" w:rsidRPr="00F573AF" w:rsidRDefault="00F573AF" w:rsidP="00F573AF">
      <w:pPr>
        <w:pStyle w:val="ListParagraph"/>
        <w:autoSpaceDE w:val="0"/>
        <w:autoSpaceDN w:val="0"/>
        <w:adjustRightInd w:val="0"/>
        <w:spacing w:after="0" w:line="240" w:lineRule="auto"/>
        <w:ind w:left="1146"/>
        <w:jc w:val="center"/>
        <w:rPr>
          <w:rFonts w:ascii="Times New Roman" w:eastAsiaTheme="minorEastAsia" w:hAnsi="Times New Roman" w:cs="Times New Roman"/>
          <w:b/>
        </w:rPr>
      </w:pPr>
      <w:r w:rsidRPr="00F573AF">
        <w:rPr>
          <w:rFonts w:ascii="Times New Roman" w:eastAsiaTheme="minorEastAsia" w:hAnsi="Times New Roman" w:cs="Times New Roman"/>
          <w:b/>
        </w:rPr>
        <w:t>Uji Heteroskedastisitas Glejser</w:t>
      </w:r>
    </w:p>
    <w:tbl>
      <w:tblPr>
        <w:tblW w:w="2437" w:type="dxa"/>
        <w:tblInd w:w="3954" w:type="dxa"/>
        <w:tblLook w:val="04A0" w:firstRow="1" w:lastRow="0" w:firstColumn="1" w:lastColumn="0" w:noHBand="0" w:noVBand="1"/>
      </w:tblPr>
      <w:tblGrid>
        <w:gridCol w:w="1477"/>
        <w:gridCol w:w="960"/>
      </w:tblGrid>
      <w:tr w:rsidR="00F573AF" w:rsidRPr="00F573AF" w:rsidTr="005215C9">
        <w:trPr>
          <w:trHeight w:val="315"/>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Variabel</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Sig.</w:t>
            </w:r>
          </w:p>
        </w:tc>
      </w:tr>
      <w:tr w:rsidR="00F573AF" w:rsidRPr="00F573AF" w:rsidTr="005215C9">
        <w:trPr>
          <w:trHeight w:val="315"/>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Online Rating</w:t>
            </w:r>
          </w:p>
        </w:tc>
        <w:tc>
          <w:tcPr>
            <w:tcW w:w="960" w:type="dxa"/>
            <w:tcBorders>
              <w:top w:val="nil"/>
              <w:left w:val="nil"/>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0.254</w:t>
            </w:r>
          </w:p>
        </w:tc>
      </w:tr>
      <w:tr w:rsidR="00F573AF" w:rsidRPr="00F573AF" w:rsidTr="005215C9">
        <w:trPr>
          <w:trHeight w:val="315"/>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Online Review</w:t>
            </w:r>
          </w:p>
        </w:tc>
        <w:tc>
          <w:tcPr>
            <w:tcW w:w="960" w:type="dxa"/>
            <w:tcBorders>
              <w:top w:val="nil"/>
              <w:left w:val="nil"/>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0.173</w:t>
            </w:r>
          </w:p>
        </w:tc>
      </w:tr>
    </w:tbl>
    <w:p w:rsidR="00F573AF" w:rsidRPr="00F573AF" w:rsidRDefault="00F573AF" w:rsidP="00F573AF">
      <w:pPr>
        <w:autoSpaceDE w:val="0"/>
        <w:autoSpaceDN w:val="0"/>
        <w:adjustRightInd w:val="0"/>
        <w:spacing w:after="0" w:line="240" w:lineRule="auto"/>
        <w:ind w:left="3600" w:firstLine="720"/>
        <w:rPr>
          <w:rFonts w:ascii="Times New Roman" w:hAnsi="Times New Roman" w:cs="Times New Roman"/>
        </w:rPr>
      </w:pPr>
    </w:p>
    <w:p w:rsidR="00F573AF" w:rsidRDefault="00F573AF" w:rsidP="00F573AF">
      <w:pPr>
        <w:spacing w:line="240" w:lineRule="auto"/>
        <w:ind w:left="1440" w:firstLine="720"/>
        <w:jc w:val="both"/>
        <w:rPr>
          <w:rFonts w:ascii="Times New Roman" w:hAnsi="Times New Roman" w:cs="Times New Roman"/>
        </w:rPr>
      </w:pPr>
      <w:r w:rsidRPr="00F573AF">
        <w:rPr>
          <w:rFonts w:ascii="Times New Roman" w:hAnsi="Times New Roman" w:cs="Times New Roman"/>
        </w:rPr>
        <w:t xml:space="preserve">Berdasarkan table </w:t>
      </w:r>
      <w:r w:rsidR="00B7036D">
        <w:rPr>
          <w:rFonts w:ascii="Times New Roman" w:hAnsi="Times New Roman" w:cs="Times New Roman"/>
        </w:rPr>
        <w:t>uji heteroskedastisitas glejser</w:t>
      </w:r>
      <w:r w:rsidRPr="00F573AF">
        <w:rPr>
          <w:rFonts w:ascii="Times New Roman" w:hAnsi="Times New Roman" w:cs="Times New Roman"/>
        </w:rPr>
        <w:t>, dapat dilihat bahwa sig dari kedua variable yaitu 0.254 dan 0.173 lebih besar dari 0.05, maka pada model penelitian ini tidak terjadi heteroskedastisitas</w:t>
      </w:r>
    </w:p>
    <w:p w:rsidR="00D350E7" w:rsidRPr="00F573AF" w:rsidRDefault="00D350E7" w:rsidP="00F573AF">
      <w:pPr>
        <w:spacing w:line="240" w:lineRule="auto"/>
        <w:ind w:left="1440" w:firstLine="720"/>
        <w:jc w:val="both"/>
        <w:rPr>
          <w:rFonts w:ascii="Times New Roman" w:hAnsi="Times New Roman" w:cs="Times New Roman"/>
        </w:rPr>
      </w:pPr>
    </w:p>
    <w:p w:rsidR="00F573AF" w:rsidRPr="00F573AF" w:rsidRDefault="00F573AF" w:rsidP="00F573AF">
      <w:pPr>
        <w:pStyle w:val="ListParagraph"/>
        <w:numPr>
          <w:ilvl w:val="0"/>
          <w:numId w:val="16"/>
        </w:numPr>
        <w:autoSpaceDE w:val="0"/>
        <w:autoSpaceDN w:val="0"/>
        <w:adjustRightInd w:val="0"/>
        <w:spacing w:after="0" w:line="240" w:lineRule="auto"/>
        <w:jc w:val="both"/>
        <w:rPr>
          <w:rFonts w:ascii="Times New Roman" w:hAnsi="Times New Roman" w:cs="Times New Roman"/>
          <w:b/>
        </w:rPr>
      </w:pPr>
      <w:r w:rsidRPr="00F573AF">
        <w:rPr>
          <w:rFonts w:ascii="Times New Roman" w:hAnsi="Times New Roman" w:cs="Times New Roman"/>
          <w:b/>
        </w:rPr>
        <w:t>Uji Multikolinieritas</w:t>
      </w:r>
    </w:p>
    <w:p w:rsidR="00F573AF" w:rsidRPr="00F573AF" w:rsidRDefault="00F573AF" w:rsidP="00F573AF">
      <w:pPr>
        <w:pStyle w:val="ListParagraph"/>
        <w:autoSpaceDE w:val="0"/>
        <w:autoSpaceDN w:val="0"/>
        <w:adjustRightInd w:val="0"/>
        <w:spacing w:after="0" w:line="240" w:lineRule="auto"/>
        <w:ind w:left="1146"/>
        <w:jc w:val="center"/>
        <w:rPr>
          <w:rFonts w:ascii="Times New Roman" w:hAnsi="Times New Roman" w:cs="Times New Roman"/>
          <w:b/>
        </w:rPr>
      </w:pPr>
      <w:r w:rsidRPr="00F573AF">
        <w:rPr>
          <w:rFonts w:ascii="Times New Roman" w:hAnsi="Times New Roman" w:cs="Times New Roman"/>
          <w:b/>
        </w:rPr>
        <w:t>Uji Multikolinieritas</w:t>
      </w:r>
    </w:p>
    <w:tbl>
      <w:tblPr>
        <w:tblpPr w:leftFromText="180" w:rightFromText="180" w:vertAnchor="text" w:horzAnchor="page" w:tblpX="5107" w:tblpY="121"/>
        <w:tblW w:w="3200" w:type="dxa"/>
        <w:tblLook w:val="04A0" w:firstRow="1" w:lastRow="0" w:firstColumn="1" w:lastColumn="0" w:noHBand="0" w:noVBand="1"/>
      </w:tblPr>
      <w:tblGrid>
        <w:gridCol w:w="2140"/>
        <w:gridCol w:w="1060"/>
      </w:tblGrid>
      <w:tr w:rsidR="00F573AF" w:rsidRPr="00F573AF" w:rsidTr="005215C9">
        <w:trPr>
          <w:trHeight w:val="31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Variabel</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VIF</w:t>
            </w:r>
          </w:p>
        </w:tc>
      </w:tr>
      <w:tr w:rsidR="00F573AF" w:rsidRPr="00F573AF" w:rsidTr="005215C9">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Online Review</w:t>
            </w:r>
          </w:p>
        </w:tc>
        <w:tc>
          <w:tcPr>
            <w:tcW w:w="106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2.382</w:t>
            </w:r>
          </w:p>
        </w:tc>
      </w:tr>
      <w:tr w:rsidR="00F573AF" w:rsidRPr="00F573AF" w:rsidTr="005215C9">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Online Rating</w:t>
            </w:r>
          </w:p>
        </w:tc>
        <w:tc>
          <w:tcPr>
            <w:tcW w:w="1060"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2.382</w:t>
            </w:r>
          </w:p>
        </w:tc>
      </w:tr>
    </w:tbl>
    <w:p w:rsidR="00F573AF" w:rsidRPr="00F573AF" w:rsidRDefault="00F573AF" w:rsidP="00F573AF">
      <w:pPr>
        <w:pStyle w:val="ListParagraph"/>
        <w:autoSpaceDE w:val="0"/>
        <w:autoSpaceDN w:val="0"/>
        <w:adjustRightInd w:val="0"/>
        <w:spacing w:after="0" w:line="240" w:lineRule="auto"/>
        <w:ind w:left="1146"/>
        <w:jc w:val="both"/>
        <w:rPr>
          <w:rFonts w:ascii="Times New Roman" w:hAnsi="Times New Roman" w:cs="Times New Roman"/>
          <w:b/>
        </w:rPr>
      </w:pPr>
    </w:p>
    <w:p w:rsidR="00F573AF" w:rsidRPr="00F573AF" w:rsidRDefault="00F573AF" w:rsidP="00F573AF">
      <w:pPr>
        <w:pStyle w:val="ListParagraph"/>
        <w:autoSpaceDE w:val="0"/>
        <w:autoSpaceDN w:val="0"/>
        <w:adjustRightInd w:val="0"/>
        <w:spacing w:after="0" w:line="240" w:lineRule="auto"/>
        <w:ind w:left="1146"/>
        <w:jc w:val="both"/>
        <w:rPr>
          <w:rFonts w:ascii="Times New Roman" w:hAnsi="Times New Roman" w:cs="Times New Roman"/>
        </w:rPr>
      </w:pPr>
    </w:p>
    <w:p w:rsidR="00F573AF" w:rsidRPr="00F573AF" w:rsidRDefault="00F573AF" w:rsidP="00F573AF">
      <w:pPr>
        <w:pStyle w:val="ListParagraph"/>
        <w:autoSpaceDE w:val="0"/>
        <w:autoSpaceDN w:val="0"/>
        <w:adjustRightInd w:val="0"/>
        <w:spacing w:after="0" w:line="240" w:lineRule="auto"/>
        <w:ind w:left="1146"/>
        <w:jc w:val="center"/>
        <w:rPr>
          <w:rFonts w:ascii="Times New Roman" w:hAnsi="Times New Roman" w:cs="Times New Roman"/>
        </w:rPr>
      </w:pPr>
      <w:r w:rsidRPr="00F573AF">
        <w:rPr>
          <w:rFonts w:ascii="Times New Roman" w:hAnsi="Times New Roman" w:cs="Times New Roman"/>
        </w:rPr>
        <w:tab/>
      </w:r>
      <w:r w:rsidRPr="00F573AF">
        <w:rPr>
          <w:rFonts w:ascii="Times New Roman" w:hAnsi="Times New Roman" w:cs="Times New Roman"/>
        </w:rPr>
        <w:tab/>
      </w:r>
      <w:r w:rsidRPr="00F573AF">
        <w:rPr>
          <w:rFonts w:ascii="Times New Roman" w:hAnsi="Times New Roman" w:cs="Times New Roman"/>
        </w:rPr>
        <w:tab/>
        <w:t xml:space="preserve">     </w:t>
      </w:r>
    </w:p>
    <w:p w:rsidR="00F573AF" w:rsidRPr="00F573AF" w:rsidRDefault="00F573AF" w:rsidP="00F573AF">
      <w:pPr>
        <w:pStyle w:val="ListParagraph"/>
        <w:autoSpaceDE w:val="0"/>
        <w:autoSpaceDN w:val="0"/>
        <w:adjustRightInd w:val="0"/>
        <w:spacing w:after="0" w:line="240" w:lineRule="auto"/>
        <w:ind w:left="1146"/>
        <w:jc w:val="center"/>
        <w:rPr>
          <w:rFonts w:ascii="Times New Roman" w:hAnsi="Times New Roman" w:cs="Times New Roman"/>
        </w:rPr>
      </w:pPr>
    </w:p>
    <w:p w:rsidR="00F573AF" w:rsidRPr="00F573AF" w:rsidRDefault="00F573AF" w:rsidP="00F573AF">
      <w:pPr>
        <w:pStyle w:val="ListParagraph"/>
        <w:autoSpaceDE w:val="0"/>
        <w:autoSpaceDN w:val="0"/>
        <w:adjustRightInd w:val="0"/>
        <w:spacing w:after="0" w:line="240" w:lineRule="auto"/>
        <w:ind w:left="1146"/>
        <w:jc w:val="center"/>
        <w:rPr>
          <w:rFonts w:ascii="Times New Roman" w:hAnsi="Times New Roman" w:cs="Times New Roman"/>
        </w:rPr>
      </w:pPr>
      <w:r w:rsidRPr="00F573AF">
        <w:rPr>
          <w:rFonts w:ascii="Times New Roman" w:hAnsi="Times New Roman" w:cs="Times New Roman"/>
        </w:rPr>
        <w:tab/>
      </w:r>
    </w:p>
    <w:p w:rsidR="00F573AF" w:rsidRDefault="00B7036D" w:rsidP="00EA2754">
      <w:pPr>
        <w:spacing w:line="240" w:lineRule="auto"/>
        <w:ind w:left="1440" w:firstLine="720"/>
        <w:jc w:val="both"/>
        <w:rPr>
          <w:rFonts w:ascii="Times New Roman" w:hAnsi="Times New Roman" w:cs="Times New Roman"/>
        </w:rPr>
      </w:pPr>
      <w:r>
        <w:rPr>
          <w:rFonts w:ascii="Times New Roman" w:hAnsi="Times New Roman" w:cs="Times New Roman"/>
        </w:rPr>
        <w:t>Berdasarkan table uji multikolinieritas</w:t>
      </w:r>
      <w:r w:rsidR="00F573AF" w:rsidRPr="00F573AF">
        <w:rPr>
          <w:rFonts w:ascii="Times New Roman" w:hAnsi="Times New Roman" w:cs="Times New Roman"/>
        </w:rPr>
        <w:t>, nilai VIF dari kedua variable adalah 2.382 dan dibawah 10, maka tidak terjadi multikolinieritas</w:t>
      </w:r>
    </w:p>
    <w:p w:rsidR="00EA2754" w:rsidRPr="00F573AF" w:rsidRDefault="00EA2754" w:rsidP="00EA2754">
      <w:pPr>
        <w:spacing w:line="240" w:lineRule="auto"/>
        <w:jc w:val="both"/>
        <w:rPr>
          <w:rFonts w:ascii="Times New Roman" w:hAnsi="Times New Roman" w:cs="Times New Roman"/>
        </w:rPr>
      </w:pPr>
    </w:p>
    <w:p w:rsidR="00F573AF" w:rsidRPr="00F573AF" w:rsidRDefault="00F573AF" w:rsidP="00F573AF">
      <w:pPr>
        <w:pStyle w:val="ListParagraph"/>
        <w:numPr>
          <w:ilvl w:val="0"/>
          <w:numId w:val="16"/>
        </w:numPr>
        <w:autoSpaceDE w:val="0"/>
        <w:autoSpaceDN w:val="0"/>
        <w:adjustRightInd w:val="0"/>
        <w:spacing w:after="0" w:line="240" w:lineRule="auto"/>
        <w:jc w:val="both"/>
        <w:rPr>
          <w:rFonts w:ascii="Times New Roman" w:hAnsi="Times New Roman" w:cs="Times New Roman"/>
          <w:b/>
        </w:rPr>
      </w:pPr>
      <w:r w:rsidRPr="00F573AF">
        <w:rPr>
          <w:rFonts w:ascii="Times New Roman" w:hAnsi="Times New Roman" w:cs="Times New Roman"/>
          <w:b/>
        </w:rPr>
        <w:t>Uji F</w:t>
      </w:r>
    </w:p>
    <w:p w:rsidR="00F573AF" w:rsidRPr="00F573AF" w:rsidRDefault="00F573AF" w:rsidP="00F573AF">
      <w:pPr>
        <w:pStyle w:val="ListParagraph"/>
        <w:autoSpaceDE w:val="0"/>
        <w:autoSpaceDN w:val="0"/>
        <w:adjustRightInd w:val="0"/>
        <w:spacing w:after="0" w:line="240" w:lineRule="auto"/>
        <w:ind w:left="1146"/>
        <w:jc w:val="center"/>
        <w:rPr>
          <w:rFonts w:ascii="Times New Roman" w:hAnsi="Times New Roman" w:cs="Times New Roman"/>
          <w:b/>
        </w:rPr>
      </w:pPr>
    </w:p>
    <w:p w:rsidR="00F573AF" w:rsidRPr="00F573AF" w:rsidRDefault="00F573AF" w:rsidP="00F573AF">
      <w:pPr>
        <w:pStyle w:val="ListParagraph"/>
        <w:autoSpaceDE w:val="0"/>
        <w:autoSpaceDN w:val="0"/>
        <w:adjustRightInd w:val="0"/>
        <w:spacing w:after="0" w:line="240" w:lineRule="auto"/>
        <w:ind w:left="1146"/>
        <w:jc w:val="center"/>
        <w:rPr>
          <w:rFonts w:ascii="Times New Roman" w:hAnsi="Times New Roman" w:cs="Times New Roman"/>
          <w:b/>
        </w:rPr>
      </w:pPr>
      <w:r w:rsidRPr="00F573AF">
        <w:rPr>
          <w:rFonts w:ascii="Times New Roman" w:hAnsi="Times New Roman" w:cs="Times New Roman"/>
          <w:b/>
        </w:rPr>
        <w:t>Pengujian Kesesuaian Model (Uji F)</w:t>
      </w:r>
    </w:p>
    <w:tbl>
      <w:tblPr>
        <w:tblpPr w:leftFromText="180" w:rightFromText="180" w:vertAnchor="text" w:horzAnchor="page" w:tblpX="4366" w:tblpY="46"/>
        <w:tblW w:w="4812" w:type="dxa"/>
        <w:tblLook w:val="04A0" w:firstRow="1" w:lastRow="0" w:firstColumn="1" w:lastColumn="0" w:noHBand="0" w:noVBand="1"/>
      </w:tblPr>
      <w:tblGrid>
        <w:gridCol w:w="2406"/>
        <w:gridCol w:w="2406"/>
      </w:tblGrid>
      <w:tr w:rsidR="00F573AF" w:rsidRPr="00F573AF" w:rsidTr="005215C9">
        <w:trPr>
          <w:trHeight w:val="263"/>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Nilai F</w:t>
            </w:r>
          </w:p>
        </w:tc>
        <w:tc>
          <w:tcPr>
            <w:tcW w:w="2406" w:type="dxa"/>
            <w:tcBorders>
              <w:top w:val="single" w:sz="4" w:space="0" w:color="auto"/>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F Sig.</w:t>
            </w:r>
          </w:p>
        </w:tc>
      </w:tr>
      <w:tr w:rsidR="00F573AF" w:rsidRPr="00F573AF" w:rsidTr="005215C9">
        <w:trPr>
          <w:trHeight w:val="263"/>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55.819</w:t>
            </w:r>
          </w:p>
        </w:tc>
        <w:tc>
          <w:tcPr>
            <w:tcW w:w="2406" w:type="dxa"/>
            <w:tcBorders>
              <w:top w:val="nil"/>
              <w:left w:val="nil"/>
              <w:bottom w:val="single" w:sz="4" w:space="0" w:color="auto"/>
              <w:right w:val="single" w:sz="4" w:space="0" w:color="auto"/>
            </w:tcBorders>
            <w:shd w:val="clear" w:color="auto" w:fill="auto"/>
            <w:noWrap/>
            <w:vAlign w:val="bottom"/>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0,000</w:t>
            </w:r>
          </w:p>
        </w:tc>
      </w:tr>
    </w:tbl>
    <w:p w:rsidR="00F573AF" w:rsidRPr="00F573AF" w:rsidRDefault="00F573AF" w:rsidP="00F573AF">
      <w:pPr>
        <w:pStyle w:val="ListParagraph"/>
        <w:autoSpaceDE w:val="0"/>
        <w:autoSpaceDN w:val="0"/>
        <w:adjustRightInd w:val="0"/>
        <w:spacing w:after="0" w:line="240" w:lineRule="auto"/>
        <w:ind w:left="1146"/>
        <w:jc w:val="both"/>
        <w:rPr>
          <w:rFonts w:ascii="Times New Roman" w:hAnsi="Times New Roman" w:cs="Times New Roman"/>
          <w:b/>
        </w:rPr>
      </w:pPr>
    </w:p>
    <w:p w:rsidR="00F573AF" w:rsidRPr="00F573AF" w:rsidRDefault="00F573AF" w:rsidP="00F573AF">
      <w:pPr>
        <w:autoSpaceDE w:val="0"/>
        <w:autoSpaceDN w:val="0"/>
        <w:adjustRightInd w:val="0"/>
        <w:spacing w:after="0" w:line="240" w:lineRule="auto"/>
        <w:rPr>
          <w:rFonts w:ascii="Times New Roman" w:hAnsi="Times New Roman" w:cs="Times New Roman"/>
          <w:b/>
        </w:rPr>
      </w:pPr>
    </w:p>
    <w:p w:rsidR="00F573AF" w:rsidRPr="00F573AF" w:rsidRDefault="00F573AF" w:rsidP="00F573AF">
      <w:pPr>
        <w:autoSpaceDE w:val="0"/>
        <w:autoSpaceDN w:val="0"/>
        <w:adjustRightInd w:val="0"/>
        <w:spacing w:after="0" w:line="240" w:lineRule="auto"/>
        <w:jc w:val="center"/>
        <w:rPr>
          <w:rFonts w:ascii="Times New Roman" w:hAnsi="Times New Roman" w:cs="Times New Roman"/>
        </w:rPr>
      </w:pPr>
    </w:p>
    <w:p w:rsidR="00F573AF" w:rsidRPr="00F573AF" w:rsidRDefault="00B7036D" w:rsidP="00F573AF">
      <w:pPr>
        <w:spacing w:line="240" w:lineRule="auto"/>
        <w:ind w:left="1440" w:firstLine="720"/>
        <w:jc w:val="both"/>
        <w:rPr>
          <w:rFonts w:ascii="Times New Roman" w:hAnsi="Times New Roman" w:cs="Times New Roman"/>
        </w:rPr>
      </w:pPr>
      <w:r>
        <w:rPr>
          <w:rFonts w:ascii="Times New Roman" w:hAnsi="Times New Roman" w:cs="Times New Roman"/>
        </w:rPr>
        <w:t>Berdasarkan table pengujian kesesuaian model</w:t>
      </w:r>
      <w:r w:rsidR="00F573AF" w:rsidRPr="00F573AF">
        <w:rPr>
          <w:rFonts w:ascii="Times New Roman" w:hAnsi="Times New Roman" w:cs="Times New Roman"/>
        </w:rPr>
        <w:t xml:space="preserve"> nilai sig. sebesar 0,000...&lt;0,05 maka model persamaan regresi menjelaskan bahwa model fit, model regresi dapat digunakan untuk menjelaskan hubungan antara variable Online Customer Review dan Online Customer Rating pada Keputusan pembelian</w:t>
      </w:r>
    </w:p>
    <w:p w:rsidR="00F573AF" w:rsidRPr="00F573AF" w:rsidRDefault="00F573AF" w:rsidP="00F573AF">
      <w:pPr>
        <w:spacing w:line="240" w:lineRule="auto"/>
        <w:ind w:left="1440" w:firstLine="720"/>
        <w:jc w:val="both"/>
        <w:rPr>
          <w:rFonts w:ascii="Times New Roman" w:hAnsi="Times New Roman" w:cs="Times New Roman"/>
        </w:rPr>
      </w:pPr>
    </w:p>
    <w:p w:rsidR="00F573AF" w:rsidRPr="00F573AF" w:rsidRDefault="00F573AF" w:rsidP="00F573AF">
      <w:pPr>
        <w:pStyle w:val="ListParagraph"/>
        <w:numPr>
          <w:ilvl w:val="0"/>
          <w:numId w:val="16"/>
        </w:numPr>
        <w:autoSpaceDE w:val="0"/>
        <w:autoSpaceDN w:val="0"/>
        <w:adjustRightInd w:val="0"/>
        <w:spacing w:after="0" w:line="240" w:lineRule="auto"/>
        <w:jc w:val="both"/>
        <w:rPr>
          <w:rFonts w:ascii="Times New Roman" w:hAnsi="Times New Roman" w:cs="Times New Roman"/>
          <w:b/>
        </w:rPr>
      </w:pPr>
      <w:r w:rsidRPr="00F573AF">
        <w:rPr>
          <w:rFonts w:ascii="Times New Roman" w:hAnsi="Times New Roman" w:cs="Times New Roman"/>
          <w:b/>
        </w:rPr>
        <w:t>Pengujian Hipotesis</w:t>
      </w:r>
    </w:p>
    <w:p w:rsidR="00F573AF" w:rsidRPr="00F573AF" w:rsidRDefault="00F573AF" w:rsidP="00F573AF">
      <w:pPr>
        <w:pStyle w:val="ListParagraph"/>
        <w:autoSpaceDE w:val="0"/>
        <w:autoSpaceDN w:val="0"/>
        <w:adjustRightInd w:val="0"/>
        <w:spacing w:after="0" w:line="240" w:lineRule="auto"/>
        <w:ind w:left="1146"/>
        <w:jc w:val="both"/>
        <w:rPr>
          <w:rFonts w:ascii="Times New Roman" w:hAnsi="Times New Roman" w:cs="Times New Roman"/>
          <w:b/>
        </w:rPr>
      </w:pPr>
    </w:p>
    <w:p w:rsidR="00F573AF" w:rsidRPr="00F573AF" w:rsidRDefault="00F573AF" w:rsidP="00F573AF">
      <w:pPr>
        <w:pStyle w:val="ListParagraph"/>
        <w:autoSpaceDE w:val="0"/>
        <w:autoSpaceDN w:val="0"/>
        <w:adjustRightInd w:val="0"/>
        <w:spacing w:after="0" w:line="240" w:lineRule="auto"/>
        <w:ind w:left="1146"/>
        <w:jc w:val="center"/>
        <w:rPr>
          <w:rFonts w:ascii="Times New Roman" w:hAnsi="Times New Roman" w:cs="Times New Roman"/>
          <w:b/>
        </w:rPr>
      </w:pPr>
      <w:r w:rsidRPr="00F573AF">
        <w:rPr>
          <w:rFonts w:ascii="Times New Roman" w:hAnsi="Times New Roman" w:cs="Times New Roman"/>
          <w:b/>
        </w:rPr>
        <w:t>Pengujian Hipotesis Penelitian</w:t>
      </w:r>
    </w:p>
    <w:tbl>
      <w:tblPr>
        <w:tblpPr w:leftFromText="180" w:rightFromText="180" w:vertAnchor="text" w:horzAnchor="margin" w:tblpXSpec="right" w:tblpY="158"/>
        <w:tblW w:w="6880" w:type="dxa"/>
        <w:tblLook w:val="04A0" w:firstRow="1" w:lastRow="0" w:firstColumn="1" w:lastColumn="0" w:noHBand="0" w:noVBand="1"/>
      </w:tblPr>
      <w:tblGrid>
        <w:gridCol w:w="1477"/>
        <w:gridCol w:w="1404"/>
        <w:gridCol w:w="2079"/>
        <w:gridCol w:w="960"/>
        <w:gridCol w:w="960"/>
      </w:tblGrid>
      <w:tr w:rsidR="00F573AF" w:rsidRPr="00F573AF" w:rsidTr="005215C9">
        <w:trPr>
          <w:trHeight w:val="315"/>
        </w:trPr>
        <w:tc>
          <w:tcPr>
            <w:tcW w:w="1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Variabel</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Koefisien Regresi</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Koefisien Regresi Terstandarisasi (Beta)</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Sig.</w:t>
            </w:r>
          </w:p>
        </w:tc>
      </w:tr>
      <w:tr w:rsidR="00F573AF" w:rsidRPr="00F573AF" w:rsidTr="005215C9">
        <w:trPr>
          <w:trHeight w:val="315"/>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rPr>
                <w:rFonts w:ascii="Times New Roman" w:eastAsia="Times New Roman" w:hAnsi="Times New Roman" w:cs="Times New Roman"/>
                <w:color w:val="000000"/>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rPr>
                <w:rFonts w:ascii="Times New Roman" w:eastAsia="Times New Roman" w:hAnsi="Times New Roman" w:cs="Times New Roman"/>
                <w:color w:val="00000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rPr>
                <w:rFonts w:ascii="Times New Roman" w:eastAsia="Times New Roman" w:hAnsi="Times New Roman" w:cs="Times New Roman"/>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rPr>
                <w:rFonts w:ascii="Times New Roman" w:eastAsia="Times New Roman" w:hAnsi="Times New Roman" w:cs="Times New Roman"/>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573AF" w:rsidRPr="00F573AF" w:rsidRDefault="00F573AF" w:rsidP="00F573AF">
            <w:pPr>
              <w:spacing w:after="0" w:line="240" w:lineRule="auto"/>
              <w:rPr>
                <w:rFonts w:ascii="Times New Roman" w:eastAsia="Times New Roman" w:hAnsi="Times New Roman" w:cs="Times New Roman"/>
                <w:color w:val="000000"/>
              </w:rPr>
            </w:pPr>
          </w:p>
        </w:tc>
      </w:tr>
      <w:tr w:rsidR="00F573AF" w:rsidRPr="00F573AF" w:rsidTr="005215C9">
        <w:trPr>
          <w:trHeight w:val="315"/>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Online Rating</w:t>
            </w:r>
          </w:p>
        </w:tc>
        <w:tc>
          <w:tcPr>
            <w:tcW w:w="1404" w:type="dxa"/>
            <w:tcBorders>
              <w:top w:val="nil"/>
              <w:left w:val="nil"/>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0.331</w:t>
            </w:r>
          </w:p>
        </w:tc>
        <w:tc>
          <w:tcPr>
            <w:tcW w:w="2079" w:type="dxa"/>
            <w:tcBorders>
              <w:top w:val="nil"/>
              <w:left w:val="nil"/>
              <w:bottom w:val="single" w:sz="4" w:space="0" w:color="auto"/>
              <w:right w:val="single" w:sz="4" w:space="0" w:color="auto"/>
            </w:tcBorders>
            <w:shd w:val="clear" w:color="auto" w:fill="auto"/>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0.474</w:t>
            </w:r>
          </w:p>
        </w:tc>
        <w:tc>
          <w:tcPr>
            <w:tcW w:w="960" w:type="dxa"/>
            <w:tcBorders>
              <w:top w:val="nil"/>
              <w:left w:val="nil"/>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4.434</w:t>
            </w:r>
          </w:p>
        </w:tc>
        <w:tc>
          <w:tcPr>
            <w:tcW w:w="960" w:type="dxa"/>
            <w:tcBorders>
              <w:top w:val="nil"/>
              <w:left w:val="nil"/>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0.000</w:t>
            </w:r>
          </w:p>
        </w:tc>
      </w:tr>
      <w:tr w:rsidR="00F573AF" w:rsidRPr="00F573AF" w:rsidTr="005215C9">
        <w:trPr>
          <w:trHeight w:val="315"/>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Online Review</w:t>
            </w:r>
          </w:p>
        </w:tc>
        <w:tc>
          <w:tcPr>
            <w:tcW w:w="1404" w:type="dxa"/>
            <w:tcBorders>
              <w:top w:val="nil"/>
              <w:left w:val="nil"/>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0.267</w:t>
            </w:r>
          </w:p>
        </w:tc>
        <w:tc>
          <w:tcPr>
            <w:tcW w:w="2079" w:type="dxa"/>
            <w:tcBorders>
              <w:top w:val="nil"/>
              <w:left w:val="nil"/>
              <w:bottom w:val="single" w:sz="4" w:space="0" w:color="auto"/>
              <w:right w:val="single" w:sz="4" w:space="0" w:color="auto"/>
            </w:tcBorders>
            <w:shd w:val="clear" w:color="auto" w:fill="auto"/>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0.303</w:t>
            </w:r>
          </w:p>
        </w:tc>
        <w:tc>
          <w:tcPr>
            <w:tcW w:w="960" w:type="dxa"/>
            <w:tcBorders>
              <w:top w:val="nil"/>
              <w:left w:val="nil"/>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2.836</w:t>
            </w:r>
          </w:p>
        </w:tc>
        <w:tc>
          <w:tcPr>
            <w:tcW w:w="960" w:type="dxa"/>
            <w:tcBorders>
              <w:top w:val="nil"/>
              <w:left w:val="nil"/>
              <w:bottom w:val="single" w:sz="4" w:space="0" w:color="auto"/>
              <w:right w:val="single" w:sz="4" w:space="0" w:color="auto"/>
            </w:tcBorders>
            <w:shd w:val="clear" w:color="auto" w:fill="auto"/>
            <w:noWrap/>
            <w:vAlign w:val="center"/>
            <w:hideMark/>
          </w:tcPr>
          <w:p w:rsidR="00F573AF" w:rsidRPr="00F573AF" w:rsidRDefault="00F573AF" w:rsidP="00F573AF">
            <w:pPr>
              <w:spacing w:after="0" w:line="240" w:lineRule="auto"/>
              <w:jc w:val="center"/>
              <w:rPr>
                <w:rFonts w:ascii="Times New Roman" w:eastAsia="Times New Roman" w:hAnsi="Times New Roman" w:cs="Times New Roman"/>
                <w:color w:val="000000"/>
              </w:rPr>
            </w:pPr>
            <w:r w:rsidRPr="00F573AF">
              <w:rPr>
                <w:rFonts w:ascii="Times New Roman" w:eastAsia="Times New Roman" w:hAnsi="Times New Roman" w:cs="Times New Roman"/>
                <w:color w:val="000000"/>
              </w:rPr>
              <w:t>0.006</w:t>
            </w:r>
          </w:p>
        </w:tc>
      </w:tr>
    </w:tbl>
    <w:p w:rsidR="00F573AF" w:rsidRPr="00F573AF" w:rsidRDefault="00F573AF" w:rsidP="00F573AF">
      <w:pPr>
        <w:pStyle w:val="ListParagraph"/>
        <w:autoSpaceDE w:val="0"/>
        <w:autoSpaceDN w:val="0"/>
        <w:adjustRightInd w:val="0"/>
        <w:spacing w:after="0" w:line="240" w:lineRule="auto"/>
        <w:ind w:left="1146"/>
        <w:jc w:val="center"/>
        <w:rPr>
          <w:rFonts w:ascii="Times New Roman" w:hAnsi="Times New Roman" w:cs="Times New Roman"/>
          <w:b/>
        </w:rPr>
      </w:pPr>
    </w:p>
    <w:p w:rsidR="00F573AF" w:rsidRPr="00F573AF" w:rsidRDefault="00F573AF" w:rsidP="00F573AF">
      <w:pPr>
        <w:autoSpaceDE w:val="0"/>
        <w:autoSpaceDN w:val="0"/>
        <w:adjustRightInd w:val="0"/>
        <w:spacing w:after="0" w:line="240" w:lineRule="auto"/>
        <w:rPr>
          <w:rFonts w:ascii="Times New Roman" w:hAnsi="Times New Roman" w:cs="Times New Roman"/>
        </w:rPr>
      </w:pPr>
      <w:r w:rsidRPr="00F573AF">
        <w:rPr>
          <w:rFonts w:ascii="Times New Roman" w:hAnsi="Times New Roman" w:cs="Times New Roman"/>
        </w:rPr>
        <w:tab/>
      </w:r>
      <w:r w:rsidRPr="00F573AF">
        <w:rPr>
          <w:rFonts w:ascii="Times New Roman" w:hAnsi="Times New Roman" w:cs="Times New Roman"/>
        </w:rPr>
        <w:tab/>
      </w:r>
      <w:r w:rsidRPr="00F573AF">
        <w:rPr>
          <w:rFonts w:ascii="Times New Roman" w:hAnsi="Times New Roman" w:cs="Times New Roman"/>
        </w:rPr>
        <w:tab/>
      </w:r>
    </w:p>
    <w:p w:rsidR="00F573AF" w:rsidRPr="00F573AF" w:rsidRDefault="00F573AF" w:rsidP="00F573AF">
      <w:pPr>
        <w:autoSpaceDE w:val="0"/>
        <w:autoSpaceDN w:val="0"/>
        <w:adjustRightInd w:val="0"/>
        <w:spacing w:after="0" w:line="240" w:lineRule="auto"/>
        <w:rPr>
          <w:rFonts w:ascii="Times New Roman" w:hAnsi="Times New Roman" w:cs="Times New Roman"/>
        </w:rPr>
      </w:pPr>
    </w:p>
    <w:p w:rsidR="00F573AF" w:rsidRPr="00F573AF" w:rsidRDefault="00F573AF" w:rsidP="00F573AF">
      <w:pPr>
        <w:autoSpaceDE w:val="0"/>
        <w:autoSpaceDN w:val="0"/>
        <w:adjustRightInd w:val="0"/>
        <w:spacing w:after="0" w:line="240" w:lineRule="auto"/>
        <w:rPr>
          <w:rFonts w:ascii="Times New Roman" w:hAnsi="Times New Roman" w:cs="Times New Roman"/>
        </w:rPr>
      </w:pPr>
    </w:p>
    <w:p w:rsidR="00F573AF" w:rsidRPr="00F573AF" w:rsidRDefault="00F573AF" w:rsidP="00F573AF">
      <w:pPr>
        <w:autoSpaceDE w:val="0"/>
        <w:autoSpaceDN w:val="0"/>
        <w:adjustRightInd w:val="0"/>
        <w:spacing w:after="0" w:line="240" w:lineRule="auto"/>
        <w:rPr>
          <w:rFonts w:ascii="Times New Roman" w:hAnsi="Times New Roman" w:cs="Times New Roman"/>
        </w:rPr>
      </w:pPr>
    </w:p>
    <w:p w:rsidR="00F573AF" w:rsidRPr="00F573AF" w:rsidRDefault="00F573AF" w:rsidP="00F573AF">
      <w:pPr>
        <w:autoSpaceDE w:val="0"/>
        <w:autoSpaceDN w:val="0"/>
        <w:adjustRightInd w:val="0"/>
        <w:spacing w:after="0" w:line="240" w:lineRule="auto"/>
        <w:rPr>
          <w:rFonts w:ascii="Times New Roman" w:hAnsi="Times New Roman" w:cs="Times New Roman"/>
        </w:rPr>
      </w:pPr>
    </w:p>
    <w:p w:rsidR="00F573AF" w:rsidRPr="00F573AF" w:rsidRDefault="00F573AF" w:rsidP="00F573AF">
      <w:pPr>
        <w:autoSpaceDE w:val="0"/>
        <w:autoSpaceDN w:val="0"/>
        <w:adjustRightInd w:val="0"/>
        <w:spacing w:after="0" w:line="240" w:lineRule="auto"/>
        <w:rPr>
          <w:rFonts w:ascii="Times New Roman" w:hAnsi="Times New Roman" w:cs="Times New Roman"/>
        </w:rPr>
      </w:pPr>
    </w:p>
    <w:p w:rsidR="00F573AF" w:rsidRPr="00F573AF" w:rsidRDefault="00F573AF" w:rsidP="00F573AF">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F573AF">
        <w:rPr>
          <w:rFonts w:ascii="Times New Roman" w:hAnsi="Times New Roman" w:cs="Times New Roman"/>
        </w:rPr>
        <w:t>H0: Online Customer Review tidak berpengaruh signifikan pada keputusan pembelian</w:t>
      </w:r>
    </w:p>
    <w:p w:rsidR="00F573AF" w:rsidRPr="00F573AF" w:rsidRDefault="00F573AF" w:rsidP="00F573AF">
      <w:pPr>
        <w:pStyle w:val="ListParagraph"/>
        <w:autoSpaceDE w:val="0"/>
        <w:autoSpaceDN w:val="0"/>
        <w:adjustRightInd w:val="0"/>
        <w:spacing w:after="0" w:line="240" w:lineRule="auto"/>
        <w:ind w:left="1866"/>
        <w:jc w:val="both"/>
        <w:rPr>
          <w:rFonts w:ascii="Times New Roman" w:hAnsi="Times New Roman" w:cs="Times New Roman"/>
        </w:rPr>
      </w:pPr>
      <w:r w:rsidRPr="00F573AF">
        <w:rPr>
          <w:rFonts w:ascii="Times New Roman" w:hAnsi="Times New Roman" w:cs="Times New Roman"/>
        </w:rPr>
        <w:t>H1: Online Customer Review berpengaruh signifikan pada keputusan pembelian</w:t>
      </w:r>
    </w:p>
    <w:p w:rsidR="00F573AF" w:rsidRPr="00F573AF" w:rsidRDefault="00F573AF" w:rsidP="00F573AF">
      <w:pPr>
        <w:pStyle w:val="ListParagraph"/>
        <w:autoSpaceDE w:val="0"/>
        <w:autoSpaceDN w:val="0"/>
        <w:adjustRightInd w:val="0"/>
        <w:spacing w:after="0" w:line="240" w:lineRule="auto"/>
        <w:ind w:left="1866"/>
        <w:jc w:val="both"/>
        <w:rPr>
          <w:rFonts w:ascii="Times New Roman" w:hAnsi="Times New Roman" w:cs="Times New Roman"/>
        </w:rPr>
      </w:pPr>
      <w:r w:rsidRPr="00F573AF">
        <w:rPr>
          <w:rFonts w:ascii="Times New Roman" w:hAnsi="Times New Roman" w:cs="Times New Roman"/>
        </w:rPr>
        <w:t>t-hitung&gt;table, (4,434&gt;1,985) dan sig.&lt;0.05 (0.000…&lt;0.05), maka H1 diterima dan tolak H0, maka online customer review terbukti berpengaruh positif signifikan pada keputusan pembelian</w:t>
      </w:r>
    </w:p>
    <w:p w:rsidR="00F573AF" w:rsidRPr="00F573AF" w:rsidRDefault="00F573AF" w:rsidP="00F573AF">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F573AF">
        <w:rPr>
          <w:rFonts w:ascii="Times New Roman" w:hAnsi="Times New Roman" w:cs="Times New Roman"/>
        </w:rPr>
        <w:t>H0: Online Customer Rating tidak berpengaruh signifikan pada keputusan pembelian</w:t>
      </w:r>
    </w:p>
    <w:p w:rsidR="00F573AF" w:rsidRPr="00F573AF" w:rsidRDefault="00F573AF" w:rsidP="00F573AF">
      <w:pPr>
        <w:pStyle w:val="ListParagraph"/>
        <w:autoSpaceDE w:val="0"/>
        <w:autoSpaceDN w:val="0"/>
        <w:adjustRightInd w:val="0"/>
        <w:spacing w:after="0" w:line="240" w:lineRule="auto"/>
        <w:ind w:left="1866"/>
        <w:jc w:val="both"/>
        <w:rPr>
          <w:rFonts w:ascii="Times New Roman" w:hAnsi="Times New Roman" w:cs="Times New Roman"/>
        </w:rPr>
      </w:pPr>
      <w:r w:rsidRPr="00F573AF">
        <w:rPr>
          <w:rFonts w:ascii="Times New Roman" w:hAnsi="Times New Roman" w:cs="Times New Roman"/>
        </w:rPr>
        <w:t>H1: Online Customer Rating berpengaruh signifikan pada keputusan pembelian</w:t>
      </w:r>
    </w:p>
    <w:p w:rsidR="00F573AF" w:rsidRPr="00F573AF" w:rsidRDefault="00F573AF" w:rsidP="00F573AF">
      <w:pPr>
        <w:pStyle w:val="ListParagraph"/>
        <w:autoSpaceDE w:val="0"/>
        <w:autoSpaceDN w:val="0"/>
        <w:adjustRightInd w:val="0"/>
        <w:spacing w:after="0" w:line="240" w:lineRule="auto"/>
        <w:ind w:left="1866"/>
        <w:jc w:val="both"/>
        <w:rPr>
          <w:rFonts w:ascii="Times New Roman" w:hAnsi="Times New Roman" w:cs="Times New Roman"/>
        </w:rPr>
      </w:pPr>
      <w:r w:rsidRPr="00F573AF">
        <w:rPr>
          <w:rFonts w:ascii="Times New Roman" w:hAnsi="Times New Roman" w:cs="Times New Roman"/>
        </w:rPr>
        <w:lastRenderedPageBreak/>
        <w:t>t-hitung&gt;table, (2,836&gt;1985) dan sig.&lt;0.05 (0.006&lt;0.05), maka H1 diterima dan tolak H0, maka online customer reting terbukti berpengaruh positif signifikan pada keputusan pembelian</w:t>
      </w:r>
    </w:p>
    <w:p w:rsidR="00D350E7" w:rsidRPr="00F573AF" w:rsidRDefault="00D350E7" w:rsidP="00F573AF">
      <w:pPr>
        <w:spacing w:line="240" w:lineRule="auto"/>
        <w:jc w:val="both"/>
        <w:rPr>
          <w:rFonts w:ascii="Times New Roman" w:hAnsi="Times New Roman" w:cs="Times New Roman"/>
          <w:b/>
        </w:rPr>
      </w:pPr>
    </w:p>
    <w:p w:rsidR="00F573AF" w:rsidRPr="00D350E7" w:rsidRDefault="00F573AF" w:rsidP="00F573AF">
      <w:pPr>
        <w:spacing w:line="240" w:lineRule="auto"/>
        <w:jc w:val="both"/>
        <w:rPr>
          <w:rFonts w:ascii="Times New Roman" w:hAnsi="Times New Roman" w:cs="Times New Roman"/>
          <w:b/>
        </w:rPr>
      </w:pPr>
      <w:r w:rsidRPr="00D350E7">
        <w:rPr>
          <w:rFonts w:ascii="Times New Roman" w:hAnsi="Times New Roman" w:cs="Times New Roman"/>
          <w:b/>
        </w:rPr>
        <w:t>Pembahasan:</w:t>
      </w:r>
    </w:p>
    <w:p w:rsidR="00C91A36" w:rsidRPr="00F573AF" w:rsidRDefault="00C91A36" w:rsidP="00F573AF">
      <w:pPr>
        <w:pStyle w:val="ListParagraph"/>
        <w:numPr>
          <w:ilvl w:val="0"/>
          <w:numId w:val="11"/>
        </w:numPr>
        <w:autoSpaceDE w:val="0"/>
        <w:autoSpaceDN w:val="0"/>
        <w:adjustRightInd w:val="0"/>
        <w:spacing w:after="0" w:line="240" w:lineRule="auto"/>
        <w:ind w:left="993" w:hanging="426"/>
        <w:jc w:val="both"/>
        <w:rPr>
          <w:rFonts w:ascii="Times New Roman" w:hAnsi="Times New Roman" w:cs="Times New Roman"/>
        </w:rPr>
      </w:pPr>
      <w:r w:rsidRPr="00F573AF">
        <w:rPr>
          <w:rFonts w:ascii="Times New Roman" w:hAnsi="Times New Roman" w:cs="Times New Roman"/>
        </w:rPr>
        <w:t>Dalam pengujian asumsi klasik, uji normalitas menunjukan bahwa residual penelitian berdistribusi normal karena menunjukan angka Asymp Sig. &gt;0,05 yaitu 0,200.</w:t>
      </w:r>
    </w:p>
    <w:p w:rsidR="00C91A36" w:rsidRPr="00F573AF" w:rsidRDefault="00C91A36" w:rsidP="00F573AF">
      <w:pPr>
        <w:pStyle w:val="ListParagraph"/>
        <w:numPr>
          <w:ilvl w:val="0"/>
          <w:numId w:val="11"/>
        </w:numPr>
        <w:autoSpaceDE w:val="0"/>
        <w:autoSpaceDN w:val="0"/>
        <w:adjustRightInd w:val="0"/>
        <w:spacing w:after="0" w:line="240" w:lineRule="auto"/>
        <w:ind w:left="993" w:hanging="426"/>
        <w:jc w:val="both"/>
        <w:rPr>
          <w:rFonts w:ascii="Times New Roman" w:hAnsi="Times New Roman" w:cs="Times New Roman"/>
        </w:rPr>
      </w:pPr>
      <w:r w:rsidRPr="00F573AF">
        <w:rPr>
          <w:rFonts w:ascii="Times New Roman" w:hAnsi="Times New Roman" w:cs="Times New Roman"/>
        </w:rPr>
        <w:t>Hasil pengujian otokorelasi menunjukan bahwa tidak terjadi otokorelasi, ditunjukan dengan hasil Durbin-Watson pada model penelitian adalah 1,739, dimana dengan kondisi 1,715&lt;1,739&lt;2,285.</w:t>
      </w:r>
    </w:p>
    <w:p w:rsidR="00C91A36" w:rsidRPr="00F573AF" w:rsidRDefault="00C91A36" w:rsidP="00F573AF">
      <w:pPr>
        <w:pStyle w:val="ListParagraph"/>
        <w:numPr>
          <w:ilvl w:val="0"/>
          <w:numId w:val="11"/>
        </w:numPr>
        <w:autoSpaceDE w:val="0"/>
        <w:autoSpaceDN w:val="0"/>
        <w:adjustRightInd w:val="0"/>
        <w:spacing w:after="0" w:line="240" w:lineRule="auto"/>
        <w:ind w:left="993" w:hanging="426"/>
        <w:jc w:val="both"/>
        <w:rPr>
          <w:rFonts w:ascii="Times New Roman" w:hAnsi="Times New Roman" w:cs="Times New Roman"/>
        </w:rPr>
      </w:pPr>
      <w:r w:rsidRPr="00F573AF">
        <w:rPr>
          <w:rFonts w:ascii="Times New Roman" w:hAnsi="Times New Roman" w:cs="Times New Roman"/>
        </w:rPr>
        <w:t>Hasil pengujian heteroskedastisitas menyatakan bahwa tidak terjadi heteroskedastisitas karena hasil pengolahan data menunjukan angka &gt;0,05 yaitu 0.254 dan 0.173</w:t>
      </w:r>
    </w:p>
    <w:p w:rsidR="00C91A36" w:rsidRPr="00F573AF" w:rsidRDefault="00C91A36" w:rsidP="00F573AF">
      <w:pPr>
        <w:pStyle w:val="ListParagraph"/>
        <w:numPr>
          <w:ilvl w:val="0"/>
          <w:numId w:val="11"/>
        </w:numPr>
        <w:autoSpaceDE w:val="0"/>
        <w:autoSpaceDN w:val="0"/>
        <w:adjustRightInd w:val="0"/>
        <w:spacing w:after="0" w:line="240" w:lineRule="auto"/>
        <w:ind w:left="993" w:hanging="426"/>
        <w:jc w:val="both"/>
        <w:rPr>
          <w:rFonts w:ascii="Times New Roman" w:hAnsi="Times New Roman" w:cs="Times New Roman"/>
        </w:rPr>
      </w:pPr>
      <w:r w:rsidRPr="00F573AF">
        <w:rPr>
          <w:rFonts w:ascii="Times New Roman" w:hAnsi="Times New Roman" w:cs="Times New Roman"/>
        </w:rPr>
        <w:t>Hasil pengujian multikolinearitas menyatakan bahwa multikolinearitas tidak terjadi karena hasil pengujian menunjukan angka VIF&lt;10, yaitu 2,382</w:t>
      </w:r>
    </w:p>
    <w:p w:rsidR="00C91A36" w:rsidRPr="00F573AF" w:rsidRDefault="00C91A36" w:rsidP="00F573AF">
      <w:pPr>
        <w:pStyle w:val="ListParagraph"/>
        <w:numPr>
          <w:ilvl w:val="0"/>
          <w:numId w:val="11"/>
        </w:numPr>
        <w:autoSpaceDE w:val="0"/>
        <w:autoSpaceDN w:val="0"/>
        <w:adjustRightInd w:val="0"/>
        <w:spacing w:after="0" w:line="240" w:lineRule="auto"/>
        <w:ind w:left="993" w:hanging="426"/>
        <w:jc w:val="both"/>
        <w:rPr>
          <w:rFonts w:ascii="Times New Roman" w:hAnsi="Times New Roman" w:cs="Times New Roman"/>
        </w:rPr>
      </w:pPr>
      <w:r w:rsidRPr="00F573AF">
        <w:rPr>
          <w:rFonts w:ascii="Times New Roman" w:hAnsi="Times New Roman" w:cs="Times New Roman"/>
        </w:rPr>
        <w:t>Hasil Uji F menyatakan bahwa ada hubungan antara variable bebas dan variable terikat yang dapat dilihat dengan Sig.F &lt;0,05 , yaitu 0,000..</w:t>
      </w:r>
    </w:p>
    <w:p w:rsidR="00C91A36" w:rsidRPr="00F573AF" w:rsidRDefault="00C91A36" w:rsidP="00F573AF">
      <w:pPr>
        <w:pStyle w:val="ListParagraph"/>
        <w:numPr>
          <w:ilvl w:val="0"/>
          <w:numId w:val="11"/>
        </w:numPr>
        <w:autoSpaceDE w:val="0"/>
        <w:autoSpaceDN w:val="0"/>
        <w:adjustRightInd w:val="0"/>
        <w:spacing w:after="0" w:line="240" w:lineRule="auto"/>
        <w:ind w:left="993" w:hanging="426"/>
        <w:jc w:val="both"/>
        <w:rPr>
          <w:rFonts w:ascii="Times New Roman" w:hAnsi="Times New Roman" w:cs="Times New Roman"/>
        </w:rPr>
      </w:pPr>
      <w:r w:rsidRPr="00F573AF">
        <w:rPr>
          <w:rFonts w:ascii="Times New Roman" w:hAnsi="Times New Roman" w:cs="Times New Roman"/>
        </w:rPr>
        <w:t>Hasil uji t dari variable Online Customer Review menyatakan bahwa online review terbukti berpengaruh signifikan positif terhadap keputusan pembelian, hasil uji sig juga menyatakan bahwa Online Customer Review terbukti memiliki pengaruh signifikan positif (nilai sig. 0,000 dimana lebih kecil dari 0,5)dengan besar koefisien regresinya 0.331. Koefisien regresi terstandarisasi dari variable Online Customer Review adalah 0.444, angka ini menunjukan bahwa online customer review memiliki pengaruh lebih besar dari online rating dalam mempengaruhi keputusan pembelian dimana besar koefisien regresi terstandarisasi dari variable Online Customer Rating adalah 0.303</w:t>
      </w:r>
    </w:p>
    <w:p w:rsidR="00C91A36" w:rsidRPr="00F573AF" w:rsidRDefault="00C91A36" w:rsidP="00F573AF">
      <w:pPr>
        <w:pStyle w:val="ListParagraph"/>
        <w:numPr>
          <w:ilvl w:val="0"/>
          <w:numId w:val="11"/>
        </w:numPr>
        <w:autoSpaceDE w:val="0"/>
        <w:autoSpaceDN w:val="0"/>
        <w:adjustRightInd w:val="0"/>
        <w:spacing w:after="0" w:line="240" w:lineRule="auto"/>
        <w:ind w:left="993" w:hanging="426"/>
        <w:jc w:val="both"/>
        <w:rPr>
          <w:rFonts w:ascii="Times New Roman" w:hAnsi="Times New Roman" w:cs="Times New Roman"/>
        </w:rPr>
      </w:pPr>
      <w:r w:rsidRPr="00F573AF">
        <w:rPr>
          <w:rFonts w:ascii="Times New Roman" w:hAnsi="Times New Roman" w:cs="Times New Roman"/>
        </w:rPr>
        <w:t xml:space="preserve">Hasil uji t dari variable online rating menyatakan bahwa Online Customer Rating terbukti berpengaruh signifikan positif terhadap keputusan pembelian, hasil uji sig juga menyatakan bahwa Online Customer Rating terbukti memiliki pengaruh signifikan positif (nilai sig. 0,006 dimana lebih kecil dari 0,5) dengan besar koefisien regresinya 0.267. </w:t>
      </w:r>
    </w:p>
    <w:p w:rsidR="00F573AF" w:rsidRPr="00F573AF" w:rsidRDefault="00F573AF" w:rsidP="00F573AF">
      <w:pPr>
        <w:pStyle w:val="ListParagraph"/>
        <w:autoSpaceDE w:val="0"/>
        <w:autoSpaceDN w:val="0"/>
        <w:adjustRightInd w:val="0"/>
        <w:spacing w:after="0" w:line="240" w:lineRule="auto"/>
        <w:ind w:left="993"/>
        <w:jc w:val="both"/>
        <w:rPr>
          <w:rFonts w:ascii="Times New Roman" w:hAnsi="Times New Roman" w:cs="Times New Roman"/>
        </w:rPr>
      </w:pPr>
    </w:p>
    <w:p w:rsidR="00C91A36" w:rsidRPr="00F573AF" w:rsidRDefault="00C91A36" w:rsidP="00EA2754">
      <w:pPr>
        <w:spacing w:line="240" w:lineRule="auto"/>
        <w:rPr>
          <w:rFonts w:ascii="Times New Roman" w:hAnsi="Times New Roman" w:cs="Times New Roman"/>
          <w:b/>
        </w:rPr>
      </w:pPr>
      <w:r w:rsidRPr="00F573AF">
        <w:rPr>
          <w:rFonts w:ascii="Times New Roman" w:hAnsi="Times New Roman" w:cs="Times New Roman"/>
          <w:b/>
        </w:rPr>
        <w:t>Kesimpulan dan Saran</w:t>
      </w:r>
    </w:p>
    <w:p w:rsidR="00C91A36" w:rsidRPr="00F573AF" w:rsidRDefault="00C91A36" w:rsidP="00EA2754">
      <w:pPr>
        <w:spacing w:line="240" w:lineRule="auto"/>
        <w:ind w:firstLine="720"/>
        <w:jc w:val="both"/>
        <w:rPr>
          <w:rFonts w:ascii="Times New Roman" w:hAnsi="Times New Roman" w:cs="Times New Roman"/>
        </w:rPr>
      </w:pPr>
      <w:r w:rsidRPr="00F573AF">
        <w:rPr>
          <w:rFonts w:ascii="Times New Roman" w:hAnsi="Times New Roman" w:cs="Times New Roman"/>
        </w:rPr>
        <w:t>Setelah dilakukanya penelitian ini, dan diperolehnya data yang telah diolah maka dapat disimpulkan bahwa:</w:t>
      </w:r>
    </w:p>
    <w:p w:rsidR="00C91A36" w:rsidRPr="00EA2754" w:rsidRDefault="00C91A36" w:rsidP="00EA2754">
      <w:pPr>
        <w:pStyle w:val="ListParagraph"/>
        <w:numPr>
          <w:ilvl w:val="0"/>
          <w:numId w:val="20"/>
        </w:numPr>
        <w:spacing w:line="240" w:lineRule="auto"/>
        <w:jc w:val="both"/>
        <w:rPr>
          <w:rFonts w:ascii="Times New Roman" w:hAnsi="Times New Roman" w:cs="Times New Roman"/>
          <w:b/>
        </w:rPr>
      </w:pPr>
      <w:r w:rsidRPr="00EA2754">
        <w:rPr>
          <w:rFonts w:ascii="Times New Roman" w:hAnsi="Times New Roman" w:cs="Times New Roman"/>
        </w:rPr>
        <w:t>Online Review yang ada di Zomato berpengaruh signifikan terhadap proses keputusan pembelian konsumen, maka semakin banyak review yang dibaca akan semakin mempengaruhi keputusan pembelian konsumen. Online Review berpengaruh lebih besar dibandingkan dengan Online Rating, hal ini dapat disebabkan karena isi dari review adalah ulasan berbentuk kalimat yang disampaikan oleh pemberi review yang dimana sudah pernah mengonsumsi produk tersebut, dan kalimat itu berisi tentang pengalaman konsumen itu. Sedangkan rating hanyalah berbentuk angka yang tidak memberikan informasi lebih lanjut tentang pengalaman yang akan dialami di tempat itu.</w:t>
      </w:r>
    </w:p>
    <w:p w:rsidR="00C91A36" w:rsidRPr="00EA2754" w:rsidRDefault="00C91A36" w:rsidP="00EA2754">
      <w:pPr>
        <w:pStyle w:val="ListParagraph"/>
        <w:numPr>
          <w:ilvl w:val="0"/>
          <w:numId w:val="20"/>
        </w:numPr>
        <w:spacing w:line="240" w:lineRule="auto"/>
        <w:jc w:val="both"/>
        <w:rPr>
          <w:rFonts w:ascii="Times New Roman" w:hAnsi="Times New Roman" w:cs="Times New Roman"/>
          <w:b/>
        </w:rPr>
      </w:pPr>
      <w:r w:rsidRPr="00EA2754">
        <w:rPr>
          <w:rFonts w:ascii="Times New Roman" w:hAnsi="Times New Roman" w:cs="Times New Roman"/>
        </w:rPr>
        <w:t>Online Rating yang ada di Zomato berpengaruh signifikan terhadap proses keputusan pembelian konsumen, artinya tinggi atau rendahnya rating restoran yang ada di Zomato berpengaruh signifikan terhadap keputusan pembelian konsumen.</w:t>
      </w:r>
    </w:p>
    <w:p w:rsidR="00F573AF" w:rsidRDefault="00F573AF" w:rsidP="00F573AF">
      <w:pPr>
        <w:pStyle w:val="ListParagraph"/>
        <w:spacing w:line="240" w:lineRule="auto"/>
        <w:ind w:left="1800"/>
        <w:jc w:val="both"/>
        <w:rPr>
          <w:rFonts w:ascii="Times New Roman" w:hAnsi="Times New Roman" w:cs="Times New Roman"/>
          <w:b/>
        </w:rPr>
      </w:pPr>
    </w:p>
    <w:p w:rsidR="00B7036D" w:rsidRDefault="00B7036D" w:rsidP="00F573AF">
      <w:pPr>
        <w:pStyle w:val="ListParagraph"/>
        <w:spacing w:line="240" w:lineRule="auto"/>
        <w:ind w:left="1800"/>
        <w:jc w:val="both"/>
        <w:rPr>
          <w:rFonts w:ascii="Times New Roman" w:hAnsi="Times New Roman" w:cs="Times New Roman"/>
          <w:b/>
        </w:rPr>
      </w:pPr>
    </w:p>
    <w:p w:rsidR="00B7036D" w:rsidRDefault="00B7036D" w:rsidP="00F573AF">
      <w:pPr>
        <w:pStyle w:val="ListParagraph"/>
        <w:spacing w:line="240" w:lineRule="auto"/>
        <w:ind w:left="1800"/>
        <w:jc w:val="both"/>
        <w:rPr>
          <w:rFonts w:ascii="Times New Roman" w:hAnsi="Times New Roman" w:cs="Times New Roman"/>
          <w:b/>
        </w:rPr>
      </w:pPr>
    </w:p>
    <w:p w:rsidR="00B7036D" w:rsidRPr="00F573AF" w:rsidRDefault="00B7036D" w:rsidP="00F573AF">
      <w:pPr>
        <w:pStyle w:val="ListParagraph"/>
        <w:spacing w:line="240" w:lineRule="auto"/>
        <w:ind w:left="1800"/>
        <w:jc w:val="both"/>
        <w:rPr>
          <w:rFonts w:ascii="Times New Roman" w:hAnsi="Times New Roman" w:cs="Times New Roman"/>
          <w:b/>
        </w:rPr>
      </w:pPr>
    </w:p>
    <w:p w:rsidR="00C91A36" w:rsidRPr="00F573AF" w:rsidRDefault="00C91A36" w:rsidP="00EA2754">
      <w:pPr>
        <w:spacing w:line="240" w:lineRule="auto"/>
        <w:ind w:firstLine="720"/>
        <w:jc w:val="both"/>
        <w:rPr>
          <w:rFonts w:ascii="Times New Roman" w:hAnsi="Times New Roman" w:cs="Times New Roman"/>
        </w:rPr>
      </w:pPr>
      <w:r w:rsidRPr="00F573AF">
        <w:rPr>
          <w:rFonts w:ascii="Times New Roman" w:hAnsi="Times New Roman" w:cs="Times New Roman"/>
        </w:rPr>
        <w:lastRenderedPageBreak/>
        <w:t>Berdasarkan kesimpulan, pembahasan dan hasil penelitian yang dilakukan maka dapat diberikan saran sebagai berikut:</w:t>
      </w:r>
    </w:p>
    <w:p w:rsidR="00C91A36" w:rsidRPr="00F573AF" w:rsidRDefault="00C91A36" w:rsidP="00EA2754">
      <w:pPr>
        <w:pStyle w:val="ListParagraph"/>
        <w:numPr>
          <w:ilvl w:val="0"/>
          <w:numId w:val="21"/>
        </w:numPr>
        <w:spacing w:line="240" w:lineRule="auto"/>
        <w:jc w:val="both"/>
        <w:rPr>
          <w:rFonts w:ascii="Times New Roman" w:hAnsi="Times New Roman" w:cs="Times New Roman"/>
        </w:rPr>
      </w:pPr>
      <w:r w:rsidRPr="00F573AF">
        <w:rPr>
          <w:rFonts w:ascii="Times New Roman" w:hAnsi="Times New Roman" w:cs="Times New Roman"/>
        </w:rPr>
        <w:t>Pada penelitian yang dilakukan dinyatakan bahwa Online Rating berpengaruh signifikan terhadap keputusan pembelian konsumen walau bukan yang palingl berpengaruh. Maka restoran-restoran yang terdaftar di Zomato perlu meningkatkan pelayanan dan produknya agar mendapat Online Rating yang tinggi, atau dapat juga dilakukan berbagai promosi agar konsumen mau memberikan rating yang tinggi untuk restoranya di Zomato.</w:t>
      </w:r>
    </w:p>
    <w:p w:rsidR="00C91A36" w:rsidRPr="00F573AF" w:rsidRDefault="00C91A36" w:rsidP="00EA2754">
      <w:pPr>
        <w:pStyle w:val="ListParagraph"/>
        <w:numPr>
          <w:ilvl w:val="0"/>
          <w:numId w:val="21"/>
        </w:numPr>
        <w:spacing w:line="240" w:lineRule="auto"/>
        <w:jc w:val="both"/>
        <w:rPr>
          <w:rFonts w:ascii="Times New Roman" w:hAnsi="Times New Roman" w:cs="Times New Roman"/>
        </w:rPr>
      </w:pPr>
      <w:r w:rsidRPr="00F573AF">
        <w:rPr>
          <w:rFonts w:ascii="Times New Roman" w:hAnsi="Times New Roman" w:cs="Times New Roman"/>
        </w:rPr>
        <w:t>Menurut penelitian yang dilakukan, Online Review mempunyai pengaruh yang lebih dibandingkan dengan Online Rating. Maka restoran-restoran yang terdaftar di Zomato perlu merespon review yang ada di Zomato, mereka dapat mengembangkan restoranya sesuai dengan review yang ada, mereka juga perlu meningkatkan dan mempertahankan kualitas restoranya supaya review yang diberikan akan tetap baik.</w:t>
      </w:r>
    </w:p>
    <w:p w:rsidR="00C91A36" w:rsidRPr="00F573AF" w:rsidRDefault="00C91A36" w:rsidP="00EA2754">
      <w:pPr>
        <w:pStyle w:val="ListParagraph"/>
        <w:numPr>
          <w:ilvl w:val="0"/>
          <w:numId w:val="21"/>
        </w:numPr>
        <w:spacing w:line="240" w:lineRule="auto"/>
        <w:jc w:val="both"/>
        <w:rPr>
          <w:rFonts w:ascii="Times New Roman" w:hAnsi="Times New Roman" w:cs="Times New Roman"/>
        </w:rPr>
      </w:pPr>
      <w:r w:rsidRPr="00F573AF">
        <w:rPr>
          <w:rFonts w:ascii="Times New Roman" w:hAnsi="Times New Roman" w:cs="Times New Roman"/>
        </w:rPr>
        <w:t xml:space="preserve"> Bagi peneliti selanjutnya, disarankan untuk meneliti variable dengan variable lain atau di wilayah lain mengenai objek ini, menggunakan sampel dan populasi yang lebih luas, atau menggunakan metode lain untuk melakukan penelitianya. Sehingga dapat mengetahui informasi lainya guna untuk melengkapi penelitian terhadap objek ini.</w:t>
      </w:r>
    </w:p>
    <w:p w:rsidR="00F573AF" w:rsidRPr="00F573AF" w:rsidRDefault="00F573AF" w:rsidP="00F573AF">
      <w:pPr>
        <w:spacing w:line="240" w:lineRule="auto"/>
        <w:jc w:val="both"/>
        <w:rPr>
          <w:rFonts w:ascii="Times New Roman" w:hAnsi="Times New Roman" w:cs="Times New Roman"/>
        </w:rPr>
      </w:pPr>
    </w:p>
    <w:p w:rsidR="000D51B9" w:rsidRPr="00F573AF" w:rsidRDefault="000D51B9" w:rsidP="00F573AF">
      <w:pPr>
        <w:spacing w:line="240" w:lineRule="auto"/>
        <w:jc w:val="both"/>
        <w:rPr>
          <w:rFonts w:ascii="Times New Roman" w:hAnsi="Times New Roman" w:cs="Times New Roman"/>
          <w:b/>
        </w:rPr>
      </w:pPr>
      <w:r w:rsidRPr="00F573AF">
        <w:rPr>
          <w:rFonts w:ascii="Times New Roman" w:hAnsi="Times New Roman" w:cs="Times New Roman"/>
          <w:b/>
        </w:rPr>
        <w:t>Ucapan Terima Kasih</w:t>
      </w:r>
    </w:p>
    <w:p w:rsidR="000D51B9" w:rsidRPr="00F573AF" w:rsidRDefault="000D51B9" w:rsidP="00C16F07">
      <w:pPr>
        <w:pStyle w:val="ListParagraph"/>
        <w:numPr>
          <w:ilvl w:val="0"/>
          <w:numId w:val="22"/>
        </w:numPr>
        <w:spacing w:line="240" w:lineRule="auto"/>
        <w:jc w:val="both"/>
        <w:rPr>
          <w:rFonts w:ascii="Times New Roman" w:hAnsi="Times New Roman" w:cs="Times New Roman"/>
        </w:rPr>
      </w:pPr>
      <w:bookmarkStart w:id="0" w:name="_GoBack"/>
      <w:bookmarkEnd w:id="0"/>
      <w:r w:rsidRPr="00F573AF">
        <w:rPr>
          <w:rFonts w:ascii="Times New Roman" w:hAnsi="Times New Roman" w:cs="Times New Roman"/>
        </w:rPr>
        <w:t>Bapak Brastoro. Drs., M.M, selaku dosen pembimbing yang telah dengan sabarnya meluangkan waktu, pikiran, dan tenaga dalam memberikan pengarahan dan bimbingan kepada penulis sehingga dapar menyelesaikan skripsi ini hingga akhir</w:t>
      </w:r>
    </w:p>
    <w:p w:rsidR="000D51B9" w:rsidRPr="00F573AF" w:rsidRDefault="000D51B9" w:rsidP="00C16F07">
      <w:pPr>
        <w:pStyle w:val="ListParagraph"/>
        <w:numPr>
          <w:ilvl w:val="0"/>
          <w:numId w:val="22"/>
        </w:numPr>
        <w:spacing w:line="240" w:lineRule="auto"/>
        <w:jc w:val="both"/>
        <w:rPr>
          <w:rFonts w:ascii="Times New Roman" w:hAnsi="Times New Roman" w:cs="Times New Roman"/>
        </w:rPr>
      </w:pPr>
      <w:r w:rsidRPr="00F573AF">
        <w:rPr>
          <w:rFonts w:ascii="Times New Roman" w:hAnsi="Times New Roman" w:cs="Times New Roman"/>
        </w:rPr>
        <w:t>Pada Orang tua saya yang selalu memberi dukungan dan semangat..</w:t>
      </w:r>
    </w:p>
    <w:p w:rsidR="000D51B9" w:rsidRPr="00F573AF" w:rsidRDefault="000D51B9" w:rsidP="00C16F07">
      <w:pPr>
        <w:pStyle w:val="ListParagraph"/>
        <w:numPr>
          <w:ilvl w:val="0"/>
          <w:numId w:val="22"/>
        </w:numPr>
        <w:spacing w:line="240" w:lineRule="auto"/>
        <w:jc w:val="both"/>
        <w:rPr>
          <w:rFonts w:ascii="Times New Roman" w:hAnsi="Times New Roman" w:cs="Times New Roman"/>
        </w:rPr>
      </w:pPr>
      <w:r w:rsidRPr="00F573AF">
        <w:rPr>
          <w:rFonts w:ascii="Times New Roman" w:hAnsi="Times New Roman" w:cs="Times New Roman"/>
        </w:rPr>
        <w:t>Stephani Lyana, dan seluruh teman-teman dekat penulis  yang selalu memberikan semangat, dukungan, dan bantuan selama proses penyusunan skripsi ini.</w:t>
      </w:r>
    </w:p>
    <w:p w:rsidR="000D51B9" w:rsidRPr="00F573AF" w:rsidRDefault="000D51B9" w:rsidP="00C16F07">
      <w:pPr>
        <w:pStyle w:val="ListParagraph"/>
        <w:numPr>
          <w:ilvl w:val="0"/>
          <w:numId w:val="22"/>
        </w:numPr>
        <w:spacing w:line="240" w:lineRule="auto"/>
        <w:jc w:val="both"/>
        <w:rPr>
          <w:rFonts w:ascii="Times New Roman" w:hAnsi="Times New Roman" w:cs="Times New Roman"/>
        </w:rPr>
      </w:pPr>
      <w:r w:rsidRPr="00F573AF">
        <w:rPr>
          <w:rFonts w:ascii="Times New Roman" w:hAnsi="Times New Roman" w:cs="Times New Roman"/>
        </w:rPr>
        <w:t>Pihak-pihak lain yang belum disebutkan, baik secara langsung maupun tidak langsung memberikan bantuan kepada penulis selama proses penyusunan skripsi ini.</w:t>
      </w:r>
    </w:p>
    <w:p w:rsidR="000D51B9" w:rsidRPr="00F573AF" w:rsidRDefault="000D51B9" w:rsidP="00F573AF">
      <w:pPr>
        <w:spacing w:after="0" w:line="240" w:lineRule="auto"/>
        <w:jc w:val="both"/>
        <w:rPr>
          <w:rFonts w:ascii="Times New Roman" w:hAnsi="Times New Roman" w:cs="Times New Roman"/>
        </w:rPr>
      </w:pPr>
    </w:p>
    <w:p w:rsidR="000D51B9" w:rsidRPr="00F573AF" w:rsidRDefault="000D51B9" w:rsidP="00F573AF">
      <w:pPr>
        <w:spacing w:after="0" w:line="240" w:lineRule="auto"/>
        <w:jc w:val="both"/>
        <w:rPr>
          <w:rFonts w:ascii="Times New Roman" w:hAnsi="Times New Roman" w:cs="Times New Roman"/>
          <w:b/>
        </w:rPr>
      </w:pPr>
      <w:r w:rsidRPr="00F573AF">
        <w:rPr>
          <w:rFonts w:ascii="Times New Roman" w:hAnsi="Times New Roman" w:cs="Times New Roman"/>
          <w:b/>
        </w:rPr>
        <w:t>Daftar Pustaka</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 xml:space="preserve">Ahmad Farki, Imam Baihaqi, dan Berto Mulia Wibawa (2016), “Pengaruh </w:t>
      </w:r>
      <w:r w:rsidRPr="00F573AF">
        <w:rPr>
          <w:rFonts w:ascii="Times New Roman" w:hAnsi="Times New Roman" w:cs="Times New Roman"/>
          <w:i/>
        </w:rPr>
        <w:t>Online</w:t>
      </w:r>
      <w:r w:rsidRPr="00F573AF">
        <w:rPr>
          <w:rFonts w:ascii="Times New Roman" w:hAnsi="Times New Roman" w:cs="Times New Roman"/>
        </w:rPr>
        <w:t xml:space="preserve"> Customer </w:t>
      </w:r>
      <w:r w:rsidRPr="00F573AF">
        <w:rPr>
          <w:rFonts w:ascii="Times New Roman" w:hAnsi="Times New Roman" w:cs="Times New Roman"/>
          <w:i/>
        </w:rPr>
        <w:t>Review</w:t>
      </w:r>
      <w:r w:rsidRPr="00F573AF">
        <w:rPr>
          <w:rFonts w:ascii="Times New Roman" w:hAnsi="Times New Roman" w:cs="Times New Roman"/>
        </w:rPr>
        <w:t xml:space="preserve"> dan </w:t>
      </w:r>
      <w:r w:rsidRPr="00F573AF">
        <w:rPr>
          <w:rFonts w:ascii="Times New Roman" w:hAnsi="Times New Roman" w:cs="Times New Roman"/>
          <w:i/>
        </w:rPr>
        <w:t>Rating</w:t>
      </w:r>
      <w:r w:rsidRPr="00F573AF">
        <w:rPr>
          <w:rFonts w:ascii="Times New Roman" w:hAnsi="Times New Roman" w:cs="Times New Roman"/>
        </w:rPr>
        <w:t xml:space="preserve"> Terhadap Kepercayaan dan Minat Pembelian pada </w:t>
      </w:r>
      <w:r w:rsidRPr="00F573AF">
        <w:rPr>
          <w:rFonts w:ascii="Times New Roman" w:hAnsi="Times New Roman" w:cs="Times New Roman"/>
          <w:i/>
        </w:rPr>
        <w:t>Online</w:t>
      </w:r>
      <w:r w:rsidRPr="00F573AF">
        <w:rPr>
          <w:rFonts w:ascii="Times New Roman" w:hAnsi="Times New Roman" w:cs="Times New Roman"/>
        </w:rPr>
        <w:t xml:space="preserve"> Marketplace di Indonesia” JURNAL TEKNIK ITS Vol. 5, No. 2, (2016) ISSN: 2337-3539, hal A614-A619</w:t>
      </w:r>
    </w:p>
    <w:p w:rsidR="000D51B9" w:rsidRPr="00F573AF" w:rsidRDefault="000D51B9" w:rsidP="00F573AF">
      <w:pPr>
        <w:spacing w:after="0" w:line="240" w:lineRule="auto"/>
        <w:ind w:left="567" w:hanging="567"/>
        <w:jc w:val="both"/>
        <w:rPr>
          <w:rFonts w:ascii="Times New Roman" w:hAnsi="Times New Roman" w:cs="Times New Roman"/>
          <w:bCs/>
        </w:rPr>
      </w:pPr>
      <w:r w:rsidRPr="00F573AF">
        <w:rPr>
          <w:rFonts w:ascii="Times New Roman" w:hAnsi="Times New Roman" w:cs="Times New Roman"/>
        </w:rPr>
        <w:t>Ali Reza Montazemi dan Hamed Qahri Saremi (2014), “</w:t>
      </w:r>
      <w:r w:rsidRPr="00F573AF">
        <w:rPr>
          <w:rFonts w:ascii="Times New Roman" w:hAnsi="Times New Roman" w:cs="Times New Roman"/>
          <w:bCs/>
        </w:rPr>
        <w:t xml:space="preserve">The Effectiveness of Electronic Word of Mouth on Consumers’Perceptions of Adopting Products/Services </w:t>
      </w:r>
      <w:r w:rsidRPr="00F573AF">
        <w:rPr>
          <w:rFonts w:ascii="Times New Roman" w:hAnsi="Times New Roman" w:cs="Times New Roman"/>
          <w:bCs/>
          <w:i/>
          <w:iCs/>
        </w:rPr>
        <w:t>A Literature Review”</w:t>
      </w:r>
      <w:r w:rsidRPr="00F573AF">
        <w:rPr>
          <w:rFonts w:ascii="Times New Roman" w:hAnsi="Times New Roman" w:cs="Times New Roman"/>
        </w:rPr>
        <w:t xml:space="preserve"> Proceedings of the 10</w:t>
      </w:r>
      <w:r w:rsidRPr="00F573AF">
        <w:rPr>
          <w:rFonts w:ascii="Times New Roman" w:hAnsi="Times New Roman" w:cs="Times New Roman"/>
          <w:vertAlign w:val="superscript"/>
        </w:rPr>
        <w:t>th</w:t>
      </w:r>
      <w:r w:rsidRPr="00F573AF">
        <w:rPr>
          <w:rFonts w:ascii="Times New Roman" w:hAnsi="Times New Roman" w:cs="Times New Roman"/>
        </w:rPr>
        <w:t xml:space="preserve"> International Conference on Web Information Systems and Technologies, hal 324-331</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Cheol Park dan Thae Min Lee, “Information direction, website reputation and eWOM effect: A moderating role of product type”, Journal of Business Research 62, hal 61–67</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Dellarocas, C., 2003. The Digitization of Word of Mouth: Promise and Challenges of Online Feedback Mechanisms, Management Science, 49(10), pp.1407–1424.</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Donald R. Cooper, Pamela S. Schindler (2014), Business Research Methods, Edisi 12, New York: McGraw-Hill</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J. Berger (2014) “Word of mouth and interpersonal communication: A review and direction for future research,”, Journal of Consumer Psychology, vol. 24, no. 4, pp. 586-607.</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Kotler, Philip dan Armstrong, Gary. (2006), Principles of Marketing, Edisi 11, New Jersey: Prentice Hall. Pearson Education, Inc.</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Kotler, Phillip (2007), Manajemen Pemasaran, Analisis Perencanaan, Penengdalian, Prentice Hall. Edisi Bahasa Indonesia. Jakarta: Salemba Empat</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Kriyantono, Rachmat. (2012). “Teknik Praktis Riset Komunikasi Cetakan ke-6”. Jakarta: Kencana Prenada Media Group.</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lastRenderedPageBreak/>
        <w:t>Leon G. Schiffman dan Joseph L. Wisenblit (2015), Consumer Behavior, Edisi 11, Harlow: Pearson</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Mo, Z., Li, Y. &amp; Fan, P (2015). Effect of Online Reviews on Consumer Purchase Behavior. Journal of Service Science and Management, 8(June), pp.419–424</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 xml:space="preserve">M. Huang, F Cai, A. S. L. Tsang, &amp; N. Zhou, N. (2011), “Making your online voice loud: the critical role of </w:t>
      </w:r>
      <w:r w:rsidRPr="00F573AF">
        <w:rPr>
          <w:rFonts w:ascii="Times New Roman" w:hAnsi="Times New Roman" w:cs="Times New Roman"/>
          <w:caps/>
        </w:rPr>
        <w:t>WOM</w:t>
      </w:r>
      <w:r w:rsidRPr="00F573AF">
        <w:rPr>
          <w:rFonts w:ascii="Times New Roman" w:hAnsi="Times New Roman" w:cs="Times New Roman"/>
        </w:rPr>
        <w:t xml:space="preserve"> information,”.European Journal ofMarketing., vol. 45, no. 7/8, pp. 1277-1297.</w:t>
      </w:r>
    </w:p>
    <w:p w:rsidR="000D51B9" w:rsidRPr="00F573AF" w:rsidRDefault="000D51B9" w:rsidP="00F573AF">
      <w:pPr>
        <w:spacing w:after="0" w:line="240" w:lineRule="auto"/>
        <w:jc w:val="both"/>
        <w:rPr>
          <w:rFonts w:ascii="Times New Roman" w:hAnsi="Times New Roman" w:cs="Times New Roman"/>
        </w:rPr>
      </w:pPr>
      <w:r w:rsidRPr="00F573AF">
        <w:rPr>
          <w:rFonts w:ascii="Times New Roman" w:hAnsi="Times New Roman" w:cs="Times New Roman"/>
        </w:rPr>
        <w:t xml:space="preserve">Michael R. Solomon (2017) ,Consumer Behavior, Edisi 12, Harlow: Pearson </w:t>
      </w:r>
    </w:p>
    <w:p w:rsidR="000D51B9" w:rsidRPr="00F573AF" w:rsidRDefault="00FF1227" w:rsidP="00F573AF">
      <w:pPr>
        <w:spacing w:after="0" w:line="240" w:lineRule="auto"/>
        <w:ind w:left="567" w:hanging="567"/>
        <w:jc w:val="both"/>
        <w:rPr>
          <w:rFonts w:ascii="Times New Roman" w:hAnsi="Times New Roman" w:cs="Times New Roman"/>
          <w:bCs/>
        </w:rPr>
      </w:pPr>
      <w:hyperlink r:id="rId8" w:history="1">
        <w:r w:rsidR="000D51B9" w:rsidRPr="00F573AF">
          <w:rPr>
            <w:rStyle w:val="Hyperlink"/>
            <w:rFonts w:ascii="Times New Roman" w:hAnsi="Times New Roman" w:cs="Times New Roman"/>
          </w:rPr>
          <w:t>Nuria Huete-Alcocer</w:t>
        </w:r>
      </w:hyperlink>
      <w:r w:rsidR="000D51B9" w:rsidRPr="00F573AF">
        <w:rPr>
          <w:rFonts w:ascii="Times New Roman" w:hAnsi="Times New Roman" w:cs="Times New Roman"/>
          <w:b/>
          <w:vertAlign w:val="superscript"/>
        </w:rPr>
        <w:t xml:space="preserve"> </w:t>
      </w:r>
      <w:r w:rsidR="000D51B9" w:rsidRPr="00F573AF">
        <w:rPr>
          <w:rFonts w:ascii="Times New Roman" w:hAnsi="Times New Roman" w:cs="Times New Roman"/>
          <w:b/>
        </w:rPr>
        <w:t xml:space="preserve">dan </w:t>
      </w:r>
      <w:hyperlink r:id="rId9" w:history="1">
        <w:r w:rsidR="000D51B9" w:rsidRPr="00F573AF">
          <w:rPr>
            <w:rStyle w:val="Hyperlink"/>
            <w:rFonts w:ascii="Times New Roman" w:hAnsi="Times New Roman" w:cs="Times New Roman"/>
          </w:rPr>
          <w:t>Front Psychol</w:t>
        </w:r>
      </w:hyperlink>
      <w:r w:rsidR="000D51B9" w:rsidRPr="00F573AF">
        <w:rPr>
          <w:rStyle w:val="cit"/>
          <w:rFonts w:ascii="Times New Roman" w:hAnsi="Times New Roman" w:cs="Times New Roman"/>
          <w:b/>
        </w:rPr>
        <w:t xml:space="preserve"> (</w:t>
      </w:r>
      <w:r w:rsidR="000D51B9" w:rsidRPr="00F573AF">
        <w:rPr>
          <w:rStyle w:val="cit"/>
          <w:rFonts w:ascii="Times New Roman" w:hAnsi="Times New Roman" w:cs="Times New Roman"/>
        </w:rPr>
        <w:t>2017</w:t>
      </w:r>
      <w:r w:rsidR="000D51B9" w:rsidRPr="00F573AF">
        <w:rPr>
          <w:rStyle w:val="cit"/>
          <w:rFonts w:ascii="Times New Roman" w:hAnsi="Times New Roman" w:cs="Times New Roman"/>
          <w:b/>
        </w:rPr>
        <w:t>), “</w:t>
      </w:r>
      <w:r w:rsidR="000D51B9" w:rsidRPr="00F573AF">
        <w:rPr>
          <w:rFonts w:ascii="Times New Roman" w:hAnsi="Times New Roman" w:cs="Times New Roman"/>
        </w:rPr>
        <w:t>A Literature Review of Word of Mouth and Electronic Word of Mouth: Implications for Consumer Behavior</w:t>
      </w:r>
      <w:r w:rsidR="000D51B9" w:rsidRPr="00F573AF">
        <w:rPr>
          <w:rFonts w:ascii="Times New Roman" w:hAnsi="Times New Roman" w:cs="Times New Roman"/>
          <w:b/>
          <w:bCs/>
        </w:rPr>
        <w:t xml:space="preserve">”, </w:t>
      </w:r>
      <w:r w:rsidR="000D51B9" w:rsidRPr="00F573AF">
        <w:rPr>
          <w:rStyle w:val="fm-vol-iss-date"/>
          <w:rFonts w:ascii="Times New Roman" w:hAnsi="Times New Roman" w:cs="Times New Roman"/>
        </w:rPr>
        <w:t>Published online 2017 Jul 25. </w:t>
      </w:r>
      <w:r w:rsidR="000D51B9" w:rsidRPr="00F573AF">
        <w:rPr>
          <w:rStyle w:val="doi"/>
          <w:rFonts w:ascii="Times New Roman" w:hAnsi="Times New Roman" w:cs="Times New Roman"/>
        </w:rPr>
        <w:t>doi: </w:t>
      </w:r>
      <w:hyperlink r:id="rId10" w:tgtFrame="pmc_ext" w:history="1">
        <w:r w:rsidR="000D51B9" w:rsidRPr="00F573AF">
          <w:rPr>
            <w:rStyle w:val="Hyperlink"/>
            <w:rFonts w:ascii="Times New Roman" w:hAnsi="Times New Roman" w:cs="Times New Roman"/>
          </w:rPr>
          <w:t>10.3389/fpsyg.2017.</w:t>
        </w:r>
        <w:r w:rsidR="000D51B9" w:rsidRPr="00F573AF">
          <w:rPr>
            <w:rFonts w:ascii="Times New Roman" w:hAnsi="Times New Roman" w:cs="Times New Roman"/>
          </w:rPr>
          <w:t>01256</w:t>
        </w:r>
      </w:hyperlink>
    </w:p>
    <w:p w:rsidR="000D51B9" w:rsidRPr="00F573AF" w:rsidRDefault="000D51B9" w:rsidP="00F573AF">
      <w:pPr>
        <w:spacing w:after="0" w:line="240" w:lineRule="auto"/>
        <w:ind w:left="567" w:hanging="567"/>
        <w:jc w:val="both"/>
        <w:rPr>
          <w:rStyle w:val="Hyperlink"/>
          <w:rFonts w:ascii="Times New Roman" w:hAnsi="Times New Roman" w:cs="Times New Roman"/>
        </w:rPr>
      </w:pPr>
      <w:r w:rsidRPr="00F573AF">
        <w:rPr>
          <w:rFonts w:ascii="Times New Roman" w:hAnsi="Times New Roman" w:cs="Times New Roman"/>
        </w:rPr>
        <w:t xml:space="preserve">Online Marketing, techopedia, diakses 23 November 2018, </w:t>
      </w:r>
      <w:hyperlink r:id="rId11" w:history="1">
        <w:r w:rsidRPr="00F573AF">
          <w:rPr>
            <w:rStyle w:val="Hyperlink"/>
            <w:rFonts w:ascii="Times New Roman" w:hAnsi="Times New Roman" w:cs="Times New Roman"/>
          </w:rPr>
          <w:t>https://www.</w:t>
        </w:r>
        <w:r w:rsidRPr="00F573AF">
          <w:rPr>
            <w:rFonts w:ascii="Times New Roman" w:hAnsi="Times New Roman" w:cs="Times New Roman"/>
          </w:rPr>
          <w:t>techopedia</w:t>
        </w:r>
        <w:r w:rsidRPr="00F573AF">
          <w:rPr>
            <w:rStyle w:val="Hyperlink"/>
            <w:rFonts w:ascii="Times New Roman" w:hAnsi="Times New Roman" w:cs="Times New Roman"/>
          </w:rPr>
          <w:t>.com/definition/26363/online-marketing</w:t>
        </w:r>
      </w:hyperlink>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Philip Kotler dan Kevin Lane Keller (2016), Marketing Management, Edisi 15e, Harlow: Pearson</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Phillip Kotler, Gary Armstrong (2018), Principles of Marketing, Edisi 17, New York: Pearson</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P. Wu dan Y. Wang (2011) “The influences of electronic word-of-mouthmessage appeal and message source credibility on brand attitude,” Asia Pacific Journal of Marketing and Logistics, Vol. 23, No. 4, pp. 448-472</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Pongsatorn Tantrabundit, Lersak Phothong, Ong-art Chanprasitchai (2018), “The Effects of Negative Electronic Word-of-Mouth and Webcare on Thai Online Consumer Behavior”, World Academy of Science, Engineering and Technology International Journal of Economics and Management Engineering Vol:12, No:6</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 xml:space="preserve">Strategi Zomato Menangkan Hati dan Perut Generasi Milernial 2016, cnnindonesia, diakses 10 November 2018 </w:t>
      </w:r>
      <w:hyperlink r:id="rId12" w:history="1">
        <w:r w:rsidRPr="00F573AF">
          <w:rPr>
            <w:rStyle w:val="Hyperlink"/>
            <w:rFonts w:ascii="Times New Roman" w:hAnsi="Times New Roman" w:cs="Times New Roman"/>
          </w:rPr>
          <w:t>https://www.cnnindonesia.com/teknologi/20161218062844-185-180396/strategi-zomato-menangkan-hati-dan-perut-generasi-millenial</w:t>
        </w:r>
      </w:hyperlink>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 xml:space="preserve">Strategi Zomato untuk Merebut Pasar Platform Kuliner Tanah Air 2016, id.techinasia, diakses 10 November 2018 </w:t>
      </w:r>
      <w:hyperlink r:id="rId13" w:history="1">
        <w:r w:rsidRPr="00F573AF">
          <w:rPr>
            <w:rStyle w:val="Hyperlink"/>
            <w:rFonts w:ascii="Times New Roman" w:hAnsi="Times New Roman" w:cs="Times New Roman"/>
          </w:rPr>
          <w:t>https://id.techinasia.com/strategi-zomato-untuk-merebut-pasar-platform-kuliner-tanah-air</w:t>
        </w:r>
      </w:hyperlink>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 xml:space="preserve">Schiffman, Leon G. And Leslie L. Kanuk (2000). Consumer Behavior. Edisi 5, New Jersey: Prentice-Hall Inc. </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Sugiyono (2017), Metode Penelitian Kuantitatif, Kualitatif, dan R&amp;D, Bandung: Alfabeta</w:t>
      </w:r>
    </w:p>
    <w:p w:rsidR="000D51B9" w:rsidRPr="00F573AF" w:rsidRDefault="000D51B9" w:rsidP="00F573AF">
      <w:pPr>
        <w:spacing w:after="0" w:line="240" w:lineRule="auto"/>
        <w:jc w:val="both"/>
        <w:rPr>
          <w:rFonts w:ascii="Times New Roman" w:hAnsi="Times New Roman" w:cs="Times New Roman"/>
        </w:rPr>
      </w:pPr>
      <w:r w:rsidRPr="00F573AF">
        <w:rPr>
          <w:rFonts w:ascii="Times New Roman" w:hAnsi="Times New Roman" w:cs="Times New Roman"/>
        </w:rPr>
        <w:t>Sugiyono (2015), Metode Penelitian Kuantitatif Kualitatif R&amp;D, Bandung: Alfabeta.</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Sugiyono (2010) Metode Penelitian Pendidikan Pendekatan Kuantitatif, kualitatif, dan R&amp;D. Bandung: Alfabeta</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Schiffman dan Kanuk (2004), Perilaku Konsumen, Edisi 7, Jakarta: Indeks</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T. Hennig-Thurau, K. P. Gwinner, G. Walsh &amp; D. D. Gremler (2004), “Electronic word-of-mouth via consumer-opinion platforms: what motivates consumers to articulate themselves on the Internet?”, Journal of Interactive Marketing. Vol. 18, no.1, pp. 38-52.</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 xml:space="preserve">Yenny Yusra 2018, Zomato Gold di Indonesia, dailysocial, diakses 18 Desember 2018 </w:t>
      </w:r>
      <w:hyperlink r:id="rId14" w:history="1">
        <w:r w:rsidRPr="00F573AF">
          <w:rPr>
            <w:rStyle w:val="Hyperlink"/>
            <w:rFonts w:ascii="Times New Roman" w:hAnsi="Times New Roman" w:cs="Times New Roman"/>
          </w:rPr>
          <w:t>https://dailysocial.id/post/zomato-gold-di-indonesia</w:t>
        </w:r>
      </w:hyperlink>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Zhu, Feng &amp; Zhang, X. (Michael), (2010). Impact of Online Consumer Reviews on Sales : The Moderating Role of Product and Consumer Characteristics. Journal of Marketing, 74(March), hal 133–148.</w:t>
      </w:r>
    </w:p>
    <w:p w:rsidR="000D51B9" w:rsidRPr="00F573AF" w:rsidRDefault="000D51B9" w:rsidP="00F573AF">
      <w:pPr>
        <w:spacing w:after="0" w:line="240" w:lineRule="auto"/>
        <w:ind w:left="567" w:hanging="567"/>
        <w:jc w:val="both"/>
        <w:rPr>
          <w:rFonts w:ascii="Times New Roman" w:hAnsi="Times New Roman" w:cs="Times New Roman"/>
        </w:rPr>
      </w:pPr>
      <w:r w:rsidRPr="00F573AF">
        <w:rPr>
          <w:rFonts w:ascii="Times New Roman" w:hAnsi="Times New Roman" w:cs="Times New Roman"/>
        </w:rPr>
        <w:t>Zhu, F., (2010), Impact of Online Consumer Reviews on Sales : The Moderating Role of Product and Consumer, Journal of Marketing, 74(March) hal.133–148.</w:t>
      </w:r>
    </w:p>
    <w:p w:rsidR="000D51B9" w:rsidRPr="00F573AF" w:rsidRDefault="000D51B9" w:rsidP="00F573AF">
      <w:pPr>
        <w:spacing w:after="0" w:line="240" w:lineRule="auto"/>
        <w:ind w:left="567" w:hanging="567"/>
        <w:jc w:val="both"/>
        <w:rPr>
          <w:rFonts w:ascii="Times New Roman" w:hAnsi="Times New Roman" w:cs="Times New Roman"/>
          <w:bCs/>
        </w:rPr>
      </w:pPr>
      <w:r w:rsidRPr="00F573AF">
        <w:rPr>
          <w:rFonts w:ascii="Times New Roman" w:hAnsi="Times New Roman" w:cs="Times New Roman"/>
          <w:bCs/>
        </w:rPr>
        <w:t>Zakky Fahma Auliya, Moh Rifqi Khairul Umam, Septi Kurnia Prastiwi (2017), “</w:t>
      </w:r>
      <w:r w:rsidRPr="00F573AF">
        <w:rPr>
          <w:rFonts w:ascii="Times New Roman" w:hAnsi="Times New Roman" w:cs="Times New Roman"/>
          <w:bCs/>
          <w:i/>
          <w:iCs/>
        </w:rPr>
        <w:t xml:space="preserve">Online Costumer Reviews (OTRs) </w:t>
      </w:r>
      <w:r w:rsidRPr="00F573AF">
        <w:rPr>
          <w:rFonts w:ascii="Times New Roman" w:hAnsi="Times New Roman" w:cs="Times New Roman"/>
          <w:bCs/>
        </w:rPr>
        <w:t xml:space="preserve">dan </w:t>
      </w:r>
      <w:r w:rsidRPr="00F573AF">
        <w:rPr>
          <w:rFonts w:ascii="Times New Roman" w:hAnsi="Times New Roman" w:cs="Times New Roman"/>
          <w:bCs/>
          <w:i/>
          <w:iCs/>
        </w:rPr>
        <w:t>Rating</w:t>
      </w:r>
      <w:r w:rsidRPr="00F573AF">
        <w:rPr>
          <w:rFonts w:ascii="Times New Roman" w:hAnsi="Times New Roman" w:cs="Times New Roman"/>
          <w:bCs/>
        </w:rPr>
        <w:t xml:space="preserve">: Kekuatan Baru pada Pemasaran </w:t>
      </w:r>
      <w:r w:rsidRPr="00F573AF">
        <w:rPr>
          <w:rFonts w:ascii="Times New Roman" w:hAnsi="Times New Roman" w:cs="Times New Roman"/>
          <w:bCs/>
          <w:i/>
          <w:iCs/>
        </w:rPr>
        <w:t xml:space="preserve">Online </w:t>
      </w:r>
      <w:r w:rsidRPr="00F573AF">
        <w:rPr>
          <w:rFonts w:ascii="Times New Roman" w:hAnsi="Times New Roman" w:cs="Times New Roman"/>
          <w:bCs/>
        </w:rPr>
        <w:t xml:space="preserve">di Indonesia”, EBBANK, </w:t>
      </w:r>
      <w:r w:rsidRPr="00F573AF">
        <w:rPr>
          <w:rFonts w:ascii="Times New Roman" w:hAnsi="Times New Roman" w:cs="Times New Roman"/>
        </w:rPr>
        <w:t>Vol. 8, No. 1, Juni 2017</w:t>
      </w:r>
      <w:r w:rsidRPr="00F573AF">
        <w:rPr>
          <w:rFonts w:ascii="Times New Roman" w:hAnsi="Times New Roman" w:cs="Times New Roman"/>
          <w:bCs/>
        </w:rPr>
        <w:t xml:space="preserve">, </w:t>
      </w:r>
      <w:r w:rsidRPr="00F573AF">
        <w:rPr>
          <w:rFonts w:ascii="Times New Roman" w:hAnsi="Times New Roman" w:cs="Times New Roman"/>
        </w:rPr>
        <w:t>Hal 89 – 98</w:t>
      </w:r>
    </w:p>
    <w:p w:rsidR="000D51B9" w:rsidRPr="00F573AF" w:rsidRDefault="000D51B9" w:rsidP="00F573AF">
      <w:pPr>
        <w:spacing w:line="240" w:lineRule="auto"/>
        <w:jc w:val="both"/>
        <w:rPr>
          <w:rFonts w:ascii="Times New Roman" w:hAnsi="Times New Roman" w:cs="Times New Roman"/>
        </w:rPr>
      </w:pPr>
    </w:p>
    <w:p w:rsidR="000D51B9" w:rsidRPr="00F573AF" w:rsidRDefault="000D51B9" w:rsidP="00F573AF">
      <w:pPr>
        <w:spacing w:line="240" w:lineRule="auto"/>
        <w:jc w:val="both"/>
        <w:rPr>
          <w:rFonts w:ascii="Times New Roman" w:hAnsi="Times New Roman" w:cs="Times New Roman"/>
        </w:rPr>
      </w:pPr>
    </w:p>
    <w:p w:rsidR="000D51B9" w:rsidRPr="00F573AF" w:rsidRDefault="000D51B9" w:rsidP="00F573AF">
      <w:pPr>
        <w:spacing w:after="0" w:line="240" w:lineRule="auto"/>
        <w:jc w:val="both"/>
        <w:rPr>
          <w:rFonts w:ascii="Times New Roman" w:hAnsi="Times New Roman" w:cs="Times New Roman"/>
        </w:rPr>
      </w:pPr>
    </w:p>
    <w:p w:rsidR="000D51B9" w:rsidRPr="00F573AF" w:rsidRDefault="000D51B9" w:rsidP="00F573AF">
      <w:pPr>
        <w:spacing w:line="240" w:lineRule="auto"/>
        <w:ind w:left="1440"/>
        <w:jc w:val="both"/>
        <w:rPr>
          <w:rFonts w:ascii="Times New Roman" w:hAnsi="Times New Roman" w:cs="Times New Roman"/>
        </w:rPr>
      </w:pPr>
    </w:p>
    <w:sectPr w:rsidR="000D51B9" w:rsidRPr="00F573AF" w:rsidSect="00D350E7">
      <w:footerReference w:type="default" r:id="rId15"/>
      <w:pgSz w:w="12240" w:h="15840"/>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227" w:rsidRDefault="00FF1227">
      <w:pPr>
        <w:spacing w:after="0" w:line="240" w:lineRule="auto"/>
      </w:pPr>
      <w:r>
        <w:separator/>
      </w:r>
    </w:p>
  </w:endnote>
  <w:endnote w:type="continuationSeparator" w:id="0">
    <w:p w:rsidR="00FF1227" w:rsidRDefault="00FF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Quicksan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649773"/>
      <w:docPartObj>
        <w:docPartGallery w:val="Page Numbers (Bottom of Page)"/>
        <w:docPartUnique/>
      </w:docPartObj>
    </w:sdtPr>
    <w:sdtEndPr>
      <w:rPr>
        <w:noProof/>
      </w:rPr>
    </w:sdtEndPr>
    <w:sdtContent>
      <w:p w:rsidR="00D350E7" w:rsidRDefault="00D350E7">
        <w:pPr>
          <w:pStyle w:val="Footer"/>
          <w:jc w:val="center"/>
        </w:pPr>
        <w:r>
          <w:fldChar w:fldCharType="begin"/>
        </w:r>
        <w:r>
          <w:instrText xml:space="preserve"> PAGE   \* MERGEFORMAT </w:instrText>
        </w:r>
        <w:r>
          <w:fldChar w:fldCharType="separate"/>
        </w:r>
        <w:r w:rsidR="00C16F07">
          <w:rPr>
            <w:noProof/>
          </w:rPr>
          <w:t>11</w:t>
        </w:r>
        <w:r>
          <w:rPr>
            <w:noProof/>
          </w:rPr>
          <w:fldChar w:fldCharType="end"/>
        </w:r>
      </w:p>
    </w:sdtContent>
  </w:sdt>
  <w:p w:rsidR="005116CF" w:rsidRDefault="00FF1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227" w:rsidRDefault="00FF1227">
      <w:pPr>
        <w:spacing w:after="0" w:line="240" w:lineRule="auto"/>
      </w:pPr>
      <w:r>
        <w:separator/>
      </w:r>
    </w:p>
  </w:footnote>
  <w:footnote w:type="continuationSeparator" w:id="0">
    <w:p w:rsidR="00FF1227" w:rsidRDefault="00FF12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2103"/>
    <w:multiLevelType w:val="hybridMultilevel"/>
    <w:tmpl w:val="2A3CC4D0"/>
    <w:lvl w:ilvl="0" w:tplc="4A760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6517D"/>
    <w:multiLevelType w:val="hybridMultilevel"/>
    <w:tmpl w:val="E8FCB1F8"/>
    <w:lvl w:ilvl="0" w:tplc="21A4F564">
      <w:start w:val="1"/>
      <w:numFmt w:val="bullet"/>
      <w:lvlText w:val="◦"/>
      <w:lvlJc w:val="left"/>
      <w:pPr>
        <w:tabs>
          <w:tab w:val="num" w:pos="720"/>
        </w:tabs>
        <w:ind w:left="720" w:hanging="360"/>
      </w:pPr>
      <w:rPr>
        <w:rFonts w:ascii="Quicksand" w:hAnsi="Quicksand" w:hint="default"/>
      </w:rPr>
    </w:lvl>
    <w:lvl w:ilvl="1" w:tplc="9B22E4B6" w:tentative="1">
      <w:start w:val="1"/>
      <w:numFmt w:val="bullet"/>
      <w:lvlText w:val="◦"/>
      <w:lvlJc w:val="left"/>
      <w:pPr>
        <w:tabs>
          <w:tab w:val="num" w:pos="1440"/>
        </w:tabs>
        <w:ind w:left="1440" w:hanging="360"/>
      </w:pPr>
      <w:rPr>
        <w:rFonts w:ascii="Quicksand" w:hAnsi="Quicksand" w:hint="default"/>
      </w:rPr>
    </w:lvl>
    <w:lvl w:ilvl="2" w:tplc="CEAACFE4" w:tentative="1">
      <w:start w:val="1"/>
      <w:numFmt w:val="bullet"/>
      <w:lvlText w:val="◦"/>
      <w:lvlJc w:val="left"/>
      <w:pPr>
        <w:tabs>
          <w:tab w:val="num" w:pos="2160"/>
        </w:tabs>
        <w:ind w:left="2160" w:hanging="360"/>
      </w:pPr>
      <w:rPr>
        <w:rFonts w:ascii="Quicksand" w:hAnsi="Quicksand" w:hint="default"/>
      </w:rPr>
    </w:lvl>
    <w:lvl w:ilvl="3" w:tplc="FAA2B070" w:tentative="1">
      <w:start w:val="1"/>
      <w:numFmt w:val="bullet"/>
      <w:lvlText w:val="◦"/>
      <w:lvlJc w:val="left"/>
      <w:pPr>
        <w:tabs>
          <w:tab w:val="num" w:pos="2880"/>
        </w:tabs>
        <w:ind w:left="2880" w:hanging="360"/>
      </w:pPr>
      <w:rPr>
        <w:rFonts w:ascii="Quicksand" w:hAnsi="Quicksand" w:hint="default"/>
      </w:rPr>
    </w:lvl>
    <w:lvl w:ilvl="4" w:tplc="6A54A41C" w:tentative="1">
      <w:start w:val="1"/>
      <w:numFmt w:val="bullet"/>
      <w:lvlText w:val="◦"/>
      <w:lvlJc w:val="left"/>
      <w:pPr>
        <w:tabs>
          <w:tab w:val="num" w:pos="3600"/>
        </w:tabs>
        <w:ind w:left="3600" w:hanging="360"/>
      </w:pPr>
      <w:rPr>
        <w:rFonts w:ascii="Quicksand" w:hAnsi="Quicksand" w:hint="default"/>
      </w:rPr>
    </w:lvl>
    <w:lvl w:ilvl="5" w:tplc="5E22D204" w:tentative="1">
      <w:start w:val="1"/>
      <w:numFmt w:val="bullet"/>
      <w:lvlText w:val="◦"/>
      <w:lvlJc w:val="left"/>
      <w:pPr>
        <w:tabs>
          <w:tab w:val="num" w:pos="4320"/>
        </w:tabs>
        <w:ind w:left="4320" w:hanging="360"/>
      </w:pPr>
      <w:rPr>
        <w:rFonts w:ascii="Quicksand" w:hAnsi="Quicksand" w:hint="default"/>
      </w:rPr>
    </w:lvl>
    <w:lvl w:ilvl="6" w:tplc="74E62AE2" w:tentative="1">
      <w:start w:val="1"/>
      <w:numFmt w:val="bullet"/>
      <w:lvlText w:val="◦"/>
      <w:lvlJc w:val="left"/>
      <w:pPr>
        <w:tabs>
          <w:tab w:val="num" w:pos="5040"/>
        </w:tabs>
        <w:ind w:left="5040" w:hanging="360"/>
      </w:pPr>
      <w:rPr>
        <w:rFonts w:ascii="Quicksand" w:hAnsi="Quicksand" w:hint="default"/>
      </w:rPr>
    </w:lvl>
    <w:lvl w:ilvl="7" w:tplc="7DF815F8" w:tentative="1">
      <w:start w:val="1"/>
      <w:numFmt w:val="bullet"/>
      <w:lvlText w:val="◦"/>
      <w:lvlJc w:val="left"/>
      <w:pPr>
        <w:tabs>
          <w:tab w:val="num" w:pos="5760"/>
        </w:tabs>
        <w:ind w:left="5760" w:hanging="360"/>
      </w:pPr>
      <w:rPr>
        <w:rFonts w:ascii="Quicksand" w:hAnsi="Quicksand" w:hint="default"/>
      </w:rPr>
    </w:lvl>
    <w:lvl w:ilvl="8" w:tplc="2CE4A1E2" w:tentative="1">
      <w:start w:val="1"/>
      <w:numFmt w:val="bullet"/>
      <w:lvlText w:val="◦"/>
      <w:lvlJc w:val="left"/>
      <w:pPr>
        <w:tabs>
          <w:tab w:val="num" w:pos="6480"/>
        </w:tabs>
        <w:ind w:left="6480" w:hanging="360"/>
      </w:pPr>
      <w:rPr>
        <w:rFonts w:ascii="Quicksand" w:hAnsi="Quicksand" w:hint="default"/>
      </w:rPr>
    </w:lvl>
  </w:abstractNum>
  <w:abstractNum w:abstractNumId="2">
    <w:nsid w:val="0F5E43FD"/>
    <w:multiLevelType w:val="hybridMultilevel"/>
    <w:tmpl w:val="23B4FFB8"/>
    <w:lvl w:ilvl="0" w:tplc="84A07C1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06F2B0F"/>
    <w:multiLevelType w:val="hybridMultilevel"/>
    <w:tmpl w:val="C4CAF8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55BD5"/>
    <w:multiLevelType w:val="hybridMultilevel"/>
    <w:tmpl w:val="79960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465B68"/>
    <w:multiLevelType w:val="hybridMultilevel"/>
    <w:tmpl w:val="F8D6E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45D3E"/>
    <w:multiLevelType w:val="hybridMultilevel"/>
    <w:tmpl w:val="C0564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47149F"/>
    <w:multiLevelType w:val="hybridMultilevel"/>
    <w:tmpl w:val="80582CD6"/>
    <w:lvl w:ilvl="0" w:tplc="944457B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81569"/>
    <w:multiLevelType w:val="hybridMultilevel"/>
    <w:tmpl w:val="479CA57C"/>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9">
    <w:nsid w:val="38154C3E"/>
    <w:multiLevelType w:val="hybridMultilevel"/>
    <w:tmpl w:val="F3A486C8"/>
    <w:lvl w:ilvl="0" w:tplc="47BE9C1C">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A8B38F6"/>
    <w:multiLevelType w:val="hybridMultilevel"/>
    <w:tmpl w:val="088A0A68"/>
    <w:lvl w:ilvl="0" w:tplc="94C4C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935F6"/>
    <w:multiLevelType w:val="hybridMultilevel"/>
    <w:tmpl w:val="40FA4AB2"/>
    <w:lvl w:ilvl="0" w:tplc="3D52C5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B8F694D"/>
    <w:multiLevelType w:val="hybridMultilevel"/>
    <w:tmpl w:val="EAA2F1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5C7BE9"/>
    <w:multiLevelType w:val="hybridMultilevel"/>
    <w:tmpl w:val="BA26CCFC"/>
    <w:lvl w:ilvl="0" w:tplc="93106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E6BE9"/>
    <w:multiLevelType w:val="hybridMultilevel"/>
    <w:tmpl w:val="F6C6D530"/>
    <w:lvl w:ilvl="0" w:tplc="1F92ACD6">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B3C20BE"/>
    <w:multiLevelType w:val="hybridMultilevel"/>
    <w:tmpl w:val="3BEEA954"/>
    <w:lvl w:ilvl="0" w:tplc="6C50B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D1752FF"/>
    <w:multiLevelType w:val="hybridMultilevel"/>
    <w:tmpl w:val="9EA22EF2"/>
    <w:lvl w:ilvl="0" w:tplc="7A6E5AF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6F445894"/>
    <w:multiLevelType w:val="hybridMultilevel"/>
    <w:tmpl w:val="FC0C24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0F946F9"/>
    <w:multiLevelType w:val="hybridMultilevel"/>
    <w:tmpl w:val="1C7AC7A2"/>
    <w:lvl w:ilvl="0" w:tplc="14C4E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805462"/>
    <w:multiLevelType w:val="hybridMultilevel"/>
    <w:tmpl w:val="EE885BA6"/>
    <w:lvl w:ilvl="0" w:tplc="195072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EAA1BE2"/>
    <w:multiLevelType w:val="hybridMultilevel"/>
    <w:tmpl w:val="CE72769C"/>
    <w:lvl w:ilvl="0" w:tplc="179E585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6F0C60"/>
    <w:multiLevelType w:val="hybridMultilevel"/>
    <w:tmpl w:val="C400C6CA"/>
    <w:lvl w:ilvl="0" w:tplc="0374DE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5"/>
  </w:num>
  <w:num w:numId="3">
    <w:abstractNumId w:val="2"/>
  </w:num>
  <w:num w:numId="4">
    <w:abstractNumId w:val="3"/>
  </w:num>
  <w:num w:numId="5">
    <w:abstractNumId w:val="20"/>
  </w:num>
  <w:num w:numId="6">
    <w:abstractNumId w:val="7"/>
  </w:num>
  <w:num w:numId="7">
    <w:abstractNumId w:val="6"/>
  </w:num>
  <w:num w:numId="8">
    <w:abstractNumId w:val="15"/>
  </w:num>
  <w:num w:numId="9">
    <w:abstractNumId w:val="18"/>
  </w:num>
  <w:num w:numId="10">
    <w:abstractNumId w:val="19"/>
  </w:num>
  <w:num w:numId="11">
    <w:abstractNumId w:val="4"/>
  </w:num>
  <w:num w:numId="12">
    <w:abstractNumId w:val="14"/>
  </w:num>
  <w:num w:numId="13">
    <w:abstractNumId w:val="21"/>
  </w:num>
  <w:num w:numId="14">
    <w:abstractNumId w:val="9"/>
  </w:num>
  <w:num w:numId="15">
    <w:abstractNumId w:val="11"/>
  </w:num>
  <w:num w:numId="16">
    <w:abstractNumId w:val="16"/>
  </w:num>
  <w:num w:numId="17">
    <w:abstractNumId w:val="8"/>
  </w:num>
  <w:num w:numId="18">
    <w:abstractNumId w:val="1"/>
  </w:num>
  <w:num w:numId="19">
    <w:abstractNumId w:val="17"/>
  </w:num>
  <w:num w:numId="20">
    <w:abstractNumId w:val="12"/>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67"/>
    <w:rsid w:val="000C7692"/>
    <w:rsid w:val="000D51B9"/>
    <w:rsid w:val="001315CA"/>
    <w:rsid w:val="00210A9E"/>
    <w:rsid w:val="002349CA"/>
    <w:rsid w:val="002B7BFE"/>
    <w:rsid w:val="002D11C9"/>
    <w:rsid w:val="00317810"/>
    <w:rsid w:val="003E6CB8"/>
    <w:rsid w:val="00811A78"/>
    <w:rsid w:val="00981992"/>
    <w:rsid w:val="00B7036D"/>
    <w:rsid w:val="00C16F07"/>
    <w:rsid w:val="00C84467"/>
    <w:rsid w:val="00C91A36"/>
    <w:rsid w:val="00D350E7"/>
    <w:rsid w:val="00EA2754"/>
    <w:rsid w:val="00F573AF"/>
    <w:rsid w:val="00F81B68"/>
    <w:rsid w:val="00FF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17DE6-534E-4D72-93A8-720DB9E2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4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467"/>
  </w:style>
  <w:style w:type="paragraph" w:styleId="ListParagraph">
    <w:name w:val="List Paragraph"/>
    <w:basedOn w:val="Normal"/>
    <w:uiPriority w:val="34"/>
    <w:qFormat/>
    <w:rsid w:val="00C84467"/>
    <w:pPr>
      <w:ind w:left="720"/>
      <w:contextualSpacing/>
    </w:pPr>
  </w:style>
  <w:style w:type="character" w:styleId="Hyperlink">
    <w:name w:val="Hyperlink"/>
    <w:basedOn w:val="DefaultParagraphFont"/>
    <w:uiPriority w:val="99"/>
    <w:unhideWhenUsed/>
    <w:rsid w:val="000D51B9"/>
    <w:rPr>
      <w:color w:val="0563C1" w:themeColor="hyperlink"/>
      <w:u w:val="single"/>
    </w:rPr>
  </w:style>
  <w:style w:type="character" w:customStyle="1" w:styleId="cit">
    <w:name w:val="cit"/>
    <w:basedOn w:val="DefaultParagraphFont"/>
    <w:rsid w:val="000D51B9"/>
  </w:style>
  <w:style w:type="character" w:customStyle="1" w:styleId="fm-vol-iss-date">
    <w:name w:val="fm-vol-iss-date"/>
    <w:basedOn w:val="DefaultParagraphFont"/>
    <w:rsid w:val="000D51B9"/>
  </w:style>
  <w:style w:type="character" w:customStyle="1" w:styleId="doi">
    <w:name w:val="doi"/>
    <w:basedOn w:val="DefaultParagraphFont"/>
    <w:rsid w:val="000D51B9"/>
  </w:style>
  <w:style w:type="paragraph" w:styleId="Header">
    <w:name w:val="header"/>
    <w:basedOn w:val="Normal"/>
    <w:link w:val="HeaderChar"/>
    <w:uiPriority w:val="99"/>
    <w:unhideWhenUsed/>
    <w:rsid w:val="00D35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Huete-Alcocer%20N%5BAuthor%5D&amp;cauthor=true&amp;cauthor_uid=28790950" TargetMode="External"/><Relationship Id="rId13" Type="http://schemas.openxmlformats.org/officeDocument/2006/relationships/hyperlink" Target="https://id.techinasia.com/strategi-zomato-untuk-merebut-pasar-platform-kuliner-tanah-a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nindonesia.com/teknologi/20161218062844-185-180396/strategi-zomato-menangkan-hati-dan-perut-generasi-milleni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hopedia.com/definition/26363/online-market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x.doi.org/10.3389%2Ffpsyg.2017.01256" TargetMode="External"/><Relationship Id="rId4" Type="http://schemas.openxmlformats.org/officeDocument/2006/relationships/settings" Target="settings.xml"/><Relationship Id="rId9" Type="http://schemas.openxmlformats.org/officeDocument/2006/relationships/hyperlink" Target="https://www.ncbi.nlm.nih.gov/pmc/articles/PMC5524892/" TargetMode="External"/><Relationship Id="rId14" Type="http://schemas.openxmlformats.org/officeDocument/2006/relationships/hyperlink" Target="https://dailysocial.id/post/zomato-gold-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E21D-E323-4432-A8DD-94C09587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4616</Words>
  <Characters>26314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8</cp:revision>
  <dcterms:created xsi:type="dcterms:W3CDTF">2019-03-21T10:35:00Z</dcterms:created>
  <dcterms:modified xsi:type="dcterms:W3CDTF">2019-03-28T03:24:00Z</dcterms:modified>
</cp:coreProperties>
</file>