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3C" w:rsidRPr="00B71524" w:rsidRDefault="002E4C3C" w:rsidP="00B71524">
      <w:pPr>
        <w:spacing w:line="480" w:lineRule="auto"/>
        <w:jc w:val="center"/>
        <w:rPr>
          <w:rFonts w:ascii="Times New Roman" w:hAnsi="Times New Roman" w:cs="Times New Roman"/>
          <w:b/>
          <w:sz w:val="24"/>
          <w:szCs w:val="24"/>
        </w:rPr>
      </w:pPr>
      <w:r w:rsidRPr="00B71524">
        <w:rPr>
          <w:rFonts w:ascii="Times New Roman" w:hAnsi="Times New Roman" w:cs="Times New Roman"/>
          <w:b/>
          <w:sz w:val="24"/>
          <w:szCs w:val="24"/>
        </w:rPr>
        <w:t>BAB II</w:t>
      </w:r>
    </w:p>
    <w:p w:rsidR="00007514" w:rsidRDefault="002E4C3C" w:rsidP="00866233">
      <w:pPr>
        <w:spacing w:line="480" w:lineRule="auto"/>
        <w:jc w:val="center"/>
        <w:rPr>
          <w:rFonts w:ascii="Times New Roman" w:hAnsi="Times New Roman" w:cs="Times New Roman"/>
          <w:b/>
          <w:sz w:val="24"/>
          <w:szCs w:val="24"/>
        </w:rPr>
      </w:pPr>
      <w:r w:rsidRPr="00B71524">
        <w:rPr>
          <w:rFonts w:ascii="Times New Roman" w:hAnsi="Times New Roman" w:cs="Times New Roman"/>
          <w:b/>
          <w:sz w:val="24"/>
          <w:szCs w:val="24"/>
        </w:rPr>
        <w:t>KAJIAN PUSTAKA</w:t>
      </w:r>
    </w:p>
    <w:p w:rsidR="00866233" w:rsidRPr="00866233" w:rsidRDefault="00866233" w:rsidP="00866233">
      <w:pPr>
        <w:spacing w:line="480" w:lineRule="auto"/>
        <w:jc w:val="center"/>
        <w:rPr>
          <w:rFonts w:ascii="Times New Roman" w:hAnsi="Times New Roman" w:cs="Times New Roman"/>
          <w:b/>
          <w:sz w:val="24"/>
          <w:szCs w:val="24"/>
        </w:rPr>
      </w:pPr>
    </w:p>
    <w:p w:rsidR="001A3442" w:rsidRPr="00B71524" w:rsidRDefault="002E4C3C" w:rsidP="001A3442">
      <w:pPr>
        <w:spacing w:line="480" w:lineRule="auto"/>
        <w:ind w:firstLine="360"/>
        <w:jc w:val="both"/>
        <w:rPr>
          <w:rFonts w:ascii="Times New Roman" w:hAnsi="Times New Roman" w:cs="Times New Roman"/>
          <w:sz w:val="24"/>
          <w:szCs w:val="24"/>
        </w:rPr>
      </w:pPr>
      <w:r w:rsidRPr="00B71524">
        <w:rPr>
          <w:rFonts w:ascii="Times New Roman" w:hAnsi="Times New Roman" w:cs="Times New Roman"/>
          <w:sz w:val="24"/>
          <w:szCs w:val="24"/>
        </w:rPr>
        <w:t>Pada bab ini terdapat teori – teori yang dikemukakan oleh beberapa ahli, penelitian terdahulu, kerangkan pemikiran dan hipotesis. Peneliti membahas berbagai permasalahan yang diteliti yaitu</w:t>
      </w:r>
      <w:r w:rsidR="008A7ED9">
        <w:rPr>
          <w:rFonts w:ascii="Times New Roman" w:hAnsi="Times New Roman" w:cs="Times New Roman"/>
          <w:sz w:val="24"/>
          <w:szCs w:val="24"/>
        </w:rPr>
        <w:t xml:space="preserve"> </w:t>
      </w:r>
      <w:r w:rsidR="007964E1">
        <w:rPr>
          <w:rFonts w:ascii="Times New Roman" w:hAnsi="Times New Roman" w:cs="Times New Roman"/>
          <w:sz w:val="24"/>
          <w:szCs w:val="24"/>
        </w:rPr>
        <w:t>citra merek</w:t>
      </w:r>
      <w:r w:rsidRPr="00B71524">
        <w:rPr>
          <w:rFonts w:ascii="Times New Roman" w:hAnsi="Times New Roman" w:cs="Times New Roman"/>
          <w:i/>
          <w:sz w:val="24"/>
          <w:szCs w:val="24"/>
        </w:rPr>
        <w:t xml:space="preserve">, </w:t>
      </w:r>
      <w:r w:rsidRPr="00B71524">
        <w:rPr>
          <w:rFonts w:ascii="Times New Roman" w:hAnsi="Times New Roman" w:cs="Times New Roman"/>
          <w:sz w:val="24"/>
          <w:szCs w:val="24"/>
        </w:rPr>
        <w:t>kualitas layanan, dan keputusan pembelian.</w:t>
      </w:r>
    </w:p>
    <w:p w:rsidR="002E4C3C" w:rsidRPr="00B71524" w:rsidRDefault="002E4C3C" w:rsidP="008A7ED9">
      <w:pPr>
        <w:pStyle w:val="ListParagraph"/>
        <w:numPr>
          <w:ilvl w:val="0"/>
          <w:numId w:val="1"/>
        </w:numPr>
        <w:spacing w:line="480" w:lineRule="auto"/>
        <w:ind w:left="426"/>
        <w:jc w:val="both"/>
        <w:rPr>
          <w:rFonts w:ascii="Times New Roman" w:hAnsi="Times New Roman" w:cs="Times New Roman"/>
          <w:b/>
          <w:sz w:val="24"/>
          <w:szCs w:val="24"/>
        </w:rPr>
      </w:pPr>
      <w:r w:rsidRPr="00B71524">
        <w:rPr>
          <w:rFonts w:ascii="Times New Roman" w:hAnsi="Times New Roman" w:cs="Times New Roman"/>
          <w:b/>
          <w:sz w:val="24"/>
          <w:szCs w:val="24"/>
        </w:rPr>
        <w:t>Landasan Teori</w:t>
      </w:r>
    </w:p>
    <w:p w:rsidR="00F718FF" w:rsidRPr="00B71524" w:rsidRDefault="007964E1" w:rsidP="008A7ED9">
      <w:pPr>
        <w:pStyle w:val="ListParagraph"/>
        <w:numPr>
          <w:ilvl w:val="0"/>
          <w:numId w:val="2"/>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Citra Merek</w:t>
      </w:r>
    </w:p>
    <w:p w:rsidR="00F718FF" w:rsidRPr="00B71524" w:rsidRDefault="00F718FF" w:rsidP="008A7ED9">
      <w:pPr>
        <w:pStyle w:val="ListParagraph"/>
        <w:numPr>
          <w:ilvl w:val="0"/>
          <w:numId w:val="4"/>
        </w:numPr>
        <w:spacing w:line="480" w:lineRule="auto"/>
        <w:ind w:left="1276"/>
        <w:jc w:val="both"/>
        <w:rPr>
          <w:rFonts w:ascii="Times New Roman" w:hAnsi="Times New Roman" w:cs="Times New Roman"/>
          <w:b/>
          <w:sz w:val="24"/>
          <w:szCs w:val="24"/>
        </w:rPr>
      </w:pPr>
      <w:r w:rsidRPr="00B71524">
        <w:rPr>
          <w:rFonts w:ascii="Times New Roman" w:hAnsi="Times New Roman" w:cs="Times New Roman"/>
          <w:b/>
          <w:sz w:val="24"/>
          <w:szCs w:val="24"/>
        </w:rPr>
        <w:t xml:space="preserve">Pengertian </w:t>
      </w:r>
      <w:r w:rsidR="007964E1">
        <w:rPr>
          <w:rFonts w:ascii="Times New Roman" w:hAnsi="Times New Roman" w:cs="Times New Roman"/>
          <w:b/>
          <w:sz w:val="24"/>
          <w:szCs w:val="24"/>
        </w:rPr>
        <w:t>Citra Merek</w:t>
      </w:r>
    </w:p>
    <w:p w:rsidR="00E11CDA" w:rsidRPr="00B71524" w:rsidRDefault="007964E1" w:rsidP="008A7ED9">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Citra Merek</w:t>
      </w:r>
      <w:r w:rsidR="00E11CDA" w:rsidRPr="00B71524">
        <w:rPr>
          <w:rFonts w:ascii="Times New Roman" w:hAnsi="Times New Roman" w:cs="Times New Roman"/>
          <w:i/>
          <w:sz w:val="24"/>
          <w:szCs w:val="24"/>
        </w:rPr>
        <w:t xml:space="preserve"> </w:t>
      </w:r>
      <w:r w:rsidR="00E11CDA" w:rsidRPr="00B71524">
        <w:rPr>
          <w:rFonts w:ascii="Times New Roman" w:hAnsi="Times New Roman" w:cs="Times New Roman"/>
          <w:sz w:val="24"/>
          <w:szCs w:val="24"/>
        </w:rPr>
        <w:t xml:space="preserve">adalah representasi dari keseleruhan persepsi terhadap merek yang dibentuk dari informasi dan pengalaman terhadap merek tersebut. Menurut berbagai ahli </w:t>
      </w:r>
      <w:r>
        <w:rPr>
          <w:rFonts w:ascii="Times New Roman" w:hAnsi="Times New Roman" w:cs="Times New Roman"/>
          <w:sz w:val="24"/>
          <w:szCs w:val="24"/>
        </w:rPr>
        <w:t>citra merek</w:t>
      </w:r>
      <w:r w:rsidR="00E11CDA" w:rsidRPr="00B71524">
        <w:rPr>
          <w:rFonts w:ascii="Times New Roman" w:hAnsi="Times New Roman" w:cs="Times New Roman"/>
          <w:i/>
          <w:sz w:val="24"/>
          <w:szCs w:val="24"/>
        </w:rPr>
        <w:t xml:space="preserve"> </w:t>
      </w:r>
      <w:r w:rsidR="00E11CDA" w:rsidRPr="00B71524">
        <w:rPr>
          <w:rFonts w:ascii="Times New Roman" w:hAnsi="Times New Roman" w:cs="Times New Roman"/>
          <w:sz w:val="24"/>
          <w:szCs w:val="24"/>
        </w:rPr>
        <w:t>yaitu :</w:t>
      </w:r>
    </w:p>
    <w:p w:rsidR="00E11CDA" w:rsidRPr="00B71524" w:rsidRDefault="00290F05" w:rsidP="008A7ED9">
      <w:pPr>
        <w:pStyle w:val="ListParagraph"/>
        <w:numPr>
          <w:ilvl w:val="0"/>
          <w:numId w:val="5"/>
        </w:numPr>
        <w:spacing w:line="480" w:lineRule="auto"/>
        <w:ind w:left="1701"/>
        <w:jc w:val="both"/>
        <w:rPr>
          <w:rFonts w:ascii="Times New Roman" w:hAnsi="Times New Roman" w:cs="Times New Roman"/>
          <w:sz w:val="24"/>
          <w:szCs w:val="24"/>
        </w:rPr>
      </w:pPr>
      <w:r w:rsidRPr="00B71524">
        <w:rPr>
          <w:rFonts w:ascii="Times New Roman" w:hAnsi="Times New Roman" w:cs="Times New Roman"/>
          <w:sz w:val="24"/>
          <w:szCs w:val="24"/>
        </w:rPr>
        <w:t xml:space="preserve">Menurut </w:t>
      </w:r>
      <w:r w:rsidR="009E414E" w:rsidRPr="00B71524">
        <w:rPr>
          <w:rFonts w:ascii="Times New Roman" w:hAnsi="Times New Roman" w:cs="Times New Roman"/>
          <w:sz w:val="24"/>
          <w:szCs w:val="24"/>
        </w:rPr>
        <w:t>Kotler dan Keller (2016</w:t>
      </w:r>
      <w:r w:rsidR="004376A9">
        <w:rPr>
          <w:rFonts w:ascii="Times New Roman" w:hAnsi="Times New Roman" w:cs="Times New Roman"/>
          <w:sz w:val="24"/>
          <w:szCs w:val="24"/>
        </w:rPr>
        <w:t xml:space="preserve"> </w:t>
      </w:r>
      <w:r w:rsidR="009E414E"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009E414E" w:rsidRPr="00B71524">
        <w:rPr>
          <w:rFonts w:ascii="Times New Roman" w:hAnsi="Times New Roman" w:cs="Times New Roman"/>
          <w:sz w:val="24"/>
          <w:szCs w:val="24"/>
        </w:rPr>
        <w:t>322) merek adalah nama, istilah, tanda, simbol, desain, atau kombinasi dari hal – hal tersebut, yang dimaksudkan untuk mengidentifikasi barang atau jasa dari seseorang atau kelompok penjual dan untuk membedakannya dari barang dan jasa pesaing.</w:t>
      </w:r>
    </w:p>
    <w:p w:rsidR="009E414E" w:rsidRPr="005E41F5" w:rsidRDefault="009E414E" w:rsidP="008A7ED9">
      <w:pPr>
        <w:pStyle w:val="ListParagraph"/>
        <w:numPr>
          <w:ilvl w:val="0"/>
          <w:numId w:val="5"/>
        </w:numPr>
        <w:spacing w:line="480" w:lineRule="auto"/>
        <w:ind w:left="1701"/>
        <w:jc w:val="both"/>
        <w:rPr>
          <w:rStyle w:val="tlid-translation"/>
          <w:rFonts w:ascii="Times New Roman" w:hAnsi="Times New Roman" w:cs="Times New Roman"/>
          <w:sz w:val="24"/>
          <w:szCs w:val="24"/>
        </w:rPr>
      </w:pPr>
      <w:r w:rsidRPr="007E5739">
        <w:rPr>
          <w:rFonts w:ascii="Times New Roman" w:hAnsi="Times New Roman" w:cs="Times New Roman"/>
          <w:sz w:val="24"/>
          <w:szCs w:val="24"/>
        </w:rPr>
        <w:t xml:space="preserve">Menurut </w:t>
      </w:r>
      <w:r w:rsidR="007E5739" w:rsidRPr="007E5739">
        <w:rPr>
          <w:rFonts w:ascii="Times New Roman" w:hAnsi="Times New Roman" w:cs="Times New Roman"/>
          <w:sz w:val="24"/>
          <w:szCs w:val="24"/>
        </w:rPr>
        <w:t xml:space="preserve">Kenneth dan Donald (2018 : 42) </w:t>
      </w:r>
      <w:r w:rsidR="007E5739" w:rsidRPr="007E5739">
        <w:rPr>
          <w:rStyle w:val="tlid-translation"/>
          <w:rFonts w:ascii="Times New Roman" w:hAnsi="Times New Roman" w:cs="Times New Roman"/>
          <w:sz w:val="24"/>
          <w:szCs w:val="24"/>
          <w:lang w:val="id-ID"/>
        </w:rPr>
        <w:t>citra merek mencerminkan perasaan yang dimiliki konsumen dan bisnis tentang keseluruhan organisasi serta produk atau lini produk individu</w:t>
      </w:r>
    </w:p>
    <w:p w:rsidR="005E41F5" w:rsidRPr="007E5739" w:rsidRDefault="005E41F5" w:rsidP="008A7ED9">
      <w:pPr>
        <w:pStyle w:val="ListParagraph"/>
        <w:numPr>
          <w:ilvl w:val="0"/>
          <w:numId w:val="5"/>
        </w:numPr>
        <w:spacing w:line="480" w:lineRule="auto"/>
        <w:ind w:left="1701"/>
        <w:jc w:val="both"/>
        <w:rPr>
          <w:rFonts w:ascii="Times New Roman" w:hAnsi="Times New Roman" w:cs="Times New Roman"/>
          <w:sz w:val="24"/>
          <w:szCs w:val="24"/>
        </w:rPr>
      </w:pPr>
      <w:r>
        <w:rPr>
          <w:rStyle w:val="tlid-translation"/>
          <w:rFonts w:ascii="Times New Roman" w:hAnsi="Times New Roman" w:cs="Times New Roman"/>
          <w:sz w:val="24"/>
          <w:szCs w:val="24"/>
        </w:rPr>
        <w:t xml:space="preserve">Menurut Schiffman dan </w:t>
      </w:r>
      <w:r w:rsidR="001A6AE5">
        <w:rPr>
          <w:rStyle w:val="tlid-translation"/>
          <w:rFonts w:ascii="Times New Roman" w:hAnsi="Times New Roman" w:cs="Times New Roman"/>
          <w:sz w:val="24"/>
          <w:szCs w:val="24"/>
        </w:rPr>
        <w:t>Wischenblit</w:t>
      </w:r>
      <w:bookmarkStart w:id="0" w:name="_GoBack"/>
      <w:bookmarkEnd w:id="0"/>
      <w:r>
        <w:rPr>
          <w:rStyle w:val="tlid-translation"/>
          <w:rFonts w:ascii="Times New Roman" w:hAnsi="Times New Roman" w:cs="Times New Roman"/>
          <w:sz w:val="24"/>
          <w:szCs w:val="24"/>
        </w:rPr>
        <w:t xml:space="preserve"> (2015</w:t>
      </w:r>
      <w:r w:rsidR="0046688A">
        <w:rPr>
          <w:rStyle w:val="tlid-translation"/>
          <w:rFonts w:ascii="Times New Roman" w:hAnsi="Times New Roman" w:cs="Times New Roman"/>
          <w:sz w:val="24"/>
          <w:szCs w:val="24"/>
        </w:rPr>
        <w:t xml:space="preserve"> : 133) citra merek adalah suatu gambaran yang berbeda yang dimiliki merek dalam benak konsumen.</w:t>
      </w:r>
    </w:p>
    <w:p w:rsidR="00B71524" w:rsidRPr="00B71524" w:rsidRDefault="00976411" w:rsidP="00E67B10">
      <w:pPr>
        <w:spacing w:line="480" w:lineRule="auto"/>
        <w:ind w:left="1418" w:firstLine="720"/>
        <w:jc w:val="both"/>
        <w:rPr>
          <w:rFonts w:ascii="Times New Roman" w:hAnsi="Times New Roman" w:cs="Times New Roman"/>
          <w:sz w:val="24"/>
          <w:szCs w:val="24"/>
        </w:rPr>
      </w:pPr>
      <w:r w:rsidRPr="00B71524">
        <w:rPr>
          <w:rFonts w:ascii="Times New Roman" w:hAnsi="Times New Roman" w:cs="Times New Roman"/>
          <w:sz w:val="24"/>
          <w:szCs w:val="24"/>
        </w:rPr>
        <w:lastRenderedPageBreak/>
        <w:t xml:space="preserve">Berdasarkan pengertian yang dikemukakan oleh para ahli diatas maka dapat disimpulkan bahwa </w:t>
      </w:r>
      <w:r w:rsidR="007964E1">
        <w:rPr>
          <w:rFonts w:ascii="Times New Roman" w:hAnsi="Times New Roman" w:cs="Times New Roman"/>
          <w:sz w:val="24"/>
          <w:szCs w:val="24"/>
        </w:rPr>
        <w:t xml:space="preserve">citra merek </w:t>
      </w:r>
      <w:r w:rsidRPr="00B71524">
        <w:rPr>
          <w:rFonts w:ascii="Times New Roman" w:hAnsi="Times New Roman" w:cs="Times New Roman"/>
          <w:sz w:val="24"/>
          <w:szCs w:val="24"/>
        </w:rPr>
        <w:t>merupakan persepsi yang ada dalam benak konsumen terhadap merek yan</w:t>
      </w:r>
      <w:r w:rsidR="007E5739">
        <w:rPr>
          <w:rFonts w:ascii="Times New Roman" w:hAnsi="Times New Roman" w:cs="Times New Roman"/>
          <w:sz w:val="24"/>
          <w:szCs w:val="24"/>
        </w:rPr>
        <w:t>g</w:t>
      </w:r>
      <w:r w:rsidRPr="00B71524">
        <w:rPr>
          <w:rFonts w:ascii="Times New Roman" w:hAnsi="Times New Roman" w:cs="Times New Roman"/>
          <w:sz w:val="24"/>
          <w:szCs w:val="24"/>
        </w:rPr>
        <w:t xml:space="preserve"> dapat menjadi suatu makna bagi konsumen.</w:t>
      </w:r>
    </w:p>
    <w:p w:rsidR="00005BE5" w:rsidRPr="00B71524" w:rsidRDefault="00976411" w:rsidP="00E67B10">
      <w:pPr>
        <w:pStyle w:val="ListParagraph"/>
        <w:numPr>
          <w:ilvl w:val="0"/>
          <w:numId w:val="4"/>
        </w:numPr>
        <w:tabs>
          <w:tab w:val="left" w:pos="1276"/>
        </w:tabs>
        <w:spacing w:line="480" w:lineRule="auto"/>
        <w:ind w:left="1843"/>
        <w:jc w:val="both"/>
        <w:rPr>
          <w:rFonts w:ascii="Times New Roman" w:hAnsi="Times New Roman" w:cs="Times New Roman"/>
          <w:b/>
          <w:sz w:val="24"/>
          <w:szCs w:val="24"/>
        </w:rPr>
      </w:pPr>
      <w:r w:rsidRPr="00B71524">
        <w:rPr>
          <w:rFonts w:ascii="Times New Roman" w:hAnsi="Times New Roman" w:cs="Times New Roman"/>
          <w:b/>
          <w:sz w:val="24"/>
          <w:szCs w:val="24"/>
        </w:rPr>
        <w:t xml:space="preserve">Dimensi </w:t>
      </w:r>
      <w:r w:rsidR="007964E1">
        <w:rPr>
          <w:rFonts w:ascii="Times New Roman" w:hAnsi="Times New Roman" w:cs="Times New Roman"/>
          <w:b/>
          <w:sz w:val="24"/>
          <w:szCs w:val="24"/>
        </w:rPr>
        <w:t>Citra Merek</w:t>
      </w:r>
    </w:p>
    <w:p w:rsidR="00005BE5" w:rsidRPr="00B71524" w:rsidRDefault="001745EC" w:rsidP="00E67B10">
      <w:pPr>
        <w:pStyle w:val="ListParagraph"/>
        <w:spacing w:line="480" w:lineRule="auto"/>
        <w:ind w:left="1843" w:firstLine="720"/>
        <w:jc w:val="both"/>
        <w:rPr>
          <w:rFonts w:ascii="Times New Roman" w:hAnsi="Times New Roman" w:cs="Times New Roman"/>
          <w:sz w:val="24"/>
          <w:szCs w:val="24"/>
        </w:rPr>
      </w:pPr>
      <w:r w:rsidRPr="001745EC">
        <w:rPr>
          <w:rFonts w:ascii="Times New Roman" w:hAnsi="Times New Roman" w:cs="Times New Roman"/>
          <w:sz w:val="24"/>
          <w:szCs w:val="24"/>
        </w:rPr>
        <w:t xml:space="preserve">Menurut Keller (2013 : </w:t>
      </w:r>
      <w:r w:rsidR="001C31BF">
        <w:rPr>
          <w:rFonts w:ascii="Times New Roman" w:hAnsi="Times New Roman" w:cs="Times New Roman"/>
          <w:sz w:val="24"/>
          <w:szCs w:val="24"/>
          <w:lang w:val="id-ID"/>
        </w:rPr>
        <w:t>79</w:t>
      </w:r>
      <w:r w:rsidRPr="001745EC">
        <w:rPr>
          <w:rFonts w:ascii="Times New Roman" w:hAnsi="Times New Roman" w:cs="Times New Roman"/>
          <w:sz w:val="24"/>
          <w:szCs w:val="24"/>
        </w:rPr>
        <w:t>)</w:t>
      </w:r>
      <w:r w:rsidR="00005BE5" w:rsidRPr="001745EC">
        <w:rPr>
          <w:rFonts w:ascii="Times New Roman" w:hAnsi="Times New Roman" w:cs="Times New Roman"/>
          <w:sz w:val="24"/>
          <w:szCs w:val="24"/>
        </w:rPr>
        <w:t xml:space="preserve"> </w:t>
      </w:r>
      <w:r w:rsidR="00005BE5" w:rsidRPr="009A29A5">
        <w:rPr>
          <w:rFonts w:ascii="Times New Roman" w:hAnsi="Times New Roman" w:cs="Times New Roman"/>
          <w:color w:val="FF0000"/>
          <w:sz w:val="24"/>
          <w:szCs w:val="24"/>
        </w:rPr>
        <w:t xml:space="preserve"> </w:t>
      </w:r>
      <w:r w:rsidR="00005BE5" w:rsidRPr="00B71524">
        <w:rPr>
          <w:rFonts w:ascii="Times New Roman" w:hAnsi="Times New Roman" w:cs="Times New Roman"/>
          <w:sz w:val="24"/>
          <w:szCs w:val="24"/>
        </w:rPr>
        <w:t>dimensi utama membentuk citra sebuah merek tertuang dalam berikut ini:</w:t>
      </w:r>
    </w:p>
    <w:p w:rsidR="00005BE5" w:rsidRPr="00B71524" w:rsidRDefault="00005BE5" w:rsidP="00E67B10">
      <w:pPr>
        <w:pStyle w:val="ListParagraph"/>
        <w:widowControl w:val="0"/>
        <w:numPr>
          <w:ilvl w:val="3"/>
          <w:numId w:val="17"/>
        </w:numPr>
        <w:tabs>
          <w:tab w:val="left" w:pos="1985"/>
        </w:tabs>
        <w:autoSpaceDE w:val="0"/>
        <w:autoSpaceDN w:val="0"/>
        <w:adjustRightInd w:val="0"/>
        <w:spacing w:after="0" w:line="480" w:lineRule="auto"/>
        <w:ind w:left="2268"/>
        <w:jc w:val="both"/>
        <w:rPr>
          <w:rFonts w:ascii="Times New Roman" w:hAnsi="Times New Roman" w:cs="Times New Roman"/>
          <w:sz w:val="24"/>
          <w:szCs w:val="24"/>
        </w:rPr>
      </w:pPr>
      <w:r w:rsidRPr="00B71524">
        <w:rPr>
          <w:rFonts w:ascii="Times New Roman" w:hAnsi="Times New Roman" w:cs="Times New Roman"/>
          <w:i/>
          <w:sz w:val="24"/>
          <w:szCs w:val="24"/>
        </w:rPr>
        <w:t xml:space="preserve">Strength of Brand Association </w:t>
      </w:r>
      <w:r w:rsidRPr="00B71524">
        <w:rPr>
          <w:rFonts w:ascii="Times New Roman" w:hAnsi="Times New Roman" w:cs="Times New Roman"/>
          <w:sz w:val="24"/>
          <w:szCs w:val="24"/>
        </w:rPr>
        <w:t>(Kekuatan Merek)</w:t>
      </w:r>
    </w:p>
    <w:p w:rsidR="00005BE5" w:rsidRPr="00B71524" w:rsidRDefault="00005BE5" w:rsidP="00E67B10">
      <w:pPr>
        <w:pStyle w:val="ListParagraph"/>
        <w:widowControl w:val="0"/>
        <w:autoSpaceDE w:val="0"/>
        <w:autoSpaceDN w:val="0"/>
        <w:adjustRightInd w:val="0"/>
        <w:spacing w:after="0" w:line="480" w:lineRule="auto"/>
        <w:ind w:left="2268"/>
        <w:jc w:val="both"/>
        <w:rPr>
          <w:rFonts w:ascii="Times New Roman" w:hAnsi="Times New Roman" w:cs="Times New Roman"/>
          <w:sz w:val="24"/>
          <w:szCs w:val="24"/>
        </w:rPr>
      </w:pPr>
      <w:r w:rsidRPr="00B71524">
        <w:rPr>
          <w:rFonts w:ascii="Times New Roman" w:hAnsi="Times New Roman" w:cs="Times New Roman"/>
          <w:sz w:val="24"/>
          <w:szCs w:val="24"/>
        </w:rPr>
        <w:t>Kekuatan dari suatu merek yang dapat menstimulus konsumen agar mengingat kualitas dari merek tersebut sehingga konsumen dapat terangsang untuk membeli produk dari merek tersebut.</w:t>
      </w:r>
    </w:p>
    <w:p w:rsidR="00005BE5" w:rsidRPr="00B71524" w:rsidRDefault="00005BE5" w:rsidP="00E67B10">
      <w:pPr>
        <w:pStyle w:val="ListParagraph"/>
        <w:widowControl w:val="0"/>
        <w:numPr>
          <w:ilvl w:val="3"/>
          <w:numId w:val="17"/>
        </w:numPr>
        <w:autoSpaceDE w:val="0"/>
        <w:autoSpaceDN w:val="0"/>
        <w:adjustRightInd w:val="0"/>
        <w:spacing w:after="0" w:line="480" w:lineRule="auto"/>
        <w:ind w:left="2268"/>
        <w:jc w:val="both"/>
        <w:rPr>
          <w:rFonts w:ascii="Times New Roman" w:hAnsi="Times New Roman" w:cs="Times New Roman"/>
          <w:sz w:val="24"/>
          <w:szCs w:val="24"/>
        </w:rPr>
      </w:pPr>
      <w:r w:rsidRPr="00B71524">
        <w:rPr>
          <w:rFonts w:ascii="Times New Roman" w:hAnsi="Times New Roman" w:cs="Times New Roman"/>
          <w:i/>
          <w:sz w:val="24"/>
          <w:szCs w:val="24"/>
        </w:rPr>
        <w:t>Favorability</w:t>
      </w:r>
      <w:r w:rsidRPr="00B71524">
        <w:rPr>
          <w:rFonts w:ascii="Times New Roman" w:hAnsi="Times New Roman" w:cs="Times New Roman"/>
          <w:sz w:val="24"/>
          <w:szCs w:val="24"/>
        </w:rPr>
        <w:t xml:space="preserve"> </w:t>
      </w:r>
      <w:r w:rsidRPr="00B71524">
        <w:rPr>
          <w:rFonts w:ascii="Times New Roman" w:hAnsi="Times New Roman" w:cs="Times New Roman"/>
          <w:i/>
          <w:sz w:val="24"/>
          <w:szCs w:val="24"/>
        </w:rPr>
        <w:t xml:space="preserve">of Brand Association </w:t>
      </w:r>
      <w:r w:rsidRPr="00B71524">
        <w:rPr>
          <w:rFonts w:ascii="Times New Roman" w:hAnsi="Times New Roman" w:cs="Times New Roman"/>
          <w:sz w:val="24"/>
          <w:szCs w:val="24"/>
        </w:rPr>
        <w:t>(Kesukaan Merek).</w:t>
      </w:r>
    </w:p>
    <w:p w:rsidR="00005BE5" w:rsidRPr="00B71524" w:rsidRDefault="00005BE5" w:rsidP="00E67B10">
      <w:pPr>
        <w:pStyle w:val="ListParagraph"/>
        <w:widowControl w:val="0"/>
        <w:tabs>
          <w:tab w:val="left" w:pos="2410"/>
        </w:tabs>
        <w:autoSpaceDE w:val="0"/>
        <w:autoSpaceDN w:val="0"/>
        <w:adjustRightInd w:val="0"/>
        <w:spacing w:after="0" w:line="480" w:lineRule="auto"/>
        <w:ind w:left="2268"/>
        <w:jc w:val="both"/>
        <w:rPr>
          <w:rFonts w:ascii="Times New Roman" w:hAnsi="Times New Roman" w:cs="Times New Roman"/>
          <w:sz w:val="24"/>
          <w:szCs w:val="24"/>
        </w:rPr>
      </w:pPr>
      <w:r w:rsidRPr="00B71524">
        <w:rPr>
          <w:rFonts w:ascii="Times New Roman" w:hAnsi="Times New Roman" w:cs="Times New Roman"/>
          <w:sz w:val="24"/>
          <w:szCs w:val="24"/>
        </w:rPr>
        <w:t>Kekuatan dari suatu merek yang dapat menstimulus konsumen agar mengingat kualitas dari merek tersebut sehingga konsumen dapat terangsang untuk membeli produk dari merek tersebut. Konsumen dengan loyalitas yang tinggi tidak mudah untuk berpindah keputusan pembelian kepada merek produk lain.</w:t>
      </w:r>
    </w:p>
    <w:p w:rsidR="00005BE5" w:rsidRPr="00B71524" w:rsidRDefault="00005BE5" w:rsidP="00E67B10">
      <w:pPr>
        <w:pStyle w:val="ListParagraph"/>
        <w:widowControl w:val="0"/>
        <w:numPr>
          <w:ilvl w:val="3"/>
          <w:numId w:val="17"/>
        </w:numPr>
        <w:autoSpaceDE w:val="0"/>
        <w:autoSpaceDN w:val="0"/>
        <w:adjustRightInd w:val="0"/>
        <w:spacing w:after="0" w:line="480" w:lineRule="auto"/>
        <w:ind w:left="2268"/>
        <w:jc w:val="both"/>
        <w:rPr>
          <w:rFonts w:ascii="Times New Roman" w:hAnsi="Times New Roman" w:cs="Times New Roman"/>
          <w:sz w:val="24"/>
          <w:szCs w:val="24"/>
        </w:rPr>
      </w:pPr>
      <w:r w:rsidRPr="00B71524">
        <w:rPr>
          <w:rFonts w:ascii="Times New Roman" w:hAnsi="Times New Roman" w:cs="Times New Roman"/>
          <w:i/>
          <w:sz w:val="24"/>
          <w:szCs w:val="24"/>
        </w:rPr>
        <w:t>Uniqueness of Brand Association</w:t>
      </w:r>
      <w:r w:rsidRPr="00B71524">
        <w:rPr>
          <w:rFonts w:ascii="Times New Roman" w:hAnsi="Times New Roman" w:cs="Times New Roman"/>
          <w:sz w:val="24"/>
          <w:szCs w:val="24"/>
        </w:rPr>
        <w:t xml:space="preserve"> (Keunikan Merek).</w:t>
      </w:r>
    </w:p>
    <w:p w:rsidR="007E5739" w:rsidRDefault="00005BE5" w:rsidP="0040608D">
      <w:pPr>
        <w:pStyle w:val="ListParagraph"/>
        <w:widowControl w:val="0"/>
        <w:autoSpaceDE w:val="0"/>
        <w:autoSpaceDN w:val="0"/>
        <w:adjustRightInd w:val="0"/>
        <w:spacing w:after="0" w:line="480" w:lineRule="auto"/>
        <w:ind w:left="2268"/>
        <w:jc w:val="both"/>
        <w:rPr>
          <w:rFonts w:ascii="Times New Roman" w:hAnsi="Times New Roman" w:cs="Times New Roman"/>
          <w:sz w:val="24"/>
          <w:szCs w:val="24"/>
        </w:rPr>
      </w:pPr>
      <w:r w:rsidRPr="00B71524">
        <w:rPr>
          <w:rFonts w:ascii="Times New Roman" w:hAnsi="Times New Roman" w:cs="Times New Roman"/>
          <w:sz w:val="24"/>
          <w:szCs w:val="24"/>
        </w:rPr>
        <w:t xml:space="preserve">Merek produk memiliki keunikan tersendiri yang menjadi faktor pembeda utama dari produk lain, hal ini dapat meningkatkan keinginan konsumen untuk melakukan keputusan pembelian terhadap merek tersebut karena pada dasarnya keunikan merek produk dapat menjadi keunggulan perusahaan serta juga dapat menjadi </w:t>
      </w:r>
      <w:r w:rsidRPr="00B71524">
        <w:rPr>
          <w:rFonts w:ascii="Times New Roman" w:hAnsi="Times New Roman" w:cs="Times New Roman"/>
          <w:i/>
          <w:sz w:val="24"/>
          <w:szCs w:val="24"/>
        </w:rPr>
        <w:t>brand equity</w:t>
      </w:r>
      <w:r w:rsidRPr="00B71524">
        <w:rPr>
          <w:rFonts w:ascii="Times New Roman" w:hAnsi="Times New Roman" w:cs="Times New Roman"/>
          <w:sz w:val="24"/>
          <w:szCs w:val="24"/>
        </w:rPr>
        <w:t>.</w:t>
      </w:r>
    </w:p>
    <w:p w:rsidR="007964E1" w:rsidRPr="001745EC" w:rsidRDefault="007964E1" w:rsidP="0040608D">
      <w:pPr>
        <w:pStyle w:val="ListParagraph"/>
        <w:widowControl w:val="0"/>
        <w:autoSpaceDE w:val="0"/>
        <w:autoSpaceDN w:val="0"/>
        <w:adjustRightInd w:val="0"/>
        <w:spacing w:after="0" w:line="480" w:lineRule="auto"/>
        <w:ind w:left="2268"/>
        <w:jc w:val="both"/>
        <w:rPr>
          <w:rFonts w:ascii="Times New Roman" w:hAnsi="Times New Roman" w:cs="Times New Roman"/>
          <w:sz w:val="24"/>
          <w:szCs w:val="24"/>
        </w:rPr>
      </w:pPr>
    </w:p>
    <w:p w:rsidR="00800E2D" w:rsidRDefault="00A0236B" w:rsidP="00B71524">
      <w:pPr>
        <w:pStyle w:val="ListParagraph"/>
        <w:numPr>
          <w:ilvl w:val="0"/>
          <w:numId w:val="4"/>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Peng</w:t>
      </w:r>
      <w:r w:rsidR="00005BE5" w:rsidRPr="00007514">
        <w:rPr>
          <w:rFonts w:ascii="Times New Roman" w:hAnsi="Times New Roman" w:cs="Times New Roman"/>
          <w:b/>
          <w:sz w:val="24"/>
          <w:szCs w:val="24"/>
        </w:rPr>
        <w:t>u</w:t>
      </w:r>
      <w:r w:rsidR="001745EC">
        <w:rPr>
          <w:rFonts w:ascii="Times New Roman" w:hAnsi="Times New Roman" w:cs="Times New Roman"/>
          <w:b/>
          <w:sz w:val="24"/>
          <w:szCs w:val="24"/>
        </w:rPr>
        <w:t>rangan Resiko</w:t>
      </w:r>
    </w:p>
    <w:p w:rsidR="001745EC" w:rsidRDefault="005E41F5" w:rsidP="001745E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Schiffman dan Kanuk (2007</w:t>
      </w:r>
      <w:r w:rsidR="001745EC">
        <w:rPr>
          <w:rFonts w:ascii="Times New Roman" w:hAnsi="Times New Roman" w:cs="Times New Roman"/>
          <w:sz w:val="24"/>
          <w:szCs w:val="24"/>
        </w:rPr>
        <w:t xml:space="preserve"> : 171) Merek dapat mengurangi risiko dalam menentukan keputusan pembelian suatu produk. Konsumen dapat merasakan berbagai jenis risiko dalam membeli dan mengkonsumsi suatu produk:</w:t>
      </w:r>
    </w:p>
    <w:p w:rsidR="001745EC" w:rsidRDefault="001745EC" w:rsidP="001745EC">
      <w:pPr>
        <w:pStyle w:val="ListParagraph"/>
        <w:numPr>
          <w:ilvl w:val="0"/>
          <w:numId w:val="41"/>
        </w:numPr>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Functional risk</w:t>
      </w:r>
      <w:r>
        <w:rPr>
          <w:rFonts w:ascii="Times New Roman" w:hAnsi="Times New Roman" w:cs="Times New Roman"/>
          <w:sz w:val="24"/>
          <w:szCs w:val="24"/>
        </w:rPr>
        <w:t>: Produk tidak memenuhi harapan.</w:t>
      </w:r>
    </w:p>
    <w:p w:rsidR="001745EC" w:rsidRDefault="001745EC" w:rsidP="001745EC">
      <w:pPr>
        <w:pStyle w:val="ListParagraph"/>
        <w:numPr>
          <w:ilvl w:val="0"/>
          <w:numId w:val="41"/>
        </w:numPr>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 xml:space="preserve">Physical risk: </w:t>
      </w:r>
      <w:r>
        <w:rPr>
          <w:rFonts w:ascii="Times New Roman" w:hAnsi="Times New Roman" w:cs="Times New Roman"/>
          <w:sz w:val="24"/>
          <w:szCs w:val="24"/>
        </w:rPr>
        <w:t>Produk ini mengancam kesehatan fisik atau kesehatan pengguna atau orang lain.</w:t>
      </w:r>
    </w:p>
    <w:p w:rsidR="001745EC" w:rsidRDefault="001745EC" w:rsidP="001745EC">
      <w:pPr>
        <w:pStyle w:val="ListParagraph"/>
        <w:numPr>
          <w:ilvl w:val="0"/>
          <w:numId w:val="41"/>
        </w:numPr>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Financial risk:</w:t>
      </w:r>
      <w:r>
        <w:rPr>
          <w:rFonts w:ascii="Times New Roman" w:hAnsi="Times New Roman" w:cs="Times New Roman"/>
          <w:sz w:val="24"/>
          <w:szCs w:val="24"/>
        </w:rPr>
        <w:t xml:space="preserve"> Produk tidak sebanding dengan harga yang dibayarkan.</w:t>
      </w:r>
    </w:p>
    <w:p w:rsidR="001745EC" w:rsidRDefault="001745EC" w:rsidP="001745EC">
      <w:pPr>
        <w:pStyle w:val="ListParagraph"/>
        <w:numPr>
          <w:ilvl w:val="0"/>
          <w:numId w:val="41"/>
        </w:numPr>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Social risk:</w:t>
      </w:r>
      <w:r>
        <w:rPr>
          <w:rFonts w:ascii="Times New Roman" w:hAnsi="Times New Roman" w:cs="Times New Roman"/>
          <w:sz w:val="24"/>
          <w:szCs w:val="24"/>
        </w:rPr>
        <w:t xml:space="preserve"> Produk menimbulkan rasa malu dari orang lain.</w:t>
      </w:r>
    </w:p>
    <w:p w:rsidR="001745EC" w:rsidRDefault="001745EC" w:rsidP="001745EC">
      <w:pPr>
        <w:pStyle w:val="ListParagraph"/>
        <w:numPr>
          <w:ilvl w:val="0"/>
          <w:numId w:val="41"/>
        </w:numPr>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Psychological risk:</w:t>
      </w:r>
      <w:r>
        <w:rPr>
          <w:rFonts w:ascii="Times New Roman" w:hAnsi="Times New Roman" w:cs="Times New Roman"/>
          <w:sz w:val="24"/>
          <w:szCs w:val="24"/>
        </w:rPr>
        <w:t xml:space="preserve"> Produk mempengaruhi kesehatan mental pengguna.</w:t>
      </w:r>
    </w:p>
    <w:p w:rsidR="005D366B" w:rsidRPr="00DB6EA6" w:rsidRDefault="001745EC" w:rsidP="00DB6EA6">
      <w:pPr>
        <w:pStyle w:val="ListParagraph"/>
        <w:numPr>
          <w:ilvl w:val="0"/>
          <w:numId w:val="41"/>
        </w:numPr>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Time risk:</w:t>
      </w:r>
      <w:r>
        <w:rPr>
          <w:rFonts w:ascii="Times New Roman" w:hAnsi="Times New Roman" w:cs="Times New Roman"/>
          <w:sz w:val="24"/>
          <w:szCs w:val="24"/>
        </w:rPr>
        <w:t xml:space="preserve"> Kegagalan produk menghasilkan biaya peluang untuk menemukan produk lain yang memuaskan.</w:t>
      </w:r>
    </w:p>
    <w:p w:rsidR="0087037F" w:rsidRPr="00007514" w:rsidRDefault="0008650B" w:rsidP="00B71524">
      <w:pPr>
        <w:pStyle w:val="ListParagraph"/>
        <w:numPr>
          <w:ilvl w:val="0"/>
          <w:numId w:val="2"/>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 xml:space="preserve">Kualitas Layanan </w:t>
      </w:r>
    </w:p>
    <w:p w:rsidR="0008650B" w:rsidRPr="00007514" w:rsidRDefault="0008650B" w:rsidP="00B71524">
      <w:pPr>
        <w:pStyle w:val="ListParagraph"/>
        <w:numPr>
          <w:ilvl w:val="0"/>
          <w:numId w:val="9"/>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Pengertian kualitas layanan</w:t>
      </w:r>
    </w:p>
    <w:p w:rsidR="0008650B" w:rsidRPr="00B71524" w:rsidRDefault="0008650B" w:rsidP="001A3442">
      <w:pPr>
        <w:pStyle w:val="ListParagraph"/>
        <w:spacing w:line="480" w:lineRule="auto"/>
        <w:ind w:left="1440" w:firstLine="720"/>
        <w:jc w:val="both"/>
        <w:rPr>
          <w:rFonts w:ascii="Times New Roman" w:hAnsi="Times New Roman" w:cs="Times New Roman"/>
          <w:sz w:val="24"/>
          <w:szCs w:val="24"/>
        </w:rPr>
      </w:pPr>
      <w:r w:rsidRPr="00B71524">
        <w:rPr>
          <w:rFonts w:ascii="Times New Roman" w:hAnsi="Times New Roman" w:cs="Times New Roman"/>
          <w:sz w:val="24"/>
          <w:szCs w:val="24"/>
        </w:rPr>
        <w:t>Kualitas layanan merupakan upaya pemenuhan kebutuhan dan keiinginan konsumen berdasarkan apa yang diharapkan oleh konsumen. Kualitas layanan baik, apabila kualitas layanan yang disampaikan sesuai dengan persepsi konsumen. Menurut beberapa ahli kualitas layanan adalah :</w:t>
      </w:r>
    </w:p>
    <w:p w:rsidR="0008650B" w:rsidRPr="00B71524" w:rsidRDefault="0008650B" w:rsidP="00B71524">
      <w:pPr>
        <w:pStyle w:val="ListParagraph"/>
        <w:numPr>
          <w:ilvl w:val="0"/>
          <w:numId w:val="10"/>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Menurut Kotler dan Keller (2016</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 xml:space="preserve">422) mengemukakan bahwa jasa adalah setiap tindakan atau perbuatan yang dapat ditawarkan oleh suatu pihak kepada pihak lain yang pada dasarnya bersifat </w:t>
      </w:r>
      <w:r w:rsidRPr="00B71524">
        <w:rPr>
          <w:rFonts w:ascii="Times New Roman" w:hAnsi="Times New Roman" w:cs="Times New Roman"/>
          <w:i/>
          <w:sz w:val="24"/>
          <w:szCs w:val="24"/>
        </w:rPr>
        <w:t xml:space="preserve">intangible </w:t>
      </w:r>
      <w:r w:rsidRPr="00B71524">
        <w:rPr>
          <w:rFonts w:ascii="Times New Roman" w:hAnsi="Times New Roman" w:cs="Times New Roman"/>
          <w:sz w:val="24"/>
          <w:szCs w:val="24"/>
        </w:rPr>
        <w:t>(tidak berwujud fisik) dan tidak menghasilkan kepemilikan sesuatu</w:t>
      </w:r>
      <w:r w:rsidR="008E426A" w:rsidRPr="00B71524">
        <w:rPr>
          <w:rFonts w:ascii="Times New Roman" w:hAnsi="Times New Roman" w:cs="Times New Roman"/>
          <w:sz w:val="24"/>
          <w:szCs w:val="24"/>
        </w:rPr>
        <w:t>.</w:t>
      </w:r>
    </w:p>
    <w:p w:rsidR="008E426A" w:rsidRPr="00B71524" w:rsidRDefault="008E426A" w:rsidP="00B71524">
      <w:pPr>
        <w:pStyle w:val="ListParagraph"/>
        <w:numPr>
          <w:ilvl w:val="0"/>
          <w:numId w:val="10"/>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lastRenderedPageBreak/>
        <w:t>Menurut Sachdev dan Verma dalam Tjiptono dan Chandra (2016</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 xml:space="preserve">113) perspektif pengukuran kualitas bisa dikelompokkan menjadi dua jenis yaitu internal dan eksternal. Kualitas berdasarkan perspektif internal diartikan sebagai </w:t>
      </w:r>
      <w:r w:rsidRPr="00B71524">
        <w:rPr>
          <w:rFonts w:ascii="Times New Roman" w:hAnsi="Times New Roman" w:cs="Times New Roman"/>
          <w:i/>
          <w:sz w:val="24"/>
          <w:szCs w:val="24"/>
        </w:rPr>
        <w:t xml:space="preserve">zero defect </w:t>
      </w:r>
      <w:r w:rsidRPr="00B71524">
        <w:rPr>
          <w:rFonts w:ascii="Times New Roman" w:hAnsi="Times New Roman" w:cs="Times New Roman"/>
          <w:sz w:val="24"/>
          <w:szCs w:val="24"/>
        </w:rPr>
        <w:t>(“</w:t>
      </w:r>
      <w:r w:rsidRPr="00B71524">
        <w:rPr>
          <w:rFonts w:ascii="Times New Roman" w:hAnsi="Times New Roman" w:cs="Times New Roman"/>
          <w:i/>
          <w:sz w:val="24"/>
          <w:szCs w:val="24"/>
        </w:rPr>
        <w:t>doing it right for the first time”</w:t>
      </w:r>
      <w:r w:rsidRPr="00B71524">
        <w:rPr>
          <w:rFonts w:ascii="Times New Roman" w:hAnsi="Times New Roman" w:cs="Times New Roman"/>
          <w:sz w:val="24"/>
          <w:szCs w:val="24"/>
        </w:rPr>
        <w:t xml:space="preserve"> atau</w:t>
      </w:r>
      <w:r w:rsidR="00866233">
        <w:rPr>
          <w:rFonts w:ascii="Times New Roman" w:hAnsi="Times New Roman" w:cs="Times New Roman"/>
          <w:sz w:val="24"/>
          <w:szCs w:val="24"/>
        </w:rPr>
        <w:t xml:space="preserve"> kesesuaian dengan persyaratan) </w:t>
      </w:r>
      <w:r w:rsidRPr="00B71524">
        <w:rPr>
          <w:rFonts w:ascii="Times New Roman" w:hAnsi="Times New Roman" w:cs="Times New Roman"/>
          <w:sz w:val="24"/>
          <w:szCs w:val="24"/>
        </w:rPr>
        <w:t xml:space="preserve">sedangkan perspektif eksternal memahami kualitas berdasarkan persepsi pelanggan, ekspektasi pelanggan, kepuasan pelanggan, sikap pelanggan, dan </w:t>
      </w:r>
      <w:r w:rsidRPr="00B71524">
        <w:rPr>
          <w:rFonts w:ascii="Times New Roman" w:hAnsi="Times New Roman" w:cs="Times New Roman"/>
          <w:i/>
          <w:sz w:val="24"/>
          <w:szCs w:val="24"/>
        </w:rPr>
        <w:t>customer delight.</w:t>
      </w:r>
    </w:p>
    <w:p w:rsidR="008E426A" w:rsidRPr="00007514" w:rsidRDefault="008E426A" w:rsidP="00B71524">
      <w:pPr>
        <w:pStyle w:val="ListParagraph"/>
        <w:numPr>
          <w:ilvl w:val="0"/>
          <w:numId w:val="9"/>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 xml:space="preserve">Dimensi Kualitas Layanan </w:t>
      </w:r>
    </w:p>
    <w:p w:rsidR="008E426A" w:rsidRPr="00B71524" w:rsidRDefault="008E426A" w:rsidP="001A3442">
      <w:pPr>
        <w:pStyle w:val="ListParagraph"/>
        <w:spacing w:line="480" w:lineRule="auto"/>
        <w:ind w:left="1440" w:firstLine="720"/>
        <w:jc w:val="both"/>
        <w:rPr>
          <w:rFonts w:ascii="Times New Roman" w:hAnsi="Times New Roman" w:cs="Times New Roman"/>
          <w:sz w:val="24"/>
          <w:szCs w:val="24"/>
        </w:rPr>
      </w:pPr>
      <w:r w:rsidRPr="00B71524">
        <w:rPr>
          <w:rFonts w:ascii="Times New Roman" w:hAnsi="Times New Roman" w:cs="Times New Roman"/>
          <w:sz w:val="24"/>
          <w:szCs w:val="24"/>
        </w:rPr>
        <w:t>Menurut Kotler dan Keller (2016</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 xml:space="preserve">442), menentukan bahwa ada 5 penentu mutu jasa. Kelimanya disajikan secara berurut berdasarkan tingkat kepentingannya, diantaranya </w:t>
      </w:r>
    </w:p>
    <w:p w:rsidR="00157688" w:rsidRPr="00B71524" w:rsidRDefault="00157688" w:rsidP="00B71524">
      <w:pPr>
        <w:pStyle w:val="ListParagraph"/>
        <w:numPr>
          <w:ilvl w:val="0"/>
          <w:numId w:val="11"/>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t xml:space="preserve">Tangibles </w:t>
      </w:r>
      <w:r w:rsidRPr="00B71524">
        <w:rPr>
          <w:rFonts w:ascii="Times New Roman" w:hAnsi="Times New Roman" w:cs="Times New Roman"/>
          <w:sz w:val="24"/>
          <w:szCs w:val="24"/>
        </w:rPr>
        <w:t>(bukti langsung) adalah fasilitas fisik yang ditawarkan kepada konsumen yang meliputi fisik, perlengkapan, pegawai, dan sarana komunikasi.</w:t>
      </w:r>
    </w:p>
    <w:p w:rsidR="00157688" w:rsidRPr="00B71524" w:rsidRDefault="00157688" w:rsidP="00B71524">
      <w:pPr>
        <w:pStyle w:val="ListParagraph"/>
        <w:numPr>
          <w:ilvl w:val="0"/>
          <w:numId w:val="11"/>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t xml:space="preserve">Empathy </w:t>
      </w:r>
      <w:r w:rsidRPr="00B71524">
        <w:rPr>
          <w:rFonts w:ascii="Times New Roman" w:hAnsi="Times New Roman" w:cs="Times New Roman"/>
          <w:sz w:val="24"/>
          <w:szCs w:val="24"/>
        </w:rPr>
        <w:t>(empati) meliputi kemudahan dalam melakukan hubungan komunikasi yan baik, perhatian pribadi dan memahami kebutuhan para pelanggan.</w:t>
      </w:r>
    </w:p>
    <w:p w:rsidR="00157688" w:rsidRPr="00B71524" w:rsidRDefault="00157688" w:rsidP="00B71524">
      <w:pPr>
        <w:pStyle w:val="ListParagraph"/>
        <w:numPr>
          <w:ilvl w:val="0"/>
          <w:numId w:val="11"/>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t xml:space="preserve">Reliability </w:t>
      </w:r>
      <w:r w:rsidRPr="00B71524">
        <w:rPr>
          <w:rFonts w:ascii="Times New Roman" w:hAnsi="Times New Roman" w:cs="Times New Roman"/>
          <w:sz w:val="24"/>
          <w:szCs w:val="24"/>
        </w:rPr>
        <w:t>(keandalan) adalah konsistensi dari penampilan dan kehandalan pelayanan yaitu kemampuan perusahaan dalam memberikan pelayanan yang dijanjikan dengan segera, akurat, dan memuaskan.</w:t>
      </w:r>
    </w:p>
    <w:p w:rsidR="00157688" w:rsidRPr="00B71524" w:rsidRDefault="00157688" w:rsidP="00B71524">
      <w:pPr>
        <w:pStyle w:val="ListParagraph"/>
        <w:numPr>
          <w:ilvl w:val="0"/>
          <w:numId w:val="11"/>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t xml:space="preserve">Responsiveness </w:t>
      </w:r>
      <w:r w:rsidRPr="00B71524">
        <w:rPr>
          <w:rFonts w:ascii="Times New Roman" w:hAnsi="Times New Roman" w:cs="Times New Roman"/>
          <w:sz w:val="24"/>
          <w:szCs w:val="24"/>
        </w:rPr>
        <w:t>(daya tanggap) yaitu kesigapan dan kecepatan penyedia jasa dalam menyelesaikan masalah dan memberikan pelayanan yang tanggap.</w:t>
      </w:r>
    </w:p>
    <w:p w:rsidR="00157688" w:rsidRPr="00E67B10" w:rsidRDefault="00157688" w:rsidP="00E67B10">
      <w:pPr>
        <w:pStyle w:val="ListParagraph"/>
        <w:numPr>
          <w:ilvl w:val="0"/>
          <w:numId w:val="11"/>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lastRenderedPageBreak/>
        <w:t>Assuran</w:t>
      </w:r>
      <w:r w:rsidR="00866233">
        <w:rPr>
          <w:rFonts w:ascii="Times New Roman" w:hAnsi="Times New Roman" w:cs="Times New Roman"/>
          <w:i/>
          <w:sz w:val="24"/>
          <w:szCs w:val="24"/>
        </w:rPr>
        <w:t>c</w:t>
      </w:r>
      <w:r w:rsidRPr="00B71524">
        <w:rPr>
          <w:rFonts w:ascii="Times New Roman" w:hAnsi="Times New Roman" w:cs="Times New Roman"/>
          <w:i/>
          <w:sz w:val="24"/>
          <w:szCs w:val="24"/>
        </w:rPr>
        <w:t xml:space="preserve">e </w:t>
      </w:r>
      <w:r w:rsidRPr="00B71524">
        <w:rPr>
          <w:rFonts w:ascii="Times New Roman" w:hAnsi="Times New Roman" w:cs="Times New Roman"/>
          <w:sz w:val="24"/>
          <w:szCs w:val="24"/>
        </w:rPr>
        <w:t>(jaminan) yaitu kemampuan dan keterampilan petugas, keramahan petugas, kepercayaan, dan keamanan.</w:t>
      </w:r>
    </w:p>
    <w:p w:rsidR="00157688" w:rsidRPr="00007514" w:rsidRDefault="00157688" w:rsidP="00B71524">
      <w:pPr>
        <w:pStyle w:val="ListParagraph"/>
        <w:numPr>
          <w:ilvl w:val="0"/>
          <w:numId w:val="9"/>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Mengelola Kualitas Layanan</w:t>
      </w:r>
    </w:p>
    <w:p w:rsidR="00157688" w:rsidRPr="00B71524" w:rsidRDefault="002108C1" w:rsidP="0013728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Tjiptono (2018</w:t>
      </w:r>
      <w:r w:rsidR="004376A9">
        <w:rPr>
          <w:rFonts w:ascii="Times New Roman" w:hAnsi="Times New Roman" w:cs="Times New Roman"/>
          <w:sz w:val="24"/>
          <w:szCs w:val="24"/>
        </w:rPr>
        <w:t xml:space="preserve"> </w:t>
      </w:r>
      <w:r w:rsidR="00157688"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00157688" w:rsidRPr="00B71524">
        <w:rPr>
          <w:rFonts w:ascii="Times New Roman" w:hAnsi="Times New Roman" w:cs="Times New Roman"/>
          <w:sz w:val="24"/>
          <w:szCs w:val="24"/>
        </w:rPr>
        <w:t>182) meningkatkan kualitas layanan tidaklah semudah memba</w:t>
      </w:r>
      <w:r w:rsidR="00B71524">
        <w:rPr>
          <w:rFonts w:ascii="Times New Roman" w:hAnsi="Times New Roman" w:cs="Times New Roman"/>
          <w:sz w:val="24"/>
          <w:szCs w:val="24"/>
        </w:rPr>
        <w:t>likan telapak tangan. Banyak fak</w:t>
      </w:r>
      <w:r w:rsidR="00157688" w:rsidRPr="00B71524">
        <w:rPr>
          <w:rFonts w:ascii="Times New Roman" w:hAnsi="Times New Roman" w:cs="Times New Roman"/>
          <w:sz w:val="24"/>
          <w:szCs w:val="24"/>
        </w:rPr>
        <w:t>tor yang perlu dipertimbangkan secara cermat, karena upaya penyempurnaan kualitas jasa berdampak signifikan terhadap budaya organisasi secara keseluruhan. Faktor yang perlu mendapatkan perhatian utama adalah :</w:t>
      </w:r>
    </w:p>
    <w:p w:rsidR="00157688"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Mengidentifikasi Determinan Kualitas Jasa.</w:t>
      </w:r>
    </w:p>
    <w:p w:rsidR="00FA0324"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Mengelola Ekspektasi Pelanggan.</w:t>
      </w:r>
    </w:p>
    <w:p w:rsidR="00FA0324"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Mengelola Bukti Kualitas Jasa.</w:t>
      </w:r>
    </w:p>
    <w:p w:rsidR="00FA0324"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Mendidik Konsumen Tentang Jasa.</w:t>
      </w:r>
    </w:p>
    <w:p w:rsidR="00FA0324"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Menumbuhkembangkan Budaya Kualitas.</w:t>
      </w:r>
    </w:p>
    <w:p w:rsidR="00FA0324"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 xml:space="preserve">Menciptakan </w:t>
      </w:r>
      <w:r w:rsidRPr="00B71524">
        <w:rPr>
          <w:rFonts w:ascii="Times New Roman" w:hAnsi="Times New Roman" w:cs="Times New Roman"/>
          <w:i/>
          <w:sz w:val="24"/>
          <w:szCs w:val="24"/>
        </w:rPr>
        <w:t>Automating Quality.</w:t>
      </w:r>
    </w:p>
    <w:p w:rsidR="00FA0324" w:rsidRPr="00B71524" w:rsidRDefault="00FA0324" w:rsidP="00B71524">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Menindaklanjuti Jasa.</w:t>
      </w:r>
    </w:p>
    <w:p w:rsidR="005D366B" w:rsidRPr="00DB6EA6" w:rsidRDefault="00FA0324" w:rsidP="00DB6EA6">
      <w:pPr>
        <w:pStyle w:val="ListParagraph"/>
        <w:numPr>
          <w:ilvl w:val="0"/>
          <w:numId w:val="13"/>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Mengembangkan</w:t>
      </w:r>
      <w:r w:rsidR="001745EC">
        <w:rPr>
          <w:rFonts w:ascii="Times New Roman" w:hAnsi="Times New Roman" w:cs="Times New Roman"/>
          <w:sz w:val="24"/>
          <w:szCs w:val="24"/>
        </w:rPr>
        <w:t xml:space="preserve"> Sistem Informasi Kualitas Jasa.</w:t>
      </w:r>
    </w:p>
    <w:p w:rsidR="00553865" w:rsidRPr="00007514" w:rsidRDefault="00553865" w:rsidP="00B71524">
      <w:pPr>
        <w:pStyle w:val="ListParagraph"/>
        <w:numPr>
          <w:ilvl w:val="0"/>
          <w:numId w:val="2"/>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 xml:space="preserve">Keputusan Pembelian </w:t>
      </w:r>
    </w:p>
    <w:p w:rsidR="00553865" w:rsidRPr="00007514" w:rsidRDefault="00553865" w:rsidP="00B71524">
      <w:pPr>
        <w:pStyle w:val="ListParagraph"/>
        <w:numPr>
          <w:ilvl w:val="0"/>
          <w:numId w:val="14"/>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 xml:space="preserve">Definisi Keputusan Pembelian </w:t>
      </w:r>
    </w:p>
    <w:p w:rsidR="00553865" w:rsidRPr="00767318" w:rsidRDefault="00553865" w:rsidP="00137288">
      <w:pPr>
        <w:pStyle w:val="ListParagraph"/>
        <w:spacing w:line="480" w:lineRule="auto"/>
        <w:ind w:left="1440" w:firstLine="720"/>
        <w:jc w:val="both"/>
        <w:rPr>
          <w:rFonts w:ascii="Times New Roman" w:hAnsi="Times New Roman" w:cs="Times New Roman"/>
          <w:sz w:val="24"/>
          <w:szCs w:val="24"/>
          <w:lang w:val="id-ID"/>
        </w:rPr>
      </w:pPr>
      <w:r w:rsidRPr="00B71524">
        <w:rPr>
          <w:rFonts w:ascii="Times New Roman" w:hAnsi="Times New Roman" w:cs="Times New Roman"/>
          <w:sz w:val="24"/>
          <w:szCs w:val="24"/>
        </w:rPr>
        <w:t>Keputusan pembelian merupakan keputusan terakhir untuk melakukan transaksi pe</w:t>
      </w:r>
      <w:r w:rsidR="00771E59" w:rsidRPr="00B71524">
        <w:rPr>
          <w:rFonts w:ascii="Times New Roman" w:hAnsi="Times New Roman" w:cs="Times New Roman"/>
          <w:sz w:val="24"/>
          <w:szCs w:val="24"/>
        </w:rPr>
        <w:t>mbelian produk atau jasa. Terdap</w:t>
      </w:r>
      <w:r w:rsidRPr="00B71524">
        <w:rPr>
          <w:rFonts w:ascii="Times New Roman" w:hAnsi="Times New Roman" w:cs="Times New Roman"/>
          <w:sz w:val="24"/>
          <w:szCs w:val="24"/>
        </w:rPr>
        <w:t>at berbagai pendapat teori m</w:t>
      </w:r>
      <w:r w:rsidR="00771E59" w:rsidRPr="00B71524">
        <w:rPr>
          <w:rFonts w:ascii="Times New Roman" w:hAnsi="Times New Roman" w:cs="Times New Roman"/>
          <w:sz w:val="24"/>
          <w:szCs w:val="24"/>
        </w:rPr>
        <w:t>engenai definisi dari keputusan pembelian, berikut ini adalah pendapat dari para ahli yaitu :</w:t>
      </w:r>
    </w:p>
    <w:p w:rsidR="00771E59" w:rsidRPr="00B71524" w:rsidRDefault="00771E59" w:rsidP="00B71524">
      <w:pPr>
        <w:pStyle w:val="ListParagraph"/>
        <w:numPr>
          <w:ilvl w:val="0"/>
          <w:numId w:val="15"/>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Kotler dan Keller (2016</w:t>
      </w:r>
      <w:r w:rsidR="000E4C3F">
        <w:rPr>
          <w:rFonts w:ascii="Times New Roman" w:hAnsi="Times New Roman" w:cs="Times New Roman"/>
          <w:sz w:val="24"/>
          <w:szCs w:val="24"/>
        </w:rPr>
        <w:t xml:space="preserve"> </w:t>
      </w:r>
      <w:r w:rsidRPr="00B71524">
        <w:rPr>
          <w:rFonts w:ascii="Times New Roman" w:hAnsi="Times New Roman" w:cs="Times New Roman"/>
          <w:sz w:val="24"/>
          <w:szCs w:val="24"/>
        </w:rPr>
        <w:t>:</w:t>
      </w:r>
      <w:r w:rsidR="000E4C3F">
        <w:rPr>
          <w:rFonts w:ascii="Times New Roman" w:hAnsi="Times New Roman" w:cs="Times New Roman"/>
          <w:sz w:val="24"/>
          <w:szCs w:val="24"/>
        </w:rPr>
        <w:t xml:space="preserve"> </w:t>
      </w:r>
      <w:r w:rsidR="00D5649C">
        <w:rPr>
          <w:rFonts w:ascii="Times New Roman" w:hAnsi="Times New Roman" w:cs="Times New Roman"/>
          <w:sz w:val="24"/>
          <w:szCs w:val="24"/>
        </w:rPr>
        <w:t>198)</w:t>
      </w:r>
      <w:r w:rsidR="00D5649C">
        <w:rPr>
          <w:rFonts w:ascii="Times New Roman" w:hAnsi="Times New Roman" w:cs="Times New Roman"/>
          <w:sz w:val="24"/>
          <w:szCs w:val="24"/>
          <w:lang w:val="id-ID"/>
        </w:rPr>
        <w:t xml:space="preserve"> keputusan pembelian merupakan t</w:t>
      </w:r>
      <w:r w:rsidR="00767318">
        <w:rPr>
          <w:rFonts w:ascii="Times New Roman" w:hAnsi="Times New Roman" w:cs="Times New Roman"/>
          <w:sz w:val="24"/>
          <w:szCs w:val="24"/>
        </w:rPr>
        <w:t>ahap</w:t>
      </w:r>
      <w:r w:rsidR="00767318">
        <w:rPr>
          <w:rFonts w:ascii="Times New Roman" w:hAnsi="Times New Roman" w:cs="Times New Roman"/>
          <w:sz w:val="24"/>
          <w:szCs w:val="24"/>
          <w:lang w:val="id-ID"/>
        </w:rPr>
        <w:t xml:space="preserve">an </w:t>
      </w:r>
      <w:r w:rsidR="00767318">
        <w:rPr>
          <w:rFonts w:ascii="Times New Roman" w:hAnsi="Times New Roman" w:cs="Times New Roman"/>
          <w:sz w:val="24"/>
          <w:szCs w:val="24"/>
        </w:rPr>
        <w:t>evaluasi</w:t>
      </w:r>
      <w:r w:rsidR="00767318">
        <w:rPr>
          <w:rFonts w:ascii="Times New Roman" w:hAnsi="Times New Roman" w:cs="Times New Roman"/>
          <w:sz w:val="24"/>
          <w:szCs w:val="24"/>
          <w:lang w:val="id-ID"/>
        </w:rPr>
        <w:t xml:space="preserve"> </w:t>
      </w:r>
      <w:r w:rsidRPr="00B71524">
        <w:rPr>
          <w:rFonts w:ascii="Times New Roman" w:hAnsi="Times New Roman" w:cs="Times New Roman"/>
          <w:sz w:val="24"/>
          <w:szCs w:val="24"/>
        </w:rPr>
        <w:t xml:space="preserve">pelanggan membentuk preferensi di antara merek – merek </w:t>
      </w:r>
      <w:r w:rsidR="00767318">
        <w:rPr>
          <w:rFonts w:ascii="Times New Roman" w:hAnsi="Times New Roman" w:cs="Times New Roman"/>
          <w:sz w:val="24"/>
          <w:szCs w:val="24"/>
          <w:lang w:val="id-ID"/>
        </w:rPr>
        <w:t>serta</w:t>
      </w:r>
      <w:r w:rsidRPr="00B71524">
        <w:rPr>
          <w:rFonts w:ascii="Times New Roman" w:hAnsi="Times New Roman" w:cs="Times New Roman"/>
          <w:sz w:val="24"/>
          <w:szCs w:val="24"/>
        </w:rPr>
        <w:t xml:space="preserve"> </w:t>
      </w:r>
      <w:r w:rsidRPr="00B71524">
        <w:rPr>
          <w:rFonts w:ascii="Times New Roman" w:hAnsi="Times New Roman" w:cs="Times New Roman"/>
          <w:sz w:val="24"/>
          <w:szCs w:val="24"/>
        </w:rPr>
        <w:lastRenderedPageBreak/>
        <w:t>pilihan dan juga dapat membentuk niat untuk me</w:t>
      </w:r>
      <w:r w:rsidR="00D5649C">
        <w:rPr>
          <w:rFonts w:ascii="Times New Roman" w:hAnsi="Times New Roman" w:cs="Times New Roman"/>
          <w:sz w:val="24"/>
          <w:szCs w:val="24"/>
        </w:rPr>
        <w:t>mbeli merek yang paling disukai</w:t>
      </w:r>
      <w:r w:rsidRPr="00B71524">
        <w:rPr>
          <w:rFonts w:ascii="Times New Roman" w:hAnsi="Times New Roman" w:cs="Times New Roman"/>
          <w:sz w:val="24"/>
          <w:szCs w:val="24"/>
        </w:rPr>
        <w:t>.</w:t>
      </w:r>
    </w:p>
    <w:p w:rsidR="009F730A" w:rsidRPr="00B71524" w:rsidRDefault="00771E59" w:rsidP="00B71524">
      <w:pPr>
        <w:pStyle w:val="ListParagraph"/>
        <w:numPr>
          <w:ilvl w:val="0"/>
          <w:numId w:val="15"/>
        </w:numPr>
        <w:spacing w:line="480" w:lineRule="auto"/>
        <w:jc w:val="both"/>
        <w:rPr>
          <w:rFonts w:ascii="Times New Roman" w:hAnsi="Times New Roman" w:cs="Times New Roman"/>
          <w:sz w:val="24"/>
          <w:szCs w:val="24"/>
        </w:rPr>
      </w:pPr>
      <w:r w:rsidRPr="00B71524">
        <w:rPr>
          <w:rFonts w:ascii="Times New Roman" w:hAnsi="Times New Roman" w:cs="Times New Roman"/>
          <w:sz w:val="24"/>
          <w:szCs w:val="24"/>
        </w:rPr>
        <w:t>Kotler dan Armstrong (2016</w:t>
      </w:r>
      <w:r w:rsidR="000E4C3F">
        <w:rPr>
          <w:rFonts w:ascii="Times New Roman" w:hAnsi="Times New Roman" w:cs="Times New Roman"/>
          <w:sz w:val="24"/>
          <w:szCs w:val="24"/>
        </w:rPr>
        <w:t xml:space="preserve"> </w:t>
      </w:r>
      <w:r w:rsidRPr="00B71524">
        <w:rPr>
          <w:rFonts w:ascii="Times New Roman" w:hAnsi="Times New Roman" w:cs="Times New Roman"/>
          <w:sz w:val="24"/>
          <w:szCs w:val="24"/>
        </w:rPr>
        <w:t>:</w:t>
      </w:r>
      <w:r w:rsidR="000E4C3F">
        <w:rPr>
          <w:rFonts w:ascii="Times New Roman" w:hAnsi="Times New Roman" w:cs="Times New Roman"/>
          <w:sz w:val="24"/>
          <w:szCs w:val="24"/>
        </w:rPr>
        <w:t xml:space="preserve"> </w:t>
      </w:r>
      <w:r w:rsidRPr="00B71524">
        <w:rPr>
          <w:rFonts w:ascii="Times New Roman" w:hAnsi="Times New Roman" w:cs="Times New Roman"/>
          <w:sz w:val="24"/>
          <w:szCs w:val="24"/>
        </w:rPr>
        <w:t>185)</w:t>
      </w:r>
      <w:r w:rsidR="00D5649C">
        <w:rPr>
          <w:rFonts w:ascii="Times New Roman" w:hAnsi="Times New Roman" w:cs="Times New Roman"/>
          <w:sz w:val="24"/>
          <w:szCs w:val="24"/>
          <w:lang w:val="id-ID"/>
        </w:rPr>
        <w:t xml:space="preserve"> </w:t>
      </w:r>
      <w:r w:rsidR="00767318">
        <w:rPr>
          <w:rFonts w:ascii="Times New Roman" w:hAnsi="Times New Roman" w:cs="Times New Roman"/>
          <w:sz w:val="24"/>
          <w:szCs w:val="24"/>
          <w:lang w:val="id-ID"/>
        </w:rPr>
        <w:t>mengemukakan bahwa k</w:t>
      </w:r>
      <w:r w:rsidRPr="00B71524">
        <w:rPr>
          <w:rFonts w:ascii="Times New Roman" w:hAnsi="Times New Roman" w:cs="Times New Roman"/>
          <w:sz w:val="24"/>
          <w:szCs w:val="24"/>
        </w:rPr>
        <w:t>eputusan pembeli</w:t>
      </w:r>
      <w:r w:rsidR="00D5649C">
        <w:rPr>
          <w:rFonts w:ascii="Times New Roman" w:hAnsi="Times New Roman" w:cs="Times New Roman"/>
          <w:sz w:val="24"/>
          <w:szCs w:val="24"/>
          <w:lang w:val="id-ID"/>
        </w:rPr>
        <w:t>an adalah</w:t>
      </w:r>
      <w:r w:rsidRPr="00B71524">
        <w:rPr>
          <w:rFonts w:ascii="Times New Roman" w:hAnsi="Times New Roman" w:cs="Times New Roman"/>
          <w:sz w:val="24"/>
          <w:szCs w:val="24"/>
        </w:rPr>
        <w:t xml:space="preserve"> tenta</w:t>
      </w:r>
      <w:r w:rsidR="009F730A" w:rsidRPr="00B71524">
        <w:rPr>
          <w:rFonts w:ascii="Times New Roman" w:hAnsi="Times New Roman" w:cs="Times New Roman"/>
          <w:sz w:val="24"/>
          <w:szCs w:val="24"/>
        </w:rPr>
        <w:t xml:space="preserve">ng </w:t>
      </w:r>
      <w:r w:rsidR="00767318">
        <w:rPr>
          <w:rFonts w:ascii="Times New Roman" w:hAnsi="Times New Roman" w:cs="Times New Roman"/>
          <w:sz w:val="24"/>
          <w:szCs w:val="24"/>
          <w:lang w:val="id-ID"/>
        </w:rPr>
        <w:t xml:space="preserve">keputusan pembeli tentang </w:t>
      </w:r>
      <w:r w:rsidR="009F730A" w:rsidRPr="00B71524">
        <w:rPr>
          <w:rFonts w:ascii="Times New Roman" w:hAnsi="Times New Roman" w:cs="Times New Roman"/>
          <w:sz w:val="24"/>
          <w:szCs w:val="24"/>
        </w:rPr>
        <w:t>merek mana yang akan dibeli</w:t>
      </w:r>
      <w:r w:rsidR="00D5649C">
        <w:rPr>
          <w:rFonts w:ascii="Times New Roman" w:hAnsi="Times New Roman" w:cs="Times New Roman"/>
          <w:sz w:val="24"/>
          <w:szCs w:val="24"/>
          <w:lang w:val="id-ID"/>
        </w:rPr>
        <w:t>.</w:t>
      </w:r>
    </w:p>
    <w:p w:rsidR="009F730A" w:rsidRPr="00B71524" w:rsidRDefault="009F730A" w:rsidP="0040608D">
      <w:pPr>
        <w:spacing w:line="480" w:lineRule="auto"/>
        <w:ind w:left="1440" w:firstLine="720"/>
        <w:jc w:val="both"/>
        <w:rPr>
          <w:rFonts w:ascii="Times New Roman" w:hAnsi="Times New Roman" w:cs="Times New Roman"/>
          <w:sz w:val="24"/>
          <w:szCs w:val="24"/>
        </w:rPr>
      </w:pPr>
      <w:r w:rsidRPr="00B71524">
        <w:rPr>
          <w:rFonts w:ascii="Times New Roman" w:hAnsi="Times New Roman" w:cs="Times New Roman"/>
          <w:sz w:val="24"/>
          <w:szCs w:val="24"/>
        </w:rPr>
        <w:t>Berdasarkan pengertian yang dikemukakan para ahli, maka dapat disimpulkan bahwa keputusan pembelian adalah keputusan akhir konsumen dalam menevaluasi berbagai opsi merek yang sesuai dengan preferensi serta kebutuhan konsumen untuk dipilih dan dikonsumsi.</w:t>
      </w:r>
    </w:p>
    <w:p w:rsidR="009F730A" w:rsidRPr="002108C1" w:rsidRDefault="009F730A" w:rsidP="007E71D8">
      <w:pPr>
        <w:pStyle w:val="ListParagraph"/>
        <w:numPr>
          <w:ilvl w:val="0"/>
          <w:numId w:val="14"/>
        </w:numPr>
        <w:spacing w:line="480" w:lineRule="auto"/>
        <w:jc w:val="both"/>
        <w:rPr>
          <w:rFonts w:ascii="Times New Roman" w:hAnsi="Times New Roman" w:cs="Times New Roman"/>
          <w:b/>
          <w:i/>
          <w:sz w:val="24"/>
          <w:szCs w:val="24"/>
        </w:rPr>
      </w:pPr>
      <w:r w:rsidRPr="002108C1">
        <w:rPr>
          <w:rFonts w:ascii="Times New Roman" w:hAnsi="Times New Roman" w:cs="Times New Roman"/>
          <w:b/>
          <w:i/>
          <w:sz w:val="24"/>
          <w:szCs w:val="24"/>
        </w:rPr>
        <w:t xml:space="preserve">Non Compensatory Models </w:t>
      </w:r>
    </w:p>
    <w:p w:rsidR="009F730A" w:rsidRPr="00B71524" w:rsidRDefault="009F730A" w:rsidP="001A3442">
      <w:pPr>
        <w:pStyle w:val="ListParagraph"/>
        <w:spacing w:line="480" w:lineRule="auto"/>
        <w:ind w:left="1440" w:firstLine="720"/>
        <w:jc w:val="both"/>
        <w:rPr>
          <w:rFonts w:ascii="Times New Roman" w:hAnsi="Times New Roman" w:cs="Times New Roman"/>
          <w:sz w:val="24"/>
          <w:szCs w:val="24"/>
        </w:rPr>
      </w:pPr>
      <w:r w:rsidRPr="00B71524">
        <w:rPr>
          <w:rFonts w:ascii="Times New Roman" w:hAnsi="Times New Roman" w:cs="Times New Roman"/>
          <w:sz w:val="24"/>
          <w:szCs w:val="24"/>
        </w:rPr>
        <w:t>Menurut Kotler dan Keller (2016</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198-199) menjelaskan mengenai</w:t>
      </w:r>
      <w:r w:rsidRPr="00B71524">
        <w:rPr>
          <w:rFonts w:ascii="Times New Roman" w:hAnsi="Times New Roman" w:cs="Times New Roman"/>
          <w:i/>
          <w:sz w:val="24"/>
          <w:szCs w:val="24"/>
        </w:rPr>
        <w:t xml:space="preserve"> Non Compesatory Models, </w:t>
      </w:r>
      <w:r w:rsidRPr="00B71524">
        <w:rPr>
          <w:rFonts w:ascii="Times New Roman" w:hAnsi="Times New Roman" w:cs="Times New Roman"/>
          <w:sz w:val="24"/>
          <w:szCs w:val="24"/>
        </w:rPr>
        <w:t xml:space="preserve">penjelasannya yaitu konsumen dapat mempersepsikan suatu kualitas produk yang baik untuk dibeli serta dikonsumsi sehingga konsumen dapat menghindari produk yang kurang baik, yang seringkali disebut </w:t>
      </w:r>
      <w:r w:rsidRPr="00B71524">
        <w:rPr>
          <w:rFonts w:ascii="Times New Roman" w:hAnsi="Times New Roman" w:cs="Times New Roman"/>
          <w:i/>
          <w:sz w:val="24"/>
          <w:szCs w:val="24"/>
        </w:rPr>
        <w:t>heuristic.</w:t>
      </w:r>
      <w:r w:rsidRPr="00B71524">
        <w:rPr>
          <w:rFonts w:ascii="Times New Roman" w:hAnsi="Times New Roman" w:cs="Times New Roman"/>
          <w:sz w:val="24"/>
          <w:szCs w:val="24"/>
        </w:rPr>
        <w:t xml:space="preserve"> Model ini juga menyatakan bahwa keputusan konsumen tidaklah pasti dalam mempertimbangkan suatu hal positif dan negatif dari suatu produk untuk melakukan proses pembelian, evaluasi merupakan hal yang penting untuk memastikan produk manakah yang akan ditentukan. Berikut ini terdapat pilihan </w:t>
      </w:r>
      <w:r w:rsidRPr="00B71524">
        <w:rPr>
          <w:rFonts w:ascii="Times New Roman" w:hAnsi="Times New Roman" w:cs="Times New Roman"/>
          <w:i/>
          <w:sz w:val="24"/>
          <w:szCs w:val="24"/>
        </w:rPr>
        <w:t>heuristic :</w:t>
      </w:r>
    </w:p>
    <w:p w:rsidR="009F730A" w:rsidRPr="00B71524" w:rsidRDefault="009F730A" w:rsidP="007E71D8">
      <w:pPr>
        <w:pStyle w:val="ListParagraph"/>
        <w:numPr>
          <w:ilvl w:val="0"/>
          <w:numId w:val="16"/>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t xml:space="preserve">Conjunctive Heuristic, </w:t>
      </w:r>
      <w:r w:rsidRPr="00B71524">
        <w:rPr>
          <w:rFonts w:ascii="Times New Roman" w:hAnsi="Times New Roman" w:cs="Times New Roman"/>
          <w:sz w:val="24"/>
          <w:szCs w:val="24"/>
        </w:rPr>
        <w:t>konsumen menetapkan tingkat batas minimum yang dapat diterima untuk setiap atribut dan memilih alternative pertama yang memenuhi standar minimum untuk semua atribut.</w:t>
      </w:r>
    </w:p>
    <w:p w:rsidR="009F730A" w:rsidRPr="00B71524" w:rsidRDefault="009F730A" w:rsidP="007E71D8">
      <w:pPr>
        <w:pStyle w:val="ListParagraph"/>
        <w:numPr>
          <w:ilvl w:val="0"/>
          <w:numId w:val="16"/>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lastRenderedPageBreak/>
        <w:t xml:space="preserve">Lexicographic Heuristic, </w:t>
      </w:r>
      <w:r w:rsidRPr="00B71524">
        <w:rPr>
          <w:rFonts w:ascii="Times New Roman" w:hAnsi="Times New Roman" w:cs="Times New Roman"/>
          <w:sz w:val="24"/>
          <w:szCs w:val="24"/>
        </w:rPr>
        <w:t xml:space="preserve">konsumen memilih merek terbaik berdasarkan atribut yang dianggap paling penting. </w:t>
      </w:r>
    </w:p>
    <w:p w:rsidR="001A3442" w:rsidRPr="005D366B" w:rsidRDefault="00142A7D" w:rsidP="005D366B">
      <w:pPr>
        <w:pStyle w:val="ListParagraph"/>
        <w:numPr>
          <w:ilvl w:val="0"/>
          <w:numId w:val="16"/>
        </w:numPr>
        <w:spacing w:line="480" w:lineRule="auto"/>
        <w:jc w:val="both"/>
        <w:rPr>
          <w:rFonts w:ascii="Times New Roman" w:hAnsi="Times New Roman" w:cs="Times New Roman"/>
          <w:sz w:val="24"/>
          <w:szCs w:val="24"/>
        </w:rPr>
      </w:pPr>
      <w:r w:rsidRPr="00B71524">
        <w:rPr>
          <w:rFonts w:ascii="Times New Roman" w:hAnsi="Times New Roman" w:cs="Times New Roman"/>
          <w:i/>
          <w:sz w:val="24"/>
          <w:szCs w:val="24"/>
        </w:rPr>
        <w:t xml:space="preserve">Elimination by aspects heuristic, </w:t>
      </w:r>
      <w:r w:rsidRPr="00B71524">
        <w:rPr>
          <w:rFonts w:ascii="Times New Roman" w:hAnsi="Times New Roman" w:cs="Times New Roman"/>
          <w:sz w:val="24"/>
          <w:szCs w:val="24"/>
        </w:rPr>
        <w:t>konsumen membandingkan merek pada atribut yang dipilih secara probabilistic di mana probabilitas mem</w:t>
      </w:r>
      <w:r w:rsidR="00D5649C">
        <w:rPr>
          <w:rFonts w:ascii="Times New Roman" w:hAnsi="Times New Roman" w:cs="Times New Roman"/>
          <w:sz w:val="24"/>
          <w:szCs w:val="24"/>
        </w:rPr>
        <w:t>ilih atribut berhubungan pos</w:t>
      </w:r>
      <w:r w:rsidR="00D5649C">
        <w:rPr>
          <w:rFonts w:ascii="Times New Roman" w:hAnsi="Times New Roman" w:cs="Times New Roman"/>
          <w:sz w:val="24"/>
          <w:szCs w:val="24"/>
          <w:lang w:val="id-ID"/>
        </w:rPr>
        <w:t>itif</w:t>
      </w:r>
      <w:r w:rsidRPr="00B71524">
        <w:rPr>
          <w:rFonts w:ascii="Times New Roman" w:hAnsi="Times New Roman" w:cs="Times New Roman"/>
          <w:sz w:val="24"/>
          <w:szCs w:val="24"/>
        </w:rPr>
        <w:t xml:space="preserve"> dengan kepentingannya yang menghilangkan merek yang tidak memenuhi batas minimum yang dapat diterima.</w:t>
      </w:r>
    </w:p>
    <w:p w:rsidR="00AA644A" w:rsidRDefault="00AA644A" w:rsidP="007E71D8">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Tahapan Keputusan Pembelian </w:t>
      </w:r>
    </w:p>
    <w:p w:rsidR="00E67B10" w:rsidRPr="001745EC" w:rsidRDefault="00AA644A" w:rsidP="001745EC">
      <w:pPr>
        <w:pStyle w:val="ListParagraph"/>
        <w:spacing w:line="480" w:lineRule="auto"/>
        <w:ind w:left="1440" w:firstLine="720"/>
        <w:jc w:val="both"/>
        <w:rPr>
          <w:bCs/>
          <w:noProof/>
        </w:rPr>
      </w:pPr>
      <w:r>
        <w:rPr>
          <w:rFonts w:ascii="Times New Roman" w:hAnsi="Times New Roman" w:cs="Times New Roman"/>
          <w:sz w:val="24"/>
          <w:szCs w:val="24"/>
        </w:rPr>
        <w:t>Terdapat beberapa tahap</w:t>
      </w:r>
      <w:r w:rsidR="003722AF">
        <w:rPr>
          <w:rFonts w:ascii="Times New Roman" w:hAnsi="Times New Roman" w:cs="Times New Roman"/>
          <w:sz w:val="24"/>
          <w:szCs w:val="24"/>
        </w:rPr>
        <w:t xml:space="preserve"> yang dilakukan konsumen dalam melakukan proses keputusan pembelian. Tahap – tahap tersebut yang akan menghasilkan keputusan konsumen untuk membeli atau tidak. Setelah membeli produk yang dibelinya konsumen akan dapat merasa puas atau tidak puas. </w:t>
      </w:r>
      <w:r w:rsidR="001A3442">
        <w:rPr>
          <w:rFonts w:ascii="Times New Roman" w:hAnsi="Times New Roman" w:cs="Times New Roman"/>
          <w:sz w:val="24"/>
          <w:szCs w:val="24"/>
        </w:rPr>
        <w:t>Pada halaman b</w:t>
      </w:r>
      <w:r w:rsidR="003722AF">
        <w:rPr>
          <w:rFonts w:ascii="Times New Roman" w:hAnsi="Times New Roman" w:cs="Times New Roman"/>
          <w:sz w:val="24"/>
          <w:szCs w:val="24"/>
        </w:rPr>
        <w:t>erikut merupakan lima tahap proses pembelian me</w:t>
      </w:r>
      <w:r w:rsidR="00AA76A1">
        <w:rPr>
          <w:rFonts w:ascii="Times New Roman" w:hAnsi="Times New Roman" w:cs="Times New Roman"/>
          <w:sz w:val="24"/>
          <w:szCs w:val="24"/>
        </w:rPr>
        <w:t>nurut Kotler dan Armstrong (2016 : 184-185</w:t>
      </w:r>
      <w:r w:rsidR="003722AF">
        <w:rPr>
          <w:rFonts w:ascii="Times New Roman" w:hAnsi="Times New Roman" w:cs="Times New Roman"/>
          <w:sz w:val="24"/>
          <w:szCs w:val="24"/>
        </w:rPr>
        <w:t>) :</w:t>
      </w:r>
      <w:r w:rsidR="003722AF" w:rsidRPr="003722AF">
        <w:rPr>
          <w:bCs/>
          <w:noProof/>
        </w:rPr>
        <w:t xml:space="preserve"> </w:t>
      </w:r>
    </w:p>
    <w:p w:rsidR="00137288" w:rsidRPr="00137288" w:rsidRDefault="00137288" w:rsidP="00137288">
      <w:pPr>
        <w:spacing w:line="480" w:lineRule="auto"/>
        <w:jc w:val="center"/>
        <w:rPr>
          <w:rFonts w:ascii="Times New Roman" w:hAnsi="Times New Roman" w:cs="Times New Roman"/>
          <w:b/>
          <w:sz w:val="24"/>
          <w:szCs w:val="24"/>
        </w:rPr>
      </w:pPr>
      <w:r w:rsidRPr="00137288">
        <w:rPr>
          <w:rFonts w:ascii="Times New Roman" w:hAnsi="Times New Roman" w:cs="Times New Roman"/>
          <w:b/>
          <w:sz w:val="24"/>
          <w:szCs w:val="24"/>
        </w:rPr>
        <w:t>Gambar 2.1</w:t>
      </w:r>
    </w:p>
    <w:p w:rsidR="00137288" w:rsidRPr="00137288" w:rsidRDefault="00137288" w:rsidP="00137288">
      <w:pPr>
        <w:spacing w:line="480" w:lineRule="auto"/>
        <w:jc w:val="center"/>
        <w:rPr>
          <w:rFonts w:ascii="Times New Roman" w:hAnsi="Times New Roman" w:cs="Times New Roman"/>
          <w:b/>
          <w:sz w:val="24"/>
          <w:szCs w:val="24"/>
        </w:rPr>
      </w:pPr>
      <w:r w:rsidRPr="00137288">
        <w:rPr>
          <w:rFonts w:ascii="Times New Roman" w:hAnsi="Times New Roman" w:cs="Times New Roman"/>
          <w:b/>
          <w:sz w:val="24"/>
          <w:szCs w:val="24"/>
        </w:rPr>
        <w:t>Tahapan Keputusan Pembelian</w:t>
      </w:r>
    </w:p>
    <w:p w:rsidR="003722AF" w:rsidRDefault="009423C4" w:rsidP="007E71D8">
      <w:pPr>
        <w:pStyle w:val="ListParagraph"/>
        <w:spacing w:line="480" w:lineRule="auto"/>
        <w:ind w:left="1440" w:firstLine="720"/>
        <w:jc w:val="both"/>
        <w:rPr>
          <w:rFonts w:ascii="Times New Roman" w:hAnsi="Times New Roman" w:cs="Times New Roman"/>
          <w:sz w:val="24"/>
          <w:szCs w:val="24"/>
        </w:rPr>
      </w:pPr>
      <w:r>
        <w:rPr>
          <w:bCs/>
          <w:noProof/>
        </w:rPr>
        <w:pict>
          <v:group id="Group 1" o:spid="_x0000_s1026" style="position:absolute;left:0;text-align:left;margin-left:78.45pt;margin-top:10.75pt;width:364.5pt;height:48pt;z-index:251659264;mso-position-horizontal-relative:margin" coordsize="4724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">
            <v:shapetype id="_x0000_t202" coordsize="21600,21600" o:spt="202" path="m,l,21600r21600,l21600,xe">
              <v:stroke joinstyle="miter"/>
              <v:path gradientshapeok="t" o:connecttype="rect"/>
            </v:shapetype>
            <v:shape id="Text Box 82" o:spid="_x0000_s1027" type="#_x0000_t202" style="position:absolute;width:8477;height:5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" fillcolor="white [3201]" strokeweight=".5pt">
              <v:path arrowok="t"/>
              <v:textbox>
                <w:txbxContent>
                  <w:p w:rsidR="001C31BF" w:rsidRPr="00572D3A" w:rsidRDefault="001C31BF" w:rsidP="007F4079">
                    <w:pPr>
                      <w:jc w:val="center"/>
                      <w:rPr>
                        <w:rFonts w:ascii="Times New Roman" w:hAnsi="Times New Roman" w:cs="Times New Roman"/>
                        <w:i/>
                        <w:sz w:val="20"/>
                        <w:szCs w:val="20"/>
                      </w:rPr>
                    </w:pPr>
                    <w:r w:rsidRPr="00572D3A">
                      <w:rPr>
                        <w:rFonts w:ascii="Times New Roman" w:hAnsi="Times New Roman" w:cs="Times New Roman"/>
                        <w:i/>
                        <w:sz w:val="20"/>
                        <w:szCs w:val="20"/>
                      </w:rPr>
                      <w:t>Need Recognition</w:t>
                    </w:r>
                  </w:p>
                </w:txbxContent>
              </v:textbox>
            </v:shape>
            <v:shape id="Text Box 84" o:spid="_x0000_s1028" type="#_x0000_t202" style="position:absolute;left:38195;width:9049;height:5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" fillcolor="white [3201]" strokeweight=".5pt">
              <v:path arrowok="t"/>
              <v:textbox>
                <w:txbxContent>
                  <w:p w:rsidR="001C31BF" w:rsidRPr="00572D3A" w:rsidRDefault="001C31BF" w:rsidP="003722AF">
                    <w:pPr>
                      <w:jc w:val="center"/>
                      <w:rPr>
                        <w:rFonts w:ascii="Times New Roman" w:hAnsi="Times New Roman" w:cs="Times New Roman"/>
                        <w:i/>
                        <w:sz w:val="20"/>
                        <w:szCs w:val="20"/>
                      </w:rPr>
                    </w:pPr>
                    <w:r w:rsidRPr="00572D3A">
                      <w:rPr>
                        <w:rFonts w:ascii="Times New Roman" w:hAnsi="Times New Roman" w:cs="Times New Roman"/>
                        <w:i/>
                        <w:sz w:val="20"/>
                        <w:szCs w:val="20"/>
                      </w:rPr>
                      <w:t>Postpurchase behavior</w:t>
                    </w:r>
                  </w:p>
                </w:txbxContent>
              </v:textbox>
            </v:shape>
            <v:shape id="Text Box 86" o:spid="_x0000_s1029" type="#_x0000_t202" style="position:absolute;left:29622;width:7049;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" fillcolor="white [3201]" strokeweight=".5pt">
              <v:path arrowok="t"/>
              <v:textbox>
                <w:txbxContent>
                  <w:p w:rsidR="001C31BF" w:rsidRPr="00572D3A" w:rsidRDefault="001C31BF" w:rsidP="003722AF">
                    <w:pPr>
                      <w:jc w:val="center"/>
                      <w:rPr>
                        <w:rFonts w:ascii="Times New Roman" w:hAnsi="Times New Roman" w:cs="Times New Roman"/>
                        <w:i/>
                        <w:sz w:val="20"/>
                        <w:szCs w:val="20"/>
                      </w:rPr>
                    </w:pPr>
                    <w:r w:rsidRPr="00572D3A">
                      <w:rPr>
                        <w:rFonts w:ascii="Times New Roman" w:hAnsi="Times New Roman" w:cs="Times New Roman"/>
                        <w:i/>
                        <w:sz w:val="20"/>
                        <w:szCs w:val="20"/>
                      </w:rPr>
                      <w:t>Purchase decision</w:t>
                    </w:r>
                  </w:p>
                </w:txbxContent>
              </v:textbox>
            </v:shape>
            <v:shape id="Text Box 87" o:spid="_x0000_s1030" type="#_x0000_t202" style="position:absolute;left:19907;width:8191;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" fillcolor="white [3201]" strokeweight=".5pt">
              <v:path arrowok="t"/>
              <v:textbox>
                <w:txbxContent>
                  <w:p w:rsidR="001C31BF" w:rsidRPr="00572D3A" w:rsidRDefault="001C31BF" w:rsidP="003722AF">
                    <w:pPr>
                      <w:spacing w:line="240" w:lineRule="auto"/>
                      <w:jc w:val="center"/>
                      <w:rPr>
                        <w:rFonts w:ascii="Times New Roman" w:hAnsi="Times New Roman" w:cs="Times New Roman"/>
                        <w:i/>
                        <w:sz w:val="20"/>
                        <w:szCs w:val="20"/>
                      </w:rPr>
                    </w:pPr>
                    <w:r w:rsidRPr="00572D3A">
                      <w:rPr>
                        <w:rFonts w:ascii="Times New Roman" w:hAnsi="Times New Roman" w:cs="Times New Roman"/>
                        <w:i/>
                        <w:sz w:val="20"/>
                        <w:szCs w:val="20"/>
                      </w:rPr>
                      <w:t>Evaluation of alternatives</w:t>
                    </w:r>
                  </w:p>
                </w:txbxContent>
              </v:textbox>
            </v:shape>
            <v:shape id="Text Box 94" o:spid="_x0000_s1031" type="#_x0000_t202" style="position:absolute;left:10001;width:8382;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" fillcolor="white [3201]" strokeweight=".5pt">
              <v:path arrowok="t"/>
              <v:textbox>
                <w:txbxContent>
                  <w:p w:rsidR="001C31BF" w:rsidRPr="00572D3A" w:rsidRDefault="001C31BF" w:rsidP="003722AF">
                    <w:pPr>
                      <w:jc w:val="center"/>
                      <w:rPr>
                        <w:rFonts w:ascii="Times New Roman" w:hAnsi="Times New Roman" w:cs="Times New Roman"/>
                        <w:i/>
                        <w:sz w:val="20"/>
                        <w:szCs w:val="20"/>
                      </w:rPr>
                    </w:pPr>
                    <w:r w:rsidRPr="00572D3A">
                      <w:rPr>
                        <w:rFonts w:ascii="Times New Roman" w:hAnsi="Times New Roman" w:cs="Times New Roman"/>
                        <w:i/>
                        <w:sz w:val="20"/>
                        <w:szCs w:val="20"/>
                      </w:rPr>
                      <w:t>Information search</w:t>
                    </w:r>
                  </w:p>
                </w:txbxContent>
              </v:textbox>
            </v:shape>
            <v:shapetype id="_x0000_t32" coordsize="21600,21600" o:spt="32" o:oned="t" path="m,l21600,21600e" filled="f">
              <v:path arrowok="t" fillok="f" o:connecttype="none"/>
              <o:lock v:ext="edit" shapetype="t"/>
            </v:shapetype>
            <v:shape id="Straight Arrow Connector 95" o:spid="_x0000_s1032" type="#_x0000_t32" style="position:absolute;left:8477;top:2762;width:151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" strokecolor="black [3200]" strokeweight=".5pt">
              <v:stroke endarrow="open" joinstyle="miter"/>
              <o:lock v:ext="edit" shapetype="f"/>
            </v:shape>
            <v:shape id="Straight Arrow Connector 96" o:spid="_x0000_s1033" type="#_x0000_t32" style="position:absolute;left:18383;top:2762;width:151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" strokecolor="black [3200]" strokeweight=".5pt">
              <v:stroke endarrow="open" joinstyle="miter"/>
              <o:lock v:ext="edit" shapetype="f"/>
            </v:shape>
            <v:shape id="Straight Arrow Connector 98" o:spid="_x0000_s1034" type="#_x0000_t32" style="position:absolute;left:28098;top:2762;width:151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" strokecolor="black [3200]" strokeweight=".5pt">
              <v:stroke endarrow="open" joinstyle="miter"/>
              <o:lock v:ext="edit" shapetype="f"/>
            </v:shape>
            <v:shape id="Straight Arrow Connector 99" o:spid="_x0000_s1035" type="#_x0000_t32" style="position:absolute;left:36671;top:2762;width:151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" strokecolor="black [3200]" strokeweight=".5pt">
              <v:stroke endarrow="open" joinstyle="miter"/>
              <o:lock v:ext="edit" shapetype="f"/>
            </v:shape>
            <w10:wrap anchorx="margin"/>
          </v:group>
        </w:pict>
      </w:r>
    </w:p>
    <w:p w:rsidR="003722AF" w:rsidRDefault="003722AF" w:rsidP="00137288">
      <w:pPr>
        <w:spacing w:line="480" w:lineRule="auto"/>
        <w:jc w:val="center"/>
        <w:rPr>
          <w:rFonts w:ascii="Times New Roman" w:hAnsi="Times New Roman" w:cs="Times New Roman"/>
          <w:sz w:val="24"/>
          <w:szCs w:val="24"/>
        </w:rPr>
      </w:pPr>
    </w:p>
    <w:p w:rsidR="003722AF" w:rsidRDefault="003722AF" w:rsidP="007E71D8">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Sum</w:t>
      </w:r>
      <w:r w:rsidR="00270012">
        <w:rPr>
          <w:rFonts w:ascii="Times New Roman" w:hAnsi="Times New Roman" w:cs="Times New Roman"/>
          <w:sz w:val="24"/>
          <w:szCs w:val="24"/>
        </w:rPr>
        <w:t>ber : Kotler dan Armstrong (2016</w:t>
      </w:r>
      <w:r w:rsidR="00D5649C">
        <w:rPr>
          <w:rFonts w:ascii="Times New Roman" w:hAnsi="Times New Roman" w:cs="Times New Roman"/>
          <w:sz w:val="24"/>
          <w:szCs w:val="24"/>
        </w:rPr>
        <w:t xml:space="preserve">: </w:t>
      </w:r>
      <w:r w:rsidR="00D5649C">
        <w:rPr>
          <w:rFonts w:ascii="Times New Roman" w:hAnsi="Times New Roman" w:cs="Times New Roman"/>
          <w:sz w:val="24"/>
          <w:szCs w:val="24"/>
          <w:lang w:val="id-ID"/>
        </w:rPr>
        <w:t>183</w:t>
      </w:r>
      <w:r>
        <w:rPr>
          <w:rFonts w:ascii="Times New Roman" w:hAnsi="Times New Roman" w:cs="Times New Roman"/>
          <w:sz w:val="24"/>
          <w:szCs w:val="24"/>
        </w:rPr>
        <w:t>)</w:t>
      </w:r>
    </w:p>
    <w:p w:rsidR="004612E1" w:rsidRDefault="004612E1" w:rsidP="005D366B">
      <w:pPr>
        <w:pStyle w:val="ListParagraph"/>
        <w:numPr>
          <w:ilvl w:val="0"/>
          <w:numId w:val="38"/>
        </w:numPr>
        <w:spacing w:line="480" w:lineRule="auto"/>
        <w:ind w:left="1843" w:hanging="425"/>
        <w:jc w:val="both"/>
        <w:rPr>
          <w:rFonts w:ascii="Times New Roman" w:hAnsi="Times New Roman" w:cs="Times New Roman"/>
          <w:sz w:val="24"/>
          <w:szCs w:val="24"/>
        </w:rPr>
      </w:pPr>
      <w:r>
        <w:rPr>
          <w:rFonts w:ascii="Times New Roman" w:hAnsi="Times New Roman" w:cs="Times New Roman"/>
          <w:i/>
          <w:sz w:val="24"/>
          <w:szCs w:val="24"/>
        </w:rPr>
        <w:t xml:space="preserve">Need </w:t>
      </w:r>
      <w:r w:rsidR="000E4C3F">
        <w:rPr>
          <w:rFonts w:ascii="Times New Roman" w:hAnsi="Times New Roman" w:cs="Times New Roman"/>
          <w:i/>
          <w:sz w:val="24"/>
          <w:szCs w:val="24"/>
        </w:rPr>
        <w:t>recognition (</w:t>
      </w:r>
      <w:r w:rsidR="000E4C3F">
        <w:rPr>
          <w:rFonts w:ascii="Times New Roman" w:hAnsi="Times New Roman" w:cs="Times New Roman"/>
          <w:sz w:val="24"/>
          <w:szCs w:val="24"/>
        </w:rPr>
        <w:t>pengenalan masalah)</w:t>
      </w:r>
    </w:p>
    <w:p w:rsidR="000E4C3F" w:rsidRDefault="000E4C3F" w:rsidP="007E71D8">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Proses dimulai saat pembeli menyadari adanya masalah atau kebutuhan. Pembeli merasakan adanya perbedaan antara keadaan aktual dan sejumlah keadaan yang diinginkan. Kebutuhan ini disebabkan karena adanya </w:t>
      </w:r>
      <w:r>
        <w:rPr>
          <w:rFonts w:ascii="Times New Roman" w:hAnsi="Times New Roman" w:cs="Times New Roman"/>
          <w:sz w:val="24"/>
          <w:szCs w:val="24"/>
        </w:rPr>
        <w:lastRenderedPageBreak/>
        <w:t>ransangan dari dalam (internal) maupun dari luar eksternal. Fase ini merupakan tahap pertama dari proses keputusan pembeli, di mana konsumen mengenali masalah atau kebutuhan.</w:t>
      </w:r>
    </w:p>
    <w:p w:rsidR="000E4C3F" w:rsidRDefault="000E4C3F" w:rsidP="007E71D8">
      <w:pPr>
        <w:pStyle w:val="ListParagraph"/>
        <w:numPr>
          <w:ilvl w:val="0"/>
          <w:numId w:val="38"/>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 xml:space="preserve">Information search </w:t>
      </w:r>
      <w:r>
        <w:rPr>
          <w:rFonts w:ascii="Times New Roman" w:hAnsi="Times New Roman" w:cs="Times New Roman"/>
          <w:sz w:val="24"/>
          <w:szCs w:val="24"/>
        </w:rPr>
        <w:t>(pencarian informasi)</w:t>
      </w:r>
    </w:p>
    <w:p w:rsidR="000E4C3F" w:rsidRDefault="000E4C3F" w:rsidP="007E71D8">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Tahap proses keputusan pembeli dimana konsumen terangsang untuk mencari informasi lebih lanjut, konsumen mungkin hanya meningkatkan perhatian atau mungkin pergi ke pencarian informasi aktif konsumen yang ingin memenuhi kebutuhannya akan terdorong untuk mencari informasi produk. Hal ini ditandari dengan pencarian informasi secara aktif yang dilakukan dengan mencari informasi dari segala sumber. Sumber informasi konsumen digolongkan kedalam empat kelompok :</w:t>
      </w:r>
    </w:p>
    <w:p w:rsidR="000E4C3F" w:rsidRPr="000E4C3F" w:rsidRDefault="000E4C3F" w:rsidP="007E71D8">
      <w:pPr>
        <w:pStyle w:val="ListParagraph"/>
        <w:numPr>
          <w:ilvl w:val="0"/>
          <w:numId w:val="39"/>
        </w:numPr>
        <w:spacing w:line="480" w:lineRule="auto"/>
        <w:ind w:left="2127"/>
        <w:jc w:val="both"/>
        <w:rPr>
          <w:rFonts w:ascii="Times New Roman" w:hAnsi="Times New Roman" w:cs="Times New Roman"/>
          <w:sz w:val="24"/>
          <w:szCs w:val="24"/>
        </w:rPr>
      </w:pPr>
      <w:r>
        <w:rPr>
          <w:rFonts w:ascii="Times New Roman" w:hAnsi="Times New Roman" w:cs="Times New Roman"/>
          <w:i/>
          <w:sz w:val="24"/>
          <w:szCs w:val="24"/>
        </w:rPr>
        <w:t>Personal sources</w:t>
      </w:r>
      <w:r>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Keluarga, teman, tetangga, kenalan.</w:t>
      </w:r>
    </w:p>
    <w:p w:rsidR="000E4C3F" w:rsidRPr="000E4C3F" w:rsidRDefault="000E4C3F" w:rsidP="007E71D8">
      <w:pPr>
        <w:pStyle w:val="ListParagraph"/>
        <w:numPr>
          <w:ilvl w:val="0"/>
          <w:numId w:val="39"/>
        </w:numPr>
        <w:spacing w:line="480" w:lineRule="auto"/>
        <w:ind w:left="2127"/>
        <w:jc w:val="both"/>
        <w:rPr>
          <w:rFonts w:ascii="Times New Roman" w:hAnsi="Times New Roman" w:cs="Times New Roman"/>
          <w:sz w:val="24"/>
          <w:szCs w:val="24"/>
        </w:rPr>
      </w:pPr>
      <w:r>
        <w:rPr>
          <w:rFonts w:ascii="Times New Roman" w:hAnsi="Times New Roman" w:cs="Times New Roman"/>
          <w:i/>
          <w:sz w:val="24"/>
          <w:szCs w:val="24"/>
        </w:rPr>
        <w:t>Commercial Sources</w:t>
      </w:r>
      <w:r>
        <w:rPr>
          <w:rFonts w:ascii="Times New Roman" w:hAnsi="Times New Roman" w:cs="Times New Roman"/>
          <w:i/>
          <w:sz w:val="24"/>
          <w:szCs w:val="24"/>
        </w:rPr>
        <w:tab/>
      </w:r>
      <w:r w:rsidRPr="000E4C3F">
        <w:rPr>
          <w:rFonts w:ascii="Times New Roman" w:hAnsi="Times New Roman" w:cs="Times New Roman"/>
          <w:sz w:val="24"/>
          <w:szCs w:val="24"/>
        </w:rPr>
        <w:t>:</w:t>
      </w:r>
      <w:r>
        <w:rPr>
          <w:rFonts w:ascii="Times New Roman" w:hAnsi="Times New Roman" w:cs="Times New Roman"/>
          <w:sz w:val="24"/>
          <w:szCs w:val="24"/>
        </w:rPr>
        <w:t xml:space="preserve"> Iklan, penjual, pengecer, pajangan di toko.</w:t>
      </w:r>
    </w:p>
    <w:p w:rsidR="000E4C3F" w:rsidRDefault="000E4C3F" w:rsidP="007E71D8">
      <w:pPr>
        <w:pStyle w:val="ListParagraph"/>
        <w:numPr>
          <w:ilvl w:val="0"/>
          <w:numId w:val="39"/>
        </w:numPr>
        <w:spacing w:line="480" w:lineRule="auto"/>
        <w:ind w:left="2127"/>
        <w:jc w:val="both"/>
        <w:rPr>
          <w:rFonts w:ascii="Times New Roman" w:hAnsi="Times New Roman" w:cs="Times New Roman"/>
          <w:sz w:val="24"/>
          <w:szCs w:val="24"/>
        </w:rPr>
      </w:pPr>
      <w:r>
        <w:rPr>
          <w:rFonts w:ascii="Times New Roman" w:hAnsi="Times New Roman" w:cs="Times New Roman"/>
          <w:i/>
          <w:sz w:val="24"/>
          <w:szCs w:val="24"/>
        </w:rPr>
        <w:t>Public Sources</w:t>
      </w:r>
      <w:r>
        <w:rPr>
          <w:rFonts w:ascii="Times New Roman" w:hAnsi="Times New Roman" w:cs="Times New Roman"/>
          <w:i/>
          <w:sz w:val="24"/>
          <w:szCs w:val="24"/>
        </w:rPr>
        <w:tab/>
      </w:r>
      <w:r>
        <w:rPr>
          <w:rFonts w:ascii="Times New Roman" w:hAnsi="Times New Roman" w:cs="Times New Roman"/>
          <w:i/>
          <w:sz w:val="24"/>
          <w:szCs w:val="24"/>
        </w:rPr>
        <w:tab/>
      </w:r>
      <w:r w:rsidRPr="000E4C3F">
        <w:rPr>
          <w:rFonts w:ascii="Times New Roman" w:hAnsi="Times New Roman" w:cs="Times New Roman"/>
          <w:sz w:val="24"/>
          <w:szCs w:val="24"/>
        </w:rPr>
        <w:t>:</w:t>
      </w:r>
      <w:r>
        <w:rPr>
          <w:rFonts w:ascii="Times New Roman" w:hAnsi="Times New Roman" w:cs="Times New Roman"/>
          <w:sz w:val="24"/>
          <w:szCs w:val="24"/>
        </w:rPr>
        <w:t xml:space="preserve"> Media masa, organisasi pemberi peringkat.</w:t>
      </w:r>
    </w:p>
    <w:p w:rsidR="007E71D8" w:rsidRPr="007E71D8" w:rsidRDefault="000E4C3F" w:rsidP="007E71D8">
      <w:pPr>
        <w:pStyle w:val="ListParagraph"/>
        <w:numPr>
          <w:ilvl w:val="0"/>
          <w:numId w:val="39"/>
        </w:numPr>
        <w:spacing w:line="480" w:lineRule="auto"/>
        <w:ind w:left="2127"/>
        <w:jc w:val="both"/>
        <w:rPr>
          <w:rFonts w:ascii="Times New Roman" w:hAnsi="Times New Roman" w:cs="Times New Roman"/>
          <w:sz w:val="24"/>
          <w:szCs w:val="24"/>
        </w:rPr>
      </w:pPr>
      <w:r>
        <w:rPr>
          <w:rFonts w:ascii="Times New Roman" w:hAnsi="Times New Roman" w:cs="Times New Roman"/>
          <w:i/>
          <w:sz w:val="24"/>
          <w:szCs w:val="24"/>
        </w:rPr>
        <w:t>Experiental Sources</w:t>
      </w:r>
      <w:r>
        <w:rPr>
          <w:rFonts w:ascii="Times New Roman" w:hAnsi="Times New Roman" w:cs="Times New Roman"/>
          <w:i/>
          <w:sz w:val="24"/>
          <w:szCs w:val="24"/>
        </w:rPr>
        <w:tab/>
      </w:r>
      <w:r w:rsidRPr="000E4C3F">
        <w:rPr>
          <w:rFonts w:ascii="Times New Roman" w:hAnsi="Times New Roman" w:cs="Times New Roman"/>
          <w:sz w:val="24"/>
          <w:szCs w:val="24"/>
        </w:rPr>
        <w:t>:</w:t>
      </w:r>
      <w:r>
        <w:rPr>
          <w:rFonts w:ascii="Times New Roman" w:hAnsi="Times New Roman" w:cs="Times New Roman"/>
          <w:sz w:val="24"/>
          <w:szCs w:val="24"/>
        </w:rPr>
        <w:t xml:space="preserve"> Penanganan, pengkajian dan pemakaian produk.</w:t>
      </w:r>
    </w:p>
    <w:p w:rsidR="007E71D8" w:rsidRDefault="007E71D8" w:rsidP="007E71D8">
      <w:pPr>
        <w:pStyle w:val="ListParagraph"/>
        <w:numPr>
          <w:ilvl w:val="0"/>
          <w:numId w:val="38"/>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 xml:space="preserve">Evaluation of alternatives </w:t>
      </w:r>
      <w:r>
        <w:rPr>
          <w:rFonts w:ascii="Times New Roman" w:hAnsi="Times New Roman" w:cs="Times New Roman"/>
          <w:sz w:val="24"/>
          <w:szCs w:val="24"/>
        </w:rPr>
        <w:t>(evaluasi alternatif)</w:t>
      </w:r>
    </w:p>
    <w:p w:rsidR="007E71D8" w:rsidRDefault="007E71D8" w:rsidP="007E71D8">
      <w:pPr>
        <w:pStyle w:val="ListParagraph"/>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rPr>
        <w:t>Setelah pencarian informasi, konsumen akan menghadapi sejumlah pilihan mengenai produk yang sejenis. Pemilihan alternatif ini melalui beberapa tahap suatu proses evaluasi tertentu. Sejumlah konsep dasar akan membantu memahami proses ini. Yang pertama adalah sifat – sifat produk, bahwa setiap konsumen memandang suatu produk sebagai kumpulan dari sifat atau ciri tertentu dan disesuaikan dengan kebutuhannya.</w:t>
      </w:r>
    </w:p>
    <w:p w:rsidR="00767318" w:rsidRDefault="00767318" w:rsidP="007E71D8">
      <w:pPr>
        <w:pStyle w:val="ListParagraph"/>
        <w:spacing w:line="480" w:lineRule="auto"/>
        <w:ind w:left="1701"/>
        <w:jc w:val="both"/>
        <w:rPr>
          <w:rFonts w:ascii="Times New Roman" w:hAnsi="Times New Roman" w:cs="Times New Roman"/>
          <w:sz w:val="24"/>
          <w:szCs w:val="24"/>
          <w:lang w:val="id-ID"/>
        </w:rPr>
      </w:pPr>
    </w:p>
    <w:p w:rsidR="00767318" w:rsidRPr="00767318" w:rsidRDefault="00767318" w:rsidP="007E71D8">
      <w:pPr>
        <w:pStyle w:val="ListParagraph"/>
        <w:spacing w:line="480" w:lineRule="auto"/>
        <w:ind w:left="1701"/>
        <w:jc w:val="both"/>
        <w:rPr>
          <w:rFonts w:ascii="Times New Roman" w:hAnsi="Times New Roman" w:cs="Times New Roman"/>
          <w:sz w:val="24"/>
          <w:szCs w:val="24"/>
          <w:lang w:val="id-ID"/>
        </w:rPr>
      </w:pPr>
    </w:p>
    <w:p w:rsidR="007E71D8" w:rsidRDefault="007E71D8" w:rsidP="007E71D8">
      <w:pPr>
        <w:pStyle w:val="ListParagraph"/>
        <w:numPr>
          <w:ilvl w:val="0"/>
          <w:numId w:val="38"/>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lastRenderedPageBreak/>
        <w:t>Purchase decision (</w:t>
      </w:r>
      <w:r>
        <w:rPr>
          <w:rFonts w:ascii="Times New Roman" w:hAnsi="Times New Roman" w:cs="Times New Roman"/>
          <w:sz w:val="24"/>
          <w:szCs w:val="24"/>
        </w:rPr>
        <w:t>keputusan pembelian)</w:t>
      </w:r>
    </w:p>
    <w:p w:rsidR="007E71D8" w:rsidRDefault="007E71D8" w:rsidP="007E71D8">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Dalam tahap evaluasi, konsumen membentuk preferensi antar merek dalam kumpulan pilihan. Konsumen juga membentuk maksud untuk membeli merek yang paling disukai. Dalam melaksanakan maksud pembelian, konsumen dapat membentuk lima sub keputusan : merek, penyalur, kuantitas, waktu, dan metode pembayaran</w:t>
      </w:r>
    </w:p>
    <w:p w:rsidR="007E71D8" w:rsidRDefault="007E71D8" w:rsidP="007E71D8">
      <w:pPr>
        <w:pStyle w:val="ListParagraph"/>
        <w:numPr>
          <w:ilvl w:val="0"/>
          <w:numId w:val="38"/>
        </w:numPr>
        <w:spacing w:line="480" w:lineRule="auto"/>
        <w:ind w:left="1701"/>
        <w:jc w:val="both"/>
        <w:rPr>
          <w:rFonts w:ascii="Times New Roman" w:hAnsi="Times New Roman" w:cs="Times New Roman"/>
          <w:sz w:val="24"/>
          <w:szCs w:val="24"/>
        </w:rPr>
      </w:pPr>
      <w:r>
        <w:rPr>
          <w:rFonts w:ascii="Times New Roman" w:hAnsi="Times New Roman" w:cs="Times New Roman"/>
          <w:i/>
          <w:sz w:val="24"/>
          <w:szCs w:val="24"/>
        </w:rPr>
        <w:t xml:space="preserve">Postpurchase decision </w:t>
      </w:r>
      <w:r>
        <w:rPr>
          <w:rFonts w:ascii="Times New Roman" w:hAnsi="Times New Roman" w:cs="Times New Roman"/>
          <w:sz w:val="24"/>
          <w:szCs w:val="24"/>
        </w:rPr>
        <w:t>(keputusan pembelian)</w:t>
      </w:r>
    </w:p>
    <w:p w:rsidR="000E4C3F" w:rsidRPr="003722AF" w:rsidRDefault="007E71D8" w:rsidP="007E71D8">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Kepuasan merupakan fungsi kedekatan antara harapan dan kinerja produk, Jika kinerja tidak memenuhi harapan, konsumen kecewa, jika memenuhi harapan maka konsumen puas. Perasaan ini yang menentukan pelanggan akan membeli produk kembali dan menjadi pelanggan setia.</w:t>
      </w:r>
    </w:p>
    <w:p w:rsidR="00AA644A" w:rsidRPr="00AA644A" w:rsidRDefault="00AA644A" w:rsidP="00AA644A">
      <w:pPr>
        <w:pStyle w:val="ListParagraph"/>
        <w:numPr>
          <w:ilvl w:val="0"/>
          <w:numId w:val="14"/>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 xml:space="preserve">Dimensi Keputusan Pembelian </w:t>
      </w:r>
    </w:p>
    <w:p w:rsidR="004376A9" w:rsidRDefault="00142A7D" w:rsidP="004376A9">
      <w:pPr>
        <w:pStyle w:val="ListParagraph"/>
        <w:spacing w:line="480" w:lineRule="auto"/>
        <w:ind w:left="1440" w:firstLine="720"/>
        <w:jc w:val="both"/>
        <w:rPr>
          <w:rFonts w:ascii="Times New Roman" w:hAnsi="Times New Roman" w:cs="Times New Roman"/>
          <w:sz w:val="24"/>
          <w:szCs w:val="24"/>
        </w:rPr>
      </w:pPr>
      <w:r w:rsidRPr="00B71524">
        <w:rPr>
          <w:rFonts w:ascii="Times New Roman" w:hAnsi="Times New Roman" w:cs="Times New Roman"/>
          <w:sz w:val="24"/>
          <w:szCs w:val="24"/>
        </w:rPr>
        <w:t>Pada saat konsumen mengambil keputusan pembelian sesungguhnya merupakan kumpulan dari sejumlah keputusan yang terorganisir. Dan dalam keputusan pembelian terdapat 5 dimensi keputusan pembelian, menurut Kotler dan Keller (2016</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w:t>
      </w:r>
      <w:r w:rsidR="004376A9">
        <w:rPr>
          <w:rFonts w:ascii="Times New Roman" w:hAnsi="Times New Roman" w:cs="Times New Roman"/>
          <w:sz w:val="24"/>
          <w:szCs w:val="24"/>
        </w:rPr>
        <w:t xml:space="preserve"> </w:t>
      </w:r>
      <w:r w:rsidRPr="00B71524">
        <w:rPr>
          <w:rFonts w:ascii="Times New Roman" w:hAnsi="Times New Roman" w:cs="Times New Roman"/>
          <w:sz w:val="24"/>
          <w:szCs w:val="24"/>
        </w:rPr>
        <w:t xml:space="preserve">198) yang terdiri dari pilihan produk, pilihan merek, pilihan penyalur, jumlah pembelian, waktu pembelian, dan metode pembayaran. Dalam melaksanakan maksud pembelian, konsumen dapat membentuk lima sub keputusan diataranya seperti memutuskan merek yang akan dibeli, penyalur mana yang dipilih untuk membeli produk, kuantitas barang yang akan dibeli, waktu pembelian produk, dan metode </w:t>
      </w:r>
      <w:r w:rsidR="004376A9">
        <w:rPr>
          <w:rFonts w:ascii="Times New Roman" w:hAnsi="Times New Roman" w:cs="Times New Roman"/>
          <w:sz w:val="24"/>
          <w:szCs w:val="24"/>
        </w:rPr>
        <w:t>pembayaran yang akan digunakan.</w:t>
      </w:r>
    </w:p>
    <w:p w:rsidR="00F227A1" w:rsidRDefault="004376A9" w:rsidP="00137288">
      <w:pPr>
        <w:pStyle w:val="ListParagraph"/>
        <w:numPr>
          <w:ilvl w:val="0"/>
          <w:numId w:val="28"/>
        </w:numPr>
        <w:tabs>
          <w:tab w:val="left" w:pos="1625"/>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Pilihan merek, konsumen harus menentukan pilihan pada suatu merek yang akan dibeli. Dalam hal ini perusahaan harus mengethaui bagaimana cara konsumen menjatuhkan pilihan terhadap sebuah merek yaitu :</w:t>
      </w:r>
    </w:p>
    <w:p w:rsidR="00F227A1" w:rsidRDefault="00F227A1" w:rsidP="00F227A1">
      <w:pPr>
        <w:pStyle w:val="ListParagraph"/>
        <w:numPr>
          <w:ilvl w:val="0"/>
          <w:numId w:val="26"/>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Ketertarikan pada merek, yaitu ketertarikan pada citra merek yang sudah melekat pada produk yang dibutuhkan.</w:t>
      </w:r>
    </w:p>
    <w:p w:rsidR="00F227A1" w:rsidRDefault="00F227A1" w:rsidP="00F227A1">
      <w:pPr>
        <w:pStyle w:val="ListParagraph"/>
        <w:numPr>
          <w:ilvl w:val="0"/>
          <w:numId w:val="26"/>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Kebiasaan pada merek, yaitu konsumen memilih produk dengan merek tertentu, karena telah terbiasa dengan merek tersebut pada produk yang dibelinya.</w:t>
      </w:r>
    </w:p>
    <w:p w:rsidR="00F227A1" w:rsidRDefault="00F227A1" w:rsidP="00F227A1">
      <w:pPr>
        <w:pStyle w:val="ListParagraph"/>
        <w:numPr>
          <w:ilvl w:val="0"/>
          <w:numId w:val="26"/>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Kesesuaian harga, yaitu konsumen selalu mempertimbangkan harga yang sesuai dengan kualitas dan manfaat produk yang akan diperolehnya.</w:t>
      </w:r>
    </w:p>
    <w:p w:rsidR="00AA644A" w:rsidRDefault="00AA644A" w:rsidP="00137288">
      <w:pPr>
        <w:pStyle w:val="ListParagraph"/>
        <w:numPr>
          <w:ilvl w:val="0"/>
          <w:numId w:val="28"/>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Pilihan peny</w:t>
      </w:r>
      <w:r w:rsidR="00866233">
        <w:rPr>
          <w:rFonts w:ascii="Times New Roman" w:hAnsi="Times New Roman" w:cs="Times New Roman"/>
          <w:sz w:val="24"/>
          <w:szCs w:val="24"/>
        </w:rPr>
        <w:t>alur, konsumen harus menentukan</w:t>
      </w:r>
      <w:r>
        <w:rPr>
          <w:rFonts w:ascii="Times New Roman" w:hAnsi="Times New Roman" w:cs="Times New Roman"/>
          <w:sz w:val="24"/>
          <w:szCs w:val="24"/>
        </w:rPr>
        <w:t xml:space="preserve"> penyalur mana yang dipilih untuk membeli produk. Dalam hal ini konsumen memilih penyalur dapat dikarenakan faktor lokasi yang dekat, harga yang murah, tersedianya barang yang lengkap dan kenyamanan pada saat membeli.</w:t>
      </w:r>
    </w:p>
    <w:p w:rsidR="00AA644A" w:rsidRDefault="00AA644A" w:rsidP="00137288">
      <w:pPr>
        <w:pStyle w:val="ListParagraph"/>
        <w:numPr>
          <w:ilvl w:val="1"/>
          <w:numId w:val="29"/>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Kemudahan untuk mendapatkan produk yang diinginkan, konsumen akan merasa lebih nyaman jika lokasi pendistribusian produk mudah dijangkau dalam waktu yang singkat.</w:t>
      </w:r>
    </w:p>
    <w:p w:rsidR="00AA644A" w:rsidRDefault="00AA644A" w:rsidP="001745EC">
      <w:pPr>
        <w:pStyle w:val="ListParagraph"/>
        <w:numPr>
          <w:ilvl w:val="1"/>
          <w:numId w:val="29"/>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Pelayanan yang diberikan, dengan pelayanan yang baik maka akan menimbulkan kenyamanan konsumen sehingga konsumen akan selalu memilih lokasi tersebut.</w:t>
      </w:r>
    </w:p>
    <w:p w:rsidR="00AA644A" w:rsidRDefault="00AA644A" w:rsidP="001745EC">
      <w:pPr>
        <w:pStyle w:val="ListParagraph"/>
        <w:numPr>
          <w:ilvl w:val="1"/>
          <w:numId w:val="29"/>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Ketersediaan barang, kebutuhan dan keiinginan konsumen terhadap produk tidak dapat dipastikan kapan terjadi namun dengan ketersediaan barang yang memadai pada penyalur akan membuat konsumen untuk melakukan pembelian di tempat tersebut.</w:t>
      </w:r>
    </w:p>
    <w:p w:rsidR="003717D5" w:rsidRDefault="003717D5" w:rsidP="003717D5">
      <w:pPr>
        <w:pStyle w:val="ListParagraph"/>
        <w:numPr>
          <w:ilvl w:val="0"/>
          <w:numId w:val="30"/>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Jumlah pembeliaan, konsumen dapat menentukan kuantitas barang yang akan dibeli. Dalam hal ini perusahaan harus mempersiapkan banyaknya </w:t>
      </w:r>
      <w:r>
        <w:rPr>
          <w:rFonts w:ascii="Times New Roman" w:hAnsi="Times New Roman" w:cs="Times New Roman"/>
          <w:sz w:val="24"/>
          <w:szCs w:val="24"/>
        </w:rPr>
        <w:lastRenderedPageBreak/>
        <w:t>produk yang sesuai dengan keiinginan konsumen yang berbeda – beda. Karena konsumen akan menentukan :</w:t>
      </w:r>
    </w:p>
    <w:p w:rsidR="003717D5" w:rsidRDefault="003717D5" w:rsidP="003717D5">
      <w:pPr>
        <w:pStyle w:val="ListParagraph"/>
        <w:numPr>
          <w:ilvl w:val="0"/>
          <w:numId w:val="31"/>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Keputusan jumlah pembelian, dalam menentukan jumlah pembelian yang dilakukan oleh konsumen tergantung dari seberapa besar atau banyaknya produk yang dibutuhkan.</w:t>
      </w:r>
    </w:p>
    <w:p w:rsidR="003717D5" w:rsidRDefault="003717D5" w:rsidP="003717D5">
      <w:pPr>
        <w:pStyle w:val="ListParagraph"/>
        <w:numPr>
          <w:ilvl w:val="0"/>
          <w:numId w:val="31"/>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Keputusan pembelian untuk persediaan, dalam hal ini konsumen memilih produk selain untuk memenuhi kebutuhannya juga melakukan beberapa tindakan persiapan dengan sejumlah persediaan produk yang mungkin dibutuhkannya pada saat yang akan datang.</w:t>
      </w:r>
    </w:p>
    <w:p w:rsidR="003717D5" w:rsidRDefault="003717D5" w:rsidP="003717D5">
      <w:pPr>
        <w:pStyle w:val="ListParagraph"/>
        <w:numPr>
          <w:ilvl w:val="0"/>
          <w:numId w:val="5"/>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Waktu pembelian, pada saat konsumen menentukan waktu pembelian dapat berbeda – beda yaitu berdasarkan :</w:t>
      </w:r>
    </w:p>
    <w:p w:rsidR="003717D5" w:rsidRDefault="0033227C" w:rsidP="003717D5">
      <w:pPr>
        <w:pStyle w:val="ListParagraph"/>
        <w:numPr>
          <w:ilvl w:val="0"/>
          <w:numId w:val="37"/>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Kesesuaian dengan kebutuhan.</w:t>
      </w:r>
    </w:p>
    <w:p w:rsidR="0033227C" w:rsidRDefault="0033227C" w:rsidP="003717D5">
      <w:pPr>
        <w:pStyle w:val="ListParagraph"/>
        <w:numPr>
          <w:ilvl w:val="0"/>
          <w:numId w:val="37"/>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Masa butuh sesuatu dan merasa perlu melakukan pembelian.</w:t>
      </w:r>
    </w:p>
    <w:p w:rsidR="0033227C" w:rsidRDefault="0033227C" w:rsidP="003717D5">
      <w:pPr>
        <w:pStyle w:val="ListParagraph"/>
        <w:numPr>
          <w:ilvl w:val="0"/>
          <w:numId w:val="37"/>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Keuntungan yang dirasakan, ketika konsumen membeli kebutuhannya akan suatu produk pada saat tertentu, maka pada saat itu konsumen akan merasakan keuntungan sesuai dengan kebutuhannya melalui produk yang dibelinya.</w:t>
      </w:r>
    </w:p>
    <w:p w:rsidR="0033227C" w:rsidRDefault="0033227C" w:rsidP="0033227C">
      <w:pPr>
        <w:pStyle w:val="ListParagraph"/>
        <w:numPr>
          <w:ilvl w:val="0"/>
          <w:numId w:val="37"/>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Alasan pembelian, setiap produk memiliki alasa untuk memenuhi kebutuhan konsumen pada saat konsumen membutuhkannya.</w:t>
      </w:r>
    </w:p>
    <w:p w:rsidR="001745EC" w:rsidRPr="00767318" w:rsidRDefault="0033227C" w:rsidP="00767318">
      <w:pPr>
        <w:pStyle w:val="ListParagraph"/>
        <w:numPr>
          <w:ilvl w:val="0"/>
          <w:numId w:val="5"/>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Metode pembayaran, konsumen dapat menentukan metode pembayaran yang akan digunakan pada saat transaksi pembelian. Konsumen mungkin akan menggunakan cara pembayaran : bayar tunai, cek, kartu kredit, kartu debit, kartu ATM, kredit melalui lembaga keuangan dan kredit melalui toko.</w:t>
      </w:r>
    </w:p>
    <w:p w:rsidR="00005BE5" w:rsidRPr="00007514" w:rsidRDefault="00005BE5" w:rsidP="00B71524">
      <w:pPr>
        <w:pStyle w:val="ListParagraph"/>
        <w:numPr>
          <w:ilvl w:val="0"/>
          <w:numId w:val="17"/>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lastRenderedPageBreak/>
        <w:t>Penelitian Terdahulu</w:t>
      </w:r>
    </w:p>
    <w:p w:rsidR="00005BE5" w:rsidRPr="00B71524" w:rsidRDefault="00005BE5" w:rsidP="00137288">
      <w:pPr>
        <w:pStyle w:val="ListParagraph"/>
        <w:spacing w:line="480" w:lineRule="auto"/>
        <w:ind w:left="357" w:firstLine="720"/>
        <w:jc w:val="both"/>
        <w:rPr>
          <w:rFonts w:ascii="Times New Roman" w:hAnsi="Times New Roman" w:cs="Times New Roman"/>
          <w:sz w:val="24"/>
          <w:szCs w:val="24"/>
        </w:rPr>
      </w:pPr>
      <w:r w:rsidRPr="00B71524">
        <w:rPr>
          <w:rFonts w:ascii="Times New Roman" w:hAnsi="Times New Roman" w:cs="Times New Roman"/>
          <w:sz w:val="24"/>
          <w:szCs w:val="24"/>
        </w:rPr>
        <w:t xml:space="preserve">Terdapat beberapa penelitian terdahulu yang berkaitan dengan </w:t>
      </w:r>
      <w:r w:rsidR="007964E1">
        <w:rPr>
          <w:rFonts w:ascii="Times New Roman" w:hAnsi="Times New Roman" w:cs="Times New Roman"/>
          <w:sz w:val="24"/>
          <w:szCs w:val="24"/>
        </w:rPr>
        <w:t xml:space="preserve">citra merek </w:t>
      </w:r>
      <w:r w:rsidRPr="00B71524">
        <w:rPr>
          <w:rFonts w:ascii="Times New Roman" w:hAnsi="Times New Roman" w:cs="Times New Roman"/>
          <w:sz w:val="24"/>
          <w:szCs w:val="24"/>
        </w:rPr>
        <w:t>dan kualitas layanan yang berpengaruh terhadap keputusan pembelian, yaitu :</w:t>
      </w:r>
    </w:p>
    <w:p w:rsidR="003E673D" w:rsidRPr="00B71524" w:rsidRDefault="00BD18AA" w:rsidP="00B71524">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2.2</w:t>
      </w:r>
    </w:p>
    <w:p w:rsidR="003E673D" w:rsidRPr="00B71524" w:rsidRDefault="003E673D" w:rsidP="00B71524">
      <w:pPr>
        <w:pStyle w:val="ListParagraph"/>
        <w:spacing w:line="480" w:lineRule="auto"/>
        <w:ind w:left="360"/>
        <w:jc w:val="center"/>
        <w:rPr>
          <w:rFonts w:ascii="Times New Roman" w:hAnsi="Times New Roman" w:cs="Times New Roman"/>
          <w:b/>
          <w:sz w:val="24"/>
          <w:szCs w:val="24"/>
        </w:rPr>
      </w:pPr>
      <w:r w:rsidRPr="00B71524">
        <w:rPr>
          <w:rFonts w:ascii="Times New Roman" w:hAnsi="Times New Roman" w:cs="Times New Roman"/>
          <w:b/>
          <w:sz w:val="24"/>
          <w:szCs w:val="24"/>
        </w:rPr>
        <w:t>Penelitian Terdahulu</w:t>
      </w:r>
    </w:p>
    <w:tbl>
      <w:tblPr>
        <w:tblStyle w:val="TableGrid"/>
        <w:tblW w:w="0" w:type="auto"/>
        <w:tblInd w:w="360" w:type="dxa"/>
        <w:tblLook w:val="04A0" w:firstRow="1" w:lastRow="0" w:firstColumn="1" w:lastColumn="0" w:noHBand="0" w:noVBand="1"/>
      </w:tblPr>
      <w:tblGrid>
        <w:gridCol w:w="570"/>
        <w:gridCol w:w="3641"/>
        <w:gridCol w:w="1216"/>
        <w:gridCol w:w="3550"/>
      </w:tblGrid>
      <w:tr w:rsidR="003E673D" w:rsidRPr="00B71524" w:rsidTr="003E673D">
        <w:tc>
          <w:tcPr>
            <w:tcW w:w="486" w:type="dxa"/>
          </w:tcPr>
          <w:p w:rsidR="003E673D" w:rsidRPr="00B71524" w:rsidRDefault="003E673D" w:rsidP="009564DF">
            <w:pPr>
              <w:pStyle w:val="ListParagraph"/>
              <w:spacing w:line="480" w:lineRule="auto"/>
              <w:ind w:left="0"/>
              <w:jc w:val="center"/>
              <w:rPr>
                <w:rFonts w:ascii="Times New Roman" w:hAnsi="Times New Roman" w:cs="Times New Roman"/>
                <w:sz w:val="24"/>
                <w:szCs w:val="24"/>
              </w:rPr>
            </w:pPr>
            <w:r w:rsidRPr="00B71524">
              <w:rPr>
                <w:rFonts w:ascii="Times New Roman" w:hAnsi="Times New Roman" w:cs="Times New Roman"/>
                <w:sz w:val="24"/>
                <w:szCs w:val="24"/>
              </w:rPr>
              <w:t>No</w:t>
            </w:r>
            <w:r w:rsidR="009564DF">
              <w:rPr>
                <w:rFonts w:ascii="Times New Roman" w:hAnsi="Times New Roman" w:cs="Times New Roman"/>
                <w:sz w:val="24"/>
                <w:szCs w:val="24"/>
              </w:rPr>
              <w:t>.</w:t>
            </w:r>
          </w:p>
        </w:tc>
        <w:tc>
          <w:tcPr>
            <w:tcW w:w="3685" w:type="dxa"/>
          </w:tcPr>
          <w:p w:rsidR="003E673D" w:rsidRPr="00B71524" w:rsidRDefault="003E673D" w:rsidP="009564DF">
            <w:pPr>
              <w:pStyle w:val="ListParagraph"/>
              <w:spacing w:line="480" w:lineRule="auto"/>
              <w:ind w:left="0"/>
              <w:jc w:val="center"/>
              <w:rPr>
                <w:rFonts w:ascii="Times New Roman" w:hAnsi="Times New Roman" w:cs="Times New Roman"/>
                <w:sz w:val="24"/>
                <w:szCs w:val="24"/>
              </w:rPr>
            </w:pPr>
            <w:r w:rsidRPr="00B71524">
              <w:rPr>
                <w:rFonts w:ascii="Times New Roman" w:hAnsi="Times New Roman" w:cs="Times New Roman"/>
                <w:sz w:val="24"/>
                <w:szCs w:val="24"/>
              </w:rPr>
              <w:t>Judul</w:t>
            </w:r>
          </w:p>
        </w:tc>
        <w:tc>
          <w:tcPr>
            <w:tcW w:w="993" w:type="dxa"/>
          </w:tcPr>
          <w:p w:rsidR="003E673D" w:rsidRPr="00B71524" w:rsidRDefault="003E673D" w:rsidP="009564DF">
            <w:pPr>
              <w:pStyle w:val="ListParagraph"/>
              <w:spacing w:line="480" w:lineRule="auto"/>
              <w:ind w:left="0"/>
              <w:jc w:val="center"/>
              <w:rPr>
                <w:rFonts w:ascii="Times New Roman" w:hAnsi="Times New Roman" w:cs="Times New Roman"/>
                <w:sz w:val="24"/>
                <w:szCs w:val="24"/>
              </w:rPr>
            </w:pPr>
            <w:r w:rsidRPr="00B71524">
              <w:rPr>
                <w:rFonts w:ascii="Times New Roman" w:hAnsi="Times New Roman" w:cs="Times New Roman"/>
                <w:sz w:val="24"/>
                <w:szCs w:val="24"/>
              </w:rPr>
              <w:t>Peneliti</w:t>
            </w:r>
          </w:p>
        </w:tc>
        <w:tc>
          <w:tcPr>
            <w:tcW w:w="3587" w:type="dxa"/>
          </w:tcPr>
          <w:p w:rsidR="003E673D" w:rsidRPr="00B71524" w:rsidRDefault="003E673D" w:rsidP="009564DF">
            <w:pPr>
              <w:pStyle w:val="ListParagraph"/>
              <w:spacing w:line="480" w:lineRule="auto"/>
              <w:ind w:left="0"/>
              <w:jc w:val="center"/>
              <w:rPr>
                <w:rFonts w:ascii="Times New Roman" w:hAnsi="Times New Roman" w:cs="Times New Roman"/>
                <w:sz w:val="24"/>
                <w:szCs w:val="24"/>
              </w:rPr>
            </w:pPr>
            <w:r w:rsidRPr="00B71524">
              <w:rPr>
                <w:rFonts w:ascii="Times New Roman" w:hAnsi="Times New Roman" w:cs="Times New Roman"/>
                <w:sz w:val="24"/>
                <w:szCs w:val="24"/>
              </w:rPr>
              <w:t>Kesimpulan</w:t>
            </w:r>
          </w:p>
        </w:tc>
      </w:tr>
      <w:tr w:rsidR="003E673D" w:rsidRPr="00B71524" w:rsidTr="003E673D">
        <w:tc>
          <w:tcPr>
            <w:tcW w:w="486" w:type="dxa"/>
          </w:tcPr>
          <w:p w:rsidR="003E673D" w:rsidRPr="00B71524" w:rsidRDefault="003E673D" w:rsidP="00B71524">
            <w:pPr>
              <w:pStyle w:val="ListParagraph"/>
              <w:spacing w:line="480" w:lineRule="auto"/>
              <w:ind w:left="0"/>
              <w:jc w:val="both"/>
              <w:rPr>
                <w:rFonts w:ascii="Times New Roman" w:hAnsi="Times New Roman" w:cs="Times New Roman"/>
                <w:sz w:val="24"/>
                <w:szCs w:val="24"/>
              </w:rPr>
            </w:pPr>
            <w:r w:rsidRPr="00B71524">
              <w:rPr>
                <w:rFonts w:ascii="Times New Roman" w:hAnsi="Times New Roman" w:cs="Times New Roman"/>
                <w:sz w:val="24"/>
                <w:szCs w:val="24"/>
              </w:rPr>
              <w:t>1</w:t>
            </w:r>
          </w:p>
        </w:tc>
        <w:tc>
          <w:tcPr>
            <w:tcW w:w="3685" w:type="dxa"/>
          </w:tcPr>
          <w:p w:rsidR="003E673D" w:rsidRPr="008A7ED9" w:rsidRDefault="00BD03B5"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 xml:space="preserve">“Analisa Pengaruh </w:t>
            </w:r>
            <w:r w:rsidRPr="008A7ED9">
              <w:rPr>
                <w:rFonts w:ascii="Times New Roman" w:hAnsi="Times New Roman" w:cs="Times New Roman"/>
                <w:i/>
                <w:sz w:val="20"/>
                <w:szCs w:val="24"/>
              </w:rPr>
              <w:t xml:space="preserve">Food Quality </w:t>
            </w:r>
            <w:r w:rsidRPr="008A7ED9">
              <w:rPr>
                <w:rFonts w:ascii="Times New Roman" w:hAnsi="Times New Roman" w:cs="Times New Roman"/>
                <w:sz w:val="20"/>
                <w:szCs w:val="24"/>
              </w:rPr>
              <w:t xml:space="preserve">Dan </w:t>
            </w:r>
            <w:r w:rsidRPr="008A7ED9">
              <w:rPr>
                <w:rFonts w:ascii="Times New Roman" w:hAnsi="Times New Roman" w:cs="Times New Roman"/>
                <w:i/>
                <w:sz w:val="20"/>
                <w:szCs w:val="24"/>
              </w:rPr>
              <w:t xml:space="preserve">Brand Image </w:t>
            </w:r>
            <w:r w:rsidRPr="008A7ED9">
              <w:rPr>
                <w:rFonts w:ascii="Times New Roman" w:hAnsi="Times New Roman" w:cs="Times New Roman"/>
                <w:sz w:val="20"/>
                <w:szCs w:val="24"/>
              </w:rPr>
              <w:t>Terhadap Keputusan Pembelian Roti Kecik Toko Roti Ganep’s di Kota Solo</w:t>
            </w:r>
            <w:r w:rsidR="004C40C7" w:rsidRPr="008A7ED9">
              <w:rPr>
                <w:rFonts w:ascii="Times New Roman" w:hAnsi="Times New Roman" w:cs="Times New Roman"/>
                <w:sz w:val="20"/>
                <w:szCs w:val="24"/>
              </w:rPr>
              <w:t>.”</w:t>
            </w:r>
          </w:p>
        </w:tc>
        <w:tc>
          <w:tcPr>
            <w:tcW w:w="993" w:type="dxa"/>
          </w:tcPr>
          <w:p w:rsidR="003E673D" w:rsidRPr="008A7ED9" w:rsidRDefault="00BD03B5"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Margaretha Fiani S. dan Edwin Japarianto (2012)</w:t>
            </w:r>
          </w:p>
        </w:tc>
        <w:tc>
          <w:tcPr>
            <w:tcW w:w="3587" w:type="dxa"/>
          </w:tcPr>
          <w:p w:rsidR="003E673D" w:rsidRPr="008A7ED9" w:rsidRDefault="00BD03B5" w:rsidP="009564DF">
            <w:pPr>
              <w:pStyle w:val="ListParagraph"/>
              <w:ind w:left="0"/>
              <w:rPr>
                <w:rFonts w:ascii="Times New Roman" w:hAnsi="Times New Roman" w:cs="Times New Roman"/>
                <w:sz w:val="20"/>
                <w:szCs w:val="24"/>
              </w:rPr>
            </w:pPr>
            <w:r w:rsidRPr="008A7ED9">
              <w:rPr>
                <w:rFonts w:ascii="Times New Roman" w:hAnsi="Times New Roman" w:cs="Times New Roman"/>
                <w:i/>
                <w:sz w:val="20"/>
                <w:szCs w:val="24"/>
              </w:rPr>
              <w:t xml:space="preserve">Food Quality </w:t>
            </w:r>
            <w:r w:rsidRPr="008A7ED9">
              <w:rPr>
                <w:rFonts w:ascii="Times New Roman" w:hAnsi="Times New Roman" w:cs="Times New Roman"/>
                <w:sz w:val="20"/>
                <w:szCs w:val="24"/>
              </w:rPr>
              <w:t xml:space="preserve">dan </w:t>
            </w:r>
            <w:r w:rsidRPr="008A7ED9">
              <w:rPr>
                <w:rFonts w:ascii="Times New Roman" w:hAnsi="Times New Roman" w:cs="Times New Roman"/>
                <w:i/>
                <w:sz w:val="20"/>
                <w:szCs w:val="24"/>
              </w:rPr>
              <w:t>brand image</w:t>
            </w:r>
            <w:r w:rsidR="00E84464" w:rsidRPr="008A7ED9">
              <w:rPr>
                <w:rFonts w:ascii="Times New Roman" w:hAnsi="Times New Roman" w:cs="Times New Roman"/>
                <w:sz w:val="20"/>
                <w:szCs w:val="24"/>
              </w:rPr>
              <w:t xml:space="preserve"> sangat </w:t>
            </w:r>
            <w:r w:rsidR="004C40C7" w:rsidRPr="008A7ED9">
              <w:rPr>
                <w:rFonts w:ascii="Times New Roman" w:hAnsi="Times New Roman" w:cs="Times New Roman"/>
                <w:sz w:val="20"/>
                <w:szCs w:val="24"/>
              </w:rPr>
              <w:t xml:space="preserve">mempengaruhi </w:t>
            </w:r>
            <w:r w:rsidRPr="008A7ED9">
              <w:rPr>
                <w:rFonts w:ascii="Times New Roman" w:hAnsi="Times New Roman" w:cs="Times New Roman"/>
                <w:sz w:val="20"/>
                <w:szCs w:val="24"/>
              </w:rPr>
              <w:t>keputusan pembelian di roti Ganep’s Solo.</w:t>
            </w:r>
          </w:p>
        </w:tc>
      </w:tr>
      <w:tr w:rsidR="003E673D" w:rsidRPr="00B71524" w:rsidTr="003E673D">
        <w:tc>
          <w:tcPr>
            <w:tcW w:w="486" w:type="dxa"/>
          </w:tcPr>
          <w:p w:rsidR="003E673D" w:rsidRPr="00B71524" w:rsidRDefault="003E673D" w:rsidP="00B71524">
            <w:pPr>
              <w:pStyle w:val="ListParagraph"/>
              <w:spacing w:line="480" w:lineRule="auto"/>
              <w:ind w:left="0"/>
              <w:jc w:val="both"/>
              <w:rPr>
                <w:rFonts w:ascii="Times New Roman" w:hAnsi="Times New Roman" w:cs="Times New Roman"/>
                <w:sz w:val="24"/>
                <w:szCs w:val="24"/>
              </w:rPr>
            </w:pPr>
            <w:r w:rsidRPr="00B71524">
              <w:rPr>
                <w:rFonts w:ascii="Times New Roman" w:hAnsi="Times New Roman" w:cs="Times New Roman"/>
                <w:sz w:val="24"/>
                <w:szCs w:val="24"/>
              </w:rPr>
              <w:t>2</w:t>
            </w:r>
          </w:p>
        </w:tc>
        <w:tc>
          <w:tcPr>
            <w:tcW w:w="3685" w:type="dxa"/>
          </w:tcPr>
          <w:p w:rsidR="003E673D" w:rsidRPr="008A7ED9" w:rsidRDefault="00BD03B5"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 xml:space="preserve">“Analisis Pengaruh </w:t>
            </w:r>
            <w:r w:rsidR="00A01042" w:rsidRPr="008A7ED9">
              <w:rPr>
                <w:rFonts w:ascii="Times New Roman" w:hAnsi="Times New Roman" w:cs="Times New Roman"/>
                <w:i/>
                <w:sz w:val="20"/>
                <w:szCs w:val="24"/>
              </w:rPr>
              <w:t xml:space="preserve">Brand Image </w:t>
            </w:r>
            <w:r w:rsidR="00A01042" w:rsidRPr="008A7ED9">
              <w:rPr>
                <w:rFonts w:ascii="Times New Roman" w:hAnsi="Times New Roman" w:cs="Times New Roman"/>
                <w:sz w:val="20"/>
                <w:szCs w:val="24"/>
              </w:rPr>
              <w:t>Terhadap Keputusan Pembelian Konsumen KFC Kawi Malang.”</w:t>
            </w:r>
          </w:p>
        </w:tc>
        <w:tc>
          <w:tcPr>
            <w:tcW w:w="993" w:type="dxa"/>
          </w:tcPr>
          <w:p w:rsidR="003E673D" w:rsidRPr="008A7ED9" w:rsidRDefault="00F12B4A"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Fransisca Paramitasari (2013)</w:t>
            </w:r>
          </w:p>
        </w:tc>
        <w:tc>
          <w:tcPr>
            <w:tcW w:w="3587" w:type="dxa"/>
          </w:tcPr>
          <w:p w:rsidR="003E673D" w:rsidRPr="008A7ED9" w:rsidRDefault="00F12B4A" w:rsidP="009564DF">
            <w:pPr>
              <w:pStyle w:val="ListParagraph"/>
              <w:ind w:left="0"/>
              <w:rPr>
                <w:rFonts w:ascii="Times New Roman" w:hAnsi="Times New Roman" w:cs="Times New Roman"/>
                <w:sz w:val="20"/>
                <w:szCs w:val="24"/>
              </w:rPr>
            </w:pPr>
            <w:r w:rsidRPr="008A7ED9">
              <w:rPr>
                <w:rFonts w:ascii="Times New Roman" w:hAnsi="Times New Roman" w:cs="Times New Roman"/>
                <w:i/>
                <w:sz w:val="20"/>
                <w:szCs w:val="24"/>
              </w:rPr>
              <w:t xml:space="preserve">Brand image </w:t>
            </w:r>
            <w:r w:rsidRPr="008A7ED9">
              <w:rPr>
                <w:rFonts w:ascii="Times New Roman" w:hAnsi="Times New Roman" w:cs="Times New Roman"/>
                <w:sz w:val="20"/>
                <w:szCs w:val="24"/>
              </w:rPr>
              <w:t>yang terdiri dari citra perusahaan, citra pemakai, dan citra produk secara bersama – sama memiliki pengaruh yang signifikan terhadap keputusan pembelian.</w:t>
            </w:r>
          </w:p>
        </w:tc>
      </w:tr>
      <w:tr w:rsidR="003E673D" w:rsidRPr="00B71524" w:rsidTr="003E673D">
        <w:tc>
          <w:tcPr>
            <w:tcW w:w="486" w:type="dxa"/>
          </w:tcPr>
          <w:p w:rsidR="003E673D" w:rsidRPr="00B71524" w:rsidRDefault="003E673D" w:rsidP="00B71524">
            <w:pPr>
              <w:pStyle w:val="ListParagraph"/>
              <w:spacing w:line="480" w:lineRule="auto"/>
              <w:ind w:left="0"/>
              <w:jc w:val="both"/>
              <w:rPr>
                <w:rFonts w:ascii="Times New Roman" w:hAnsi="Times New Roman" w:cs="Times New Roman"/>
                <w:sz w:val="24"/>
                <w:szCs w:val="24"/>
              </w:rPr>
            </w:pPr>
            <w:r w:rsidRPr="00B71524">
              <w:rPr>
                <w:rFonts w:ascii="Times New Roman" w:hAnsi="Times New Roman" w:cs="Times New Roman"/>
                <w:sz w:val="24"/>
                <w:szCs w:val="24"/>
              </w:rPr>
              <w:t>3</w:t>
            </w:r>
          </w:p>
        </w:tc>
        <w:tc>
          <w:tcPr>
            <w:tcW w:w="3685" w:type="dxa"/>
          </w:tcPr>
          <w:p w:rsidR="003E673D" w:rsidRPr="008A7ED9" w:rsidRDefault="00F12B4A"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“Anali</w:t>
            </w:r>
            <w:r w:rsidR="001E14B4" w:rsidRPr="008A7ED9">
              <w:rPr>
                <w:rFonts w:ascii="Times New Roman" w:hAnsi="Times New Roman" w:cs="Times New Roman"/>
                <w:sz w:val="20"/>
                <w:szCs w:val="24"/>
              </w:rPr>
              <w:t>sis Pengaruh Harga, Kualitas Produk, Dan Kualitas Pelayanan Terhadap Keputusa</w:t>
            </w:r>
            <w:r w:rsidR="00C2427D">
              <w:rPr>
                <w:rFonts w:ascii="Times New Roman" w:hAnsi="Times New Roman" w:cs="Times New Roman"/>
                <w:sz w:val="20"/>
                <w:szCs w:val="24"/>
              </w:rPr>
              <w:t>n Pembelian Mobil Toyota Avanza.”</w:t>
            </w:r>
          </w:p>
        </w:tc>
        <w:tc>
          <w:tcPr>
            <w:tcW w:w="993" w:type="dxa"/>
          </w:tcPr>
          <w:p w:rsidR="003E673D" w:rsidRPr="008A7ED9" w:rsidRDefault="001E14B4"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Sarini Kodu (2012)</w:t>
            </w:r>
          </w:p>
        </w:tc>
        <w:tc>
          <w:tcPr>
            <w:tcW w:w="3587" w:type="dxa"/>
          </w:tcPr>
          <w:p w:rsidR="003E673D" w:rsidRPr="008A7ED9" w:rsidRDefault="00CE2C8A"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Harga, kualitas produk, dan kualitas pelayanan berpengaruh terhadap keputusan pembelian Toyota Avanza.</w:t>
            </w:r>
          </w:p>
        </w:tc>
      </w:tr>
      <w:tr w:rsidR="003E673D" w:rsidRPr="00B71524" w:rsidTr="003E673D">
        <w:tc>
          <w:tcPr>
            <w:tcW w:w="486" w:type="dxa"/>
          </w:tcPr>
          <w:p w:rsidR="003E673D" w:rsidRPr="00B71524" w:rsidRDefault="003E673D" w:rsidP="00B71524">
            <w:pPr>
              <w:pStyle w:val="ListParagraph"/>
              <w:spacing w:line="480" w:lineRule="auto"/>
              <w:ind w:left="0"/>
              <w:jc w:val="both"/>
              <w:rPr>
                <w:rFonts w:ascii="Times New Roman" w:hAnsi="Times New Roman" w:cs="Times New Roman"/>
                <w:sz w:val="24"/>
                <w:szCs w:val="24"/>
              </w:rPr>
            </w:pPr>
            <w:r w:rsidRPr="00B71524">
              <w:rPr>
                <w:rFonts w:ascii="Times New Roman" w:hAnsi="Times New Roman" w:cs="Times New Roman"/>
                <w:sz w:val="24"/>
                <w:szCs w:val="24"/>
              </w:rPr>
              <w:t>4</w:t>
            </w:r>
          </w:p>
        </w:tc>
        <w:tc>
          <w:tcPr>
            <w:tcW w:w="3685" w:type="dxa"/>
          </w:tcPr>
          <w:p w:rsidR="003E673D" w:rsidRPr="008A7ED9" w:rsidRDefault="00CE2C8A"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“Analisis Pengaruh Kualitas Produk, Harga, Promosi, Dan Kualitas Pelayanan Terhadap Keputusan Pembelian Spring Bed Comforta</w:t>
            </w:r>
            <w:r w:rsidR="00C2427D">
              <w:rPr>
                <w:rFonts w:ascii="Times New Roman" w:hAnsi="Times New Roman" w:cs="Times New Roman"/>
                <w:sz w:val="20"/>
                <w:szCs w:val="24"/>
              </w:rPr>
              <w:t>.</w:t>
            </w:r>
            <w:r w:rsidRPr="008A7ED9">
              <w:rPr>
                <w:rFonts w:ascii="Times New Roman" w:hAnsi="Times New Roman" w:cs="Times New Roman"/>
                <w:sz w:val="20"/>
                <w:szCs w:val="24"/>
              </w:rPr>
              <w:t>”</w:t>
            </w:r>
          </w:p>
        </w:tc>
        <w:tc>
          <w:tcPr>
            <w:tcW w:w="993" w:type="dxa"/>
          </w:tcPr>
          <w:p w:rsidR="003E673D" w:rsidRPr="008A7ED9" w:rsidRDefault="00CE2C8A"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Jackson R.S. Weenas (2013)</w:t>
            </w:r>
          </w:p>
        </w:tc>
        <w:tc>
          <w:tcPr>
            <w:tcW w:w="3587" w:type="dxa"/>
          </w:tcPr>
          <w:p w:rsidR="003E673D" w:rsidRPr="008A7ED9" w:rsidRDefault="00CE2C8A"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Kualitas Produk, Harga, Promosi, Dan Kualitas Pelayanan Berpengaruh Signifikan Terhadap Keputusan Pembelian.</w:t>
            </w:r>
          </w:p>
        </w:tc>
      </w:tr>
      <w:tr w:rsidR="003E673D" w:rsidRPr="00B71524" w:rsidTr="003E673D">
        <w:tc>
          <w:tcPr>
            <w:tcW w:w="486" w:type="dxa"/>
          </w:tcPr>
          <w:p w:rsidR="003E673D" w:rsidRPr="00B71524" w:rsidRDefault="00685973" w:rsidP="00B71524">
            <w:pPr>
              <w:pStyle w:val="ListParagraph"/>
              <w:spacing w:line="480" w:lineRule="auto"/>
              <w:ind w:left="0"/>
              <w:jc w:val="both"/>
              <w:rPr>
                <w:rFonts w:ascii="Times New Roman" w:hAnsi="Times New Roman" w:cs="Times New Roman"/>
                <w:sz w:val="24"/>
                <w:szCs w:val="24"/>
              </w:rPr>
            </w:pPr>
            <w:r w:rsidRPr="00B71524">
              <w:rPr>
                <w:rFonts w:ascii="Times New Roman" w:hAnsi="Times New Roman" w:cs="Times New Roman"/>
                <w:sz w:val="24"/>
                <w:szCs w:val="24"/>
              </w:rPr>
              <w:t>5</w:t>
            </w:r>
          </w:p>
        </w:tc>
        <w:tc>
          <w:tcPr>
            <w:tcW w:w="3685" w:type="dxa"/>
          </w:tcPr>
          <w:p w:rsidR="003E673D" w:rsidRPr="008A7ED9" w:rsidRDefault="00685973"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“Analisis Pengaruh Produk, Harga, Lokasi, Dan Kualitas Pelayanan Terhadap Keputusan Pembelian Di Kopitiam Oey Surabaya.”</w:t>
            </w:r>
          </w:p>
        </w:tc>
        <w:tc>
          <w:tcPr>
            <w:tcW w:w="993" w:type="dxa"/>
          </w:tcPr>
          <w:p w:rsidR="003E673D" w:rsidRPr="008A7ED9" w:rsidRDefault="00685973"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Desy Purwanti &amp; Martinus Febrian (2013)</w:t>
            </w:r>
          </w:p>
        </w:tc>
        <w:tc>
          <w:tcPr>
            <w:tcW w:w="3587" w:type="dxa"/>
          </w:tcPr>
          <w:p w:rsidR="003E673D" w:rsidRPr="008A7ED9" w:rsidRDefault="006569A4" w:rsidP="009564DF">
            <w:pPr>
              <w:pStyle w:val="ListParagraph"/>
              <w:ind w:left="0"/>
              <w:rPr>
                <w:rFonts w:ascii="Times New Roman" w:hAnsi="Times New Roman" w:cs="Times New Roman"/>
                <w:sz w:val="20"/>
                <w:szCs w:val="24"/>
              </w:rPr>
            </w:pPr>
            <w:r w:rsidRPr="008A7ED9">
              <w:rPr>
                <w:rFonts w:ascii="Times New Roman" w:hAnsi="Times New Roman" w:cs="Times New Roman"/>
                <w:sz w:val="20"/>
                <w:szCs w:val="24"/>
              </w:rPr>
              <w:t>Kualitas produk,</w:t>
            </w:r>
            <w:r w:rsidR="00BD18AA" w:rsidRPr="008A7ED9">
              <w:rPr>
                <w:rFonts w:ascii="Times New Roman" w:hAnsi="Times New Roman" w:cs="Times New Roman"/>
                <w:sz w:val="20"/>
                <w:szCs w:val="24"/>
              </w:rPr>
              <w:t xml:space="preserve"> </w:t>
            </w:r>
            <w:r w:rsidRPr="008A7ED9">
              <w:rPr>
                <w:rFonts w:ascii="Times New Roman" w:hAnsi="Times New Roman" w:cs="Times New Roman"/>
                <w:sz w:val="20"/>
                <w:szCs w:val="24"/>
              </w:rPr>
              <w:t>h</w:t>
            </w:r>
            <w:r w:rsidR="00BD18AA" w:rsidRPr="008A7ED9">
              <w:rPr>
                <w:rFonts w:ascii="Times New Roman" w:hAnsi="Times New Roman" w:cs="Times New Roman"/>
                <w:sz w:val="20"/>
                <w:szCs w:val="24"/>
              </w:rPr>
              <w:t>arga, lokasi, dan Kualitas Layanan</w:t>
            </w:r>
            <w:r w:rsidRPr="008A7ED9">
              <w:rPr>
                <w:rFonts w:ascii="Times New Roman" w:hAnsi="Times New Roman" w:cs="Times New Roman"/>
                <w:sz w:val="20"/>
                <w:szCs w:val="24"/>
              </w:rPr>
              <w:t xml:space="preserve"> berpengaruh </w:t>
            </w:r>
            <w:r w:rsidR="00683B01" w:rsidRPr="008A7ED9">
              <w:rPr>
                <w:rFonts w:ascii="Times New Roman" w:hAnsi="Times New Roman" w:cs="Times New Roman"/>
                <w:sz w:val="20"/>
                <w:szCs w:val="24"/>
              </w:rPr>
              <w:t xml:space="preserve">signifikan terhadap keputusan pembelian konsumen di kopitiam Oey. </w:t>
            </w:r>
          </w:p>
        </w:tc>
      </w:tr>
    </w:tbl>
    <w:p w:rsidR="00142A7D" w:rsidRPr="00B71524" w:rsidRDefault="00142A7D" w:rsidP="00B71524">
      <w:pPr>
        <w:spacing w:line="480" w:lineRule="auto"/>
        <w:jc w:val="both"/>
        <w:rPr>
          <w:rFonts w:ascii="Times New Roman" w:hAnsi="Times New Roman" w:cs="Times New Roman"/>
          <w:sz w:val="24"/>
          <w:szCs w:val="24"/>
        </w:rPr>
      </w:pPr>
    </w:p>
    <w:p w:rsidR="00683B01" w:rsidRPr="00007514" w:rsidRDefault="00683B01" w:rsidP="00B71524">
      <w:pPr>
        <w:pStyle w:val="ListParagraph"/>
        <w:numPr>
          <w:ilvl w:val="0"/>
          <w:numId w:val="17"/>
        </w:numPr>
        <w:spacing w:line="480" w:lineRule="auto"/>
        <w:jc w:val="both"/>
        <w:rPr>
          <w:rFonts w:ascii="Times New Roman" w:hAnsi="Times New Roman" w:cs="Times New Roman"/>
          <w:b/>
          <w:sz w:val="24"/>
          <w:szCs w:val="24"/>
        </w:rPr>
      </w:pPr>
      <w:r w:rsidRPr="00007514">
        <w:rPr>
          <w:rFonts w:ascii="Times New Roman" w:hAnsi="Times New Roman" w:cs="Times New Roman"/>
          <w:b/>
          <w:sz w:val="24"/>
          <w:szCs w:val="24"/>
        </w:rPr>
        <w:t>Kerangka Pemikiran</w:t>
      </w:r>
    </w:p>
    <w:p w:rsidR="00C449E8" w:rsidRDefault="00683B01" w:rsidP="00137288">
      <w:pPr>
        <w:pStyle w:val="ListParagraph"/>
        <w:spacing w:line="480" w:lineRule="auto"/>
        <w:ind w:left="357" w:firstLine="720"/>
        <w:jc w:val="both"/>
        <w:rPr>
          <w:rFonts w:ascii="Times New Roman" w:hAnsi="Times New Roman" w:cs="Times New Roman"/>
          <w:sz w:val="24"/>
          <w:szCs w:val="24"/>
        </w:rPr>
      </w:pPr>
      <w:r w:rsidRPr="00B71524">
        <w:rPr>
          <w:rFonts w:ascii="Times New Roman" w:hAnsi="Times New Roman" w:cs="Times New Roman"/>
          <w:sz w:val="24"/>
          <w:szCs w:val="24"/>
        </w:rPr>
        <w:t>K</w:t>
      </w:r>
      <w:r w:rsidR="007F5FB9" w:rsidRPr="00B71524">
        <w:rPr>
          <w:rFonts w:ascii="Times New Roman" w:hAnsi="Times New Roman" w:cs="Times New Roman"/>
          <w:sz w:val="24"/>
          <w:szCs w:val="24"/>
        </w:rPr>
        <w:t>esuksesan suatu perusahaan ditentukan oleh jumlah penjualan yang diperoleh karena pada dasarnya sumber pendapatan utama perusahaan berasal dari penjualan</w:t>
      </w:r>
      <w:r w:rsidR="00B2224C" w:rsidRPr="00B71524">
        <w:rPr>
          <w:rFonts w:ascii="Times New Roman" w:hAnsi="Times New Roman" w:cs="Times New Roman"/>
          <w:sz w:val="24"/>
          <w:szCs w:val="24"/>
        </w:rPr>
        <w:t>. Oleh sebab itu untuk meningkatan penjualan suatu perusahaan diperlukan berbagai cara dan strategi</w:t>
      </w:r>
      <w:r w:rsidR="00357A1F">
        <w:rPr>
          <w:rFonts w:ascii="Times New Roman" w:hAnsi="Times New Roman" w:cs="Times New Roman"/>
          <w:sz w:val="24"/>
          <w:szCs w:val="24"/>
        </w:rPr>
        <w:t xml:space="preserve">. </w:t>
      </w:r>
      <w:r w:rsidR="007964E1">
        <w:rPr>
          <w:rFonts w:ascii="Times New Roman" w:hAnsi="Times New Roman" w:cs="Times New Roman"/>
          <w:sz w:val="24"/>
          <w:szCs w:val="24"/>
        </w:rPr>
        <w:t>Citra merek</w:t>
      </w:r>
      <w:r w:rsidR="00B2224C" w:rsidRPr="00B71524">
        <w:rPr>
          <w:rFonts w:ascii="Times New Roman" w:hAnsi="Times New Roman" w:cs="Times New Roman"/>
          <w:i/>
          <w:sz w:val="24"/>
          <w:szCs w:val="24"/>
        </w:rPr>
        <w:t xml:space="preserve"> </w:t>
      </w:r>
      <w:r w:rsidR="00357A1F">
        <w:rPr>
          <w:rFonts w:ascii="Times New Roman" w:hAnsi="Times New Roman" w:cs="Times New Roman"/>
          <w:sz w:val="24"/>
          <w:szCs w:val="24"/>
        </w:rPr>
        <w:t>merupakan salah satu fak</w:t>
      </w:r>
      <w:r w:rsidR="00B2224C" w:rsidRPr="00B71524">
        <w:rPr>
          <w:rFonts w:ascii="Times New Roman" w:hAnsi="Times New Roman" w:cs="Times New Roman"/>
          <w:sz w:val="24"/>
          <w:szCs w:val="24"/>
        </w:rPr>
        <w:t xml:space="preserve">tor penting dalam menentukan keputusan pembelian konsumen karena </w:t>
      </w:r>
      <w:r w:rsidR="007964E1">
        <w:rPr>
          <w:rFonts w:ascii="Times New Roman" w:hAnsi="Times New Roman" w:cs="Times New Roman"/>
          <w:sz w:val="24"/>
          <w:szCs w:val="24"/>
        </w:rPr>
        <w:t>citra merek</w:t>
      </w:r>
      <w:r w:rsidR="00B2224C" w:rsidRPr="00B71524">
        <w:rPr>
          <w:rFonts w:ascii="Times New Roman" w:hAnsi="Times New Roman" w:cs="Times New Roman"/>
          <w:i/>
          <w:sz w:val="24"/>
          <w:szCs w:val="24"/>
        </w:rPr>
        <w:t xml:space="preserve"> </w:t>
      </w:r>
      <w:r w:rsidR="00B2224C" w:rsidRPr="00B71524">
        <w:rPr>
          <w:rFonts w:ascii="Times New Roman" w:hAnsi="Times New Roman" w:cs="Times New Roman"/>
          <w:sz w:val="24"/>
          <w:szCs w:val="24"/>
        </w:rPr>
        <w:t>yang baik dapat meningkatkan keiinginan konsumen untuk membeli produk atau jasa dari perusahaan.</w:t>
      </w:r>
      <w:r w:rsidR="00007514">
        <w:rPr>
          <w:rFonts w:ascii="Times New Roman" w:hAnsi="Times New Roman" w:cs="Times New Roman"/>
          <w:sz w:val="24"/>
          <w:szCs w:val="24"/>
        </w:rPr>
        <w:t xml:space="preserve"> </w:t>
      </w:r>
    </w:p>
    <w:p w:rsidR="001960C5" w:rsidRDefault="001960C5" w:rsidP="00137288">
      <w:pPr>
        <w:pStyle w:val="ListParagraph"/>
        <w:spacing w:line="480" w:lineRule="auto"/>
        <w:ind w:left="357" w:firstLine="720"/>
        <w:jc w:val="both"/>
        <w:rPr>
          <w:rFonts w:ascii="Times New Roman" w:hAnsi="Times New Roman" w:cs="Times New Roman"/>
          <w:sz w:val="24"/>
          <w:szCs w:val="24"/>
        </w:rPr>
      </w:pPr>
      <w:r w:rsidRPr="00007514">
        <w:rPr>
          <w:rFonts w:ascii="Times New Roman" w:hAnsi="Times New Roman" w:cs="Times New Roman"/>
          <w:sz w:val="24"/>
          <w:szCs w:val="24"/>
        </w:rPr>
        <w:lastRenderedPageBreak/>
        <w:t xml:space="preserve">Pada dasarnya citra merek merupakan faktor utama konsumen untuk membeli produk, di dalam penelitian ini peneliti menggunakan tiga dimensi yang dapat menjadi faktor penentu keputusan pembelian konsumen yaitu </w:t>
      </w:r>
      <w:r w:rsidRPr="00007514">
        <w:rPr>
          <w:rFonts w:ascii="Times New Roman" w:hAnsi="Times New Roman" w:cs="Times New Roman"/>
          <w:i/>
          <w:sz w:val="24"/>
          <w:szCs w:val="24"/>
        </w:rPr>
        <w:t xml:space="preserve">strength of brand associations, favorability of brand associations, and uniqueness of brand associations. </w:t>
      </w:r>
      <w:r w:rsidR="00C449E8">
        <w:rPr>
          <w:rFonts w:ascii="Times New Roman" w:hAnsi="Times New Roman" w:cs="Times New Roman"/>
          <w:sz w:val="24"/>
          <w:szCs w:val="24"/>
        </w:rPr>
        <w:t xml:space="preserve">Pada tahapan keputusan pembelian terdapat 5 fase yaitu </w:t>
      </w:r>
      <w:r w:rsidR="00C449E8">
        <w:rPr>
          <w:rFonts w:ascii="Times New Roman" w:hAnsi="Times New Roman" w:cs="Times New Roman"/>
          <w:i/>
          <w:sz w:val="24"/>
          <w:szCs w:val="24"/>
        </w:rPr>
        <w:t xml:space="preserve">need recognition </w:t>
      </w:r>
      <w:r w:rsidR="00C449E8">
        <w:rPr>
          <w:rFonts w:ascii="Times New Roman" w:hAnsi="Times New Roman" w:cs="Times New Roman"/>
          <w:sz w:val="24"/>
          <w:szCs w:val="24"/>
        </w:rPr>
        <w:t xml:space="preserve">(pengenalan masalah), </w:t>
      </w:r>
      <w:r w:rsidR="00C449E8">
        <w:rPr>
          <w:rFonts w:ascii="Times New Roman" w:hAnsi="Times New Roman" w:cs="Times New Roman"/>
          <w:i/>
          <w:sz w:val="24"/>
          <w:szCs w:val="24"/>
        </w:rPr>
        <w:t xml:space="preserve">information search </w:t>
      </w:r>
      <w:r w:rsidR="00C449E8">
        <w:rPr>
          <w:rFonts w:ascii="Times New Roman" w:hAnsi="Times New Roman" w:cs="Times New Roman"/>
          <w:sz w:val="24"/>
          <w:szCs w:val="24"/>
        </w:rPr>
        <w:t xml:space="preserve">(pencarian informasi), </w:t>
      </w:r>
      <w:r w:rsidR="00C449E8">
        <w:rPr>
          <w:rFonts w:ascii="Times New Roman" w:hAnsi="Times New Roman" w:cs="Times New Roman"/>
          <w:i/>
          <w:sz w:val="24"/>
          <w:szCs w:val="24"/>
        </w:rPr>
        <w:t xml:space="preserve">evaluation of alternatives </w:t>
      </w:r>
      <w:r w:rsidR="00C449E8">
        <w:rPr>
          <w:rFonts w:ascii="Times New Roman" w:hAnsi="Times New Roman" w:cs="Times New Roman"/>
          <w:sz w:val="24"/>
          <w:szCs w:val="24"/>
        </w:rPr>
        <w:t xml:space="preserve">(evaluasi alternatif), </w:t>
      </w:r>
      <w:r w:rsidR="00C449E8">
        <w:rPr>
          <w:rFonts w:ascii="Times New Roman" w:hAnsi="Times New Roman" w:cs="Times New Roman"/>
          <w:i/>
          <w:sz w:val="24"/>
          <w:szCs w:val="24"/>
        </w:rPr>
        <w:t xml:space="preserve">purchase decision </w:t>
      </w:r>
      <w:r w:rsidR="00C449E8">
        <w:rPr>
          <w:rFonts w:ascii="Times New Roman" w:hAnsi="Times New Roman" w:cs="Times New Roman"/>
          <w:sz w:val="24"/>
          <w:szCs w:val="24"/>
        </w:rPr>
        <w:t xml:space="preserve">(keputusan pembelian), </w:t>
      </w:r>
      <w:r w:rsidR="00C449E8">
        <w:rPr>
          <w:rFonts w:ascii="Times New Roman" w:hAnsi="Times New Roman" w:cs="Times New Roman"/>
          <w:i/>
          <w:sz w:val="24"/>
          <w:szCs w:val="24"/>
        </w:rPr>
        <w:t xml:space="preserve">postpurchase behavior </w:t>
      </w:r>
      <w:r w:rsidR="00C449E8">
        <w:rPr>
          <w:rFonts w:ascii="Times New Roman" w:hAnsi="Times New Roman" w:cs="Times New Roman"/>
          <w:sz w:val="24"/>
          <w:szCs w:val="24"/>
        </w:rPr>
        <w:t>(perilaku pasca pembelian).</w:t>
      </w:r>
    </w:p>
    <w:p w:rsidR="00C449E8" w:rsidRDefault="00144710"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Pada tahap</w:t>
      </w:r>
      <w:r w:rsidR="00357A1F">
        <w:rPr>
          <w:rFonts w:ascii="Times New Roman" w:hAnsi="Times New Roman" w:cs="Times New Roman"/>
          <w:sz w:val="24"/>
          <w:szCs w:val="24"/>
        </w:rPr>
        <w:t xml:space="preserve"> </w:t>
      </w:r>
      <w:r w:rsidR="00357A1F">
        <w:rPr>
          <w:rFonts w:ascii="Times New Roman" w:hAnsi="Times New Roman" w:cs="Times New Roman"/>
          <w:i/>
          <w:sz w:val="24"/>
          <w:szCs w:val="24"/>
        </w:rPr>
        <w:t xml:space="preserve">evaluation of </w:t>
      </w:r>
      <w:r w:rsidR="004C40C7">
        <w:rPr>
          <w:rFonts w:ascii="Times New Roman" w:hAnsi="Times New Roman" w:cs="Times New Roman"/>
          <w:i/>
          <w:sz w:val="24"/>
          <w:szCs w:val="24"/>
        </w:rPr>
        <w:t xml:space="preserve">alternatives </w:t>
      </w:r>
      <w:r w:rsidR="00357A1F">
        <w:rPr>
          <w:rFonts w:ascii="Times New Roman" w:hAnsi="Times New Roman" w:cs="Times New Roman"/>
          <w:sz w:val="24"/>
          <w:szCs w:val="24"/>
        </w:rPr>
        <w:t xml:space="preserve">peran </w:t>
      </w:r>
      <w:r w:rsidR="007964E1">
        <w:rPr>
          <w:rFonts w:ascii="Times New Roman" w:hAnsi="Times New Roman" w:cs="Times New Roman"/>
          <w:sz w:val="24"/>
          <w:szCs w:val="24"/>
        </w:rPr>
        <w:t>citra merek</w:t>
      </w:r>
      <w:r w:rsidR="00357A1F">
        <w:rPr>
          <w:rFonts w:ascii="Times New Roman" w:hAnsi="Times New Roman" w:cs="Times New Roman"/>
          <w:i/>
          <w:sz w:val="24"/>
          <w:szCs w:val="24"/>
        </w:rPr>
        <w:t xml:space="preserve"> </w:t>
      </w:r>
      <w:r w:rsidR="00357A1F">
        <w:rPr>
          <w:rFonts w:ascii="Times New Roman" w:hAnsi="Times New Roman" w:cs="Times New Roman"/>
          <w:sz w:val="24"/>
          <w:szCs w:val="24"/>
        </w:rPr>
        <w:t xml:space="preserve">sangat penting bagi konsumen karena konsumen membentuk preferensi antar merek dalam kumpulan pilihan dan juga membentuk maksud untuk membeli merek yang paling disukai. Jika </w:t>
      </w:r>
      <w:r w:rsidR="007964E1">
        <w:rPr>
          <w:rFonts w:ascii="Times New Roman" w:hAnsi="Times New Roman" w:cs="Times New Roman"/>
          <w:sz w:val="24"/>
          <w:szCs w:val="24"/>
        </w:rPr>
        <w:t>citra merek</w:t>
      </w:r>
      <w:r w:rsidR="00357A1F">
        <w:rPr>
          <w:rFonts w:ascii="Times New Roman" w:hAnsi="Times New Roman" w:cs="Times New Roman"/>
          <w:i/>
          <w:sz w:val="24"/>
          <w:szCs w:val="24"/>
        </w:rPr>
        <w:t xml:space="preserve"> </w:t>
      </w:r>
      <w:r w:rsidR="00357A1F">
        <w:rPr>
          <w:rFonts w:ascii="Times New Roman" w:hAnsi="Times New Roman" w:cs="Times New Roman"/>
          <w:sz w:val="24"/>
          <w:szCs w:val="24"/>
        </w:rPr>
        <w:t xml:space="preserve">tidak kuat maka konsumen tidak akan tertarik untuk memilih produk dari perusahaan tersebut. Karena pada dasarnya keputusan pembelian konsumen ditentukan secara bijak dan berhati – hati. </w:t>
      </w:r>
    </w:p>
    <w:p w:rsidR="00357A1F" w:rsidRDefault="00357A1F"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hubungan antara </w:t>
      </w:r>
      <w:r w:rsidR="007964E1">
        <w:rPr>
          <w:rFonts w:ascii="Times New Roman" w:hAnsi="Times New Roman" w:cs="Times New Roman"/>
          <w:sz w:val="24"/>
          <w:szCs w:val="24"/>
        </w:rPr>
        <w:t>citra merek</w:t>
      </w:r>
      <w:r>
        <w:rPr>
          <w:rFonts w:ascii="Times New Roman" w:hAnsi="Times New Roman" w:cs="Times New Roman"/>
          <w:i/>
          <w:sz w:val="24"/>
          <w:szCs w:val="24"/>
        </w:rPr>
        <w:t xml:space="preserve"> </w:t>
      </w:r>
      <w:r>
        <w:rPr>
          <w:rFonts w:ascii="Times New Roman" w:hAnsi="Times New Roman" w:cs="Times New Roman"/>
          <w:sz w:val="24"/>
          <w:szCs w:val="24"/>
        </w:rPr>
        <w:t xml:space="preserve">dengan keputusan pembelian merupakan bagian yang erat karena </w:t>
      </w:r>
      <w:r w:rsidR="007964E1">
        <w:rPr>
          <w:rFonts w:ascii="Times New Roman" w:hAnsi="Times New Roman" w:cs="Times New Roman"/>
          <w:sz w:val="24"/>
          <w:szCs w:val="24"/>
        </w:rPr>
        <w:t xml:space="preserve">citra merek </w:t>
      </w:r>
      <w:r>
        <w:rPr>
          <w:rFonts w:ascii="Times New Roman" w:hAnsi="Times New Roman" w:cs="Times New Roman"/>
          <w:sz w:val="24"/>
          <w:szCs w:val="24"/>
        </w:rPr>
        <w:t>merupakan faktor penting bagi konsumen untuk menge</w:t>
      </w:r>
      <w:r w:rsidR="004C40C7">
        <w:rPr>
          <w:rFonts w:ascii="Times New Roman" w:hAnsi="Times New Roman" w:cs="Times New Roman"/>
          <w:sz w:val="24"/>
          <w:szCs w:val="24"/>
        </w:rPr>
        <w:t xml:space="preserve">valuasi produk sebelum memutuskan pembelian., terdapat penelitian terdahulu dalam bentuk jurnal yang dibuat oleh </w:t>
      </w:r>
      <w:r w:rsidR="004C40C7" w:rsidRPr="00B71524">
        <w:rPr>
          <w:rFonts w:ascii="Times New Roman" w:hAnsi="Times New Roman" w:cs="Times New Roman"/>
          <w:sz w:val="24"/>
          <w:szCs w:val="24"/>
        </w:rPr>
        <w:t>Margaretha Fiani S. dan Edwin Japarianto</w:t>
      </w:r>
      <w:r w:rsidR="004C40C7">
        <w:rPr>
          <w:rFonts w:ascii="Times New Roman" w:hAnsi="Times New Roman" w:cs="Times New Roman"/>
          <w:sz w:val="24"/>
          <w:szCs w:val="24"/>
        </w:rPr>
        <w:t xml:space="preserve"> dengan judul “Analisa Pengaruh </w:t>
      </w:r>
      <w:r w:rsidR="004C40C7" w:rsidRPr="004C40C7">
        <w:rPr>
          <w:rFonts w:ascii="Times New Roman" w:hAnsi="Times New Roman" w:cs="Times New Roman"/>
          <w:i/>
          <w:sz w:val="24"/>
          <w:szCs w:val="24"/>
        </w:rPr>
        <w:t>Food Quality</w:t>
      </w:r>
      <w:r w:rsidR="004C40C7">
        <w:rPr>
          <w:rFonts w:ascii="Times New Roman" w:hAnsi="Times New Roman" w:cs="Times New Roman"/>
          <w:sz w:val="24"/>
          <w:szCs w:val="24"/>
        </w:rPr>
        <w:t xml:space="preserve"> Dan </w:t>
      </w:r>
      <w:r w:rsidR="004C40C7">
        <w:rPr>
          <w:rFonts w:ascii="Times New Roman" w:hAnsi="Times New Roman" w:cs="Times New Roman"/>
          <w:i/>
          <w:sz w:val="24"/>
          <w:szCs w:val="24"/>
        </w:rPr>
        <w:t xml:space="preserve">Brand Image </w:t>
      </w:r>
      <w:r w:rsidR="004C40C7">
        <w:rPr>
          <w:rFonts w:ascii="Times New Roman" w:hAnsi="Times New Roman" w:cs="Times New Roman"/>
          <w:sz w:val="24"/>
          <w:szCs w:val="24"/>
        </w:rPr>
        <w:t xml:space="preserve">Terhadap Keputusan Pembelian Roti Kecik Toko Roti Ganep’s di Kota Solo.” dengan hasil penelitian </w:t>
      </w:r>
      <w:r w:rsidR="004C40C7">
        <w:rPr>
          <w:rFonts w:ascii="Times New Roman" w:hAnsi="Times New Roman" w:cs="Times New Roman"/>
          <w:i/>
          <w:sz w:val="24"/>
          <w:szCs w:val="24"/>
        </w:rPr>
        <w:t xml:space="preserve">Food Quality </w:t>
      </w:r>
      <w:r w:rsidR="004C40C7">
        <w:rPr>
          <w:rFonts w:ascii="Times New Roman" w:hAnsi="Times New Roman" w:cs="Times New Roman"/>
          <w:sz w:val="24"/>
          <w:szCs w:val="24"/>
        </w:rPr>
        <w:t xml:space="preserve">dan </w:t>
      </w:r>
      <w:r w:rsidR="004C40C7">
        <w:rPr>
          <w:rFonts w:ascii="Times New Roman" w:hAnsi="Times New Roman" w:cs="Times New Roman"/>
          <w:i/>
          <w:sz w:val="24"/>
          <w:szCs w:val="24"/>
        </w:rPr>
        <w:t xml:space="preserve">Brand Image </w:t>
      </w:r>
      <w:r w:rsidR="00E84464">
        <w:rPr>
          <w:rFonts w:ascii="Times New Roman" w:hAnsi="Times New Roman" w:cs="Times New Roman"/>
          <w:sz w:val="24"/>
          <w:szCs w:val="24"/>
        </w:rPr>
        <w:t>sangat mempengaruhi keputusan pembelian di roti Ganep’s kota Solo.</w:t>
      </w:r>
    </w:p>
    <w:p w:rsidR="00E84464" w:rsidRDefault="00E84464"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Penelitian lain yang dilakukan Fransisca Paramitasari dengan judul “Analisa Pengaruh </w:t>
      </w:r>
      <w:r>
        <w:rPr>
          <w:rFonts w:ascii="Times New Roman" w:hAnsi="Times New Roman" w:cs="Times New Roman"/>
          <w:i/>
          <w:sz w:val="24"/>
          <w:szCs w:val="24"/>
        </w:rPr>
        <w:t xml:space="preserve">Brand Image </w:t>
      </w:r>
      <w:r>
        <w:rPr>
          <w:rFonts w:ascii="Times New Roman" w:hAnsi="Times New Roman" w:cs="Times New Roman"/>
          <w:sz w:val="24"/>
          <w:szCs w:val="24"/>
        </w:rPr>
        <w:t xml:space="preserve">Terhadap Keputusan Pembelian Konsumen KFC Kawi Malang.” </w:t>
      </w:r>
      <w:r>
        <w:rPr>
          <w:rFonts w:ascii="Times New Roman" w:hAnsi="Times New Roman" w:cs="Times New Roman"/>
          <w:sz w:val="24"/>
          <w:szCs w:val="24"/>
        </w:rPr>
        <w:lastRenderedPageBreak/>
        <w:t xml:space="preserve">dengan hasil </w:t>
      </w:r>
      <w:r>
        <w:rPr>
          <w:rFonts w:ascii="Times New Roman" w:hAnsi="Times New Roman" w:cs="Times New Roman"/>
          <w:i/>
          <w:sz w:val="24"/>
          <w:szCs w:val="24"/>
        </w:rPr>
        <w:t xml:space="preserve">brand image </w:t>
      </w:r>
      <w:r>
        <w:rPr>
          <w:rFonts w:ascii="Times New Roman" w:hAnsi="Times New Roman" w:cs="Times New Roman"/>
          <w:sz w:val="24"/>
          <w:szCs w:val="24"/>
        </w:rPr>
        <w:t>yang terdiri dari citra perusahaan, citra pemakai, dan citra produk sama – sama memiliki pengaruh yang sign</w:t>
      </w:r>
      <w:r w:rsidR="00866233">
        <w:rPr>
          <w:rFonts w:ascii="Times New Roman" w:hAnsi="Times New Roman" w:cs="Times New Roman"/>
          <w:sz w:val="24"/>
          <w:szCs w:val="24"/>
        </w:rPr>
        <w:t>i</w:t>
      </w:r>
      <w:r>
        <w:rPr>
          <w:rFonts w:ascii="Times New Roman" w:hAnsi="Times New Roman" w:cs="Times New Roman"/>
          <w:sz w:val="24"/>
          <w:szCs w:val="24"/>
        </w:rPr>
        <w:t xml:space="preserve">fikan terhadap keputusan pembelian. Dengan berbagai penelitian terdahulu yang dicantumkan maka hipotesis yang diajukan adalah </w:t>
      </w:r>
      <w:r w:rsidR="007964E1">
        <w:rPr>
          <w:rFonts w:ascii="Times New Roman" w:hAnsi="Times New Roman" w:cs="Times New Roman"/>
          <w:sz w:val="24"/>
          <w:szCs w:val="24"/>
        </w:rPr>
        <w:t>citra merek</w:t>
      </w:r>
      <w:r>
        <w:rPr>
          <w:rFonts w:ascii="Times New Roman" w:hAnsi="Times New Roman" w:cs="Times New Roman"/>
          <w:i/>
          <w:sz w:val="24"/>
          <w:szCs w:val="24"/>
        </w:rPr>
        <w:t xml:space="preserve"> </w:t>
      </w:r>
      <w:r>
        <w:rPr>
          <w:rFonts w:ascii="Times New Roman" w:hAnsi="Times New Roman" w:cs="Times New Roman"/>
          <w:sz w:val="24"/>
          <w:szCs w:val="24"/>
        </w:rPr>
        <w:t>memiliki pengaruh positif terhadap keputusan pembelian.</w:t>
      </w:r>
    </w:p>
    <w:p w:rsidR="00E84464" w:rsidRDefault="00E84464"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kualitas layanan berhubungan erat dengan </w:t>
      </w:r>
      <w:r w:rsidR="007964E1">
        <w:rPr>
          <w:rFonts w:ascii="Times New Roman" w:hAnsi="Times New Roman" w:cs="Times New Roman"/>
          <w:sz w:val="24"/>
          <w:szCs w:val="24"/>
        </w:rPr>
        <w:t>citra merek</w:t>
      </w:r>
      <w:r>
        <w:rPr>
          <w:rFonts w:ascii="Times New Roman" w:hAnsi="Times New Roman" w:cs="Times New Roman"/>
          <w:i/>
          <w:sz w:val="24"/>
          <w:szCs w:val="24"/>
        </w:rPr>
        <w:t xml:space="preserve"> </w:t>
      </w:r>
      <w:r>
        <w:rPr>
          <w:rFonts w:ascii="Times New Roman" w:hAnsi="Times New Roman" w:cs="Times New Roman"/>
          <w:sz w:val="24"/>
          <w:szCs w:val="24"/>
        </w:rPr>
        <w:t xml:space="preserve">karena kualitas layanan yang diberikan perusahaan mempengaruhi keputusan pembelian konsumen untuk membeli produk. Konsumen akan memiliki asumsi bahwa </w:t>
      </w:r>
      <w:r w:rsidR="007964E1">
        <w:rPr>
          <w:rFonts w:ascii="Times New Roman" w:hAnsi="Times New Roman" w:cs="Times New Roman"/>
          <w:sz w:val="24"/>
          <w:szCs w:val="24"/>
        </w:rPr>
        <w:t>citra merek</w:t>
      </w:r>
      <w:r>
        <w:rPr>
          <w:rFonts w:ascii="Times New Roman" w:hAnsi="Times New Roman" w:cs="Times New Roman"/>
          <w:i/>
          <w:sz w:val="24"/>
          <w:szCs w:val="24"/>
        </w:rPr>
        <w:t xml:space="preserve"> </w:t>
      </w:r>
      <w:r>
        <w:rPr>
          <w:rFonts w:ascii="Times New Roman" w:hAnsi="Times New Roman" w:cs="Times New Roman"/>
          <w:sz w:val="24"/>
          <w:szCs w:val="24"/>
        </w:rPr>
        <w:t xml:space="preserve">yang baik jika tidak disampaikan dengan layanan yang baik, maka akan berakhir mengecewakan. Berbanding terbalik dengan kualitas layanan yang baik dan </w:t>
      </w:r>
      <w:r w:rsidR="007964E1">
        <w:rPr>
          <w:rFonts w:ascii="Times New Roman" w:hAnsi="Times New Roman" w:cs="Times New Roman"/>
          <w:sz w:val="24"/>
          <w:szCs w:val="24"/>
        </w:rPr>
        <w:t>citra merek</w:t>
      </w:r>
      <w:r>
        <w:rPr>
          <w:rFonts w:ascii="Times New Roman" w:hAnsi="Times New Roman" w:cs="Times New Roman"/>
          <w:i/>
          <w:sz w:val="24"/>
          <w:szCs w:val="24"/>
        </w:rPr>
        <w:t xml:space="preserve"> </w:t>
      </w:r>
      <w:r>
        <w:rPr>
          <w:rFonts w:ascii="Times New Roman" w:hAnsi="Times New Roman" w:cs="Times New Roman"/>
          <w:sz w:val="24"/>
          <w:szCs w:val="24"/>
        </w:rPr>
        <w:t>yang baik maka akan mempengaruhi konsumen untuk memenuhi keiinginan membeli produk.</w:t>
      </w:r>
    </w:p>
    <w:p w:rsidR="00E84464" w:rsidRDefault="00E84464"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Penelitian yang dilakukan oleh pen</w:t>
      </w:r>
      <w:r w:rsidR="00BD18AA">
        <w:rPr>
          <w:rFonts w:ascii="Times New Roman" w:hAnsi="Times New Roman" w:cs="Times New Roman"/>
          <w:sz w:val="24"/>
          <w:szCs w:val="24"/>
        </w:rPr>
        <w:t>eliti terdahulu Sarini Kodu dengan judul “Analisis Pengaruh Harga, Kualitas Produk, Dan Kualitas Pelayanan Terhadap Keputusan Pembelian Mobil Toyota Avanza.” dengan hasil penelitian harga, kualitas produk, dan kualitas pelayanan berpengaruh terhadap keputusan pembelian.</w:t>
      </w:r>
    </w:p>
    <w:p w:rsidR="00BD18AA" w:rsidRDefault="00BD18AA"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Penelitian lain yang dilakukan oleh Jackson R.S. Weenas dengan judul “Analisis Pengaruh Kualitas Produk, Harga, Promosi, Dan Kualitas Pelayanan Terhadap Keputusan Pembelian </w:t>
      </w:r>
      <w:r>
        <w:rPr>
          <w:rFonts w:ascii="Times New Roman" w:hAnsi="Times New Roman" w:cs="Times New Roman"/>
          <w:i/>
          <w:sz w:val="24"/>
          <w:szCs w:val="24"/>
        </w:rPr>
        <w:t xml:space="preserve">Spring Bed </w:t>
      </w:r>
      <w:r>
        <w:rPr>
          <w:rFonts w:ascii="Times New Roman" w:hAnsi="Times New Roman" w:cs="Times New Roman"/>
          <w:sz w:val="24"/>
          <w:szCs w:val="24"/>
        </w:rPr>
        <w:t>Comforta.” dengan hasil penelitian kualitas produk, harga, promosi, dan kualitas layanan berpengaruh signifikan terhadap keputusan pembelian.</w:t>
      </w:r>
    </w:p>
    <w:p w:rsidR="00BD18AA" w:rsidRPr="00BD18AA" w:rsidRDefault="00BD18AA" w:rsidP="0013728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Penelitian terakhir yang dikaitkan yaitu dengan nama peneliti Desy Purwanti dan Martinus Febrian dengan judul “Analisis Pengaruh</w:t>
      </w:r>
      <w:r w:rsidR="00D5649C">
        <w:rPr>
          <w:rFonts w:ascii="Times New Roman" w:hAnsi="Times New Roman" w:cs="Times New Roman"/>
          <w:sz w:val="24"/>
          <w:szCs w:val="24"/>
        </w:rPr>
        <w:t xml:space="preserve"> Produk, Harga, Lokasi, Dan Ku</w:t>
      </w:r>
      <w:r w:rsidR="00D5649C">
        <w:rPr>
          <w:rFonts w:ascii="Times New Roman" w:hAnsi="Times New Roman" w:cs="Times New Roman"/>
          <w:sz w:val="24"/>
          <w:szCs w:val="24"/>
          <w:lang w:val="id-ID"/>
        </w:rPr>
        <w:t>al</w:t>
      </w:r>
      <w:r>
        <w:rPr>
          <w:rFonts w:ascii="Times New Roman" w:hAnsi="Times New Roman" w:cs="Times New Roman"/>
          <w:sz w:val="24"/>
          <w:szCs w:val="24"/>
        </w:rPr>
        <w:t xml:space="preserve">itas Pelayanan Terhadap Keputusan Pembelian di Kopitiam Oey Surabaya.” dengan hasil penelitian kualitas produk, harga, lokasi, dan kualitas layanan mempunyai pengaruh signifikan terhadap keputusan pembelian di Kopitiam Oey Surabaya. Dari berbagai </w:t>
      </w:r>
      <w:r>
        <w:rPr>
          <w:rFonts w:ascii="Times New Roman" w:hAnsi="Times New Roman" w:cs="Times New Roman"/>
          <w:sz w:val="24"/>
          <w:szCs w:val="24"/>
        </w:rPr>
        <w:lastRenderedPageBreak/>
        <w:t>penelitian terdahulu maka hipotesis yang diajukan ialah kualitas layanan berpengaruh positif dengan keputusan pembelian.</w:t>
      </w:r>
    </w:p>
    <w:p w:rsidR="00E84464" w:rsidRDefault="00E84464" w:rsidP="006569A4">
      <w:pPr>
        <w:pStyle w:val="ListParagraph"/>
        <w:spacing w:line="480" w:lineRule="auto"/>
        <w:ind w:left="360" w:firstLine="360"/>
        <w:jc w:val="both"/>
        <w:rPr>
          <w:rFonts w:ascii="Times New Roman" w:hAnsi="Times New Roman" w:cs="Times New Roman"/>
          <w:sz w:val="24"/>
          <w:szCs w:val="24"/>
        </w:rPr>
      </w:pPr>
    </w:p>
    <w:p w:rsidR="00BD18AA" w:rsidRDefault="00BD18AA" w:rsidP="006569A4">
      <w:pPr>
        <w:pStyle w:val="ListParagraph"/>
        <w:spacing w:line="480" w:lineRule="auto"/>
        <w:ind w:left="360"/>
        <w:jc w:val="center"/>
        <w:rPr>
          <w:rFonts w:ascii="Times New Roman" w:hAnsi="Times New Roman"/>
          <w:b/>
          <w:sz w:val="24"/>
          <w:szCs w:val="24"/>
        </w:rPr>
      </w:pPr>
      <w:r>
        <w:rPr>
          <w:rFonts w:ascii="Times New Roman" w:hAnsi="Times New Roman"/>
          <w:b/>
          <w:sz w:val="24"/>
          <w:szCs w:val="24"/>
        </w:rPr>
        <w:t>Gambar 2.3</w:t>
      </w:r>
    </w:p>
    <w:p w:rsidR="00BD18AA" w:rsidRDefault="00BD18AA" w:rsidP="006569A4">
      <w:pPr>
        <w:pStyle w:val="ListParagraph"/>
        <w:spacing w:line="480" w:lineRule="auto"/>
        <w:ind w:left="360"/>
        <w:jc w:val="center"/>
        <w:rPr>
          <w:rFonts w:ascii="Times New Roman" w:hAnsi="Times New Roman"/>
          <w:b/>
          <w:sz w:val="24"/>
          <w:szCs w:val="24"/>
        </w:rPr>
      </w:pPr>
      <w:r>
        <w:rPr>
          <w:rFonts w:ascii="Times New Roman" w:hAnsi="Times New Roman"/>
          <w:b/>
          <w:sz w:val="24"/>
          <w:szCs w:val="24"/>
        </w:rPr>
        <w:t>Kerangka Pemikiran</w:t>
      </w:r>
    </w:p>
    <w:p w:rsidR="00BD18AA" w:rsidRDefault="009423C4" w:rsidP="006569A4">
      <w:pPr>
        <w:pStyle w:val="ListParagraph"/>
        <w:spacing w:line="480" w:lineRule="auto"/>
        <w:ind w:left="360"/>
        <w:jc w:val="both"/>
        <w:rPr>
          <w:rFonts w:ascii="Times New Roman" w:hAnsi="Times New Roman"/>
          <w:b/>
          <w:sz w:val="24"/>
          <w:szCs w:val="24"/>
        </w:rPr>
      </w:pPr>
      <w:r>
        <w:rPr>
          <w:noProof/>
        </w:rPr>
        <w:pict>
          <v:oval id="Oval 11" o:spid="_x0000_s1036" style="position:absolute;left:0;text-align:left;margin-left:41.8pt;margin-top:16pt;width:139.7pt;height:71.4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" fillcolor="white [3212]" strokecolor="black [3213]" strokeweight="1pt">
            <v:stroke joinstyle="miter"/>
            <v:textbox>
              <w:txbxContent>
                <w:p w:rsidR="001C31BF" w:rsidRPr="007964E1" w:rsidRDefault="001C31BF" w:rsidP="00BD18AA">
                  <w:pPr>
                    <w:jc w:val="center"/>
                    <w:rPr>
                      <w:rFonts w:ascii="Times New Roman" w:hAnsi="Times New Roman" w:cs="Times New Roman"/>
                      <w:color w:val="000000" w:themeColor="text1"/>
                      <w:sz w:val="24"/>
                    </w:rPr>
                  </w:pPr>
                  <w:r w:rsidRPr="007964E1">
                    <w:rPr>
                      <w:rFonts w:ascii="Times New Roman" w:hAnsi="Times New Roman" w:cs="Times New Roman"/>
                      <w:color w:val="000000" w:themeColor="text1"/>
                      <w:sz w:val="24"/>
                    </w:rPr>
                    <w:t>Citra Merek</w:t>
                  </w:r>
                </w:p>
                <w:p w:rsidR="001C31BF" w:rsidRPr="007964E1" w:rsidRDefault="001C31BF" w:rsidP="00BD18AA">
                  <w:pPr>
                    <w:jc w:val="center"/>
                    <w:rPr>
                      <w:rFonts w:ascii="Times New Roman" w:hAnsi="Times New Roman" w:cs="Times New Roman"/>
                      <w:color w:val="000000" w:themeColor="text1"/>
                      <w:sz w:val="24"/>
                    </w:rPr>
                  </w:pPr>
                  <w:r w:rsidRPr="007964E1">
                    <w:rPr>
                      <w:rFonts w:ascii="Times New Roman" w:hAnsi="Times New Roman" w:cs="Times New Roman"/>
                      <w:color w:val="000000" w:themeColor="text1"/>
                      <w:sz w:val="24"/>
                    </w:rPr>
                    <w:t>X1</w:t>
                  </w:r>
                </w:p>
              </w:txbxContent>
            </v:textbox>
          </v:oval>
        </w:pict>
      </w:r>
      <w:r>
        <w:rPr>
          <w:noProof/>
        </w:rPr>
        <w:pict>
          <v:shape id="Straight Arrow Connector 18" o:spid="_x0000_s1040" type="#_x0000_t32" style="position:absolute;left:0;text-align:left;margin-left:178.45pt;margin-top:59.65pt;width:93pt;height:4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" strokecolor="black [3213]" strokeweight=".5pt">
            <v:stroke endarrow="block" joinstyle="miter"/>
            <w10:wrap anchorx="margin"/>
          </v:shape>
        </w:pict>
      </w:r>
    </w:p>
    <w:p w:rsidR="00BD18AA" w:rsidRDefault="00BD18AA" w:rsidP="006569A4">
      <w:pPr>
        <w:pStyle w:val="ListParagraph"/>
        <w:spacing w:line="480" w:lineRule="auto"/>
        <w:ind w:left="360"/>
        <w:jc w:val="both"/>
        <w:rPr>
          <w:rFonts w:ascii="Times New Roman" w:hAnsi="Times New Roman"/>
          <w:b/>
          <w:sz w:val="24"/>
          <w:szCs w:val="24"/>
        </w:rPr>
      </w:pPr>
    </w:p>
    <w:p w:rsidR="00BD18AA" w:rsidRDefault="009423C4" w:rsidP="006569A4">
      <w:pPr>
        <w:pStyle w:val="ListParagraph"/>
        <w:spacing w:line="480" w:lineRule="auto"/>
        <w:ind w:left="360"/>
        <w:jc w:val="both"/>
        <w:rPr>
          <w:rFonts w:ascii="Times New Roman" w:hAnsi="Times New Roman"/>
          <w:b/>
          <w:sz w:val="24"/>
          <w:szCs w:val="24"/>
        </w:rPr>
      </w:pPr>
      <w:r>
        <w:rPr>
          <w:noProof/>
        </w:rPr>
        <w:pict>
          <v:oval id="Oval 14" o:spid="_x0000_s1037" style="position:absolute;left:0;text-align:left;margin-left:271.5pt;margin-top:7.95pt;width:180pt;height:82.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" fillcolor="white [3212]" strokecolor="black [3213]" strokeweight="1pt">
            <v:stroke joinstyle="miter"/>
            <v:textbox>
              <w:txbxContent>
                <w:p w:rsidR="001C31BF" w:rsidRPr="007964E1" w:rsidRDefault="001C31BF" w:rsidP="00BD18AA">
                  <w:pPr>
                    <w:jc w:val="center"/>
                    <w:rPr>
                      <w:rFonts w:ascii="Times New Roman" w:hAnsi="Times New Roman" w:cs="Times New Roman"/>
                      <w:color w:val="000000" w:themeColor="text1"/>
                      <w:sz w:val="24"/>
                    </w:rPr>
                  </w:pPr>
                  <w:r w:rsidRPr="007964E1">
                    <w:rPr>
                      <w:rFonts w:ascii="Times New Roman" w:hAnsi="Times New Roman" w:cs="Times New Roman"/>
                      <w:color w:val="000000" w:themeColor="text1"/>
                      <w:sz w:val="24"/>
                    </w:rPr>
                    <w:t xml:space="preserve">Keputusan Pembelian </w:t>
                  </w:r>
                </w:p>
                <w:p w:rsidR="001C31BF" w:rsidRPr="007964E1" w:rsidRDefault="001C31BF" w:rsidP="00BD18AA">
                  <w:pPr>
                    <w:jc w:val="center"/>
                    <w:rPr>
                      <w:i/>
                      <w:color w:val="000000" w:themeColor="text1"/>
                      <w:sz w:val="24"/>
                    </w:rPr>
                  </w:pPr>
                  <w:r w:rsidRPr="007964E1">
                    <w:rPr>
                      <w:rFonts w:ascii="Times New Roman" w:hAnsi="Times New Roman" w:cs="Times New Roman"/>
                      <w:color w:val="000000" w:themeColor="text1"/>
                      <w:sz w:val="24"/>
                    </w:rPr>
                    <w:t>Y</w:t>
                  </w:r>
                </w:p>
                <w:p w:rsidR="001C31BF" w:rsidRDefault="001C31BF" w:rsidP="00BD18AA">
                  <w:pPr>
                    <w:jc w:val="center"/>
                    <w:rPr>
                      <w:i/>
                      <w:color w:val="000000" w:themeColor="text1"/>
                    </w:rPr>
                  </w:pPr>
                </w:p>
              </w:txbxContent>
            </v:textbox>
          </v:oval>
        </w:pict>
      </w:r>
    </w:p>
    <w:p w:rsidR="00BD18AA" w:rsidRDefault="00BD18AA" w:rsidP="006569A4">
      <w:pPr>
        <w:pStyle w:val="ListParagraph"/>
        <w:spacing w:line="480" w:lineRule="auto"/>
        <w:ind w:left="360"/>
        <w:jc w:val="both"/>
        <w:rPr>
          <w:rFonts w:ascii="Times New Roman" w:hAnsi="Times New Roman"/>
          <w:b/>
          <w:sz w:val="24"/>
          <w:szCs w:val="24"/>
        </w:rPr>
      </w:pPr>
    </w:p>
    <w:p w:rsidR="00BD18AA" w:rsidRDefault="009423C4" w:rsidP="006569A4">
      <w:pPr>
        <w:pStyle w:val="ListParagraph"/>
        <w:spacing w:line="480" w:lineRule="auto"/>
        <w:ind w:left="360"/>
        <w:jc w:val="both"/>
        <w:rPr>
          <w:rFonts w:ascii="Times New Roman" w:hAnsi="Times New Roman"/>
          <w:b/>
          <w:sz w:val="24"/>
          <w:szCs w:val="24"/>
        </w:rPr>
      </w:pPr>
      <w:r>
        <w:rPr>
          <w:noProof/>
        </w:rPr>
        <w:pict>
          <v:shape id="Straight Arrow Connector 19" o:spid="_x0000_s1039" type="#_x0000_t32" style="position:absolute;left:0;text-align:left;margin-left:190.95pt;margin-top:1.6pt;width:83.95pt;height:40.3pt;flip:y;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" strokecolor="black [3213]" strokeweight=".5pt">
            <v:stroke endarrow="block" joinstyle="miter"/>
            <w10:wrap anchorx="margin"/>
          </v:shape>
        </w:pict>
      </w:r>
      <w:r>
        <w:rPr>
          <w:noProof/>
        </w:rPr>
        <w:pict>
          <v:oval id="Oval 12" o:spid="_x0000_s1038" style="position:absolute;left:0;text-align:left;margin-left:42.65pt;margin-top:12.75pt;width:151.7pt;height:83.1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" fillcolor="white [3212]" strokecolor="black [3213]" strokeweight="1pt">
            <v:stroke joinstyle="miter"/>
            <v:textbox>
              <w:txbxContent>
                <w:p w:rsidR="001C31BF" w:rsidRPr="007964E1" w:rsidRDefault="001C31BF" w:rsidP="00BD18AA">
                  <w:pPr>
                    <w:jc w:val="center"/>
                    <w:rPr>
                      <w:rFonts w:ascii="Times New Roman" w:hAnsi="Times New Roman" w:cs="Times New Roman"/>
                      <w:i/>
                      <w:color w:val="000000" w:themeColor="text1"/>
                      <w:sz w:val="24"/>
                    </w:rPr>
                  </w:pPr>
                  <w:r w:rsidRPr="007964E1">
                    <w:rPr>
                      <w:rFonts w:ascii="Times New Roman" w:hAnsi="Times New Roman" w:cs="Times New Roman"/>
                      <w:i/>
                      <w:color w:val="000000" w:themeColor="text1"/>
                      <w:sz w:val="24"/>
                    </w:rPr>
                    <w:t>Kualitas Layanan</w:t>
                  </w:r>
                </w:p>
                <w:p w:rsidR="001C31BF" w:rsidRPr="007964E1" w:rsidRDefault="001C31BF" w:rsidP="00BD18AA">
                  <w:pPr>
                    <w:jc w:val="center"/>
                    <w:rPr>
                      <w:rFonts w:ascii="Times New Roman" w:hAnsi="Times New Roman" w:cs="Times New Roman"/>
                      <w:color w:val="000000" w:themeColor="text1"/>
                      <w:sz w:val="24"/>
                    </w:rPr>
                  </w:pPr>
                  <w:r w:rsidRPr="007964E1">
                    <w:rPr>
                      <w:rFonts w:ascii="Times New Roman" w:hAnsi="Times New Roman" w:cs="Times New Roman"/>
                      <w:color w:val="000000" w:themeColor="text1"/>
                      <w:sz w:val="24"/>
                    </w:rPr>
                    <w:t>X2</w:t>
                  </w:r>
                </w:p>
                <w:p w:rsidR="001C31BF" w:rsidRDefault="001C31BF" w:rsidP="00BD18AA">
                  <w:pPr>
                    <w:jc w:val="center"/>
                    <w:rPr>
                      <w:rFonts w:ascii="Times New Roman" w:hAnsi="Times New Roman" w:cs="Times New Roman"/>
                      <w:i/>
                      <w:color w:val="000000" w:themeColor="text1"/>
                    </w:rPr>
                  </w:pPr>
                  <w:r>
                    <w:rPr>
                      <w:rFonts w:ascii="Times New Roman" w:hAnsi="Times New Roman" w:cs="Times New Roman"/>
                      <w:color w:val="000000" w:themeColor="text1"/>
                    </w:rPr>
                    <w:t>X</w:t>
                  </w:r>
                  <w:r>
                    <w:rPr>
                      <w:rFonts w:ascii="Times New Roman" w:hAnsi="Times New Roman" w:cs="Times New Roman"/>
                      <w:i/>
                      <w:color w:val="000000" w:themeColor="text1"/>
                    </w:rPr>
                    <w:t>2</w:t>
                  </w:r>
                </w:p>
              </w:txbxContent>
            </v:textbox>
          </v:oval>
        </w:pict>
      </w:r>
    </w:p>
    <w:p w:rsidR="00BD18AA" w:rsidRDefault="00BD18AA" w:rsidP="006569A4">
      <w:pPr>
        <w:pStyle w:val="ListParagraph"/>
        <w:spacing w:line="480" w:lineRule="auto"/>
        <w:ind w:left="360"/>
        <w:jc w:val="both"/>
        <w:rPr>
          <w:rFonts w:ascii="Times New Roman" w:hAnsi="Times New Roman"/>
          <w:b/>
          <w:sz w:val="24"/>
          <w:szCs w:val="24"/>
        </w:rPr>
      </w:pPr>
    </w:p>
    <w:p w:rsidR="00BD18AA" w:rsidRPr="00E84464" w:rsidRDefault="00BD18AA" w:rsidP="006569A4">
      <w:pPr>
        <w:pStyle w:val="ListParagraph"/>
        <w:spacing w:line="480" w:lineRule="auto"/>
        <w:ind w:left="360" w:firstLine="360"/>
        <w:jc w:val="both"/>
        <w:rPr>
          <w:rFonts w:ascii="Times New Roman" w:hAnsi="Times New Roman" w:cs="Times New Roman"/>
          <w:sz w:val="24"/>
          <w:szCs w:val="24"/>
        </w:rPr>
      </w:pPr>
    </w:p>
    <w:p w:rsidR="00E84464" w:rsidRDefault="00E84464" w:rsidP="006569A4">
      <w:pPr>
        <w:pStyle w:val="ListParagraph"/>
        <w:spacing w:line="480" w:lineRule="auto"/>
        <w:ind w:left="360" w:firstLine="360"/>
        <w:jc w:val="both"/>
        <w:rPr>
          <w:rFonts w:ascii="Times New Roman" w:hAnsi="Times New Roman" w:cs="Times New Roman"/>
          <w:b/>
          <w:sz w:val="24"/>
          <w:szCs w:val="24"/>
        </w:rPr>
      </w:pPr>
    </w:p>
    <w:p w:rsidR="001A3442" w:rsidRPr="00BD18AA" w:rsidRDefault="001A3442" w:rsidP="006569A4">
      <w:pPr>
        <w:pStyle w:val="ListParagraph"/>
        <w:spacing w:line="480" w:lineRule="auto"/>
        <w:ind w:left="360" w:firstLine="360"/>
        <w:jc w:val="both"/>
        <w:rPr>
          <w:rFonts w:ascii="Times New Roman" w:hAnsi="Times New Roman" w:cs="Times New Roman"/>
          <w:b/>
          <w:sz w:val="24"/>
          <w:szCs w:val="24"/>
        </w:rPr>
      </w:pPr>
    </w:p>
    <w:p w:rsidR="00BD18AA" w:rsidRDefault="00BD18AA" w:rsidP="006569A4">
      <w:pPr>
        <w:spacing w:line="480" w:lineRule="auto"/>
        <w:jc w:val="both"/>
        <w:rPr>
          <w:rFonts w:ascii="Times New Roman" w:hAnsi="Times New Roman" w:cs="Times New Roman"/>
          <w:b/>
          <w:sz w:val="24"/>
          <w:szCs w:val="24"/>
        </w:rPr>
      </w:pPr>
      <w:r w:rsidRPr="00BD18AA">
        <w:rPr>
          <w:rFonts w:ascii="Times New Roman" w:hAnsi="Times New Roman" w:cs="Times New Roman"/>
          <w:b/>
          <w:sz w:val="24"/>
          <w:szCs w:val="24"/>
        </w:rPr>
        <w:t>D. Hipotesis Penelitian</w:t>
      </w:r>
    </w:p>
    <w:p w:rsidR="00BD18AA" w:rsidRDefault="006569A4" w:rsidP="00144710">
      <w:pPr>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H1 : </w:t>
      </w:r>
      <w:r w:rsidR="007964E1">
        <w:rPr>
          <w:rFonts w:ascii="Times New Roman" w:hAnsi="Times New Roman" w:cs="Times New Roman"/>
          <w:sz w:val="24"/>
          <w:szCs w:val="24"/>
        </w:rPr>
        <w:t>Citra merek</w:t>
      </w:r>
      <w:r>
        <w:rPr>
          <w:rFonts w:ascii="Times New Roman" w:hAnsi="Times New Roman" w:cs="Times New Roman"/>
          <w:i/>
          <w:sz w:val="24"/>
          <w:szCs w:val="24"/>
        </w:rPr>
        <w:t xml:space="preserve"> </w:t>
      </w:r>
      <w:r>
        <w:rPr>
          <w:rFonts w:ascii="Times New Roman" w:hAnsi="Times New Roman" w:cs="Times New Roman"/>
          <w:sz w:val="24"/>
          <w:szCs w:val="24"/>
        </w:rPr>
        <w:t>berpengaruh secara positif terhadap keputusan pembelian.</w:t>
      </w:r>
    </w:p>
    <w:p w:rsidR="006569A4" w:rsidRPr="006569A4" w:rsidRDefault="007964E1" w:rsidP="0014471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H2 : Kualitas l</w:t>
      </w:r>
      <w:r w:rsidR="006569A4">
        <w:rPr>
          <w:rFonts w:ascii="Times New Roman" w:hAnsi="Times New Roman" w:cs="Times New Roman"/>
          <w:sz w:val="24"/>
          <w:szCs w:val="24"/>
        </w:rPr>
        <w:t>ayanan berpengaruh secara positif terhadap keputusan pembelian.</w:t>
      </w:r>
    </w:p>
    <w:p w:rsidR="00B2224C" w:rsidRPr="00B71524" w:rsidRDefault="00B2224C" w:rsidP="006569A4">
      <w:pPr>
        <w:pStyle w:val="ListParagraph"/>
        <w:spacing w:line="480" w:lineRule="auto"/>
        <w:ind w:left="360"/>
        <w:jc w:val="both"/>
        <w:rPr>
          <w:rFonts w:ascii="Times New Roman" w:hAnsi="Times New Roman" w:cs="Times New Roman"/>
          <w:sz w:val="24"/>
          <w:szCs w:val="24"/>
        </w:rPr>
      </w:pPr>
    </w:p>
    <w:p w:rsidR="00553865" w:rsidRPr="00B71524" w:rsidRDefault="00553865" w:rsidP="00B71524">
      <w:pPr>
        <w:pStyle w:val="ListParagraph"/>
        <w:spacing w:line="480" w:lineRule="auto"/>
        <w:ind w:left="1440"/>
        <w:jc w:val="both"/>
        <w:rPr>
          <w:rFonts w:ascii="Times New Roman" w:hAnsi="Times New Roman" w:cs="Times New Roman"/>
          <w:sz w:val="24"/>
          <w:szCs w:val="24"/>
        </w:rPr>
      </w:pPr>
    </w:p>
    <w:p w:rsidR="00F718FF" w:rsidRPr="00B71524" w:rsidRDefault="00F718FF" w:rsidP="00B71524">
      <w:pPr>
        <w:pStyle w:val="ListParagraph"/>
        <w:spacing w:line="480" w:lineRule="auto"/>
        <w:ind w:left="1440"/>
        <w:jc w:val="both"/>
        <w:rPr>
          <w:rFonts w:ascii="Times New Roman" w:hAnsi="Times New Roman" w:cs="Times New Roman"/>
          <w:sz w:val="24"/>
          <w:szCs w:val="24"/>
        </w:rPr>
      </w:pPr>
    </w:p>
    <w:p w:rsidR="00F718FF" w:rsidRPr="00B71524" w:rsidRDefault="00F718FF" w:rsidP="00B71524">
      <w:pPr>
        <w:pStyle w:val="ListParagraph"/>
        <w:spacing w:line="480" w:lineRule="auto"/>
        <w:ind w:left="1440"/>
        <w:jc w:val="both"/>
        <w:rPr>
          <w:rFonts w:ascii="Times New Roman" w:hAnsi="Times New Roman" w:cs="Times New Roman"/>
          <w:sz w:val="24"/>
          <w:szCs w:val="24"/>
        </w:rPr>
      </w:pPr>
    </w:p>
    <w:p w:rsidR="002E4C3C" w:rsidRPr="00B71524" w:rsidRDefault="002E4C3C" w:rsidP="00B71524">
      <w:pPr>
        <w:pStyle w:val="ListParagraph"/>
        <w:spacing w:line="480" w:lineRule="auto"/>
        <w:ind w:left="1080"/>
        <w:jc w:val="both"/>
        <w:rPr>
          <w:rFonts w:ascii="Times New Roman" w:hAnsi="Times New Roman" w:cs="Times New Roman"/>
          <w:sz w:val="24"/>
          <w:szCs w:val="24"/>
        </w:rPr>
      </w:pPr>
    </w:p>
    <w:sectPr w:rsidR="002E4C3C" w:rsidRPr="00B71524" w:rsidSect="00030BCE">
      <w:footerReference w:type="default" r:id="rId8"/>
      <w:pgSz w:w="12240" w:h="15840"/>
      <w:pgMar w:top="1418" w:right="1418" w:bottom="1418" w:left="170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C4" w:rsidRDefault="009423C4" w:rsidP="000E4C3F">
      <w:pPr>
        <w:spacing w:after="0" w:line="240" w:lineRule="auto"/>
      </w:pPr>
      <w:r>
        <w:separator/>
      </w:r>
    </w:p>
  </w:endnote>
  <w:endnote w:type="continuationSeparator" w:id="0">
    <w:p w:rsidR="009423C4" w:rsidRDefault="009423C4" w:rsidP="000E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95730"/>
      <w:docPartObj>
        <w:docPartGallery w:val="Page Numbers (Bottom of Page)"/>
        <w:docPartUnique/>
      </w:docPartObj>
    </w:sdtPr>
    <w:sdtEndPr>
      <w:rPr>
        <w:noProof/>
      </w:rPr>
    </w:sdtEndPr>
    <w:sdtContent>
      <w:p w:rsidR="001C31BF" w:rsidRDefault="009423C4">
        <w:pPr>
          <w:pStyle w:val="Footer"/>
          <w:jc w:val="center"/>
        </w:pPr>
        <w:r>
          <w:fldChar w:fldCharType="begin"/>
        </w:r>
        <w:r>
          <w:instrText xml:space="preserve"> PAGE   \* MERGEFORMAT </w:instrText>
        </w:r>
        <w:r>
          <w:fldChar w:fldCharType="separate"/>
        </w:r>
        <w:r w:rsidR="001A6AE5">
          <w:rPr>
            <w:noProof/>
          </w:rPr>
          <w:t>9</w:t>
        </w:r>
        <w:r>
          <w:rPr>
            <w:noProof/>
          </w:rPr>
          <w:fldChar w:fldCharType="end"/>
        </w:r>
      </w:p>
    </w:sdtContent>
  </w:sdt>
  <w:p w:rsidR="001C31BF" w:rsidRDefault="001C31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C4" w:rsidRDefault="009423C4" w:rsidP="000E4C3F">
      <w:pPr>
        <w:spacing w:after="0" w:line="240" w:lineRule="auto"/>
      </w:pPr>
      <w:r>
        <w:separator/>
      </w:r>
    </w:p>
  </w:footnote>
  <w:footnote w:type="continuationSeparator" w:id="0">
    <w:p w:rsidR="009423C4" w:rsidRDefault="009423C4" w:rsidP="000E4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4AF"/>
    <w:multiLevelType w:val="hybridMultilevel"/>
    <w:tmpl w:val="80664EE6"/>
    <w:lvl w:ilvl="0" w:tplc="53682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75996"/>
    <w:multiLevelType w:val="hybridMultilevel"/>
    <w:tmpl w:val="7AEE6208"/>
    <w:lvl w:ilvl="0" w:tplc="0BC8388C">
      <w:start w:val="1"/>
      <w:numFmt w:val="decimal"/>
      <w:lvlText w:val="(%1)"/>
      <w:lvlJc w:val="left"/>
      <w:pPr>
        <w:ind w:left="2563" w:hanging="360"/>
      </w:pPr>
      <w:rPr>
        <w:rFonts w:ascii="Times New Roman" w:hAnsi="Times New Roman" w:cs="Times New Roman" w:hint="default"/>
        <w:i/>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15:restartNumberingAfterBreak="0">
    <w:nsid w:val="01A7154B"/>
    <w:multiLevelType w:val="hybridMultilevel"/>
    <w:tmpl w:val="18585696"/>
    <w:lvl w:ilvl="0" w:tplc="BBBA6500">
      <w:start w:val="1"/>
      <w:numFmt w:val="decimal"/>
      <w:lvlText w:val="(%1)"/>
      <w:lvlJc w:val="left"/>
      <w:pPr>
        <w:ind w:left="2770" w:hanging="360"/>
      </w:pPr>
      <w:rPr>
        <w:rFonts w:hint="default"/>
        <w:color w:val="auto"/>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 w15:restartNumberingAfterBreak="0">
    <w:nsid w:val="02E81EBD"/>
    <w:multiLevelType w:val="hybridMultilevel"/>
    <w:tmpl w:val="0E36A736"/>
    <w:lvl w:ilvl="0" w:tplc="03C4C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CD4F7A"/>
    <w:multiLevelType w:val="hybridMultilevel"/>
    <w:tmpl w:val="A1420660"/>
    <w:lvl w:ilvl="0" w:tplc="FCACD9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0F412E"/>
    <w:multiLevelType w:val="hybridMultilevel"/>
    <w:tmpl w:val="9E8AC266"/>
    <w:lvl w:ilvl="0" w:tplc="0BC8388C">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F23B3"/>
    <w:multiLevelType w:val="hybridMultilevel"/>
    <w:tmpl w:val="BDA604F2"/>
    <w:lvl w:ilvl="0" w:tplc="49EC4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3D4A55"/>
    <w:multiLevelType w:val="hybridMultilevel"/>
    <w:tmpl w:val="1748ACA8"/>
    <w:lvl w:ilvl="0" w:tplc="E812A8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BD610D"/>
    <w:multiLevelType w:val="hybridMultilevel"/>
    <w:tmpl w:val="E2267A2A"/>
    <w:lvl w:ilvl="0" w:tplc="85FCB3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CD8680C"/>
    <w:multiLevelType w:val="multilevel"/>
    <w:tmpl w:val="6B424D7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F914D6"/>
    <w:multiLevelType w:val="hybridMultilevel"/>
    <w:tmpl w:val="138E6F58"/>
    <w:lvl w:ilvl="0" w:tplc="0EDEC8E8">
      <w:start w:val="4"/>
      <w:numFmt w:val="decimal"/>
      <w:lvlText w:val="(%1)"/>
      <w:lvlJc w:val="left"/>
      <w:pPr>
        <w:ind w:left="270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84C91"/>
    <w:multiLevelType w:val="hybridMultilevel"/>
    <w:tmpl w:val="52786038"/>
    <w:lvl w:ilvl="0" w:tplc="C7CC8F18">
      <w:start w:val="4"/>
      <w:numFmt w:val="decimal"/>
      <w:lvlText w:val="(%1)"/>
      <w:lvlJc w:val="left"/>
      <w:pPr>
        <w:ind w:left="39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6369F"/>
    <w:multiLevelType w:val="hybridMultilevel"/>
    <w:tmpl w:val="B82E2F5E"/>
    <w:lvl w:ilvl="0" w:tplc="85FCB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C43727"/>
    <w:multiLevelType w:val="hybridMultilevel"/>
    <w:tmpl w:val="7368B79C"/>
    <w:lvl w:ilvl="0" w:tplc="9FCAAD78">
      <w:start w:val="1"/>
      <w:numFmt w:val="lowerLetter"/>
      <w:lvlText w:val="(%1)"/>
      <w:lvlJc w:val="left"/>
      <w:pPr>
        <w:ind w:left="2705" w:hanging="360"/>
      </w:pPr>
      <w:rPr>
        <w:rFonts w:ascii="Times New Roman" w:hAnsi="Times New Roman" w:cs="Times New Roman" w:hint="default"/>
        <w:sz w:val="24"/>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4" w15:restartNumberingAfterBreak="0">
    <w:nsid w:val="1C465104"/>
    <w:multiLevelType w:val="hybridMultilevel"/>
    <w:tmpl w:val="85EC4F5C"/>
    <w:lvl w:ilvl="0" w:tplc="0BC8388C">
      <w:start w:val="1"/>
      <w:numFmt w:val="decimal"/>
      <w:lvlText w:val="(%1)"/>
      <w:lvlJc w:val="left"/>
      <w:pPr>
        <w:ind w:left="3130" w:hanging="360"/>
      </w:pPr>
      <w:rPr>
        <w:rFonts w:ascii="Times New Roman" w:hAnsi="Times New Roman" w:cs="Times New Roman" w:hint="default"/>
        <w:sz w:val="24"/>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5" w15:restartNumberingAfterBreak="0">
    <w:nsid w:val="1CE36C43"/>
    <w:multiLevelType w:val="hybridMultilevel"/>
    <w:tmpl w:val="2172581A"/>
    <w:lvl w:ilvl="0" w:tplc="F62225E4">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B03328"/>
    <w:multiLevelType w:val="hybridMultilevel"/>
    <w:tmpl w:val="654A58DA"/>
    <w:lvl w:ilvl="0" w:tplc="0BC8388C">
      <w:start w:val="1"/>
      <w:numFmt w:val="decimal"/>
      <w:lvlText w:val="(%1)"/>
      <w:lvlJc w:val="left"/>
      <w:pPr>
        <w:ind w:left="2988" w:hanging="360"/>
      </w:pPr>
      <w:rPr>
        <w:rFonts w:ascii="Times New Roman" w:hAnsi="Times New Roman" w:cs="Times New Roman" w:hint="default"/>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15:restartNumberingAfterBreak="0">
    <w:nsid w:val="27B17051"/>
    <w:multiLevelType w:val="hybridMultilevel"/>
    <w:tmpl w:val="54A6C016"/>
    <w:lvl w:ilvl="0" w:tplc="B9743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0A7BAF"/>
    <w:multiLevelType w:val="hybridMultilevel"/>
    <w:tmpl w:val="8C04DFAA"/>
    <w:lvl w:ilvl="0" w:tplc="B72A33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D07829"/>
    <w:multiLevelType w:val="hybridMultilevel"/>
    <w:tmpl w:val="F8A4424C"/>
    <w:lvl w:ilvl="0" w:tplc="76B0B5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FD35F7"/>
    <w:multiLevelType w:val="hybridMultilevel"/>
    <w:tmpl w:val="E71E06A8"/>
    <w:lvl w:ilvl="0" w:tplc="10FAB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7F493C"/>
    <w:multiLevelType w:val="hybridMultilevel"/>
    <w:tmpl w:val="AC3298D4"/>
    <w:lvl w:ilvl="0" w:tplc="7EAAA98A">
      <w:start w:val="1"/>
      <w:numFmt w:val="decimal"/>
      <w:lvlText w:val="(%1)"/>
      <w:lvlJc w:val="left"/>
      <w:pPr>
        <w:ind w:left="2705" w:hanging="360"/>
      </w:pPr>
      <w:rPr>
        <w:rFonts w:hint="default"/>
        <w:sz w:val="24"/>
      </w:rPr>
    </w:lvl>
    <w:lvl w:ilvl="1" w:tplc="9FCAAD78">
      <w:start w:val="1"/>
      <w:numFmt w:val="lowerLetter"/>
      <w:lvlText w:val="(%2)"/>
      <w:lvlJc w:val="left"/>
      <w:pPr>
        <w:ind w:left="3425" w:hanging="360"/>
      </w:pPr>
      <w:rPr>
        <w:rFonts w:ascii="Times New Roman" w:hAnsi="Times New Roman" w:cs="Times New Roman" w:hint="default"/>
        <w:sz w:val="24"/>
      </w:r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2" w15:restartNumberingAfterBreak="0">
    <w:nsid w:val="404254AD"/>
    <w:multiLevelType w:val="hybridMultilevel"/>
    <w:tmpl w:val="C638F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F63E4"/>
    <w:multiLevelType w:val="hybridMultilevel"/>
    <w:tmpl w:val="C506F3B2"/>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4" w15:restartNumberingAfterBreak="0">
    <w:nsid w:val="50C01DA7"/>
    <w:multiLevelType w:val="hybridMultilevel"/>
    <w:tmpl w:val="86CCE938"/>
    <w:lvl w:ilvl="0" w:tplc="65307100">
      <w:start w:val="3"/>
      <w:numFmt w:val="decimal"/>
      <w:lvlText w:val="(%1)"/>
      <w:lvlJc w:val="left"/>
      <w:pPr>
        <w:ind w:left="18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347C9"/>
    <w:multiLevelType w:val="hybridMultilevel"/>
    <w:tmpl w:val="EA4E383A"/>
    <w:lvl w:ilvl="0" w:tplc="85FCB38C">
      <w:start w:val="1"/>
      <w:numFmt w:val="decimal"/>
      <w:lvlText w:val="(%1)"/>
      <w:lvlJc w:val="left"/>
      <w:pPr>
        <w:ind w:left="3978" w:hanging="360"/>
      </w:pPr>
      <w:rPr>
        <w:rFonts w:hint="default"/>
      </w:rPr>
    </w:lvl>
    <w:lvl w:ilvl="1" w:tplc="9FCAAD78">
      <w:start w:val="1"/>
      <w:numFmt w:val="lowerLetter"/>
      <w:lvlText w:val="(%2)"/>
      <w:lvlJc w:val="left"/>
      <w:pPr>
        <w:ind w:left="4698" w:hanging="360"/>
      </w:pPr>
      <w:rPr>
        <w:rFonts w:ascii="Times New Roman" w:hAnsi="Times New Roman" w:cs="Times New Roman" w:hint="default"/>
        <w:sz w:val="24"/>
      </w:rPr>
    </w:lvl>
    <w:lvl w:ilvl="2" w:tplc="0409001B" w:tentative="1">
      <w:start w:val="1"/>
      <w:numFmt w:val="lowerRoman"/>
      <w:lvlText w:val="%3."/>
      <w:lvlJc w:val="right"/>
      <w:pPr>
        <w:ind w:left="5418" w:hanging="180"/>
      </w:pPr>
    </w:lvl>
    <w:lvl w:ilvl="3" w:tplc="0409000F" w:tentative="1">
      <w:start w:val="1"/>
      <w:numFmt w:val="decimal"/>
      <w:lvlText w:val="%4."/>
      <w:lvlJc w:val="left"/>
      <w:pPr>
        <w:ind w:left="6138" w:hanging="360"/>
      </w:pPr>
    </w:lvl>
    <w:lvl w:ilvl="4" w:tplc="04090019" w:tentative="1">
      <w:start w:val="1"/>
      <w:numFmt w:val="lowerLetter"/>
      <w:lvlText w:val="%5."/>
      <w:lvlJc w:val="left"/>
      <w:pPr>
        <w:ind w:left="6858" w:hanging="360"/>
      </w:pPr>
    </w:lvl>
    <w:lvl w:ilvl="5" w:tplc="0409001B" w:tentative="1">
      <w:start w:val="1"/>
      <w:numFmt w:val="lowerRoman"/>
      <w:lvlText w:val="%6."/>
      <w:lvlJc w:val="right"/>
      <w:pPr>
        <w:ind w:left="7578" w:hanging="180"/>
      </w:pPr>
    </w:lvl>
    <w:lvl w:ilvl="6" w:tplc="0409000F" w:tentative="1">
      <w:start w:val="1"/>
      <w:numFmt w:val="decimal"/>
      <w:lvlText w:val="%7."/>
      <w:lvlJc w:val="left"/>
      <w:pPr>
        <w:ind w:left="8298" w:hanging="360"/>
      </w:pPr>
    </w:lvl>
    <w:lvl w:ilvl="7" w:tplc="04090019" w:tentative="1">
      <w:start w:val="1"/>
      <w:numFmt w:val="lowerLetter"/>
      <w:lvlText w:val="%8."/>
      <w:lvlJc w:val="left"/>
      <w:pPr>
        <w:ind w:left="9018" w:hanging="360"/>
      </w:pPr>
    </w:lvl>
    <w:lvl w:ilvl="8" w:tplc="0409001B" w:tentative="1">
      <w:start w:val="1"/>
      <w:numFmt w:val="lowerRoman"/>
      <w:lvlText w:val="%9."/>
      <w:lvlJc w:val="right"/>
      <w:pPr>
        <w:ind w:left="9738" w:hanging="180"/>
      </w:pPr>
    </w:lvl>
  </w:abstractNum>
  <w:abstractNum w:abstractNumId="26" w15:restartNumberingAfterBreak="0">
    <w:nsid w:val="53F06EFE"/>
    <w:multiLevelType w:val="hybridMultilevel"/>
    <w:tmpl w:val="4FB43F68"/>
    <w:lvl w:ilvl="0" w:tplc="C22EE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FE621E"/>
    <w:multiLevelType w:val="hybridMultilevel"/>
    <w:tmpl w:val="0A2EE1C6"/>
    <w:lvl w:ilvl="0" w:tplc="D8FA6712">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511171"/>
    <w:multiLevelType w:val="hybridMultilevel"/>
    <w:tmpl w:val="7946FA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F9A7130"/>
    <w:multiLevelType w:val="hybridMultilevel"/>
    <w:tmpl w:val="DA7EAF10"/>
    <w:lvl w:ilvl="0" w:tplc="7EAAA98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0" w15:restartNumberingAfterBreak="0">
    <w:nsid w:val="5FB1651E"/>
    <w:multiLevelType w:val="hybridMultilevel"/>
    <w:tmpl w:val="11BE0834"/>
    <w:lvl w:ilvl="0" w:tplc="C22EEE08">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31" w15:restartNumberingAfterBreak="0">
    <w:nsid w:val="655006EF"/>
    <w:multiLevelType w:val="hybridMultilevel"/>
    <w:tmpl w:val="A27857D0"/>
    <w:lvl w:ilvl="0" w:tplc="9FCAAD78">
      <w:start w:val="1"/>
      <w:numFmt w:val="lowerLetter"/>
      <w:lvlText w:val="(%1)"/>
      <w:lvlJc w:val="left"/>
      <w:pPr>
        <w:ind w:left="2421" w:hanging="360"/>
      </w:pPr>
      <w:rPr>
        <w:rFonts w:ascii="Times New Roman" w:hAnsi="Times New Roman" w:cs="Times New Roman" w:hint="default"/>
        <w:sz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69CC7AE8"/>
    <w:multiLevelType w:val="hybridMultilevel"/>
    <w:tmpl w:val="CCF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073B1"/>
    <w:multiLevelType w:val="hybridMultilevel"/>
    <w:tmpl w:val="DDBADE2E"/>
    <w:lvl w:ilvl="0" w:tplc="D8FA6712">
      <w:start w:val="1"/>
      <w:numFmt w:val="decimal"/>
      <w:lvlText w:val="(%1)"/>
      <w:lvlJc w:val="left"/>
      <w:pPr>
        <w:ind w:left="2280" w:hanging="360"/>
      </w:pPr>
      <w:rPr>
        <w:rFonts w:ascii="Times New Roman" w:hAnsi="Times New Roman" w:cs="Times New Roman" w:hint="default"/>
        <w:sz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4" w15:restartNumberingAfterBreak="0">
    <w:nsid w:val="715D4EF5"/>
    <w:multiLevelType w:val="hybridMultilevel"/>
    <w:tmpl w:val="E1D65A52"/>
    <w:lvl w:ilvl="0" w:tplc="9FCAAD78">
      <w:start w:val="1"/>
      <w:numFmt w:val="lowerLetter"/>
      <w:lvlText w:val="(%1)"/>
      <w:lvlJc w:val="left"/>
      <w:pPr>
        <w:ind w:left="2705" w:hanging="360"/>
      </w:pPr>
      <w:rPr>
        <w:rFonts w:ascii="Times New Roman" w:hAnsi="Times New Roman" w:cs="Times New Roman" w:hint="default"/>
        <w:sz w:val="24"/>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5" w15:restartNumberingAfterBreak="0">
    <w:nsid w:val="71FA5558"/>
    <w:multiLevelType w:val="hybridMultilevel"/>
    <w:tmpl w:val="32ECDB72"/>
    <w:lvl w:ilvl="0" w:tplc="3C005A24">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12389B"/>
    <w:multiLevelType w:val="hybridMultilevel"/>
    <w:tmpl w:val="94029EDC"/>
    <w:lvl w:ilvl="0" w:tplc="751C107E">
      <w:start w:val="1"/>
      <w:numFmt w:val="decimal"/>
      <w:lvlText w:val="(%1)"/>
      <w:lvlJc w:val="left"/>
      <w:pPr>
        <w:ind w:left="2520" w:hanging="360"/>
      </w:pPr>
      <w:rPr>
        <w:rFonts w:ascii="Times New Roman" w:hAnsi="Times New Roman" w:cs="Times New Roman"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7634E2"/>
    <w:multiLevelType w:val="hybridMultilevel"/>
    <w:tmpl w:val="FA02D690"/>
    <w:lvl w:ilvl="0" w:tplc="0BC8388C">
      <w:start w:val="1"/>
      <w:numFmt w:val="decimal"/>
      <w:lvlText w:val="(%1)"/>
      <w:lvlJc w:val="left"/>
      <w:pPr>
        <w:ind w:left="2563" w:hanging="360"/>
      </w:pPr>
      <w:rPr>
        <w:rFonts w:ascii="Times New Roman" w:hAnsi="Times New Roman" w:cs="Times New Roman" w:hint="default"/>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8" w15:restartNumberingAfterBreak="0">
    <w:nsid w:val="78232A98"/>
    <w:multiLevelType w:val="hybridMultilevel"/>
    <w:tmpl w:val="808CE85C"/>
    <w:lvl w:ilvl="0" w:tplc="9FCAAD78">
      <w:start w:val="1"/>
      <w:numFmt w:val="lowerLetter"/>
      <w:lvlText w:val="(%1)"/>
      <w:lvlJc w:val="left"/>
      <w:pPr>
        <w:ind w:left="3345" w:hanging="360"/>
      </w:pPr>
      <w:rPr>
        <w:rFonts w:ascii="Times New Roman" w:hAnsi="Times New Roman" w:cs="Times New Roman" w:hint="default"/>
        <w:sz w:val="24"/>
      </w:rPr>
    </w:lvl>
    <w:lvl w:ilvl="1" w:tplc="04090019" w:tentative="1">
      <w:start w:val="1"/>
      <w:numFmt w:val="lowerLetter"/>
      <w:lvlText w:val="%2."/>
      <w:lvlJc w:val="left"/>
      <w:pPr>
        <w:ind w:left="4065" w:hanging="360"/>
      </w:pPr>
    </w:lvl>
    <w:lvl w:ilvl="2" w:tplc="0409001B" w:tentative="1">
      <w:start w:val="1"/>
      <w:numFmt w:val="lowerRoman"/>
      <w:lvlText w:val="%3."/>
      <w:lvlJc w:val="right"/>
      <w:pPr>
        <w:ind w:left="4785" w:hanging="180"/>
      </w:pPr>
    </w:lvl>
    <w:lvl w:ilvl="3" w:tplc="0409000F" w:tentative="1">
      <w:start w:val="1"/>
      <w:numFmt w:val="decimal"/>
      <w:lvlText w:val="%4."/>
      <w:lvlJc w:val="left"/>
      <w:pPr>
        <w:ind w:left="5505" w:hanging="360"/>
      </w:pPr>
    </w:lvl>
    <w:lvl w:ilvl="4" w:tplc="04090019" w:tentative="1">
      <w:start w:val="1"/>
      <w:numFmt w:val="lowerLetter"/>
      <w:lvlText w:val="%5."/>
      <w:lvlJc w:val="left"/>
      <w:pPr>
        <w:ind w:left="6225" w:hanging="360"/>
      </w:pPr>
    </w:lvl>
    <w:lvl w:ilvl="5" w:tplc="0409001B" w:tentative="1">
      <w:start w:val="1"/>
      <w:numFmt w:val="lowerRoman"/>
      <w:lvlText w:val="%6."/>
      <w:lvlJc w:val="right"/>
      <w:pPr>
        <w:ind w:left="6945" w:hanging="180"/>
      </w:pPr>
    </w:lvl>
    <w:lvl w:ilvl="6" w:tplc="0409000F" w:tentative="1">
      <w:start w:val="1"/>
      <w:numFmt w:val="decimal"/>
      <w:lvlText w:val="%7."/>
      <w:lvlJc w:val="left"/>
      <w:pPr>
        <w:ind w:left="7665" w:hanging="360"/>
      </w:pPr>
    </w:lvl>
    <w:lvl w:ilvl="7" w:tplc="04090019" w:tentative="1">
      <w:start w:val="1"/>
      <w:numFmt w:val="lowerLetter"/>
      <w:lvlText w:val="%8."/>
      <w:lvlJc w:val="left"/>
      <w:pPr>
        <w:ind w:left="8385" w:hanging="360"/>
      </w:pPr>
    </w:lvl>
    <w:lvl w:ilvl="8" w:tplc="0409001B" w:tentative="1">
      <w:start w:val="1"/>
      <w:numFmt w:val="lowerRoman"/>
      <w:lvlText w:val="%9."/>
      <w:lvlJc w:val="right"/>
      <w:pPr>
        <w:ind w:left="9105" w:hanging="180"/>
      </w:pPr>
    </w:lvl>
  </w:abstractNum>
  <w:abstractNum w:abstractNumId="39" w15:restartNumberingAfterBreak="0">
    <w:nsid w:val="7CBF71CD"/>
    <w:multiLevelType w:val="hybridMultilevel"/>
    <w:tmpl w:val="4AFAC76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0" w15:restartNumberingAfterBreak="0">
    <w:nsid w:val="7EF66FDC"/>
    <w:multiLevelType w:val="hybridMultilevel"/>
    <w:tmpl w:val="B80646EE"/>
    <w:lvl w:ilvl="0" w:tplc="7EAAA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0"/>
  </w:num>
  <w:num w:numId="3">
    <w:abstractNumId w:val="15"/>
  </w:num>
  <w:num w:numId="4">
    <w:abstractNumId w:val="17"/>
  </w:num>
  <w:num w:numId="5">
    <w:abstractNumId w:val="27"/>
  </w:num>
  <w:num w:numId="6">
    <w:abstractNumId w:val="12"/>
  </w:num>
  <w:num w:numId="7">
    <w:abstractNumId w:val="0"/>
  </w:num>
  <w:num w:numId="8">
    <w:abstractNumId w:val="7"/>
  </w:num>
  <w:num w:numId="9">
    <w:abstractNumId w:val="18"/>
  </w:num>
  <w:num w:numId="10">
    <w:abstractNumId w:val="4"/>
  </w:num>
  <w:num w:numId="11">
    <w:abstractNumId w:val="6"/>
  </w:num>
  <w:num w:numId="12">
    <w:abstractNumId w:val="19"/>
  </w:num>
  <w:num w:numId="13">
    <w:abstractNumId w:val="26"/>
  </w:num>
  <w:num w:numId="14">
    <w:abstractNumId w:val="35"/>
  </w:num>
  <w:num w:numId="15">
    <w:abstractNumId w:val="3"/>
  </w:num>
  <w:num w:numId="16">
    <w:abstractNumId w:val="40"/>
  </w:num>
  <w:num w:numId="17">
    <w:abstractNumId w:val="9"/>
  </w:num>
  <w:num w:numId="18">
    <w:abstractNumId w:val="28"/>
  </w:num>
  <w:num w:numId="19">
    <w:abstractNumId w:val="32"/>
  </w:num>
  <w:num w:numId="20">
    <w:abstractNumId w:val="5"/>
  </w:num>
  <w:num w:numId="21">
    <w:abstractNumId w:val="29"/>
  </w:num>
  <w:num w:numId="22">
    <w:abstractNumId w:val="23"/>
  </w:num>
  <w:num w:numId="23">
    <w:abstractNumId w:val="1"/>
  </w:num>
  <w:num w:numId="24">
    <w:abstractNumId w:val="37"/>
  </w:num>
  <w:num w:numId="25">
    <w:abstractNumId w:val="30"/>
  </w:num>
  <w:num w:numId="26">
    <w:abstractNumId w:val="38"/>
  </w:num>
  <w:num w:numId="27">
    <w:abstractNumId w:val="16"/>
  </w:num>
  <w:num w:numId="28">
    <w:abstractNumId w:val="25"/>
  </w:num>
  <w:num w:numId="29">
    <w:abstractNumId w:val="21"/>
  </w:num>
  <w:num w:numId="30">
    <w:abstractNumId w:val="24"/>
  </w:num>
  <w:num w:numId="31">
    <w:abstractNumId w:val="13"/>
  </w:num>
  <w:num w:numId="32">
    <w:abstractNumId w:val="2"/>
  </w:num>
  <w:num w:numId="33">
    <w:abstractNumId w:val="10"/>
  </w:num>
  <w:num w:numId="34">
    <w:abstractNumId w:val="14"/>
  </w:num>
  <w:num w:numId="35">
    <w:abstractNumId w:val="11"/>
  </w:num>
  <w:num w:numId="36">
    <w:abstractNumId w:val="36"/>
  </w:num>
  <w:num w:numId="37">
    <w:abstractNumId w:val="34"/>
  </w:num>
  <w:num w:numId="38">
    <w:abstractNumId w:val="33"/>
  </w:num>
  <w:num w:numId="39">
    <w:abstractNumId w:val="31"/>
  </w:num>
  <w:num w:numId="40">
    <w:abstractNumId w:val="3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4C3C"/>
    <w:rsid w:val="00001D30"/>
    <w:rsid w:val="00005BE5"/>
    <w:rsid w:val="00007514"/>
    <w:rsid w:val="00030BCE"/>
    <w:rsid w:val="0003615D"/>
    <w:rsid w:val="0008650B"/>
    <w:rsid w:val="000E4C3F"/>
    <w:rsid w:val="00137288"/>
    <w:rsid w:val="00142A7D"/>
    <w:rsid w:val="00144710"/>
    <w:rsid w:val="00157688"/>
    <w:rsid w:val="00163BF0"/>
    <w:rsid w:val="001745EC"/>
    <w:rsid w:val="001960C5"/>
    <w:rsid w:val="001A3442"/>
    <w:rsid w:val="001A6AE5"/>
    <w:rsid w:val="001C31BF"/>
    <w:rsid w:val="001E14B4"/>
    <w:rsid w:val="002108C1"/>
    <w:rsid w:val="002123BA"/>
    <w:rsid w:val="00270012"/>
    <w:rsid w:val="00290F05"/>
    <w:rsid w:val="002E3DA8"/>
    <w:rsid w:val="002E4C3C"/>
    <w:rsid w:val="002F7112"/>
    <w:rsid w:val="0033227C"/>
    <w:rsid w:val="00357A1F"/>
    <w:rsid w:val="003717D5"/>
    <w:rsid w:val="003722AF"/>
    <w:rsid w:val="003E673D"/>
    <w:rsid w:val="0040608D"/>
    <w:rsid w:val="00412009"/>
    <w:rsid w:val="004376A9"/>
    <w:rsid w:val="004612E1"/>
    <w:rsid w:val="0046688A"/>
    <w:rsid w:val="00467E0E"/>
    <w:rsid w:val="0047527A"/>
    <w:rsid w:val="004B46F9"/>
    <w:rsid w:val="004C40C7"/>
    <w:rsid w:val="0054325E"/>
    <w:rsid w:val="00553865"/>
    <w:rsid w:val="005D366B"/>
    <w:rsid w:val="005E41F5"/>
    <w:rsid w:val="006351B0"/>
    <w:rsid w:val="006569A4"/>
    <w:rsid w:val="00683B01"/>
    <w:rsid w:val="00685973"/>
    <w:rsid w:val="00707BF7"/>
    <w:rsid w:val="00767318"/>
    <w:rsid w:val="00771E59"/>
    <w:rsid w:val="007768A3"/>
    <w:rsid w:val="007964E1"/>
    <w:rsid w:val="007B29A3"/>
    <w:rsid w:val="007E5739"/>
    <w:rsid w:val="007E71D8"/>
    <w:rsid w:val="007F031E"/>
    <w:rsid w:val="007F4079"/>
    <w:rsid w:val="007F5FB9"/>
    <w:rsid w:val="007F65DB"/>
    <w:rsid w:val="00800E2D"/>
    <w:rsid w:val="00810424"/>
    <w:rsid w:val="00830648"/>
    <w:rsid w:val="00866233"/>
    <w:rsid w:val="0087037F"/>
    <w:rsid w:val="008843F7"/>
    <w:rsid w:val="008A7ED9"/>
    <w:rsid w:val="008B5439"/>
    <w:rsid w:val="008E2C57"/>
    <w:rsid w:val="008E426A"/>
    <w:rsid w:val="009423C4"/>
    <w:rsid w:val="009564DF"/>
    <w:rsid w:val="00976411"/>
    <w:rsid w:val="00992718"/>
    <w:rsid w:val="009A29A5"/>
    <w:rsid w:val="009A3665"/>
    <w:rsid w:val="009E414E"/>
    <w:rsid w:val="009F730A"/>
    <w:rsid w:val="00A01042"/>
    <w:rsid w:val="00A0236B"/>
    <w:rsid w:val="00A54992"/>
    <w:rsid w:val="00A65439"/>
    <w:rsid w:val="00AA644A"/>
    <w:rsid w:val="00AA76A1"/>
    <w:rsid w:val="00AE59AF"/>
    <w:rsid w:val="00B2224C"/>
    <w:rsid w:val="00B53A33"/>
    <w:rsid w:val="00B71524"/>
    <w:rsid w:val="00BD03B5"/>
    <w:rsid w:val="00BD18AA"/>
    <w:rsid w:val="00C2427D"/>
    <w:rsid w:val="00C449E8"/>
    <w:rsid w:val="00CE2C8A"/>
    <w:rsid w:val="00D362FB"/>
    <w:rsid w:val="00D5649C"/>
    <w:rsid w:val="00DB24BE"/>
    <w:rsid w:val="00DB6EA6"/>
    <w:rsid w:val="00DD1549"/>
    <w:rsid w:val="00E11CDA"/>
    <w:rsid w:val="00E67B10"/>
    <w:rsid w:val="00E84464"/>
    <w:rsid w:val="00E95A68"/>
    <w:rsid w:val="00F12B4A"/>
    <w:rsid w:val="00F227A1"/>
    <w:rsid w:val="00F22FC5"/>
    <w:rsid w:val="00F718FF"/>
    <w:rsid w:val="00FA0324"/>
    <w:rsid w:val="00FC1B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95"/>
        <o:r id="V:Rule2" type="connector" idref="#Straight Arrow Connector 19"/>
        <o:r id="V:Rule3" type="connector" idref="#Straight Arrow Connector 99"/>
        <o:r id="V:Rule4" type="connector" idref="#Straight Arrow Connector 18"/>
        <o:r id="V:Rule5" type="connector" idref="#Straight Arrow Connector 98"/>
        <o:r id="V:Rule6" type="connector" idref="#Straight Arrow Connector 96"/>
      </o:rules>
    </o:shapelayout>
  </w:shapeDefaults>
  <w:decimalSymbol w:val="."/>
  <w:listSeparator w:val=","/>
  <w14:docId w14:val="75B33F71"/>
  <w15:docId w15:val="{2BD23F6D-78C7-4830-8658-0DCF1E5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2E4C3C"/>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005BE5"/>
  </w:style>
  <w:style w:type="table" w:styleId="TableGrid">
    <w:name w:val="Table Grid"/>
    <w:basedOn w:val="TableNormal"/>
    <w:uiPriority w:val="39"/>
    <w:rsid w:val="003E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3F"/>
  </w:style>
  <w:style w:type="paragraph" w:styleId="Footer">
    <w:name w:val="footer"/>
    <w:basedOn w:val="Normal"/>
    <w:link w:val="FooterChar"/>
    <w:uiPriority w:val="99"/>
    <w:unhideWhenUsed/>
    <w:rsid w:val="000E4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3F"/>
  </w:style>
  <w:style w:type="character" w:customStyle="1" w:styleId="tlid-translation">
    <w:name w:val="tlid-translation"/>
    <w:basedOn w:val="DefaultParagraphFont"/>
    <w:rsid w:val="007E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87787">
      <w:bodyDiv w:val="1"/>
      <w:marLeft w:val="0"/>
      <w:marRight w:val="0"/>
      <w:marTop w:val="0"/>
      <w:marBottom w:val="0"/>
      <w:divBdr>
        <w:top w:val="none" w:sz="0" w:space="0" w:color="auto"/>
        <w:left w:val="none" w:sz="0" w:space="0" w:color="auto"/>
        <w:bottom w:val="none" w:sz="0" w:space="0" w:color="auto"/>
        <w:right w:val="none" w:sz="0" w:space="0" w:color="auto"/>
      </w:divBdr>
    </w:div>
    <w:div w:id="12032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6EF6-02B6-42BB-ACFD-EEC7CBFE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15</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Edi</cp:lastModifiedBy>
  <cp:revision>37</cp:revision>
  <dcterms:created xsi:type="dcterms:W3CDTF">2019-05-09T07:08:00Z</dcterms:created>
  <dcterms:modified xsi:type="dcterms:W3CDTF">2019-09-19T12:10:00Z</dcterms:modified>
</cp:coreProperties>
</file>