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354" w:rsidRDefault="00C2428E" w:rsidP="007652A7">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ANALISIS </w:t>
      </w:r>
      <w:r w:rsidR="00FE3354" w:rsidRPr="00FE3354">
        <w:rPr>
          <w:rFonts w:ascii="Times New Roman" w:hAnsi="Times New Roman" w:cs="Times New Roman"/>
          <w:b/>
          <w:sz w:val="24"/>
          <w:szCs w:val="24"/>
        </w:rPr>
        <w:t xml:space="preserve">PENGARUH </w:t>
      </w:r>
      <w:r>
        <w:rPr>
          <w:rFonts w:ascii="Times New Roman" w:hAnsi="Times New Roman" w:cs="Times New Roman"/>
          <w:b/>
          <w:sz w:val="24"/>
          <w:szCs w:val="24"/>
        </w:rPr>
        <w:t>CITRA MEREK</w:t>
      </w:r>
      <w:r w:rsidR="006E1253">
        <w:rPr>
          <w:rFonts w:ascii="Times New Roman" w:hAnsi="Times New Roman" w:cs="Times New Roman"/>
          <w:b/>
          <w:sz w:val="24"/>
          <w:szCs w:val="24"/>
        </w:rPr>
        <w:t xml:space="preserve"> DAN KUALITAS LAYANAN</w:t>
      </w:r>
      <w:r w:rsidR="007652A7">
        <w:rPr>
          <w:rFonts w:ascii="Times New Roman" w:hAnsi="Times New Roman" w:cs="Times New Roman"/>
          <w:b/>
          <w:sz w:val="24"/>
          <w:szCs w:val="24"/>
        </w:rPr>
        <w:t xml:space="preserve"> TERHADAP </w:t>
      </w:r>
      <w:r>
        <w:rPr>
          <w:rFonts w:ascii="Times New Roman" w:hAnsi="Times New Roman" w:cs="Times New Roman"/>
          <w:b/>
          <w:sz w:val="24"/>
          <w:szCs w:val="24"/>
        </w:rPr>
        <w:t>KEPUTUSAN PEMBELIAN TOKOPEDIA DI JAKARTA</w:t>
      </w:r>
      <w:r w:rsidR="007652A7">
        <w:rPr>
          <w:rFonts w:ascii="Times New Roman" w:hAnsi="Times New Roman" w:cs="Times New Roman"/>
          <w:b/>
          <w:sz w:val="24"/>
          <w:szCs w:val="24"/>
        </w:rPr>
        <w:t xml:space="preserve"> </w:t>
      </w:r>
    </w:p>
    <w:p w:rsidR="007652A7" w:rsidRPr="007652A7" w:rsidRDefault="007652A7" w:rsidP="007652A7">
      <w:pPr>
        <w:spacing w:after="0"/>
        <w:jc w:val="center"/>
        <w:rPr>
          <w:rFonts w:ascii="Times New Roman" w:hAnsi="Times New Roman" w:cs="Times New Roman"/>
          <w:b/>
          <w:sz w:val="24"/>
          <w:szCs w:val="24"/>
        </w:rPr>
      </w:pPr>
    </w:p>
    <w:p w:rsidR="00FE3354" w:rsidRPr="00C2428E" w:rsidRDefault="00C2428E" w:rsidP="00FE3354">
      <w:pPr>
        <w:spacing w:after="0" w:line="240" w:lineRule="auto"/>
        <w:jc w:val="center"/>
        <w:rPr>
          <w:rFonts w:ascii="Times New Roman" w:hAnsi="Times New Roman" w:cs="Times New Roman"/>
          <w:b/>
        </w:rPr>
      </w:pPr>
      <w:r>
        <w:rPr>
          <w:rFonts w:ascii="Times New Roman" w:hAnsi="Times New Roman" w:cs="Times New Roman"/>
          <w:b/>
        </w:rPr>
        <w:t>Edi Sucipto Tanady</w:t>
      </w:r>
    </w:p>
    <w:p w:rsidR="00FE3354" w:rsidRDefault="00C2428E" w:rsidP="00FE3354">
      <w:pPr>
        <w:spacing w:after="0" w:line="240" w:lineRule="auto"/>
        <w:jc w:val="center"/>
        <w:rPr>
          <w:rFonts w:ascii="Times New Roman" w:hAnsi="Times New Roman" w:cs="Times New Roman"/>
          <w:b/>
        </w:rPr>
      </w:pPr>
      <w:r>
        <w:rPr>
          <w:rFonts w:ascii="Times New Roman" w:hAnsi="Times New Roman" w:cs="Times New Roman"/>
          <w:b/>
        </w:rPr>
        <w:t>Muhammad Fuad</w:t>
      </w:r>
    </w:p>
    <w:p w:rsidR="007652A7" w:rsidRDefault="007652A7" w:rsidP="00FE3354">
      <w:pPr>
        <w:spacing w:after="0" w:line="240" w:lineRule="auto"/>
        <w:jc w:val="center"/>
        <w:rPr>
          <w:rFonts w:ascii="Times New Roman" w:hAnsi="Times New Roman" w:cs="Times New Roman"/>
          <w:b/>
        </w:rPr>
      </w:pPr>
    </w:p>
    <w:p w:rsidR="00375FAD" w:rsidRDefault="007652A7" w:rsidP="007652A7">
      <w:pPr>
        <w:spacing w:after="0" w:line="240" w:lineRule="auto"/>
        <w:jc w:val="center"/>
        <w:rPr>
          <w:rFonts w:ascii="Times New Roman" w:hAnsi="Times New Roman" w:cs="Times New Roman"/>
        </w:rPr>
      </w:pPr>
      <w:r>
        <w:rPr>
          <w:rFonts w:ascii="Times New Roman" w:hAnsi="Times New Roman" w:cs="Times New Roman"/>
        </w:rPr>
        <w:t>Program Studi</w:t>
      </w:r>
      <w:r w:rsidR="00C2428E">
        <w:rPr>
          <w:rFonts w:ascii="Times New Roman" w:hAnsi="Times New Roman" w:cs="Times New Roman"/>
        </w:rPr>
        <w:t xml:space="preserve"> Ilmu Administrasi Bisnis</w:t>
      </w:r>
      <w:r>
        <w:rPr>
          <w:rFonts w:ascii="Times New Roman" w:hAnsi="Times New Roman" w:cs="Times New Roman"/>
        </w:rPr>
        <w:t>, Institut Bisnis dan Informatika Kwik Kian Gie,</w:t>
      </w:r>
    </w:p>
    <w:p w:rsidR="007652A7" w:rsidRDefault="007652A7" w:rsidP="007652A7">
      <w:pPr>
        <w:spacing w:after="0" w:line="240" w:lineRule="auto"/>
        <w:jc w:val="center"/>
        <w:rPr>
          <w:rStyle w:val="Hyperlink"/>
          <w:rFonts w:ascii="Times New Roman" w:hAnsi="Times New Roman" w:cs="Times New Roman"/>
          <w:color w:val="auto"/>
          <w:u w:val="none"/>
        </w:rPr>
      </w:pPr>
      <w:r>
        <w:rPr>
          <w:rFonts w:ascii="Times New Roman" w:hAnsi="Times New Roman" w:cs="Times New Roman"/>
        </w:rPr>
        <w:t>Jl. Yos Sudarso Kav. 87, Jakarta 14350</w:t>
      </w:r>
    </w:p>
    <w:p w:rsidR="005A308E" w:rsidRPr="00733FC3" w:rsidRDefault="005A308E" w:rsidP="007652A7">
      <w:pPr>
        <w:spacing w:after="0" w:line="240" w:lineRule="auto"/>
        <w:rPr>
          <w:rFonts w:ascii="Times New Roman" w:hAnsi="Times New Roman" w:cs="Times New Roman"/>
        </w:rPr>
      </w:pPr>
    </w:p>
    <w:p w:rsidR="00375FAD" w:rsidRDefault="00375FAD" w:rsidP="008706BD">
      <w:pPr>
        <w:spacing w:after="0" w:line="240" w:lineRule="auto"/>
        <w:jc w:val="center"/>
        <w:rPr>
          <w:rFonts w:ascii="Times New Roman" w:hAnsi="Times New Roman" w:cs="Times New Roman"/>
          <w:b/>
        </w:rPr>
      </w:pPr>
      <w:r w:rsidRPr="00733FC3">
        <w:rPr>
          <w:rFonts w:ascii="Times New Roman" w:hAnsi="Times New Roman" w:cs="Times New Roman"/>
          <w:b/>
        </w:rPr>
        <w:t>ABSTRAK</w:t>
      </w:r>
    </w:p>
    <w:p w:rsidR="007652A7" w:rsidRPr="00733FC3" w:rsidRDefault="007652A7" w:rsidP="008706BD">
      <w:pPr>
        <w:spacing w:after="0" w:line="240" w:lineRule="auto"/>
        <w:jc w:val="center"/>
        <w:rPr>
          <w:rFonts w:ascii="Times New Roman" w:hAnsi="Times New Roman" w:cs="Times New Roman"/>
        </w:rPr>
      </w:pPr>
    </w:p>
    <w:p w:rsidR="006D6A19" w:rsidRPr="002F572C" w:rsidRDefault="005D2297" w:rsidP="008706BD">
      <w:pPr>
        <w:spacing w:after="0" w:line="240" w:lineRule="auto"/>
        <w:ind w:firstLine="720"/>
        <w:jc w:val="both"/>
        <w:rPr>
          <w:rFonts w:ascii="Times New Roman" w:hAnsi="Times New Roman" w:cs="Times New Roman"/>
          <w:lang w:val="id-ID"/>
        </w:rPr>
      </w:pPr>
      <w:r>
        <w:rPr>
          <w:rFonts w:ascii="Times New Roman" w:hAnsi="Times New Roman" w:cs="Times New Roman"/>
        </w:rPr>
        <w:t>Penelitian ini di</w:t>
      </w:r>
      <w:r w:rsidR="007652A7">
        <w:rPr>
          <w:rFonts w:ascii="Times New Roman" w:hAnsi="Times New Roman" w:cs="Times New Roman"/>
        </w:rPr>
        <w:t xml:space="preserve">lakukan untuk mengetahui apakah </w:t>
      </w:r>
      <w:r w:rsidR="00C2428E">
        <w:rPr>
          <w:rFonts w:ascii="Times New Roman" w:hAnsi="Times New Roman" w:cs="Times New Roman"/>
        </w:rPr>
        <w:t xml:space="preserve">citra merek </w:t>
      </w:r>
      <w:r w:rsidR="007652A7">
        <w:rPr>
          <w:rFonts w:ascii="Times New Roman" w:hAnsi="Times New Roman" w:cs="Times New Roman"/>
        </w:rPr>
        <w:t xml:space="preserve">dan </w:t>
      </w:r>
      <w:r w:rsidR="006E1253">
        <w:rPr>
          <w:rFonts w:ascii="Times New Roman" w:hAnsi="Times New Roman" w:cs="Times New Roman"/>
          <w:lang w:val="id-ID"/>
        </w:rPr>
        <w:t xml:space="preserve">kualitas layanan </w:t>
      </w:r>
      <w:proofErr w:type="gramStart"/>
      <w:r w:rsidR="007652A7">
        <w:rPr>
          <w:rFonts w:ascii="Times New Roman" w:hAnsi="Times New Roman" w:cs="Times New Roman"/>
        </w:rPr>
        <w:t>berpengaruh</w:t>
      </w:r>
      <w:r w:rsidR="006E1253">
        <w:rPr>
          <w:rFonts w:ascii="Times New Roman" w:hAnsi="Times New Roman" w:cs="Times New Roman"/>
        </w:rPr>
        <w:t xml:space="preserve">  terhadap</w:t>
      </w:r>
      <w:proofErr w:type="gramEnd"/>
      <w:r w:rsidR="006E1253">
        <w:rPr>
          <w:rFonts w:ascii="Times New Roman" w:hAnsi="Times New Roman" w:cs="Times New Roman"/>
        </w:rPr>
        <w:t xml:space="preserve"> </w:t>
      </w:r>
      <w:r w:rsidR="00C2428E">
        <w:rPr>
          <w:rFonts w:ascii="Times New Roman" w:hAnsi="Times New Roman" w:cs="Times New Roman"/>
        </w:rPr>
        <w:t>keputusan pembelian Tokopedia di Jakarta</w:t>
      </w:r>
      <w:r w:rsidR="007652A7">
        <w:rPr>
          <w:rFonts w:ascii="Times New Roman" w:hAnsi="Times New Roman" w:cs="Times New Roman"/>
        </w:rPr>
        <w:t>.</w:t>
      </w:r>
      <w:r w:rsidR="009C4E60">
        <w:rPr>
          <w:rFonts w:ascii="Times New Roman" w:hAnsi="Times New Roman" w:cs="Times New Roman"/>
        </w:rPr>
        <w:t xml:space="preserve"> </w:t>
      </w:r>
      <w:r w:rsidR="00C2428E">
        <w:rPr>
          <w:rFonts w:ascii="Times New Roman" w:hAnsi="Times New Roman" w:cs="Times New Roman"/>
        </w:rPr>
        <w:t>Citra merek adalah representasi dari keseluruhan persepsi terhadap merek yang dibentuk dari informasi dan pengalaman terhadap merek tersebut</w:t>
      </w:r>
      <w:r w:rsidR="006E1253">
        <w:rPr>
          <w:rFonts w:ascii="Times New Roman" w:hAnsi="Times New Roman" w:cs="Times New Roman"/>
          <w:lang w:val="id-ID"/>
        </w:rPr>
        <w:t xml:space="preserve">. Kualitas layanan adalah </w:t>
      </w:r>
      <w:r w:rsidR="00C2428E">
        <w:rPr>
          <w:rFonts w:ascii="Times New Roman" w:hAnsi="Times New Roman" w:cs="Times New Roman"/>
        </w:rPr>
        <w:t>upaya pemenuhan kebutuhan dan keiinginan konsumen berdasarkan apa yang diharapkan oleh konsumen</w:t>
      </w:r>
      <w:r w:rsidR="006E1253">
        <w:rPr>
          <w:rFonts w:ascii="Times New Roman" w:hAnsi="Times New Roman" w:cs="Times New Roman"/>
          <w:lang w:val="id-ID"/>
        </w:rPr>
        <w:t>.</w:t>
      </w:r>
      <w:r w:rsidR="007652A7">
        <w:rPr>
          <w:rFonts w:ascii="Times New Roman" w:hAnsi="Times New Roman" w:cs="Times New Roman"/>
        </w:rPr>
        <w:t xml:space="preserve"> Sedangkan </w:t>
      </w:r>
      <w:r w:rsidR="00C2428E">
        <w:rPr>
          <w:rFonts w:ascii="Times New Roman" w:hAnsi="Times New Roman" w:cs="Times New Roman"/>
        </w:rPr>
        <w:t>keputusan pembelian merupakan keputusan terakhir untuk melakukan transaksi pembelian produk atau jasa</w:t>
      </w:r>
      <w:r w:rsidR="00E36DD5">
        <w:rPr>
          <w:rFonts w:ascii="Times New Roman" w:hAnsi="Times New Roman" w:cs="Times New Roman"/>
        </w:rPr>
        <w:t>. Responden dari p</w:t>
      </w:r>
      <w:r w:rsidR="006E1253">
        <w:rPr>
          <w:rFonts w:ascii="Times New Roman" w:hAnsi="Times New Roman" w:cs="Times New Roman"/>
        </w:rPr>
        <w:t>e</w:t>
      </w:r>
      <w:r w:rsidR="00C2428E">
        <w:rPr>
          <w:rFonts w:ascii="Times New Roman" w:hAnsi="Times New Roman" w:cs="Times New Roman"/>
        </w:rPr>
        <w:t>nelitian ini merupakan orang yang pernah bertransaksi dan menggunakan aplikasi Tokopedia.</w:t>
      </w:r>
      <w:r w:rsidR="00E36DD5">
        <w:rPr>
          <w:rFonts w:ascii="Times New Roman" w:hAnsi="Times New Roman" w:cs="Times New Roman"/>
        </w:rPr>
        <w:t xml:space="preserve"> Penelitian ini dapat dihitung dan dianalisis regresi linear berganda dengan alat bantu </w:t>
      </w:r>
      <w:r w:rsidR="00E36DD5" w:rsidRPr="00E36DD5">
        <w:rPr>
          <w:rFonts w:ascii="Times New Roman" w:hAnsi="Times New Roman" w:cs="Times New Roman"/>
          <w:i/>
        </w:rPr>
        <w:t>software</w:t>
      </w:r>
      <w:r w:rsidR="00E36DD5">
        <w:rPr>
          <w:rFonts w:ascii="Times New Roman" w:hAnsi="Times New Roman" w:cs="Times New Roman"/>
        </w:rPr>
        <w:t xml:space="preserve"> SPSS 20. Teknik pengumpulan data yang digunakan merupakan teknik komunikasi dengan menyebar kuisioner </w:t>
      </w:r>
      <w:r w:rsidR="006E1253">
        <w:rPr>
          <w:rFonts w:ascii="Times New Roman" w:hAnsi="Times New Roman" w:cs="Times New Roman"/>
        </w:rPr>
        <w:t>untuk</w:t>
      </w:r>
      <w:r w:rsidR="00E36DD5">
        <w:rPr>
          <w:rFonts w:ascii="Times New Roman" w:hAnsi="Times New Roman" w:cs="Times New Roman"/>
        </w:rPr>
        <w:t xml:space="preserve"> memperoleh data, sedangkan dalam pengambilan sampel teknik yang digunakan berupa </w:t>
      </w:r>
      <w:r w:rsidR="00E36DD5" w:rsidRPr="00E36DD5">
        <w:rPr>
          <w:rFonts w:ascii="Times New Roman" w:hAnsi="Times New Roman" w:cs="Times New Roman"/>
          <w:i/>
        </w:rPr>
        <w:t>non-probability sampling</w:t>
      </w:r>
      <w:r w:rsidR="00E36DD5">
        <w:rPr>
          <w:rFonts w:ascii="Times New Roman" w:hAnsi="Times New Roman" w:cs="Times New Roman"/>
        </w:rPr>
        <w:t xml:space="preserve"> dengan pendekatan </w:t>
      </w:r>
      <w:r w:rsidR="00E36DD5" w:rsidRPr="00E36DD5">
        <w:rPr>
          <w:rFonts w:ascii="Times New Roman" w:hAnsi="Times New Roman" w:cs="Times New Roman"/>
          <w:i/>
        </w:rPr>
        <w:t xml:space="preserve">judgement sampling </w:t>
      </w:r>
      <w:r w:rsidR="00E36DD5">
        <w:rPr>
          <w:rFonts w:ascii="Times New Roman" w:hAnsi="Times New Roman" w:cs="Times New Roman"/>
        </w:rPr>
        <w:t xml:space="preserve">yaitu pengambilan sampel yang berdasarkan kriteria atau pertimbangan tertentu. Hasil penelitian ini menunjukan bahwa (1) </w:t>
      </w:r>
      <w:r w:rsidR="00C2428E">
        <w:rPr>
          <w:rFonts w:ascii="Times New Roman" w:hAnsi="Times New Roman" w:cs="Times New Roman"/>
        </w:rPr>
        <w:t>Citra Merek</w:t>
      </w:r>
      <w:r w:rsidR="00E36DD5">
        <w:rPr>
          <w:rFonts w:ascii="Times New Roman" w:hAnsi="Times New Roman" w:cs="Times New Roman"/>
        </w:rPr>
        <w:t xml:space="preserve"> berpengaruh secara positif dan signifikan terha</w:t>
      </w:r>
      <w:r w:rsidR="006E1253">
        <w:rPr>
          <w:rFonts w:ascii="Times New Roman" w:hAnsi="Times New Roman" w:cs="Times New Roman"/>
        </w:rPr>
        <w:t xml:space="preserve">dap </w:t>
      </w:r>
      <w:r w:rsidR="00C2428E">
        <w:rPr>
          <w:rFonts w:ascii="Times New Roman" w:hAnsi="Times New Roman" w:cs="Times New Roman"/>
        </w:rPr>
        <w:t>Keputusan Pembelian</w:t>
      </w:r>
      <w:r w:rsidR="006E1253">
        <w:rPr>
          <w:rFonts w:ascii="Times New Roman" w:hAnsi="Times New Roman" w:cs="Times New Roman"/>
        </w:rPr>
        <w:t xml:space="preserve"> (2) Kualitas Layanan</w:t>
      </w:r>
      <w:r w:rsidR="00E36DD5">
        <w:rPr>
          <w:rFonts w:ascii="Times New Roman" w:hAnsi="Times New Roman" w:cs="Times New Roman"/>
        </w:rPr>
        <w:t xml:space="preserve"> berpengaruh secara positif dan signifikan terhadap </w:t>
      </w:r>
      <w:r w:rsidR="00C2428E">
        <w:rPr>
          <w:rFonts w:ascii="Times New Roman" w:hAnsi="Times New Roman" w:cs="Times New Roman"/>
        </w:rPr>
        <w:t>Keputusan Pembelian</w:t>
      </w:r>
      <w:r w:rsidR="002F572C">
        <w:rPr>
          <w:rFonts w:ascii="Times New Roman" w:hAnsi="Times New Roman" w:cs="Times New Roman"/>
          <w:lang w:val="id-ID"/>
        </w:rPr>
        <w:t>.</w:t>
      </w:r>
    </w:p>
    <w:p w:rsidR="006D6A19" w:rsidRPr="00E36DD5" w:rsidRDefault="006D6A19" w:rsidP="006D6A19">
      <w:pPr>
        <w:spacing w:after="0" w:line="240" w:lineRule="auto"/>
        <w:ind w:firstLine="720"/>
        <w:jc w:val="both"/>
        <w:rPr>
          <w:rFonts w:ascii="Times New Roman" w:hAnsi="Times New Roman" w:cs="Times New Roman"/>
          <w:i/>
        </w:rPr>
      </w:pPr>
    </w:p>
    <w:p w:rsidR="006D6A19" w:rsidRDefault="006D6A19" w:rsidP="006D6A19">
      <w:pPr>
        <w:spacing w:after="0" w:line="240" w:lineRule="auto"/>
        <w:jc w:val="both"/>
        <w:rPr>
          <w:rFonts w:ascii="Times New Roman" w:hAnsi="Times New Roman" w:cs="Times New Roman"/>
        </w:rPr>
      </w:pPr>
      <w:r>
        <w:rPr>
          <w:rFonts w:ascii="Times New Roman" w:hAnsi="Times New Roman" w:cs="Times New Roman"/>
        </w:rPr>
        <w:t xml:space="preserve">Kata kunci: </w:t>
      </w:r>
      <w:r w:rsidR="00C2428E">
        <w:rPr>
          <w:rFonts w:ascii="Times New Roman" w:hAnsi="Times New Roman" w:cs="Times New Roman"/>
        </w:rPr>
        <w:t>Citra Merek, Kualitas Layanan, dan Keputusan Pembelian</w:t>
      </w:r>
    </w:p>
    <w:p w:rsidR="006D6A19" w:rsidRDefault="006D6A19" w:rsidP="006D6A19">
      <w:pPr>
        <w:spacing w:after="0" w:line="240" w:lineRule="auto"/>
        <w:jc w:val="both"/>
        <w:rPr>
          <w:rFonts w:ascii="Times New Roman" w:hAnsi="Times New Roman" w:cs="Times New Roman"/>
        </w:rPr>
      </w:pPr>
    </w:p>
    <w:p w:rsidR="006D6A19" w:rsidRPr="002F572C" w:rsidRDefault="00B91B24" w:rsidP="00B91B24">
      <w:pPr>
        <w:spacing w:after="0" w:line="240" w:lineRule="auto"/>
        <w:jc w:val="center"/>
        <w:rPr>
          <w:rFonts w:ascii="Times New Roman" w:hAnsi="Times New Roman" w:cs="Times New Roman"/>
          <w:b/>
          <w:i/>
        </w:rPr>
      </w:pPr>
      <w:r w:rsidRPr="002F572C">
        <w:rPr>
          <w:rFonts w:ascii="Times New Roman" w:hAnsi="Times New Roman" w:cs="Times New Roman"/>
          <w:b/>
          <w:i/>
        </w:rPr>
        <w:t>ABSTRACT</w:t>
      </w:r>
    </w:p>
    <w:p w:rsidR="002F572C" w:rsidRPr="002F572C" w:rsidRDefault="002F572C" w:rsidP="00B91B24">
      <w:pPr>
        <w:spacing w:after="0" w:line="240" w:lineRule="auto"/>
        <w:jc w:val="center"/>
        <w:rPr>
          <w:rFonts w:ascii="Times New Roman" w:hAnsi="Times New Roman" w:cs="Times New Roman"/>
          <w:b/>
          <w:i/>
        </w:rPr>
      </w:pPr>
    </w:p>
    <w:p w:rsidR="001F1A73" w:rsidRPr="002F572C" w:rsidRDefault="002F572C" w:rsidP="002F572C">
      <w:pPr>
        <w:spacing w:after="0" w:line="240" w:lineRule="auto"/>
        <w:jc w:val="both"/>
        <w:rPr>
          <w:rFonts w:ascii="Times New Roman" w:hAnsi="Times New Roman" w:cs="Times New Roman"/>
          <w:i/>
        </w:rPr>
      </w:pPr>
      <w:r w:rsidRPr="002F572C">
        <w:rPr>
          <w:rFonts w:ascii="Times New Roman" w:hAnsi="Times New Roman" w:cs="Times New Roman"/>
          <w:i/>
        </w:rPr>
        <w:tab/>
      </w:r>
      <w:r w:rsidR="007D4AE5" w:rsidRPr="007D4AE5">
        <w:rPr>
          <w:rFonts w:ascii="Times New Roman" w:hAnsi="Times New Roman" w:cs="Times New Roman"/>
          <w:i/>
        </w:rPr>
        <w:t xml:space="preserve">This </w:t>
      </w:r>
      <w:r w:rsidR="007D4AE5">
        <w:rPr>
          <w:rFonts w:ascii="Times New Roman" w:hAnsi="Times New Roman" w:cs="Times New Roman"/>
          <w:i/>
        </w:rPr>
        <w:t>study</w:t>
      </w:r>
      <w:r w:rsidR="007D4AE5" w:rsidRPr="007D4AE5">
        <w:rPr>
          <w:rFonts w:ascii="Times New Roman" w:hAnsi="Times New Roman" w:cs="Times New Roman"/>
          <w:i/>
        </w:rPr>
        <w:t xml:space="preserve"> was conducted to determine whether brand image and service quality affect the purchase decision of Tokopedia in Jakarta. Brand image is a representation of the overall perception of the brand that is formed from information and experience of the brand. Quality of service is an effort to meet the needs and desires of consumers based on what is expected by consumers. While the purchasing decision is the final decision to make a purchase transaction of a product or service. Respondents from this study are people who have transacted and used the Tokopedia application. This research can be calculated and analyzed multiple linear regression with SPSS 20 software tools. Data collection techniques used are communication techniques by distributing questionnaires to obtain data, whereas in sampling techniques used are non-probability sampling with judgment sampling approach that is sampling which is based on certain criteria or considerations. The results of this study indicate that (1) Brand Image has a positive and significant effect on Purchasing Decisions (2) Service Quality has a positive and significant effect on Purchasing Decisions.</w:t>
      </w:r>
    </w:p>
    <w:p w:rsidR="009C4E60" w:rsidRPr="002F572C" w:rsidRDefault="009C4E60" w:rsidP="009C4E60">
      <w:pPr>
        <w:spacing w:after="0" w:line="240" w:lineRule="auto"/>
        <w:ind w:firstLine="720"/>
        <w:jc w:val="both"/>
        <w:rPr>
          <w:rFonts w:ascii="Times New Roman" w:eastAsia="Times New Roman" w:hAnsi="Times New Roman" w:cs="Times New Roman"/>
          <w:i/>
          <w:color w:val="222222"/>
        </w:rPr>
      </w:pPr>
    </w:p>
    <w:p w:rsidR="00742F97" w:rsidRPr="002F572C" w:rsidRDefault="001F1A73" w:rsidP="00742F97">
      <w:pPr>
        <w:spacing w:after="0" w:line="240" w:lineRule="auto"/>
        <w:rPr>
          <w:rFonts w:ascii="Times New Roman" w:hAnsi="Times New Roman" w:cs="Times New Roman"/>
          <w:i/>
        </w:rPr>
      </w:pPr>
      <w:r w:rsidRPr="002F572C">
        <w:rPr>
          <w:rFonts w:ascii="Times New Roman" w:hAnsi="Times New Roman" w:cs="Times New Roman"/>
          <w:i/>
          <w:color w:val="000000" w:themeColor="text1"/>
        </w:rPr>
        <w:t xml:space="preserve">Keywords: </w:t>
      </w:r>
      <w:r w:rsidR="007D4AE5">
        <w:rPr>
          <w:rFonts w:ascii="Times New Roman" w:hAnsi="Times New Roman" w:cs="Times New Roman"/>
          <w:i/>
          <w:color w:val="000000" w:themeColor="text1"/>
        </w:rPr>
        <w:t>Brand Image, Service Quality, and Purchase Decisions</w:t>
      </w:r>
      <w:r w:rsidRPr="002F572C">
        <w:rPr>
          <w:rFonts w:ascii="Times New Roman" w:hAnsi="Times New Roman" w:cs="Times New Roman"/>
          <w:i/>
          <w:color w:val="000000" w:themeColor="text1"/>
        </w:rPr>
        <w:t xml:space="preserve"> </w:t>
      </w:r>
    </w:p>
    <w:p w:rsidR="00B71863" w:rsidRDefault="00B71863" w:rsidP="00742F97">
      <w:pPr>
        <w:spacing w:after="0" w:line="240" w:lineRule="auto"/>
        <w:rPr>
          <w:rFonts w:ascii="Times New Roman" w:hAnsi="Times New Roman" w:cs="Times New Roman"/>
          <w:i/>
        </w:rPr>
      </w:pPr>
    </w:p>
    <w:p w:rsidR="00742F97" w:rsidRDefault="00742F97" w:rsidP="00742F97">
      <w:pPr>
        <w:spacing w:after="0" w:line="240" w:lineRule="auto"/>
        <w:rPr>
          <w:rFonts w:ascii="Times New Roman" w:hAnsi="Times New Roman" w:cs="Times New Roman"/>
          <w:i/>
        </w:rPr>
      </w:pPr>
    </w:p>
    <w:p w:rsidR="002F572C" w:rsidRDefault="002F572C" w:rsidP="00742F97">
      <w:pPr>
        <w:spacing w:after="0" w:line="240" w:lineRule="auto"/>
        <w:rPr>
          <w:rFonts w:ascii="Times New Roman" w:hAnsi="Times New Roman" w:cs="Times New Roman"/>
          <w:i/>
        </w:rPr>
      </w:pPr>
    </w:p>
    <w:p w:rsidR="004D4461" w:rsidRDefault="004D4461" w:rsidP="00742F97">
      <w:pPr>
        <w:spacing w:after="0" w:line="240" w:lineRule="auto"/>
        <w:rPr>
          <w:rFonts w:ascii="Times New Roman" w:hAnsi="Times New Roman" w:cs="Times New Roman"/>
        </w:rPr>
      </w:pPr>
    </w:p>
    <w:p w:rsidR="000426DC" w:rsidRDefault="002F572C" w:rsidP="007A5668">
      <w:pPr>
        <w:spacing w:after="0" w:line="360" w:lineRule="auto"/>
        <w:rPr>
          <w:rFonts w:ascii="Times New Roman" w:hAnsi="Times New Roman" w:cs="Times New Roman"/>
          <w:b/>
        </w:rPr>
      </w:pPr>
      <w:r>
        <w:rPr>
          <w:rFonts w:ascii="Times New Roman" w:hAnsi="Times New Roman" w:cs="Times New Roman"/>
          <w:b/>
        </w:rPr>
        <w:br w:type="column"/>
      </w:r>
      <w:r w:rsidR="007A5668">
        <w:rPr>
          <w:rFonts w:ascii="Times New Roman" w:hAnsi="Times New Roman" w:cs="Times New Roman"/>
          <w:b/>
        </w:rPr>
        <w:lastRenderedPageBreak/>
        <w:t>PENDAHULUAN</w:t>
      </w:r>
    </w:p>
    <w:p w:rsidR="004E6D53" w:rsidRDefault="007D4AE5" w:rsidP="004E6D53">
      <w:pPr>
        <w:pStyle w:val="Style4"/>
        <w:numPr>
          <w:ilvl w:val="0"/>
          <w:numId w:val="0"/>
        </w:numPr>
        <w:spacing w:line="240" w:lineRule="auto"/>
        <w:ind w:firstLine="720"/>
        <w:rPr>
          <w:b w:val="0"/>
          <w:sz w:val="22"/>
          <w:szCs w:val="22"/>
          <w:lang w:val="en-US"/>
        </w:rPr>
      </w:pPr>
      <w:r w:rsidRPr="007D4AE5">
        <w:rPr>
          <w:b w:val="0"/>
          <w:sz w:val="22"/>
          <w:szCs w:val="22"/>
          <w:lang w:val="en-US"/>
        </w:rPr>
        <w:t>Teknologi yang kian terus berkembang mengubah hidup manusia menjadi lebih praktis dan serba terhubung terhadap berbagai informasi dan hubungan antara sesama manusia. Dalam perkembangan teknologi, internet merupakan media teknologi yang terjaring, tercepat, dan terakurat dalam menyediakan informasi dan menghubungkan manusia di seluruh penjuru dunia</w:t>
      </w:r>
      <w:r w:rsidRPr="007D4AE5">
        <w:rPr>
          <w:b w:val="0"/>
          <w:i/>
          <w:sz w:val="22"/>
          <w:szCs w:val="22"/>
          <w:lang w:val="en-US"/>
        </w:rPr>
        <w:t>.</w:t>
      </w:r>
      <w:r w:rsidRPr="007D4AE5">
        <w:rPr>
          <w:b w:val="0"/>
          <w:sz w:val="22"/>
          <w:szCs w:val="22"/>
          <w:lang w:val="en-US"/>
        </w:rPr>
        <w:t xml:space="preserve"> Internet merupakan sarana teknologi yang dapat dipergunakan untuk berbagai aktivitas seperti komunikasi, riset, transaksi bisnis, sarana pertukaran data, dan lainnya. Pada zaman sekarang ini terciptanya peluang usaha baru melalui media internet yang banyak digunakan oleh perusahaan – perusahaan besar yaitu </w:t>
      </w:r>
      <w:r w:rsidRPr="007D4AE5">
        <w:rPr>
          <w:b w:val="0"/>
          <w:i/>
          <w:sz w:val="22"/>
          <w:szCs w:val="22"/>
          <w:lang w:val="en-US"/>
        </w:rPr>
        <w:t xml:space="preserve">E-commerce. E-commerce </w:t>
      </w:r>
      <w:r w:rsidRPr="007D4AE5">
        <w:rPr>
          <w:b w:val="0"/>
          <w:sz w:val="22"/>
          <w:szCs w:val="22"/>
          <w:lang w:val="en-US"/>
        </w:rPr>
        <w:t xml:space="preserve">sendiri merupakan sebuah </w:t>
      </w:r>
      <w:r w:rsidRPr="007D4AE5">
        <w:rPr>
          <w:b w:val="0"/>
          <w:i/>
          <w:sz w:val="22"/>
          <w:szCs w:val="22"/>
          <w:lang w:val="en-US"/>
        </w:rPr>
        <w:t xml:space="preserve">platform </w:t>
      </w:r>
      <w:r w:rsidRPr="007D4AE5">
        <w:rPr>
          <w:b w:val="0"/>
          <w:sz w:val="22"/>
          <w:szCs w:val="22"/>
          <w:lang w:val="en-US"/>
        </w:rPr>
        <w:t xml:space="preserve">yang diciptakan untuk melakukan penjualan, pembelian produk, informasi, dan jasa yang dilakukan dengan memanfaatkan jaringan internet. </w:t>
      </w:r>
    </w:p>
    <w:p w:rsidR="007D4AE5" w:rsidRPr="007D4AE5" w:rsidRDefault="007D4AE5" w:rsidP="004E6D53">
      <w:pPr>
        <w:pStyle w:val="Style4"/>
        <w:numPr>
          <w:ilvl w:val="0"/>
          <w:numId w:val="0"/>
        </w:numPr>
        <w:spacing w:line="240" w:lineRule="auto"/>
        <w:ind w:firstLine="720"/>
        <w:rPr>
          <w:b w:val="0"/>
          <w:sz w:val="22"/>
          <w:szCs w:val="22"/>
          <w:lang w:val="en-US"/>
        </w:rPr>
      </w:pPr>
      <w:r w:rsidRPr="007D4AE5">
        <w:rPr>
          <w:b w:val="0"/>
          <w:sz w:val="22"/>
          <w:szCs w:val="22"/>
        </w:rPr>
        <w:t xml:space="preserve">Saat ini banyak sekali </w:t>
      </w:r>
      <w:r w:rsidRPr="007D4AE5">
        <w:rPr>
          <w:b w:val="0"/>
          <w:i/>
          <w:sz w:val="22"/>
          <w:szCs w:val="22"/>
        </w:rPr>
        <w:t xml:space="preserve">E-commerce </w:t>
      </w:r>
      <w:r w:rsidRPr="007D4AE5">
        <w:rPr>
          <w:b w:val="0"/>
          <w:sz w:val="22"/>
          <w:szCs w:val="22"/>
        </w:rPr>
        <w:t>di Indonesia</w:t>
      </w:r>
      <w:r w:rsidRPr="007D4AE5">
        <w:rPr>
          <w:b w:val="0"/>
          <w:sz w:val="22"/>
          <w:szCs w:val="22"/>
          <w:lang w:val="en-US"/>
        </w:rPr>
        <w:t>,</w:t>
      </w:r>
      <w:r w:rsidRPr="007D4AE5">
        <w:rPr>
          <w:b w:val="0"/>
          <w:sz w:val="22"/>
          <w:szCs w:val="22"/>
        </w:rPr>
        <w:t xml:space="preserve"> baik yang berasal dari dalam maupun luar negeri </w:t>
      </w:r>
      <w:r w:rsidRPr="007D4AE5">
        <w:rPr>
          <w:b w:val="0"/>
          <w:sz w:val="22"/>
          <w:szCs w:val="22"/>
          <w:lang w:val="en-US"/>
        </w:rPr>
        <w:t xml:space="preserve"> yang </w:t>
      </w:r>
      <w:r w:rsidRPr="007D4AE5">
        <w:rPr>
          <w:b w:val="0"/>
          <w:sz w:val="22"/>
          <w:szCs w:val="22"/>
        </w:rPr>
        <w:t>saling bersaing untuk mendapatkan keuntungan</w:t>
      </w:r>
      <w:r w:rsidRPr="007D4AE5">
        <w:rPr>
          <w:b w:val="0"/>
          <w:sz w:val="22"/>
          <w:szCs w:val="22"/>
          <w:lang w:val="en-US"/>
        </w:rPr>
        <w:t xml:space="preserve"> </w:t>
      </w:r>
      <w:r w:rsidRPr="007D4AE5">
        <w:rPr>
          <w:b w:val="0"/>
          <w:sz w:val="22"/>
          <w:szCs w:val="22"/>
        </w:rPr>
        <w:t xml:space="preserve">di Indonesia. </w:t>
      </w:r>
      <w:r w:rsidRPr="007D4AE5">
        <w:rPr>
          <w:b w:val="0"/>
          <w:sz w:val="22"/>
          <w:szCs w:val="22"/>
          <w:lang w:val="en-ID"/>
        </w:rPr>
        <w:t xml:space="preserve">Alasan terbesar perusahaan – perusahaan ikut memasuki pasar Indonesia dan mendirikan </w:t>
      </w:r>
      <w:r w:rsidRPr="007D4AE5">
        <w:rPr>
          <w:b w:val="0"/>
          <w:i/>
          <w:sz w:val="22"/>
          <w:szCs w:val="22"/>
          <w:lang w:val="en-ID"/>
        </w:rPr>
        <w:t xml:space="preserve">E-commerce </w:t>
      </w:r>
      <w:r w:rsidRPr="007D4AE5">
        <w:rPr>
          <w:b w:val="0"/>
          <w:sz w:val="22"/>
          <w:szCs w:val="22"/>
          <w:lang w:val="en-ID"/>
        </w:rPr>
        <w:t xml:space="preserve">di Indonesia adalah masyarakat Indonesia mempunyai penduduk yang banyak yaitu sekitar 250 juta penduduk, serta masyarakat Indonesia mempunyai pola hidup yang konsumtif. Pada halaman </w:t>
      </w:r>
      <w:r w:rsidRPr="007D4AE5">
        <w:rPr>
          <w:b w:val="0"/>
          <w:sz w:val="22"/>
          <w:szCs w:val="22"/>
        </w:rPr>
        <w:t>berikut</w:t>
      </w:r>
      <w:r w:rsidRPr="007D4AE5">
        <w:rPr>
          <w:b w:val="0"/>
          <w:sz w:val="22"/>
          <w:szCs w:val="22"/>
          <w:lang w:val="en-ID"/>
        </w:rPr>
        <w:t xml:space="preserve"> ini</w:t>
      </w:r>
      <w:r w:rsidRPr="007D4AE5">
        <w:rPr>
          <w:b w:val="0"/>
          <w:sz w:val="22"/>
          <w:szCs w:val="22"/>
        </w:rPr>
        <w:t xml:space="preserve"> merupakan daftar 10 </w:t>
      </w:r>
      <w:r w:rsidRPr="007D4AE5">
        <w:rPr>
          <w:b w:val="0"/>
          <w:i/>
          <w:sz w:val="22"/>
          <w:szCs w:val="22"/>
        </w:rPr>
        <w:t xml:space="preserve">E-commerce </w:t>
      </w:r>
      <w:r w:rsidRPr="007D4AE5">
        <w:rPr>
          <w:b w:val="0"/>
          <w:sz w:val="22"/>
          <w:szCs w:val="22"/>
        </w:rPr>
        <w:t>yang paling sering dikunjungi oleh masyarakat Indonesia</w:t>
      </w:r>
      <w:r w:rsidRPr="007D4AE5">
        <w:rPr>
          <w:b w:val="0"/>
          <w:sz w:val="22"/>
          <w:szCs w:val="22"/>
          <w:lang w:val="en-ID"/>
        </w:rPr>
        <w:t xml:space="preserve"> </w:t>
      </w:r>
      <w:proofErr w:type="gramStart"/>
      <w:r w:rsidRPr="007D4AE5">
        <w:rPr>
          <w:b w:val="0"/>
          <w:sz w:val="22"/>
          <w:szCs w:val="22"/>
          <w:lang w:val="en-ID"/>
        </w:rPr>
        <w:t>yaitu :</w:t>
      </w:r>
      <w:proofErr w:type="gramEnd"/>
    </w:p>
    <w:p w:rsidR="007D4AE5" w:rsidRPr="007D4AE5" w:rsidRDefault="007D4AE5" w:rsidP="007D4AE5">
      <w:pPr>
        <w:pStyle w:val="Style4"/>
        <w:numPr>
          <w:ilvl w:val="0"/>
          <w:numId w:val="0"/>
        </w:numPr>
        <w:spacing w:line="240" w:lineRule="auto"/>
        <w:jc w:val="center"/>
        <w:rPr>
          <w:sz w:val="22"/>
          <w:szCs w:val="22"/>
          <w:lang w:val="en-US"/>
        </w:rPr>
      </w:pPr>
      <w:r w:rsidRPr="007D4AE5">
        <w:rPr>
          <w:sz w:val="22"/>
          <w:szCs w:val="22"/>
          <w:lang w:val="en-US"/>
        </w:rPr>
        <w:t>Tabel 1.1</w:t>
      </w:r>
    </w:p>
    <w:p w:rsidR="007D4AE5" w:rsidRPr="007D4AE5" w:rsidRDefault="007D4AE5" w:rsidP="007D4AE5">
      <w:pPr>
        <w:pStyle w:val="Style4"/>
        <w:numPr>
          <w:ilvl w:val="0"/>
          <w:numId w:val="0"/>
        </w:numPr>
        <w:spacing w:line="240" w:lineRule="auto"/>
        <w:jc w:val="center"/>
        <w:rPr>
          <w:sz w:val="22"/>
          <w:szCs w:val="22"/>
          <w:lang w:val="en-US"/>
        </w:rPr>
      </w:pPr>
      <w:r w:rsidRPr="007D4AE5">
        <w:rPr>
          <w:sz w:val="22"/>
          <w:szCs w:val="22"/>
          <w:lang w:val="en-US"/>
        </w:rPr>
        <w:t>Daftar 10 E-commerce yang sering dikunjungi masyarakat Indonesia</w:t>
      </w:r>
    </w:p>
    <w:tbl>
      <w:tblPr>
        <w:tblStyle w:val="TableGrid"/>
        <w:tblW w:w="0" w:type="auto"/>
        <w:jc w:val="center"/>
        <w:tblLook w:val="04A0" w:firstRow="1" w:lastRow="0" w:firstColumn="1" w:lastColumn="0" w:noHBand="0" w:noVBand="1"/>
      </w:tblPr>
      <w:tblGrid>
        <w:gridCol w:w="573"/>
        <w:gridCol w:w="8753"/>
      </w:tblGrid>
      <w:tr w:rsidR="007D4AE5" w:rsidRPr="007D4AE5" w:rsidTr="004E6D53">
        <w:trPr>
          <w:trHeight w:val="323"/>
          <w:jc w:val="center"/>
        </w:trPr>
        <w:tc>
          <w:tcPr>
            <w:tcW w:w="573" w:type="dxa"/>
          </w:tcPr>
          <w:p w:rsidR="007D4AE5" w:rsidRPr="007D4AE5" w:rsidRDefault="007D4AE5" w:rsidP="004E6D53">
            <w:pPr>
              <w:pStyle w:val="Style4"/>
              <w:numPr>
                <w:ilvl w:val="0"/>
                <w:numId w:val="0"/>
              </w:numPr>
              <w:spacing w:line="240" w:lineRule="auto"/>
              <w:jc w:val="left"/>
              <w:rPr>
                <w:b w:val="0"/>
                <w:sz w:val="22"/>
                <w:szCs w:val="22"/>
                <w:lang w:val="en-US"/>
              </w:rPr>
            </w:pPr>
            <w:r w:rsidRPr="007D4AE5">
              <w:rPr>
                <w:b w:val="0"/>
                <w:sz w:val="22"/>
                <w:szCs w:val="22"/>
                <w:lang w:val="en-US"/>
              </w:rPr>
              <w:t>No.</w:t>
            </w:r>
          </w:p>
        </w:tc>
        <w:tc>
          <w:tcPr>
            <w:tcW w:w="8753" w:type="dxa"/>
          </w:tcPr>
          <w:p w:rsidR="007D4AE5" w:rsidRPr="007D4AE5" w:rsidRDefault="007D4AE5" w:rsidP="004E6D53">
            <w:pPr>
              <w:pStyle w:val="Style4"/>
              <w:numPr>
                <w:ilvl w:val="0"/>
                <w:numId w:val="0"/>
              </w:numPr>
              <w:spacing w:line="240" w:lineRule="auto"/>
              <w:jc w:val="left"/>
              <w:rPr>
                <w:b w:val="0"/>
                <w:sz w:val="22"/>
                <w:szCs w:val="22"/>
                <w:lang w:val="en-US"/>
              </w:rPr>
            </w:pPr>
            <w:r w:rsidRPr="007D4AE5">
              <w:rPr>
                <w:b w:val="0"/>
                <w:sz w:val="22"/>
                <w:szCs w:val="22"/>
                <w:lang w:val="en-US"/>
              </w:rPr>
              <w:t xml:space="preserve">Daftar </w:t>
            </w:r>
            <w:r w:rsidRPr="007D4AE5">
              <w:rPr>
                <w:b w:val="0"/>
                <w:i/>
                <w:sz w:val="22"/>
                <w:szCs w:val="22"/>
                <w:lang w:val="en-US"/>
              </w:rPr>
              <w:t>E-commerce</w:t>
            </w:r>
          </w:p>
        </w:tc>
      </w:tr>
      <w:tr w:rsidR="007D4AE5" w:rsidRPr="007D4AE5" w:rsidTr="004E6D53">
        <w:trPr>
          <w:trHeight w:val="266"/>
          <w:jc w:val="center"/>
        </w:trPr>
        <w:tc>
          <w:tcPr>
            <w:tcW w:w="573" w:type="dxa"/>
          </w:tcPr>
          <w:p w:rsidR="007D4AE5" w:rsidRPr="007D4AE5" w:rsidRDefault="007D4AE5" w:rsidP="004E6D53">
            <w:pPr>
              <w:pStyle w:val="Style4"/>
              <w:numPr>
                <w:ilvl w:val="0"/>
                <w:numId w:val="0"/>
              </w:numPr>
              <w:spacing w:line="240" w:lineRule="auto"/>
              <w:jc w:val="left"/>
              <w:rPr>
                <w:b w:val="0"/>
                <w:sz w:val="22"/>
                <w:szCs w:val="22"/>
                <w:lang w:val="en-US"/>
              </w:rPr>
            </w:pPr>
            <w:r w:rsidRPr="007D4AE5">
              <w:rPr>
                <w:b w:val="0"/>
                <w:sz w:val="22"/>
                <w:szCs w:val="22"/>
                <w:lang w:val="en-US"/>
              </w:rPr>
              <w:t>1.</w:t>
            </w:r>
          </w:p>
        </w:tc>
        <w:tc>
          <w:tcPr>
            <w:tcW w:w="8753" w:type="dxa"/>
          </w:tcPr>
          <w:p w:rsidR="007D4AE5" w:rsidRPr="007D4AE5" w:rsidRDefault="007D4AE5" w:rsidP="004E6D53">
            <w:pPr>
              <w:pStyle w:val="Style4"/>
              <w:numPr>
                <w:ilvl w:val="0"/>
                <w:numId w:val="0"/>
              </w:numPr>
              <w:spacing w:line="240" w:lineRule="auto"/>
              <w:jc w:val="left"/>
              <w:rPr>
                <w:b w:val="0"/>
                <w:sz w:val="22"/>
                <w:szCs w:val="22"/>
                <w:lang w:val="en-US"/>
              </w:rPr>
            </w:pPr>
            <w:r w:rsidRPr="007D4AE5">
              <w:rPr>
                <w:b w:val="0"/>
                <w:sz w:val="22"/>
                <w:szCs w:val="22"/>
                <w:lang w:val="en-US"/>
              </w:rPr>
              <w:t>Tokopedia</w:t>
            </w:r>
          </w:p>
        </w:tc>
      </w:tr>
      <w:tr w:rsidR="007D4AE5" w:rsidRPr="007D4AE5" w:rsidTr="004E6D53">
        <w:trPr>
          <w:trHeight w:val="253"/>
          <w:jc w:val="center"/>
        </w:trPr>
        <w:tc>
          <w:tcPr>
            <w:tcW w:w="573" w:type="dxa"/>
          </w:tcPr>
          <w:p w:rsidR="007D4AE5" w:rsidRPr="007D4AE5" w:rsidRDefault="007D4AE5" w:rsidP="004E6D53">
            <w:pPr>
              <w:pStyle w:val="Style4"/>
              <w:numPr>
                <w:ilvl w:val="0"/>
                <w:numId w:val="0"/>
              </w:numPr>
              <w:spacing w:line="240" w:lineRule="auto"/>
              <w:jc w:val="left"/>
              <w:rPr>
                <w:b w:val="0"/>
                <w:sz w:val="22"/>
                <w:szCs w:val="22"/>
                <w:lang w:val="en-US"/>
              </w:rPr>
            </w:pPr>
            <w:r w:rsidRPr="007D4AE5">
              <w:rPr>
                <w:b w:val="0"/>
                <w:sz w:val="22"/>
                <w:szCs w:val="22"/>
                <w:lang w:val="en-US"/>
              </w:rPr>
              <w:t>2.</w:t>
            </w:r>
          </w:p>
        </w:tc>
        <w:tc>
          <w:tcPr>
            <w:tcW w:w="8753" w:type="dxa"/>
          </w:tcPr>
          <w:p w:rsidR="007D4AE5" w:rsidRPr="007D4AE5" w:rsidRDefault="007D4AE5" w:rsidP="004E6D53">
            <w:pPr>
              <w:pStyle w:val="Style4"/>
              <w:numPr>
                <w:ilvl w:val="0"/>
                <w:numId w:val="0"/>
              </w:numPr>
              <w:spacing w:line="240" w:lineRule="auto"/>
              <w:jc w:val="left"/>
              <w:rPr>
                <w:b w:val="0"/>
                <w:sz w:val="22"/>
                <w:szCs w:val="22"/>
                <w:lang w:val="en-US"/>
              </w:rPr>
            </w:pPr>
            <w:r w:rsidRPr="007D4AE5">
              <w:rPr>
                <w:b w:val="0"/>
                <w:sz w:val="22"/>
                <w:szCs w:val="22"/>
                <w:lang w:val="en-US"/>
              </w:rPr>
              <w:t>Bukalapak</w:t>
            </w:r>
          </w:p>
        </w:tc>
      </w:tr>
      <w:tr w:rsidR="007D4AE5" w:rsidRPr="007D4AE5" w:rsidTr="004E6D53">
        <w:trPr>
          <w:trHeight w:val="266"/>
          <w:jc w:val="center"/>
        </w:trPr>
        <w:tc>
          <w:tcPr>
            <w:tcW w:w="573" w:type="dxa"/>
          </w:tcPr>
          <w:p w:rsidR="007D4AE5" w:rsidRPr="007D4AE5" w:rsidRDefault="007D4AE5" w:rsidP="004E6D53">
            <w:pPr>
              <w:pStyle w:val="Style4"/>
              <w:numPr>
                <w:ilvl w:val="0"/>
                <w:numId w:val="0"/>
              </w:numPr>
              <w:spacing w:line="240" w:lineRule="auto"/>
              <w:jc w:val="left"/>
              <w:rPr>
                <w:b w:val="0"/>
                <w:sz w:val="22"/>
                <w:szCs w:val="22"/>
                <w:lang w:val="en-US"/>
              </w:rPr>
            </w:pPr>
            <w:r w:rsidRPr="007D4AE5">
              <w:rPr>
                <w:b w:val="0"/>
                <w:sz w:val="22"/>
                <w:szCs w:val="22"/>
                <w:lang w:val="en-US"/>
              </w:rPr>
              <w:t>3.</w:t>
            </w:r>
          </w:p>
        </w:tc>
        <w:tc>
          <w:tcPr>
            <w:tcW w:w="8753" w:type="dxa"/>
          </w:tcPr>
          <w:p w:rsidR="007D4AE5" w:rsidRPr="007D4AE5" w:rsidRDefault="007D4AE5" w:rsidP="004E6D53">
            <w:pPr>
              <w:pStyle w:val="Style4"/>
              <w:numPr>
                <w:ilvl w:val="0"/>
                <w:numId w:val="0"/>
              </w:numPr>
              <w:spacing w:line="240" w:lineRule="auto"/>
              <w:jc w:val="left"/>
              <w:rPr>
                <w:b w:val="0"/>
                <w:sz w:val="22"/>
                <w:szCs w:val="22"/>
                <w:lang w:val="en-US"/>
              </w:rPr>
            </w:pPr>
            <w:r w:rsidRPr="007D4AE5">
              <w:rPr>
                <w:b w:val="0"/>
                <w:sz w:val="22"/>
                <w:szCs w:val="22"/>
                <w:lang w:val="en-US"/>
              </w:rPr>
              <w:t>Shoppee</w:t>
            </w:r>
          </w:p>
        </w:tc>
      </w:tr>
      <w:tr w:rsidR="007D4AE5" w:rsidRPr="007D4AE5" w:rsidTr="004E6D53">
        <w:trPr>
          <w:trHeight w:val="266"/>
          <w:jc w:val="center"/>
        </w:trPr>
        <w:tc>
          <w:tcPr>
            <w:tcW w:w="573" w:type="dxa"/>
          </w:tcPr>
          <w:p w:rsidR="007D4AE5" w:rsidRPr="007D4AE5" w:rsidRDefault="007D4AE5" w:rsidP="004E6D53">
            <w:pPr>
              <w:pStyle w:val="Style4"/>
              <w:numPr>
                <w:ilvl w:val="0"/>
                <w:numId w:val="0"/>
              </w:numPr>
              <w:spacing w:line="240" w:lineRule="auto"/>
              <w:jc w:val="left"/>
              <w:rPr>
                <w:b w:val="0"/>
                <w:sz w:val="22"/>
                <w:szCs w:val="22"/>
                <w:lang w:val="en-US"/>
              </w:rPr>
            </w:pPr>
            <w:r w:rsidRPr="007D4AE5">
              <w:rPr>
                <w:b w:val="0"/>
                <w:sz w:val="22"/>
                <w:szCs w:val="22"/>
                <w:lang w:val="en-US"/>
              </w:rPr>
              <w:t>4.</w:t>
            </w:r>
          </w:p>
        </w:tc>
        <w:tc>
          <w:tcPr>
            <w:tcW w:w="8753" w:type="dxa"/>
          </w:tcPr>
          <w:p w:rsidR="007D4AE5" w:rsidRPr="007D4AE5" w:rsidRDefault="007D4AE5" w:rsidP="004E6D53">
            <w:pPr>
              <w:pStyle w:val="Style4"/>
              <w:numPr>
                <w:ilvl w:val="0"/>
                <w:numId w:val="0"/>
              </w:numPr>
              <w:spacing w:line="240" w:lineRule="auto"/>
              <w:jc w:val="left"/>
              <w:rPr>
                <w:b w:val="0"/>
                <w:sz w:val="22"/>
                <w:szCs w:val="22"/>
                <w:lang w:val="en-US"/>
              </w:rPr>
            </w:pPr>
            <w:r w:rsidRPr="007D4AE5">
              <w:rPr>
                <w:b w:val="0"/>
                <w:sz w:val="22"/>
                <w:szCs w:val="22"/>
                <w:lang w:val="en-US"/>
              </w:rPr>
              <w:t>Lazada</w:t>
            </w:r>
          </w:p>
        </w:tc>
      </w:tr>
      <w:tr w:rsidR="007D4AE5" w:rsidRPr="007D4AE5" w:rsidTr="004E6D53">
        <w:trPr>
          <w:trHeight w:val="266"/>
          <w:jc w:val="center"/>
        </w:trPr>
        <w:tc>
          <w:tcPr>
            <w:tcW w:w="573" w:type="dxa"/>
          </w:tcPr>
          <w:p w:rsidR="007D4AE5" w:rsidRPr="007D4AE5" w:rsidRDefault="007D4AE5" w:rsidP="004E6D53">
            <w:pPr>
              <w:pStyle w:val="Style4"/>
              <w:numPr>
                <w:ilvl w:val="0"/>
                <w:numId w:val="0"/>
              </w:numPr>
              <w:spacing w:line="240" w:lineRule="auto"/>
              <w:jc w:val="left"/>
              <w:rPr>
                <w:b w:val="0"/>
                <w:sz w:val="22"/>
                <w:szCs w:val="22"/>
                <w:lang w:val="en-US"/>
              </w:rPr>
            </w:pPr>
            <w:r w:rsidRPr="007D4AE5">
              <w:rPr>
                <w:b w:val="0"/>
                <w:sz w:val="22"/>
                <w:szCs w:val="22"/>
                <w:lang w:val="en-US"/>
              </w:rPr>
              <w:t>5.</w:t>
            </w:r>
          </w:p>
        </w:tc>
        <w:tc>
          <w:tcPr>
            <w:tcW w:w="8753" w:type="dxa"/>
          </w:tcPr>
          <w:p w:rsidR="007D4AE5" w:rsidRPr="007D4AE5" w:rsidRDefault="007D4AE5" w:rsidP="004E6D53">
            <w:pPr>
              <w:pStyle w:val="Style4"/>
              <w:numPr>
                <w:ilvl w:val="0"/>
                <w:numId w:val="0"/>
              </w:numPr>
              <w:spacing w:line="240" w:lineRule="auto"/>
              <w:jc w:val="left"/>
              <w:rPr>
                <w:b w:val="0"/>
                <w:sz w:val="22"/>
                <w:szCs w:val="22"/>
                <w:lang w:val="en-US"/>
              </w:rPr>
            </w:pPr>
            <w:r w:rsidRPr="007D4AE5">
              <w:rPr>
                <w:b w:val="0"/>
                <w:sz w:val="22"/>
                <w:szCs w:val="22"/>
                <w:lang w:val="en-US"/>
              </w:rPr>
              <w:t>Blibli</w:t>
            </w:r>
          </w:p>
        </w:tc>
      </w:tr>
      <w:tr w:rsidR="007D4AE5" w:rsidRPr="007D4AE5" w:rsidTr="004E6D53">
        <w:trPr>
          <w:trHeight w:val="266"/>
          <w:jc w:val="center"/>
        </w:trPr>
        <w:tc>
          <w:tcPr>
            <w:tcW w:w="573" w:type="dxa"/>
          </w:tcPr>
          <w:p w:rsidR="007D4AE5" w:rsidRPr="007D4AE5" w:rsidRDefault="007D4AE5" w:rsidP="004E6D53">
            <w:pPr>
              <w:pStyle w:val="Style4"/>
              <w:numPr>
                <w:ilvl w:val="0"/>
                <w:numId w:val="0"/>
              </w:numPr>
              <w:spacing w:line="240" w:lineRule="auto"/>
              <w:jc w:val="left"/>
              <w:rPr>
                <w:b w:val="0"/>
                <w:sz w:val="22"/>
                <w:szCs w:val="22"/>
                <w:lang w:val="en-US"/>
              </w:rPr>
            </w:pPr>
            <w:r w:rsidRPr="007D4AE5">
              <w:rPr>
                <w:b w:val="0"/>
                <w:sz w:val="22"/>
                <w:szCs w:val="22"/>
                <w:lang w:val="en-US"/>
              </w:rPr>
              <w:t>6.</w:t>
            </w:r>
          </w:p>
        </w:tc>
        <w:tc>
          <w:tcPr>
            <w:tcW w:w="8753" w:type="dxa"/>
          </w:tcPr>
          <w:p w:rsidR="007D4AE5" w:rsidRPr="007D4AE5" w:rsidRDefault="007D4AE5" w:rsidP="004E6D53">
            <w:pPr>
              <w:pStyle w:val="Style4"/>
              <w:numPr>
                <w:ilvl w:val="0"/>
                <w:numId w:val="0"/>
              </w:numPr>
              <w:spacing w:line="240" w:lineRule="auto"/>
              <w:jc w:val="left"/>
              <w:rPr>
                <w:b w:val="0"/>
                <w:sz w:val="22"/>
                <w:szCs w:val="22"/>
                <w:lang w:val="en-US"/>
              </w:rPr>
            </w:pPr>
            <w:r w:rsidRPr="007D4AE5">
              <w:rPr>
                <w:b w:val="0"/>
                <w:sz w:val="22"/>
                <w:szCs w:val="22"/>
                <w:lang w:val="en-US"/>
              </w:rPr>
              <w:t>JD.ID</w:t>
            </w:r>
          </w:p>
        </w:tc>
      </w:tr>
      <w:tr w:rsidR="007D4AE5" w:rsidRPr="007D4AE5" w:rsidTr="004E6D53">
        <w:trPr>
          <w:trHeight w:val="266"/>
          <w:jc w:val="center"/>
        </w:trPr>
        <w:tc>
          <w:tcPr>
            <w:tcW w:w="573" w:type="dxa"/>
          </w:tcPr>
          <w:p w:rsidR="007D4AE5" w:rsidRPr="007D4AE5" w:rsidRDefault="007D4AE5" w:rsidP="004E6D53">
            <w:pPr>
              <w:pStyle w:val="Style4"/>
              <w:numPr>
                <w:ilvl w:val="0"/>
                <w:numId w:val="0"/>
              </w:numPr>
              <w:spacing w:line="240" w:lineRule="auto"/>
              <w:jc w:val="left"/>
              <w:rPr>
                <w:b w:val="0"/>
                <w:sz w:val="22"/>
                <w:szCs w:val="22"/>
                <w:lang w:val="en-US"/>
              </w:rPr>
            </w:pPr>
            <w:r w:rsidRPr="007D4AE5">
              <w:rPr>
                <w:b w:val="0"/>
                <w:sz w:val="22"/>
                <w:szCs w:val="22"/>
                <w:lang w:val="en-US"/>
              </w:rPr>
              <w:t>7.</w:t>
            </w:r>
          </w:p>
        </w:tc>
        <w:tc>
          <w:tcPr>
            <w:tcW w:w="8753" w:type="dxa"/>
          </w:tcPr>
          <w:p w:rsidR="007D4AE5" w:rsidRPr="007D4AE5" w:rsidRDefault="007D4AE5" w:rsidP="004E6D53">
            <w:pPr>
              <w:pStyle w:val="Style4"/>
              <w:numPr>
                <w:ilvl w:val="0"/>
                <w:numId w:val="0"/>
              </w:numPr>
              <w:spacing w:line="240" w:lineRule="auto"/>
              <w:jc w:val="left"/>
              <w:rPr>
                <w:b w:val="0"/>
                <w:sz w:val="22"/>
                <w:szCs w:val="22"/>
                <w:lang w:val="en-US"/>
              </w:rPr>
            </w:pPr>
            <w:r w:rsidRPr="007D4AE5">
              <w:rPr>
                <w:b w:val="0"/>
                <w:sz w:val="22"/>
                <w:szCs w:val="22"/>
                <w:lang w:val="en-US"/>
              </w:rPr>
              <w:t>Zalora</w:t>
            </w:r>
          </w:p>
        </w:tc>
      </w:tr>
      <w:tr w:rsidR="007D4AE5" w:rsidRPr="007D4AE5" w:rsidTr="004E6D53">
        <w:trPr>
          <w:trHeight w:val="253"/>
          <w:jc w:val="center"/>
        </w:trPr>
        <w:tc>
          <w:tcPr>
            <w:tcW w:w="573" w:type="dxa"/>
          </w:tcPr>
          <w:p w:rsidR="007D4AE5" w:rsidRPr="007D4AE5" w:rsidRDefault="007D4AE5" w:rsidP="004E6D53">
            <w:pPr>
              <w:pStyle w:val="Style4"/>
              <w:numPr>
                <w:ilvl w:val="0"/>
                <w:numId w:val="0"/>
              </w:numPr>
              <w:spacing w:line="240" w:lineRule="auto"/>
              <w:jc w:val="left"/>
              <w:rPr>
                <w:b w:val="0"/>
                <w:sz w:val="22"/>
                <w:szCs w:val="22"/>
                <w:lang w:val="en-US"/>
              </w:rPr>
            </w:pPr>
            <w:r w:rsidRPr="007D4AE5">
              <w:rPr>
                <w:b w:val="0"/>
                <w:sz w:val="22"/>
                <w:szCs w:val="22"/>
                <w:lang w:val="en-US"/>
              </w:rPr>
              <w:t>8.</w:t>
            </w:r>
          </w:p>
        </w:tc>
        <w:tc>
          <w:tcPr>
            <w:tcW w:w="8753" w:type="dxa"/>
          </w:tcPr>
          <w:p w:rsidR="007D4AE5" w:rsidRPr="007D4AE5" w:rsidRDefault="007D4AE5" w:rsidP="004E6D53">
            <w:pPr>
              <w:pStyle w:val="Style4"/>
              <w:numPr>
                <w:ilvl w:val="0"/>
                <w:numId w:val="0"/>
              </w:numPr>
              <w:spacing w:line="240" w:lineRule="auto"/>
              <w:jc w:val="left"/>
              <w:rPr>
                <w:b w:val="0"/>
                <w:sz w:val="22"/>
                <w:szCs w:val="22"/>
                <w:lang w:val="en-US"/>
              </w:rPr>
            </w:pPr>
            <w:r w:rsidRPr="007D4AE5">
              <w:rPr>
                <w:b w:val="0"/>
                <w:sz w:val="22"/>
                <w:szCs w:val="22"/>
                <w:lang w:val="en-US"/>
              </w:rPr>
              <w:t>Sale Stock Indonesia</w:t>
            </w:r>
          </w:p>
        </w:tc>
      </w:tr>
      <w:tr w:rsidR="007D4AE5" w:rsidRPr="007D4AE5" w:rsidTr="004E6D53">
        <w:trPr>
          <w:trHeight w:val="411"/>
          <w:jc w:val="center"/>
        </w:trPr>
        <w:tc>
          <w:tcPr>
            <w:tcW w:w="573" w:type="dxa"/>
          </w:tcPr>
          <w:p w:rsidR="007D4AE5" w:rsidRPr="007D4AE5" w:rsidRDefault="007D4AE5" w:rsidP="004E6D53">
            <w:pPr>
              <w:pStyle w:val="Style4"/>
              <w:numPr>
                <w:ilvl w:val="0"/>
                <w:numId w:val="0"/>
              </w:numPr>
              <w:spacing w:line="240" w:lineRule="auto"/>
              <w:jc w:val="left"/>
              <w:rPr>
                <w:b w:val="0"/>
                <w:sz w:val="22"/>
                <w:szCs w:val="22"/>
                <w:lang w:val="en-US"/>
              </w:rPr>
            </w:pPr>
            <w:r w:rsidRPr="007D4AE5">
              <w:rPr>
                <w:b w:val="0"/>
                <w:sz w:val="22"/>
                <w:szCs w:val="22"/>
                <w:lang w:val="en-US"/>
              </w:rPr>
              <w:t>9.</w:t>
            </w:r>
          </w:p>
        </w:tc>
        <w:tc>
          <w:tcPr>
            <w:tcW w:w="8753" w:type="dxa"/>
          </w:tcPr>
          <w:p w:rsidR="007D4AE5" w:rsidRPr="007D4AE5" w:rsidRDefault="007D4AE5" w:rsidP="004E6D53">
            <w:pPr>
              <w:pStyle w:val="Style4"/>
              <w:numPr>
                <w:ilvl w:val="0"/>
                <w:numId w:val="0"/>
              </w:numPr>
              <w:spacing w:line="240" w:lineRule="auto"/>
              <w:jc w:val="left"/>
              <w:rPr>
                <w:b w:val="0"/>
                <w:sz w:val="22"/>
                <w:szCs w:val="22"/>
                <w:lang w:val="en-US"/>
              </w:rPr>
            </w:pPr>
            <w:r w:rsidRPr="007D4AE5">
              <w:rPr>
                <w:b w:val="0"/>
                <w:sz w:val="22"/>
                <w:szCs w:val="22"/>
                <w:lang w:val="en-US"/>
              </w:rPr>
              <w:t>Elevenia</w:t>
            </w:r>
          </w:p>
        </w:tc>
      </w:tr>
      <w:tr w:rsidR="007D4AE5" w:rsidRPr="007D4AE5" w:rsidTr="004E6D53">
        <w:trPr>
          <w:trHeight w:val="77"/>
          <w:jc w:val="center"/>
        </w:trPr>
        <w:tc>
          <w:tcPr>
            <w:tcW w:w="573" w:type="dxa"/>
          </w:tcPr>
          <w:p w:rsidR="007D4AE5" w:rsidRPr="007D4AE5" w:rsidRDefault="007D4AE5" w:rsidP="004E6D53">
            <w:pPr>
              <w:pStyle w:val="Style4"/>
              <w:numPr>
                <w:ilvl w:val="0"/>
                <w:numId w:val="0"/>
              </w:numPr>
              <w:spacing w:line="240" w:lineRule="auto"/>
              <w:jc w:val="left"/>
              <w:rPr>
                <w:b w:val="0"/>
                <w:sz w:val="22"/>
                <w:szCs w:val="22"/>
                <w:lang w:val="en-US"/>
              </w:rPr>
            </w:pPr>
            <w:r w:rsidRPr="007D4AE5">
              <w:rPr>
                <w:b w:val="0"/>
                <w:sz w:val="22"/>
                <w:szCs w:val="22"/>
                <w:lang w:val="en-US"/>
              </w:rPr>
              <w:t>10.</w:t>
            </w:r>
          </w:p>
        </w:tc>
        <w:tc>
          <w:tcPr>
            <w:tcW w:w="8753" w:type="dxa"/>
          </w:tcPr>
          <w:p w:rsidR="007D4AE5" w:rsidRPr="007D4AE5" w:rsidRDefault="007D4AE5" w:rsidP="004E6D53">
            <w:pPr>
              <w:pStyle w:val="Style4"/>
              <w:numPr>
                <w:ilvl w:val="0"/>
                <w:numId w:val="0"/>
              </w:numPr>
              <w:spacing w:line="240" w:lineRule="auto"/>
              <w:jc w:val="left"/>
              <w:rPr>
                <w:b w:val="0"/>
                <w:sz w:val="22"/>
                <w:szCs w:val="22"/>
                <w:lang w:val="en-US"/>
              </w:rPr>
            </w:pPr>
            <w:r w:rsidRPr="007D4AE5">
              <w:rPr>
                <w:b w:val="0"/>
                <w:sz w:val="22"/>
                <w:szCs w:val="22"/>
                <w:lang w:val="en-US"/>
              </w:rPr>
              <w:t>iLotte</w:t>
            </w:r>
          </w:p>
        </w:tc>
      </w:tr>
    </w:tbl>
    <w:p w:rsidR="007D4AE5" w:rsidRPr="004E6D53" w:rsidRDefault="007D4AE5" w:rsidP="004E6D53">
      <w:pPr>
        <w:pStyle w:val="Style4"/>
        <w:numPr>
          <w:ilvl w:val="0"/>
          <w:numId w:val="0"/>
        </w:numPr>
        <w:tabs>
          <w:tab w:val="clear" w:pos="2160"/>
          <w:tab w:val="clear" w:pos="2880"/>
          <w:tab w:val="clear" w:pos="5130"/>
          <w:tab w:val="left" w:pos="1134"/>
          <w:tab w:val="left" w:pos="1276"/>
        </w:tabs>
        <w:spacing w:line="240" w:lineRule="auto"/>
        <w:ind w:left="567" w:hanging="567"/>
        <w:rPr>
          <w:b w:val="0"/>
          <w:sz w:val="22"/>
          <w:szCs w:val="22"/>
        </w:rPr>
      </w:pPr>
      <w:r w:rsidRPr="004E6D53">
        <w:rPr>
          <w:b w:val="0"/>
          <w:sz w:val="22"/>
          <w:szCs w:val="22"/>
        </w:rPr>
        <w:t xml:space="preserve"> Sumber: </w:t>
      </w:r>
      <w:hyperlink r:id="rId8" w:history="1">
        <w:r w:rsidRPr="004E6D53">
          <w:rPr>
            <w:rStyle w:val="Hyperlink"/>
            <w:b w:val="0"/>
            <w:color w:val="auto"/>
            <w:sz w:val="22"/>
            <w:szCs w:val="22"/>
            <w:u w:val="none"/>
          </w:rPr>
          <w:t>iprice.co.id</w:t>
        </w:r>
      </w:hyperlink>
    </w:p>
    <w:p w:rsidR="007D4AE5" w:rsidRPr="007D4AE5" w:rsidRDefault="007D4AE5" w:rsidP="007D4AE5">
      <w:pPr>
        <w:pStyle w:val="Style4"/>
        <w:numPr>
          <w:ilvl w:val="0"/>
          <w:numId w:val="0"/>
        </w:numPr>
        <w:spacing w:line="240" w:lineRule="auto"/>
        <w:ind w:firstLine="720"/>
        <w:rPr>
          <w:sz w:val="22"/>
          <w:szCs w:val="22"/>
        </w:rPr>
      </w:pPr>
      <w:r w:rsidRPr="007D4AE5">
        <w:rPr>
          <w:b w:val="0"/>
          <w:sz w:val="22"/>
          <w:szCs w:val="22"/>
          <w:lang w:val="en-US"/>
        </w:rPr>
        <w:t xml:space="preserve">Berdasarkan tabel 1.1, dapat dilihat bahwa terdapat 10 </w:t>
      </w:r>
      <w:r w:rsidRPr="007D4AE5">
        <w:rPr>
          <w:b w:val="0"/>
          <w:i/>
          <w:sz w:val="22"/>
          <w:szCs w:val="22"/>
          <w:lang w:val="en-US"/>
        </w:rPr>
        <w:t xml:space="preserve">E-commerce </w:t>
      </w:r>
      <w:r w:rsidRPr="007D4AE5">
        <w:rPr>
          <w:b w:val="0"/>
          <w:sz w:val="22"/>
          <w:szCs w:val="22"/>
          <w:lang w:val="en-US"/>
        </w:rPr>
        <w:t xml:space="preserve">yang sering dikunjungi oleh masyarakat Indonesia dan Tokopedia berada di tingkat pertama. Indonesia merupakan negara yang sedang mengalami peningkatan dan perkembangan terhadap transaksi </w:t>
      </w:r>
      <w:r w:rsidRPr="007D4AE5">
        <w:rPr>
          <w:b w:val="0"/>
          <w:i/>
          <w:sz w:val="22"/>
          <w:szCs w:val="22"/>
          <w:lang w:val="en-US"/>
        </w:rPr>
        <w:t>E-commerce</w:t>
      </w:r>
      <w:r w:rsidRPr="007D4AE5">
        <w:rPr>
          <w:b w:val="0"/>
          <w:sz w:val="22"/>
          <w:szCs w:val="22"/>
          <w:lang w:val="en-US"/>
        </w:rPr>
        <w:t xml:space="preserve"> dikarenakan jumlah transaksi </w:t>
      </w:r>
      <w:r w:rsidRPr="007D4AE5">
        <w:rPr>
          <w:b w:val="0"/>
          <w:i/>
          <w:sz w:val="22"/>
          <w:szCs w:val="22"/>
          <w:lang w:val="en-US"/>
        </w:rPr>
        <w:t xml:space="preserve">E-commerce </w:t>
      </w:r>
      <w:r w:rsidRPr="007D4AE5">
        <w:rPr>
          <w:b w:val="0"/>
          <w:sz w:val="22"/>
          <w:szCs w:val="22"/>
          <w:lang w:val="en-US"/>
        </w:rPr>
        <w:t xml:space="preserve">yang meroket dalam beberapa kurun waktu terakhir. Peningkatan transaksi </w:t>
      </w:r>
      <w:r w:rsidRPr="007D4AE5">
        <w:rPr>
          <w:b w:val="0"/>
          <w:i/>
          <w:sz w:val="22"/>
          <w:szCs w:val="22"/>
          <w:lang w:val="en-US"/>
        </w:rPr>
        <w:t xml:space="preserve">E-commerce </w:t>
      </w:r>
      <w:r w:rsidRPr="007D4AE5">
        <w:rPr>
          <w:b w:val="0"/>
          <w:sz w:val="22"/>
          <w:szCs w:val="22"/>
          <w:lang w:val="en-US"/>
        </w:rPr>
        <w:t xml:space="preserve">di Indonesia meningkat belakangan ini dikarenakan beralihnya pola belanja masyarakat yang lebih mengandalkan transaksi </w:t>
      </w:r>
      <w:r w:rsidRPr="007D4AE5">
        <w:rPr>
          <w:b w:val="0"/>
          <w:i/>
          <w:sz w:val="22"/>
          <w:szCs w:val="22"/>
          <w:lang w:val="en-US"/>
        </w:rPr>
        <w:t xml:space="preserve">online </w:t>
      </w:r>
      <w:r w:rsidRPr="007D4AE5">
        <w:rPr>
          <w:b w:val="0"/>
          <w:sz w:val="22"/>
          <w:szCs w:val="22"/>
          <w:lang w:val="en-US"/>
        </w:rPr>
        <w:t xml:space="preserve">dikarenakan transaksi </w:t>
      </w:r>
      <w:r w:rsidRPr="007D4AE5">
        <w:rPr>
          <w:b w:val="0"/>
          <w:i/>
          <w:sz w:val="22"/>
          <w:szCs w:val="22"/>
          <w:lang w:val="en-US"/>
        </w:rPr>
        <w:t>online</w:t>
      </w:r>
      <w:r w:rsidRPr="007D4AE5">
        <w:rPr>
          <w:b w:val="0"/>
          <w:sz w:val="22"/>
          <w:szCs w:val="22"/>
          <w:lang w:val="en-US"/>
        </w:rPr>
        <w:t xml:space="preserve"> memberikan pilihan barang yang lebih banyak, hemat waktu dan tenaga, tersedianya banyak promo, masyarakat dapat membandingkan harga produk dan </w:t>
      </w:r>
      <w:r w:rsidRPr="007D4AE5">
        <w:rPr>
          <w:b w:val="0"/>
          <w:sz w:val="22"/>
          <w:szCs w:val="22"/>
          <w:lang w:val="en-US"/>
        </w:rPr>
        <w:lastRenderedPageBreak/>
        <w:t xml:space="preserve">jasa dengan toko – toko lain, dan mempunyai berbagai varian cara pembayaran yang lebih memudahkan masyarakat berbanding dengan berbelanja secara tradisional.  Pertumbuhan transaksi </w:t>
      </w:r>
      <w:r w:rsidRPr="007D4AE5">
        <w:rPr>
          <w:b w:val="0"/>
          <w:i/>
          <w:sz w:val="22"/>
          <w:szCs w:val="22"/>
          <w:lang w:val="en-US"/>
        </w:rPr>
        <w:t xml:space="preserve">online </w:t>
      </w:r>
      <w:r w:rsidRPr="007D4AE5">
        <w:rPr>
          <w:b w:val="0"/>
          <w:sz w:val="22"/>
          <w:szCs w:val="22"/>
          <w:lang w:val="en-US"/>
        </w:rPr>
        <w:t>meningkat secara berkala dikarenakan berubahnya pola hidup masyarakat. Pada halaman berikut ini</w:t>
      </w:r>
      <w:r w:rsidRPr="007D4AE5">
        <w:rPr>
          <w:b w:val="0"/>
          <w:sz w:val="22"/>
          <w:szCs w:val="22"/>
        </w:rPr>
        <w:t xml:space="preserve"> merupakan gambaran</w:t>
      </w:r>
      <w:r w:rsidRPr="007D4AE5">
        <w:rPr>
          <w:b w:val="0"/>
          <w:sz w:val="22"/>
          <w:szCs w:val="22"/>
          <w:lang w:val="en-ID"/>
        </w:rPr>
        <w:t xml:space="preserve"> pertumbuhan</w:t>
      </w:r>
      <w:r w:rsidRPr="007D4AE5">
        <w:rPr>
          <w:b w:val="0"/>
          <w:sz w:val="22"/>
          <w:szCs w:val="22"/>
        </w:rPr>
        <w:t xml:space="preserve"> penjualan </w:t>
      </w:r>
      <w:r w:rsidRPr="007D4AE5">
        <w:rPr>
          <w:b w:val="0"/>
          <w:i/>
          <w:sz w:val="22"/>
          <w:szCs w:val="22"/>
        </w:rPr>
        <w:t>E-commerce</w:t>
      </w:r>
      <w:r w:rsidRPr="007D4AE5">
        <w:rPr>
          <w:b w:val="0"/>
          <w:sz w:val="22"/>
          <w:szCs w:val="22"/>
        </w:rPr>
        <w:t xml:space="preserve"> di Indonesia selama 5 tahun terakhir </w:t>
      </w:r>
      <w:proofErr w:type="gramStart"/>
      <w:r w:rsidRPr="007D4AE5">
        <w:rPr>
          <w:b w:val="0"/>
          <w:sz w:val="22"/>
          <w:szCs w:val="22"/>
        </w:rPr>
        <w:t>yaitu :</w:t>
      </w:r>
      <w:proofErr w:type="gramEnd"/>
    </w:p>
    <w:p w:rsidR="007D4AE5" w:rsidRPr="007D4AE5" w:rsidRDefault="007D4AE5" w:rsidP="007D4AE5">
      <w:pPr>
        <w:spacing w:line="240" w:lineRule="auto"/>
        <w:jc w:val="center"/>
        <w:rPr>
          <w:rFonts w:ascii="Times New Roman" w:hAnsi="Times New Roman" w:cs="Times New Roman"/>
          <w:b/>
        </w:rPr>
      </w:pPr>
      <w:r w:rsidRPr="007D4AE5">
        <w:rPr>
          <w:rFonts w:ascii="Times New Roman" w:hAnsi="Times New Roman" w:cs="Times New Roman"/>
          <w:b/>
        </w:rPr>
        <w:t>Gambar 1.1</w:t>
      </w:r>
    </w:p>
    <w:p w:rsidR="007D4AE5" w:rsidRPr="007D4AE5" w:rsidRDefault="007D4AE5" w:rsidP="007D4AE5">
      <w:pPr>
        <w:spacing w:line="240" w:lineRule="auto"/>
        <w:jc w:val="center"/>
        <w:rPr>
          <w:rFonts w:ascii="Times New Roman" w:hAnsi="Times New Roman" w:cs="Times New Roman"/>
          <w:b/>
        </w:rPr>
      </w:pPr>
      <w:r w:rsidRPr="007D4AE5">
        <w:rPr>
          <w:rFonts w:ascii="Times New Roman" w:hAnsi="Times New Roman" w:cs="Times New Roman"/>
          <w:b/>
        </w:rPr>
        <w:t xml:space="preserve">Pertumbuhan transaksi </w:t>
      </w:r>
      <w:r w:rsidRPr="007D4AE5">
        <w:rPr>
          <w:rFonts w:ascii="Times New Roman" w:hAnsi="Times New Roman" w:cs="Times New Roman"/>
          <w:b/>
          <w:i/>
        </w:rPr>
        <w:t xml:space="preserve">E-commerce </w:t>
      </w:r>
      <w:r w:rsidRPr="007D4AE5">
        <w:rPr>
          <w:rFonts w:ascii="Times New Roman" w:hAnsi="Times New Roman" w:cs="Times New Roman"/>
          <w:b/>
        </w:rPr>
        <w:t>di Indonesia</w:t>
      </w:r>
    </w:p>
    <w:p w:rsidR="007D4AE5" w:rsidRPr="007D4AE5" w:rsidRDefault="007D4AE5" w:rsidP="004E6D53">
      <w:pPr>
        <w:spacing w:line="240" w:lineRule="auto"/>
        <w:ind w:right="4"/>
        <w:rPr>
          <w:rFonts w:ascii="Times New Roman" w:hAnsi="Times New Roman" w:cs="Times New Roman"/>
        </w:rPr>
      </w:pPr>
      <w:r w:rsidRPr="007D4AE5">
        <w:rPr>
          <w:rFonts w:ascii="Times New Roman" w:hAnsi="Times New Roman" w:cs="Times New Roman"/>
          <w:noProof/>
        </w:rPr>
        <w:drawing>
          <wp:inline distT="0" distB="0" distL="0" distR="0" wp14:anchorId="66BBCAB2" wp14:editId="4D5C0D24">
            <wp:extent cx="5996940" cy="2301147"/>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tadata transaksi ecommerce.PNG"/>
                    <pic:cNvPicPr/>
                  </pic:nvPicPr>
                  <pic:blipFill>
                    <a:blip r:embed="rId9">
                      <a:extLst>
                        <a:ext uri="{28A0092B-C50C-407E-A947-70E740481C1C}">
                          <a14:useLocalDpi xmlns:a14="http://schemas.microsoft.com/office/drawing/2010/main" val="0"/>
                        </a:ext>
                      </a:extLst>
                    </a:blip>
                    <a:stretch>
                      <a:fillRect/>
                    </a:stretch>
                  </pic:blipFill>
                  <pic:spPr>
                    <a:xfrm>
                      <a:off x="0" y="0"/>
                      <a:ext cx="6033569" cy="2315202"/>
                    </a:xfrm>
                    <a:prstGeom prst="rect">
                      <a:avLst/>
                    </a:prstGeom>
                  </pic:spPr>
                </pic:pic>
              </a:graphicData>
            </a:graphic>
          </wp:inline>
        </w:drawing>
      </w:r>
    </w:p>
    <w:p w:rsidR="007D4AE5" w:rsidRPr="0018711F" w:rsidRDefault="007D4AE5" w:rsidP="0018711F">
      <w:pPr>
        <w:spacing w:line="240" w:lineRule="auto"/>
        <w:ind w:left="-284" w:firstLine="284"/>
        <w:rPr>
          <w:rFonts w:ascii="Times New Roman" w:hAnsi="Times New Roman" w:cs="Times New Roman"/>
        </w:rPr>
      </w:pPr>
      <w:r w:rsidRPr="0018711F">
        <w:rPr>
          <w:rFonts w:ascii="Times New Roman" w:hAnsi="Times New Roman" w:cs="Times New Roman"/>
        </w:rPr>
        <w:t xml:space="preserve">Sumber: </w:t>
      </w:r>
      <w:hyperlink r:id="rId10" w:history="1">
        <w:r w:rsidRPr="0018711F">
          <w:rPr>
            <w:rStyle w:val="Hyperlink"/>
            <w:rFonts w:ascii="Times New Roman" w:hAnsi="Times New Roman" w:cs="Times New Roman"/>
            <w:color w:val="auto"/>
            <w:u w:val="none"/>
          </w:rPr>
          <w:t>katadata.com</w:t>
        </w:r>
      </w:hyperlink>
    </w:p>
    <w:p w:rsidR="007D4AE5" w:rsidRPr="007D4AE5" w:rsidRDefault="004E6D53" w:rsidP="004E6D53">
      <w:pPr>
        <w:spacing w:line="240" w:lineRule="auto"/>
        <w:ind w:firstLine="720"/>
        <w:rPr>
          <w:rFonts w:ascii="Times New Roman" w:hAnsi="Times New Roman" w:cs="Times New Roman"/>
        </w:rPr>
      </w:pPr>
      <w:r>
        <w:rPr>
          <w:rFonts w:ascii="Times New Roman" w:hAnsi="Times New Roman" w:cs="Times New Roman"/>
        </w:rPr>
        <w:t>Berdasarkan gambar 1.1</w:t>
      </w:r>
      <w:r w:rsidR="007D4AE5" w:rsidRPr="007D4AE5">
        <w:rPr>
          <w:rFonts w:ascii="Times New Roman" w:hAnsi="Times New Roman" w:cs="Times New Roman"/>
        </w:rPr>
        <w:t xml:space="preserve"> berikut ini dapat dilihat bahwa pertumbuhan transaksi </w:t>
      </w:r>
      <w:r w:rsidR="007D4AE5" w:rsidRPr="007D4AE5">
        <w:rPr>
          <w:rFonts w:ascii="Times New Roman" w:hAnsi="Times New Roman" w:cs="Times New Roman"/>
          <w:i/>
        </w:rPr>
        <w:t xml:space="preserve">E-commerce </w:t>
      </w:r>
      <w:r w:rsidR="007D4AE5" w:rsidRPr="007D4AE5">
        <w:rPr>
          <w:rFonts w:ascii="Times New Roman" w:hAnsi="Times New Roman" w:cs="Times New Roman"/>
        </w:rPr>
        <w:t xml:space="preserve">di Indonesia mengalami peningkatan dari tahun 2014 sampai dengan 2018 dengan rata – rata pertumbuhan sebesar 77.98 triliun. Perusahaan – perusahaan </w:t>
      </w:r>
      <w:r w:rsidR="007D4AE5" w:rsidRPr="007D4AE5">
        <w:rPr>
          <w:rFonts w:ascii="Times New Roman" w:hAnsi="Times New Roman" w:cs="Times New Roman"/>
          <w:i/>
        </w:rPr>
        <w:t xml:space="preserve">E-commerce </w:t>
      </w:r>
      <w:r w:rsidR="007D4AE5" w:rsidRPr="007D4AE5">
        <w:rPr>
          <w:rFonts w:ascii="Times New Roman" w:hAnsi="Times New Roman" w:cs="Times New Roman"/>
        </w:rPr>
        <w:t>yang berada di Indonesia saling bersaing untuk menciptakan citra merek</w:t>
      </w:r>
      <w:r w:rsidR="007D4AE5" w:rsidRPr="007D4AE5">
        <w:rPr>
          <w:rFonts w:ascii="Times New Roman" w:hAnsi="Times New Roman" w:cs="Times New Roman"/>
          <w:i/>
        </w:rPr>
        <w:t xml:space="preserve"> </w:t>
      </w:r>
      <w:r w:rsidR="007D4AE5" w:rsidRPr="007D4AE5">
        <w:rPr>
          <w:rFonts w:ascii="Times New Roman" w:hAnsi="Times New Roman" w:cs="Times New Roman"/>
        </w:rPr>
        <w:t>yang baik di publik agar dipercayai oleh konsumen dan calon konsumen. Untuk menciptakan citra merek</w:t>
      </w:r>
      <w:r w:rsidR="007D4AE5" w:rsidRPr="007D4AE5">
        <w:rPr>
          <w:rFonts w:ascii="Times New Roman" w:hAnsi="Times New Roman" w:cs="Times New Roman"/>
          <w:i/>
        </w:rPr>
        <w:t xml:space="preserve"> </w:t>
      </w:r>
      <w:r w:rsidR="007D4AE5" w:rsidRPr="007D4AE5">
        <w:rPr>
          <w:rFonts w:ascii="Times New Roman" w:hAnsi="Times New Roman" w:cs="Times New Roman"/>
        </w:rPr>
        <w:t xml:space="preserve">yang baik bagi perusahaan </w:t>
      </w:r>
      <w:r w:rsidR="007D4AE5" w:rsidRPr="007D4AE5">
        <w:rPr>
          <w:rFonts w:ascii="Times New Roman" w:hAnsi="Times New Roman" w:cs="Times New Roman"/>
          <w:i/>
        </w:rPr>
        <w:t xml:space="preserve">E-commerce </w:t>
      </w:r>
      <w:r w:rsidR="007D4AE5" w:rsidRPr="007D4AE5">
        <w:rPr>
          <w:rFonts w:ascii="Times New Roman" w:hAnsi="Times New Roman" w:cs="Times New Roman"/>
        </w:rPr>
        <w:t xml:space="preserve">di Indonesia itu tidak mudah, dikarenakan perusahaan harus mendapatkan kepercayaan publik dan menjaga kepercayaan publik, serta menjauhi perusahaan dari isu – isu negatif yang dapat menyebabkan citra merek perusahaan rusak. Citra merek mengacu pada skema pemikiran konsumen akan sebuah merek yang mengacu pada persepsi pikiran dan perasaan konsumen terhadap gambaran dari merek tersebut yang mempengaruhi keputusan pembelian konsumen. </w:t>
      </w:r>
    </w:p>
    <w:p w:rsidR="007D4AE5" w:rsidRPr="007D4AE5" w:rsidRDefault="007D4AE5" w:rsidP="004E6D53">
      <w:pPr>
        <w:spacing w:line="240" w:lineRule="auto"/>
        <w:ind w:firstLine="720"/>
        <w:rPr>
          <w:rFonts w:ascii="Times New Roman" w:hAnsi="Times New Roman" w:cs="Times New Roman"/>
        </w:rPr>
      </w:pPr>
      <w:r w:rsidRPr="007D4AE5">
        <w:rPr>
          <w:rFonts w:ascii="Times New Roman" w:hAnsi="Times New Roman" w:cs="Times New Roman"/>
        </w:rPr>
        <w:t>Konsumen cenderung membeli produk dengan merek yang sudah terkenal karena merasa lebih nyaman dengan hal – hal yang sudah dikenal, dengan adanya asumsi bahwa merek yang sudah dikenal lebih dapat diandalkan, selalu tersedia dan mudah dicari dan memiliki kualitas yang tidak diragukan, sehingga merek yang lebih dikenal lebih sering dipilih konsumen daripada merek yang tidak dikenali oleh konsumen. Oleh sebab itu perusahaan harus menciptakan, mengembangkan, dan menjaga citra merek</w:t>
      </w:r>
      <w:r w:rsidRPr="007D4AE5">
        <w:rPr>
          <w:rFonts w:ascii="Times New Roman" w:hAnsi="Times New Roman" w:cs="Times New Roman"/>
          <w:i/>
        </w:rPr>
        <w:t xml:space="preserve"> </w:t>
      </w:r>
      <w:r w:rsidRPr="007D4AE5">
        <w:rPr>
          <w:rFonts w:ascii="Times New Roman" w:hAnsi="Times New Roman" w:cs="Times New Roman"/>
        </w:rPr>
        <w:t>yang baik di mata masyarakat agar dapat bersaing dengan pesaingnya. Menjaga citra merek</w:t>
      </w:r>
      <w:r w:rsidRPr="007D4AE5">
        <w:rPr>
          <w:rFonts w:ascii="Times New Roman" w:hAnsi="Times New Roman" w:cs="Times New Roman"/>
          <w:i/>
        </w:rPr>
        <w:t xml:space="preserve"> </w:t>
      </w:r>
      <w:r w:rsidRPr="007D4AE5">
        <w:rPr>
          <w:rFonts w:ascii="Times New Roman" w:hAnsi="Times New Roman" w:cs="Times New Roman"/>
        </w:rPr>
        <w:t xml:space="preserve">juga merupakan strategi </w:t>
      </w:r>
      <w:r w:rsidRPr="007D4AE5">
        <w:rPr>
          <w:rFonts w:ascii="Times New Roman" w:hAnsi="Times New Roman" w:cs="Times New Roman"/>
          <w:i/>
        </w:rPr>
        <w:t xml:space="preserve">positioning </w:t>
      </w:r>
      <w:r w:rsidRPr="007D4AE5">
        <w:rPr>
          <w:rFonts w:ascii="Times New Roman" w:hAnsi="Times New Roman" w:cs="Times New Roman"/>
        </w:rPr>
        <w:t xml:space="preserve">untuk menanamkan merek perusahaan di benak konsumen. </w:t>
      </w:r>
    </w:p>
    <w:p w:rsidR="007D4AE5" w:rsidRPr="007D4AE5" w:rsidRDefault="007D4AE5" w:rsidP="004E6D53">
      <w:pPr>
        <w:spacing w:line="240" w:lineRule="auto"/>
        <w:ind w:firstLine="720"/>
        <w:rPr>
          <w:rFonts w:ascii="Times New Roman" w:hAnsi="Times New Roman" w:cs="Times New Roman"/>
        </w:rPr>
      </w:pPr>
      <w:r w:rsidRPr="007D4AE5">
        <w:rPr>
          <w:rFonts w:ascii="Times New Roman" w:hAnsi="Times New Roman" w:cs="Times New Roman"/>
        </w:rPr>
        <w:t xml:space="preserve">Melaksanakan persaingan di dunia perdagangan </w:t>
      </w:r>
      <w:r w:rsidRPr="007D4AE5">
        <w:rPr>
          <w:rFonts w:ascii="Times New Roman" w:hAnsi="Times New Roman" w:cs="Times New Roman"/>
          <w:i/>
        </w:rPr>
        <w:t xml:space="preserve">E-commerce </w:t>
      </w:r>
      <w:r w:rsidRPr="007D4AE5">
        <w:rPr>
          <w:rFonts w:ascii="Times New Roman" w:hAnsi="Times New Roman" w:cs="Times New Roman"/>
        </w:rPr>
        <w:t xml:space="preserve">masing – masing </w:t>
      </w:r>
      <w:proofErr w:type="gramStart"/>
      <w:r w:rsidRPr="007D4AE5">
        <w:rPr>
          <w:rFonts w:ascii="Times New Roman" w:hAnsi="Times New Roman" w:cs="Times New Roman"/>
        </w:rPr>
        <w:t xml:space="preserve">perusahaan </w:t>
      </w:r>
      <w:r w:rsidRPr="007D4AE5">
        <w:rPr>
          <w:rFonts w:ascii="Times New Roman" w:hAnsi="Times New Roman" w:cs="Times New Roman"/>
          <w:i/>
        </w:rPr>
        <w:t xml:space="preserve"> </w:t>
      </w:r>
      <w:r w:rsidRPr="007D4AE5">
        <w:rPr>
          <w:rFonts w:ascii="Times New Roman" w:hAnsi="Times New Roman" w:cs="Times New Roman"/>
        </w:rPr>
        <w:t>di</w:t>
      </w:r>
      <w:proofErr w:type="gramEnd"/>
      <w:r w:rsidRPr="007D4AE5">
        <w:rPr>
          <w:rFonts w:ascii="Times New Roman" w:hAnsi="Times New Roman" w:cs="Times New Roman"/>
        </w:rPr>
        <w:t xml:space="preserve"> Indonesia berusaha memberikan kualitas layanan yang terbaik untuk menciptakan kepuasan pelanggan. Konsumen cenderung mengevaluasi atau melakukan penilaian terhadap kualitas jasa yang diberikan dan merasakan kepuasan atas layanan yang diterimanya. Jika konsumen merasa tidak puas terhadap kualitas layanan yang diberikan perusahaan, maka akan mempengaruhi keputusan pembelian konsumen untuk tidak melakukan pembelian melalui perusahaan tersebut. Berbanding terbalik dengan konsumen yang merasa puas terhadap layanan yang diberikan oleh perusahaan, konsumen yang cenderung merasa puas akan melakukan </w:t>
      </w:r>
      <w:r w:rsidRPr="007D4AE5">
        <w:rPr>
          <w:rFonts w:ascii="Times New Roman" w:hAnsi="Times New Roman" w:cs="Times New Roman"/>
          <w:i/>
        </w:rPr>
        <w:t>repeat order</w:t>
      </w:r>
      <w:r w:rsidRPr="007D4AE5">
        <w:rPr>
          <w:rFonts w:ascii="Times New Roman" w:hAnsi="Times New Roman" w:cs="Times New Roman"/>
        </w:rPr>
        <w:t xml:space="preserve"> atau menjadi pelanggan yang setia. </w:t>
      </w:r>
    </w:p>
    <w:p w:rsidR="007D4AE5" w:rsidRPr="007D4AE5" w:rsidRDefault="007D4AE5" w:rsidP="004E6D53">
      <w:pPr>
        <w:spacing w:line="240" w:lineRule="auto"/>
        <w:ind w:firstLine="720"/>
        <w:rPr>
          <w:rFonts w:ascii="Times New Roman" w:hAnsi="Times New Roman" w:cs="Times New Roman"/>
        </w:rPr>
      </w:pPr>
      <w:r w:rsidRPr="007D4AE5">
        <w:rPr>
          <w:rFonts w:ascii="Times New Roman" w:hAnsi="Times New Roman" w:cs="Times New Roman"/>
        </w:rPr>
        <w:lastRenderedPageBreak/>
        <w:t>Hal terakhir yang sangat mempengaruhi penjualan adalah keputusan pembelian konsumen. Keputusan pembelian konsumen dipengaruhi oleh proses bagaimana pengambilan keputusan tersebut dilakukan. Secara umum keputusan pembelian merupakan seleksi dari dua atau lebih pilihan alternatif meliputi keputusan tentang jenis dan manfaat produk, keputusan tentang bentuk produk, keputusan tentang merek, keputusan tentang jumlah produk, keputusan tentang waktu pembelian, serta cara pembayaran. Perusahaan harus dapat memasarkan produk atau jasa yang diproduksi agar konsumen dapat setia dan perusahaan tidak kalah saing terhadap perusahaan lain. Calon konsumen yang mempunyai kepercayaan terhadap citra merek perusahaan yang baik akan tidak ragu untuk melakukan keputusan pembelian dan kualitas layanan juga mempengaruhi pola pikir konsumen untuk memutuskan keputusan pembeliannya untuk membeli produk dari perusahaan yang sesuai dengan keiinginan dan kebutuhannya. Oleh sebab itu perusahaan harus dapat memperhatikan faktor – faktor yang dapat membuat konsumen melaksanakan keputusan pembelian.</w:t>
      </w:r>
    </w:p>
    <w:p w:rsidR="007D4AE5" w:rsidRPr="007D4AE5" w:rsidRDefault="007D4AE5" w:rsidP="004E6D53">
      <w:pPr>
        <w:spacing w:line="240" w:lineRule="auto"/>
        <w:ind w:firstLine="720"/>
        <w:rPr>
          <w:rFonts w:ascii="Times New Roman" w:hAnsi="Times New Roman" w:cs="Times New Roman"/>
        </w:rPr>
      </w:pPr>
      <w:r w:rsidRPr="007D4AE5">
        <w:rPr>
          <w:rFonts w:ascii="Times New Roman" w:hAnsi="Times New Roman" w:cs="Times New Roman"/>
        </w:rPr>
        <w:t xml:space="preserve">Perusahaan </w:t>
      </w:r>
      <w:r w:rsidRPr="007D4AE5">
        <w:rPr>
          <w:rFonts w:ascii="Times New Roman" w:hAnsi="Times New Roman" w:cs="Times New Roman"/>
          <w:i/>
        </w:rPr>
        <w:t xml:space="preserve">E-commerce </w:t>
      </w:r>
      <w:r w:rsidRPr="007D4AE5">
        <w:rPr>
          <w:rFonts w:ascii="Times New Roman" w:hAnsi="Times New Roman" w:cs="Times New Roman"/>
        </w:rPr>
        <w:t xml:space="preserve">Indonesia yang pada saat ini berada di puncak kejayaan adalah Tokopedia dengan alasan Tokopedia yang didirikan oleh William Tanuwijaya pada tahun 2009 sudah menjadi salah satu perusahaan </w:t>
      </w:r>
      <w:r w:rsidRPr="007D4AE5">
        <w:rPr>
          <w:rFonts w:ascii="Times New Roman" w:hAnsi="Times New Roman" w:cs="Times New Roman"/>
          <w:i/>
        </w:rPr>
        <w:t>Unicorn</w:t>
      </w:r>
      <w:r w:rsidRPr="007D4AE5">
        <w:rPr>
          <w:rFonts w:ascii="Times New Roman" w:hAnsi="Times New Roman" w:cs="Times New Roman"/>
        </w:rPr>
        <w:t xml:space="preserve"> di Indonesia, serta Tokopedia merupakan situs jual beli paling populer dan menduduki peringkat nomor satu di Indonesia. Dalam melaksanakan kegiatan transaksi di Tokopedia, konsumen dapat melihat reputasi </w:t>
      </w:r>
      <w:proofErr w:type="gramStart"/>
      <w:r w:rsidRPr="007D4AE5">
        <w:rPr>
          <w:rFonts w:ascii="Times New Roman" w:hAnsi="Times New Roman" w:cs="Times New Roman"/>
        </w:rPr>
        <w:t>pedagang  dan</w:t>
      </w:r>
      <w:proofErr w:type="gramEnd"/>
      <w:r w:rsidRPr="007D4AE5">
        <w:rPr>
          <w:rFonts w:ascii="Times New Roman" w:hAnsi="Times New Roman" w:cs="Times New Roman"/>
        </w:rPr>
        <w:t xml:space="preserve"> untuk melakukan pembelian bagi pembeli atau konsumen, Tokopedia berjasa sebagai pihak ketiga untuk membantu proses bertransaksi agar penjual dan pembeli merasa aman terhadap barang atau jasa yang di perjual belikan. Berdasarkan uraian yang telah dijabarkan, maka penulis tertarik untuk melaksanakan penelitian dengan judul “Analisis Pengaruh Citra Merek</w:t>
      </w:r>
      <w:r w:rsidRPr="007D4AE5">
        <w:rPr>
          <w:rFonts w:ascii="Times New Roman" w:hAnsi="Times New Roman" w:cs="Times New Roman"/>
          <w:i/>
        </w:rPr>
        <w:t xml:space="preserve"> </w:t>
      </w:r>
      <w:r w:rsidRPr="007D4AE5">
        <w:rPr>
          <w:rFonts w:ascii="Times New Roman" w:hAnsi="Times New Roman" w:cs="Times New Roman"/>
        </w:rPr>
        <w:t>dan Kualitas Layanan Terhadap Keputusan Pembelian Tokopedia di Jakarta”.</w:t>
      </w:r>
    </w:p>
    <w:p w:rsidR="001D632B" w:rsidRPr="00E12D53" w:rsidRDefault="001D632B" w:rsidP="001D632B">
      <w:pPr>
        <w:spacing w:line="240" w:lineRule="auto"/>
        <w:jc w:val="both"/>
        <w:rPr>
          <w:rFonts w:ascii="Times New Roman" w:hAnsi="Times New Roman" w:cs="Times New Roman"/>
          <w:b/>
        </w:rPr>
      </w:pPr>
      <w:r w:rsidRPr="00E12D53">
        <w:rPr>
          <w:rFonts w:ascii="Times New Roman" w:hAnsi="Times New Roman" w:cs="Times New Roman"/>
          <w:b/>
        </w:rPr>
        <w:t>TINJAUAN PUSTAKA DAN HIPOTESIS</w:t>
      </w:r>
    </w:p>
    <w:p w:rsidR="008214F7" w:rsidRDefault="00030734" w:rsidP="001D632B">
      <w:pPr>
        <w:spacing w:after="0" w:line="240" w:lineRule="auto"/>
        <w:jc w:val="both"/>
        <w:rPr>
          <w:rFonts w:ascii="Times New Roman" w:hAnsi="Times New Roman" w:cs="Times New Roman"/>
          <w:b/>
        </w:rPr>
      </w:pPr>
      <w:r>
        <w:rPr>
          <w:rFonts w:ascii="Times New Roman" w:hAnsi="Times New Roman" w:cs="Times New Roman"/>
          <w:b/>
        </w:rPr>
        <w:t xml:space="preserve">Definisi </w:t>
      </w:r>
      <w:r w:rsidR="0018711F">
        <w:rPr>
          <w:rFonts w:ascii="Times New Roman" w:hAnsi="Times New Roman" w:cs="Times New Roman"/>
          <w:b/>
        </w:rPr>
        <w:t>Citra Merek</w:t>
      </w:r>
    </w:p>
    <w:p w:rsidR="00030734" w:rsidRDefault="00030734" w:rsidP="001D632B">
      <w:pPr>
        <w:spacing w:after="0" w:line="240" w:lineRule="auto"/>
        <w:jc w:val="both"/>
        <w:rPr>
          <w:rFonts w:ascii="Times New Roman" w:hAnsi="Times New Roman" w:cs="Times New Roman"/>
          <w:b/>
        </w:rPr>
      </w:pPr>
    </w:p>
    <w:p w:rsidR="00030734" w:rsidRDefault="00030734" w:rsidP="001D632B">
      <w:pPr>
        <w:spacing w:after="0" w:line="240" w:lineRule="auto"/>
        <w:jc w:val="both"/>
        <w:rPr>
          <w:rFonts w:ascii="Times New Roman" w:hAnsi="Times New Roman" w:cs="Times New Roman"/>
        </w:rPr>
      </w:pPr>
      <w:r>
        <w:rPr>
          <w:rFonts w:ascii="Times New Roman" w:hAnsi="Times New Roman" w:cs="Times New Roman"/>
          <w:b/>
        </w:rPr>
        <w:tab/>
      </w:r>
      <w:r w:rsidR="00D409EF">
        <w:rPr>
          <w:rFonts w:ascii="Times New Roman" w:hAnsi="Times New Roman" w:cs="Times New Roman"/>
        </w:rPr>
        <w:t xml:space="preserve">Menurut </w:t>
      </w:r>
      <w:r w:rsidR="0018711F">
        <w:rPr>
          <w:rFonts w:ascii="Times New Roman" w:hAnsi="Times New Roman" w:cs="Times New Roman"/>
        </w:rPr>
        <w:t>Kotler dan Keller (2016) citra merek adalah nama, istilah, tanda, simbol, desain, atau kombinasi dari hal – hal tersebut, yang dimaksudkan untuk mengidentifikasi barang atau jasa dari seseorang atau sekelompok penjual dan untuk membedakannya dari barang dan jasa pesaing. Menurut Kenneth dan Donald (2018) citra merek mencerminkan perasaan yang dimiliki konsumen dan bisnis tentang keseluruhan organisasi serta produk atau lini produk individu. Menurut Schiffman dan Wisenblit (2015) citra merek adalah suatu gambaran yang berbeda yang dimiliki merek dalam benak konsumen.</w:t>
      </w:r>
    </w:p>
    <w:p w:rsidR="00ED0B7E" w:rsidRPr="00ED0B7E" w:rsidRDefault="00ED0B7E" w:rsidP="001D632B">
      <w:pPr>
        <w:spacing w:after="0" w:line="240" w:lineRule="auto"/>
        <w:jc w:val="both"/>
        <w:rPr>
          <w:rFonts w:ascii="Times New Roman" w:hAnsi="Times New Roman" w:cs="Times New Roman"/>
          <w:b/>
        </w:rPr>
      </w:pPr>
    </w:p>
    <w:p w:rsidR="00D409EF" w:rsidRDefault="00D409EF" w:rsidP="001D632B">
      <w:pPr>
        <w:spacing w:after="0" w:line="240" w:lineRule="auto"/>
        <w:jc w:val="both"/>
        <w:rPr>
          <w:rFonts w:ascii="Times New Roman" w:hAnsi="Times New Roman" w:cs="Times New Roman"/>
          <w:b/>
        </w:rPr>
      </w:pPr>
      <w:r>
        <w:rPr>
          <w:rFonts w:ascii="Times New Roman" w:hAnsi="Times New Roman" w:cs="Times New Roman"/>
          <w:b/>
        </w:rPr>
        <w:t>Definisi Kualitas Layanan</w:t>
      </w:r>
    </w:p>
    <w:p w:rsidR="00ED0B7E" w:rsidRDefault="00ED0B7E" w:rsidP="001D632B">
      <w:pPr>
        <w:spacing w:after="0" w:line="240" w:lineRule="auto"/>
        <w:jc w:val="both"/>
        <w:rPr>
          <w:rFonts w:ascii="Times New Roman" w:hAnsi="Times New Roman" w:cs="Times New Roman"/>
          <w:b/>
        </w:rPr>
      </w:pPr>
    </w:p>
    <w:p w:rsidR="00ED0B7E" w:rsidRPr="00D409EF" w:rsidRDefault="00ED0B7E" w:rsidP="001D632B">
      <w:pPr>
        <w:spacing w:after="0" w:line="240" w:lineRule="auto"/>
        <w:jc w:val="both"/>
        <w:rPr>
          <w:rFonts w:ascii="Times New Roman" w:hAnsi="Times New Roman" w:cs="Times New Roman"/>
          <w:lang w:val="id-ID"/>
        </w:rPr>
      </w:pPr>
      <w:r>
        <w:rPr>
          <w:rFonts w:ascii="Times New Roman" w:hAnsi="Times New Roman" w:cs="Times New Roman"/>
          <w:b/>
        </w:rPr>
        <w:tab/>
      </w:r>
      <w:r w:rsidR="00BE7F46">
        <w:rPr>
          <w:rFonts w:ascii="Times New Roman" w:hAnsi="Times New Roman" w:cs="Times New Roman"/>
        </w:rPr>
        <w:t xml:space="preserve">Menurut Kotler dan Keller (2016) mengemukakan bahwa jasa adalah setiap tindakan atau perbuatan yang dapat ditawarkan oleh suatu pihak kepada pihak lain yang pada dasarnya bersifat </w:t>
      </w:r>
      <w:r w:rsidR="00BE7F46">
        <w:rPr>
          <w:rFonts w:ascii="Times New Roman" w:hAnsi="Times New Roman" w:cs="Times New Roman"/>
          <w:i/>
        </w:rPr>
        <w:t xml:space="preserve">intangible </w:t>
      </w:r>
      <w:r w:rsidR="00BE7F46">
        <w:rPr>
          <w:rFonts w:ascii="Times New Roman" w:hAnsi="Times New Roman" w:cs="Times New Roman"/>
        </w:rPr>
        <w:t xml:space="preserve">(tidak berwujud fisik) dan tidak menghasilkan kepemilikan sesuatu. Menurut Sachdev dan Verma dalam Tjiptono dan Chandra (2016) perspektif pengukuran kualitas bisa dikelompokan menjadi dua jenis yaitu internal dan eksternal. Kualitas berdasarkan perspektif internal diartikan sebagai </w:t>
      </w:r>
      <w:r w:rsidR="00BE7F46">
        <w:rPr>
          <w:rFonts w:ascii="Times New Roman" w:hAnsi="Times New Roman" w:cs="Times New Roman"/>
          <w:i/>
        </w:rPr>
        <w:t xml:space="preserve">zero defect </w:t>
      </w:r>
      <w:r w:rsidR="00BE7F46">
        <w:rPr>
          <w:rFonts w:ascii="Times New Roman" w:hAnsi="Times New Roman" w:cs="Times New Roman"/>
        </w:rPr>
        <w:t>(“</w:t>
      </w:r>
      <w:r w:rsidR="00BE7F46">
        <w:rPr>
          <w:rFonts w:ascii="Times New Roman" w:hAnsi="Times New Roman" w:cs="Times New Roman"/>
          <w:i/>
        </w:rPr>
        <w:t>doing it right for the first time”</w:t>
      </w:r>
      <w:r w:rsidR="00BE7F46">
        <w:rPr>
          <w:rFonts w:ascii="Times New Roman" w:hAnsi="Times New Roman" w:cs="Times New Roman"/>
        </w:rPr>
        <w:t xml:space="preserve"> atau kesesuaian dengan persyaratan) sedangkan perspektif eksternal memahami kualitas berdasarkan persepsi pelanggan, ekspektasi pelanggan, kepuasan pelanggan, sikap pelanggan, dan </w:t>
      </w:r>
      <w:r w:rsidR="00BE7F46">
        <w:rPr>
          <w:rFonts w:ascii="Times New Roman" w:hAnsi="Times New Roman" w:cs="Times New Roman"/>
          <w:i/>
        </w:rPr>
        <w:t>customer delight.</w:t>
      </w:r>
      <w:r w:rsidR="00D409EF">
        <w:rPr>
          <w:rFonts w:ascii="Times New Roman" w:eastAsia="Times New Roman" w:hAnsi="Times New Roman" w:cs="Times New Roman"/>
          <w:lang w:val="id-ID"/>
        </w:rPr>
        <w:t xml:space="preserve"> </w:t>
      </w:r>
    </w:p>
    <w:p w:rsidR="00D409EF" w:rsidRPr="00D409EF" w:rsidRDefault="00D409EF" w:rsidP="001D632B">
      <w:pPr>
        <w:spacing w:after="0" w:line="240" w:lineRule="auto"/>
        <w:jc w:val="both"/>
        <w:rPr>
          <w:rFonts w:ascii="Times New Roman" w:hAnsi="Times New Roman" w:cs="Times New Roman"/>
        </w:rPr>
      </w:pPr>
    </w:p>
    <w:p w:rsidR="00ED0B7E" w:rsidRDefault="00ED0B7E" w:rsidP="001D632B">
      <w:pPr>
        <w:spacing w:after="0" w:line="240" w:lineRule="auto"/>
        <w:jc w:val="both"/>
        <w:rPr>
          <w:rFonts w:ascii="Times New Roman" w:hAnsi="Times New Roman" w:cs="Times New Roman"/>
          <w:b/>
        </w:rPr>
      </w:pPr>
      <w:r w:rsidRPr="00ED0B7E">
        <w:rPr>
          <w:rFonts w:ascii="Times New Roman" w:hAnsi="Times New Roman" w:cs="Times New Roman"/>
          <w:b/>
        </w:rPr>
        <w:t xml:space="preserve">Definisi </w:t>
      </w:r>
      <w:r w:rsidR="00BE7F46">
        <w:rPr>
          <w:rFonts w:ascii="Times New Roman" w:hAnsi="Times New Roman" w:cs="Times New Roman"/>
          <w:b/>
        </w:rPr>
        <w:t>Keputusan Pembelian</w:t>
      </w:r>
      <w:r w:rsidRPr="00ED0B7E">
        <w:rPr>
          <w:rFonts w:ascii="Times New Roman" w:hAnsi="Times New Roman" w:cs="Times New Roman"/>
          <w:b/>
        </w:rPr>
        <w:t xml:space="preserve"> </w:t>
      </w:r>
    </w:p>
    <w:p w:rsidR="00ED0B7E" w:rsidRDefault="00ED0B7E" w:rsidP="001D632B">
      <w:pPr>
        <w:spacing w:after="0" w:line="240" w:lineRule="auto"/>
        <w:jc w:val="both"/>
        <w:rPr>
          <w:rFonts w:ascii="Times New Roman" w:hAnsi="Times New Roman" w:cs="Times New Roman"/>
          <w:b/>
        </w:rPr>
      </w:pPr>
    </w:p>
    <w:p w:rsidR="00ED0B7E" w:rsidRPr="00BE7F46" w:rsidRDefault="00ED0B7E" w:rsidP="001D632B">
      <w:pPr>
        <w:spacing w:after="0" w:line="240" w:lineRule="auto"/>
        <w:jc w:val="both"/>
        <w:rPr>
          <w:rFonts w:ascii="Times New Roman" w:hAnsi="Times New Roman" w:cs="Times New Roman"/>
        </w:rPr>
      </w:pPr>
      <w:r>
        <w:rPr>
          <w:rFonts w:ascii="Times New Roman" w:hAnsi="Times New Roman" w:cs="Times New Roman"/>
          <w:b/>
        </w:rPr>
        <w:tab/>
      </w:r>
      <w:r w:rsidR="00D409EF">
        <w:rPr>
          <w:rFonts w:ascii="Times New Roman" w:hAnsi="Times New Roman" w:cs="Times New Roman"/>
          <w:lang w:val="id-ID"/>
        </w:rPr>
        <w:t xml:space="preserve">Menurut </w:t>
      </w:r>
      <w:r w:rsidR="00BE7F46">
        <w:rPr>
          <w:rFonts w:ascii="Times New Roman" w:hAnsi="Times New Roman" w:cs="Times New Roman"/>
        </w:rPr>
        <w:t>Kotler dan Keller (2016) keputusan pembelian merupakan tahapan evaluasi pelanggan membentuk preferensi di antara merek – merek serta pilihan dan juga dapat membentuk niat untuk m</w:t>
      </w:r>
      <w:r w:rsidR="00833A7E">
        <w:rPr>
          <w:rFonts w:ascii="Times New Roman" w:hAnsi="Times New Roman" w:cs="Times New Roman"/>
        </w:rPr>
        <w:t>embeli merek yang paling disukai. Menurut Kotler dan Armstrong mengemukakan bahwa keputusan pembelian adalah tentang keputusan pembeli tentang merek mana yang akan dibeli.</w:t>
      </w:r>
    </w:p>
    <w:p w:rsidR="00192CD4" w:rsidRPr="00781D24" w:rsidRDefault="00192CD4" w:rsidP="00DC43DF">
      <w:pPr>
        <w:spacing w:after="0" w:line="240" w:lineRule="auto"/>
        <w:jc w:val="both"/>
        <w:rPr>
          <w:rFonts w:ascii="Times New Roman" w:hAnsi="Times New Roman" w:cs="Times New Roman"/>
        </w:rPr>
      </w:pPr>
    </w:p>
    <w:p w:rsidR="008F5F3A" w:rsidRDefault="008F5F3A" w:rsidP="002D73CE">
      <w:pPr>
        <w:autoSpaceDE w:val="0"/>
        <w:autoSpaceDN w:val="0"/>
        <w:adjustRightInd w:val="0"/>
        <w:spacing w:after="0" w:line="240" w:lineRule="auto"/>
        <w:jc w:val="both"/>
        <w:rPr>
          <w:rFonts w:ascii="Times New Roman" w:hAnsi="Times New Roman" w:cs="Times New Roman"/>
          <w:b/>
        </w:rPr>
      </w:pPr>
      <w:r w:rsidRPr="00781D24">
        <w:rPr>
          <w:rFonts w:ascii="Times New Roman" w:hAnsi="Times New Roman" w:cs="Times New Roman"/>
          <w:b/>
        </w:rPr>
        <w:lastRenderedPageBreak/>
        <w:t xml:space="preserve">Pengaruh </w:t>
      </w:r>
      <w:r w:rsidR="00833A7E">
        <w:rPr>
          <w:rFonts w:ascii="Times New Roman" w:hAnsi="Times New Roman" w:cs="Times New Roman"/>
          <w:b/>
        </w:rPr>
        <w:t>Citra Merek terhadap Keputusan Pembelian</w:t>
      </w:r>
    </w:p>
    <w:p w:rsidR="00DC43DF" w:rsidRDefault="00DC43DF" w:rsidP="002D73CE">
      <w:pPr>
        <w:autoSpaceDE w:val="0"/>
        <w:autoSpaceDN w:val="0"/>
        <w:adjustRightInd w:val="0"/>
        <w:spacing w:after="0" w:line="240" w:lineRule="auto"/>
        <w:jc w:val="both"/>
        <w:rPr>
          <w:rFonts w:ascii="Times New Roman" w:hAnsi="Times New Roman" w:cs="Times New Roman"/>
          <w:b/>
        </w:rPr>
      </w:pPr>
    </w:p>
    <w:p w:rsidR="00DC43DF" w:rsidRDefault="00833A7E" w:rsidP="00DC43DF">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Pada penelitian ini, citra merek berhubungan erat dengan keputusan pembelian. Peran citra merek sangatlah penting bagi konsumen, karena </w:t>
      </w:r>
      <w:r w:rsidR="00715927">
        <w:rPr>
          <w:rFonts w:ascii="Times New Roman" w:hAnsi="Times New Roman" w:cs="Times New Roman"/>
        </w:rPr>
        <w:t xml:space="preserve">citra merek yang baik akan semakin meningkatkan keputusan pembelian konsumen. </w:t>
      </w:r>
    </w:p>
    <w:p w:rsidR="0097096D" w:rsidRDefault="0097096D" w:rsidP="00DC43DF">
      <w:pPr>
        <w:autoSpaceDE w:val="0"/>
        <w:autoSpaceDN w:val="0"/>
        <w:adjustRightInd w:val="0"/>
        <w:spacing w:after="0" w:line="240" w:lineRule="auto"/>
        <w:ind w:firstLine="720"/>
        <w:jc w:val="both"/>
        <w:rPr>
          <w:rFonts w:ascii="Times New Roman" w:hAnsi="Times New Roman" w:cs="Times New Roman"/>
        </w:rPr>
      </w:pPr>
      <w:r w:rsidRPr="0097096D">
        <w:rPr>
          <w:rFonts w:ascii="Times New Roman" w:hAnsi="Times New Roman" w:cs="Times New Roman"/>
          <w:b/>
        </w:rPr>
        <w:t>H</w:t>
      </w:r>
      <w:proofErr w:type="gramStart"/>
      <w:r w:rsidR="00715927">
        <w:rPr>
          <w:rFonts w:ascii="Times New Roman" w:hAnsi="Times New Roman" w:cs="Times New Roman"/>
        </w:rPr>
        <w:t>1 :</w:t>
      </w:r>
      <w:proofErr w:type="gramEnd"/>
      <w:r w:rsidR="00715927">
        <w:rPr>
          <w:rFonts w:ascii="Times New Roman" w:hAnsi="Times New Roman" w:cs="Times New Roman"/>
        </w:rPr>
        <w:t xml:space="preserve"> Citra Merek</w:t>
      </w:r>
      <w:r>
        <w:rPr>
          <w:rFonts w:ascii="Times New Roman" w:hAnsi="Times New Roman" w:cs="Times New Roman"/>
        </w:rPr>
        <w:t xml:space="preserve"> berpengaruh positif dan</w:t>
      </w:r>
      <w:r w:rsidR="00F20A5B">
        <w:rPr>
          <w:rFonts w:ascii="Times New Roman" w:hAnsi="Times New Roman" w:cs="Times New Roman"/>
          <w:lang w:val="id-ID"/>
        </w:rPr>
        <w:t xml:space="preserve"> signifikan</w:t>
      </w:r>
      <w:r>
        <w:rPr>
          <w:rFonts w:ascii="Times New Roman" w:hAnsi="Times New Roman" w:cs="Times New Roman"/>
        </w:rPr>
        <w:t xml:space="preserve"> terhadap </w:t>
      </w:r>
      <w:r w:rsidR="00715927">
        <w:rPr>
          <w:rFonts w:ascii="Times New Roman" w:hAnsi="Times New Roman" w:cs="Times New Roman"/>
        </w:rPr>
        <w:t>Keputusan Pembelian</w:t>
      </w:r>
    </w:p>
    <w:p w:rsidR="00DC43DF" w:rsidRDefault="00DC43DF" w:rsidP="002D73CE">
      <w:pPr>
        <w:autoSpaceDE w:val="0"/>
        <w:autoSpaceDN w:val="0"/>
        <w:adjustRightInd w:val="0"/>
        <w:spacing w:after="0" w:line="240" w:lineRule="auto"/>
        <w:jc w:val="both"/>
        <w:rPr>
          <w:rFonts w:ascii="Times New Roman" w:hAnsi="Times New Roman" w:cs="Times New Roman"/>
        </w:rPr>
      </w:pPr>
    </w:p>
    <w:p w:rsidR="00DC43DF" w:rsidRDefault="008D10CE" w:rsidP="002D73CE">
      <w:p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Pengaruh Kualitas Layanan</w:t>
      </w:r>
      <w:r w:rsidR="00DC43DF" w:rsidRPr="00DC43DF">
        <w:rPr>
          <w:rFonts w:ascii="Times New Roman" w:hAnsi="Times New Roman" w:cs="Times New Roman"/>
          <w:b/>
        </w:rPr>
        <w:t xml:space="preserve"> terhadap </w:t>
      </w:r>
      <w:r w:rsidR="00833A7E">
        <w:rPr>
          <w:rFonts w:ascii="Times New Roman" w:hAnsi="Times New Roman" w:cs="Times New Roman"/>
          <w:b/>
        </w:rPr>
        <w:t>Keputusan Pembelian</w:t>
      </w:r>
      <w:r w:rsidR="00DC43DF" w:rsidRPr="00DC43DF">
        <w:rPr>
          <w:rFonts w:ascii="Times New Roman" w:hAnsi="Times New Roman" w:cs="Times New Roman"/>
          <w:b/>
        </w:rPr>
        <w:t xml:space="preserve"> </w:t>
      </w:r>
    </w:p>
    <w:p w:rsidR="00DC43DF" w:rsidRPr="00DC43DF" w:rsidRDefault="00DC43DF" w:rsidP="002D73CE">
      <w:pPr>
        <w:autoSpaceDE w:val="0"/>
        <w:autoSpaceDN w:val="0"/>
        <w:adjustRightInd w:val="0"/>
        <w:spacing w:after="0" w:line="240" w:lineRule="auto"/>
        <w:jc w:val="both"/>
        <w:rPr>
          <w:rFonts w:ascii="Times New Roman" w:hAnsi="Times New Roman" w:cs="Times New Roman"/>
          <w:b/>
        </w:rPr>
      </w:pPr>
    </w:p>
    <w:p w:rsidR="00817000" w:rsidRPr="008D10CE" w:rsidRDefault="008D10CE" w:rsidP="00817000">
      <w:pPr>
        <w:autoSpaceDE w:val="0"/>
        <w:autoSpaceDN w:val="0"/>
        <w:adjustRightInd w:val="0"/>
        <w:spacing w:after="0" w:line="240" w:lineRule="auto"/>
        <w:jc w:val="both"/>
        <w:rPr>
          <w:rFonts w:ascii="Times New Roman" w:hAnsi="Times New Roman" w:cs="Times New Roman"/>
          <w:lang w:val="id-ID"/>
        </w:rPr>
      </w:pPr>
      <w:r>
        <w:rPr>
          <w:rFonts w:ascii="Times New Roman" w:hAnsi="Times New Roman" w:cs="Times New Roman"/>
        </w:rPr>
        <w:tab/>
        <w:t>Pada penelitian ini, kualitas layanan</w:t>
      </w:r>
      <w:r w:rsidR="00DC43DF">
        <w:rPr>
          <w:rFonts w:ascii="Times New Roman" w:hAnsi="Times New Roman" w:cs="Times New Roman"/>
        </w:rPr>
        <w:t xml:space="preserve"> berhubungan erat dengan </w:t>
      </w:r>
      <w:r w:rsidR="00715927">
        <w:rPr>
          <w:rFonts w:ascii="Times New Roman" w:hAnsi="Times New Roman" w:cs="Times New Roman"/>
        </w:rPr>
        <w:t>keputusan pembelian</w:t>
      </w:r>
      <w:r w:rsidR="00DC43DF">
        <w:rPr>
          <w:rFonts w:ascii="Times New Roman" w:hAnsi="Times New Roman" w:cs="Times New Roman"/>
        </w:rPr>
        <w:t>.</w:t>
      </w:r>
      <w:r w:rsidR="00715927">
        <w:rPr>
          <w:rFonts w:ascii="Times New Roman" w:hAnsi="Times New Roman" w:cs="Times New Roman"/>
        </w:rPr>
        <w:t xml:space="preserve"> Peran kualitas layanan sangatlah penting bagi konsumen, karena kualitas layanan yang baik akan semakin meningkatkan keputusan pembelian konsumen.</w:t>
      </w:r>
      <w:r w:rsidR="00F20A5B">
        <w:rPr>
          <w:rFonts w:ascii="Times New Roman" w:hAnsi="Times New Roman" w:cs="Times New Roman"/>
          <w:lang w:val="id-ID"/>
        </w:rPr>
        <w:t xml:space="preserve"> </w:t>
      </w:r>
    </w:p>
    <w:p w:rsidR="0097096D" w:rsidRDefault="0097096D" w:rsidP="0081700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b/>
      </w:r>
      <w:r w:rsidRPr="0097096D">
        <w:rPr>
          <w:rFonts w:ascii="Times New Roman" w:hAnsi="Times New Roman" w:cs="Times New Roman"/>
          <w:b/>
        </w:rPr>
        <w:t>H</w:t>
      </w:r>
      <w:proofErr w:type="gramStart"/>
      <w:r>
        <w:rPr>
          <w:rFonts w:ascii="Times New Roman" w:hAnsi="Times New Roman" w:cs="Times New Roman"/>
        </w:rPr>
        <w:t>2 :</w:t>
      </w:r>
      <w:proofErr w:type="gramEnd"/>
      <w:r>
        <w:rPr>
          <w:rFonts w:ascii="Times New Roman" w:hAnsi="Times New Roman" w:cs="Times New Roman"/>
        </w:rPr>
        <w:t xml:space="preserve"> </w:t>
      </w:r>
      <w:r w:rsidR="00F20A5B">
        <w:rPr>
          <w:rFonts w:ascii="Times New Roman" w:hAnsi="Times New Roman" w:cs="Times New Roman"/>
          <w:lang w:val="id-ID"/>
        </w:rPr>
        <w:t>Kualitas Layanan</w:t>
      </w:r>
      <w:r>
        <w:rPr>
          <w:rFonts w:ascii="Times New Roman" w:hAnsi="Times New Roman" w:cs="Times New Roman"/>
        </w:rPr>
        <w:t xml:space="preserve"> berpengaruh positif dan</w:t>
      </w:r>
      <w:r w:rsidR="00F20A5B">
        <w:rPr>
          <w:rFonts w:ascii="Times New Roman" w:hAnsi="Times New Roman" w:cs="Times New Roman"/>
          <w:lang w:val="id-ID"/>
        </w:rPr>
        <w:t xml:space="preserve"> signifikan</w:t>
      </w:r>
      <w:r>
        <w:rPr>
          <w:rFonts w:ascii="Times New Roman" w:hAnsi="Times New Roman" w:cs="Times New Roman"/>
        </w:rPr>
        <w:t xml:space="preserve"> terhadap </w:t>
      </w:r>
      <w:r w:rsidR="00715927">
        <w:rPr>
          <w:rFonts w:ascii="Times New Roman" w:hAnsi="Times New Roman" w:cs="Times New Roman"/>
        </w:rPr>
        <w:t>Keputusan Pembelian</w:t>
      </w:r>
    </w:p>
    <w:p w:rsidR="00C31A6A" w:rsidRDefault="00C31A6A" w:rsidP="00F15717">
      <w:pPr>
        <w:autoSpaceDE w:val="0"/>
        <w:autoSpaceDN w:val="0"/>
        <w:adjustRightInd w:val="0"/>
        <w:spacing w:after="0" w:line="240" w:lineRule="auto"/>
        <w:jc w:val="both"/>
        <w:rPr>
          <w:rFonts w:ascii="Times New Roman" w:hAnsi="Times New Roman" w:cs="Times New Roman"/>
          <w:i/>
          <w:color w:val="000000" w:themeColor="text1"/>
        </w:rPr>
      </w:pPr>
    </w:p>
    <w:p w:rsidR="00A422EA" w:rsidRPr="00F15717" w:rsidRDefault="00A422EA" w:rsidP="00F15717">
      <w:pPr>
        <w:autoSpaceDE w:val="0"/>
        <w:autoSpaceDN w:val="0"/>
        <w:adjustRightInd w:val="0"/>
        <w:spacing w:after="0" w:line="240" w:lineRule="auto"/>
        <w:jc w:val="both"/>
        <w:rPr>
          <w:rFonts w:ascii="Times New Roman" w:hAnsi="Times New Roman" w:cs="Times New Roman"/>
          <w:i/>
          <w:color w:val="000000" w:themeColor="text1"/>
        </w:rPr>
      </w:pPr>
    </w:p>
    <w:p w:rsidR="00BC0B20" w:rsidRPr="00F15717" w:rsidRDefault="00C906C9" w:rsidP="00F15717">
      <w:pPr>
        <w:autoSpaceDE w:val="0"/>
        <w:autoSpaceDN w:val="0"/>
        <w:adjustRightInd w:val="0"/>
        <w:spacing w:after="0" w:line="240" w:lineRule="auto"/>
        <w:jc w:val="both"/>
        <w:rPr>
          <w:rFonts w:ascii="Times New Roman" w:hAnsi="Times New Roman" w:cs="Times New Roman"/>
          <w:b/>
          <w:color w:val="000000" w:themeColor="text1"/>
        </w:rPr>
      </w:pPr>
      <w:r w:rsidRPr="00F15717">
        <w:rPr>
          <w:rFonts w:ascii="Times New Roman" w:hAnsi="Times New Roman" w:cs="Times New Roman"/>
          <w:b/>
          <w:color w:val="000000" w:themeColor="text1"/>
        </w:rPr>
        <w:t>Variabel Penelitian</w:t>
      </w:r>
    </w:p>
    <w:p w:rsidR="00C31A6A" w:rsidRPr="0076238C" w:rsidRDefault="00C31A6A" w:rsidP="00F15717">
      <w:pPr>
        <w:autoSpaceDE w:val="0"/>
        <w:autoSpaceDN w:val="0"/>
        <w:adjustRightInd w:val="0"/>
        <w:spacing w:after="0" w:line="240" w:lineRule="auto"/>
        <w:jc w:val="center"/>
        <w:rPr>
          <w:rFonts w:ascii="Times New Roman" w:hAnsi="Times New Roman" w:cs="Times New Roman"/>
        </w:rPr>
      </w:pPr>
      <w:r w:rsidRPr="00F15717">
        <w:rPr>
          <w:rFonts w:ascii="Times New Roman" w:hAnsi="Times New Roman" w:cs="Times New Roman"/>
          <w:lang w:val="id-ID"/>
        </w:rPr>
        <w:t>Butir Pertanyaan</w:t>
      </w:r>
      <w:r w:rsidRPr="00F15717">
        <w:rPr>
          <w:rFonts w:ascii="Times New Roman" w:hAnsi="Times New Roman" w:cs="Times New Roman"/>
        </w:rPr>
        <w:t xml:space="preserve"> </w:t>
      </w:r>
      <w:r w:rsidR="0076238C">
        <w:rPr>
          <w:rFonts w:ascii="Times New Roman" w:hAnsi="Times New Roman" w:cs="Times New Roman"/>
        </w:rPr>
        <w:t>Citra Merek (X1)</w:t>
      </w:r>
    </w:p>
    <w:p w:rsidR="00F15717" w:rsidRPr="00F15717" w:rsidRDefault="00F15717" w:rsidP="00F15717">
      <w:pPr>
        <w:autoSpaceDE w:val="0"/>
        <w:autoSpaceDN w:val="0"/>
        <w:adjustRightInd w:val="0"/>
        <w:spacing w:after="0" w:line="240" w:lineRule="auto"/>
        <w:jc w:val="center"/>
        <w:rPr>
          <w:rFonts w:ascii="Times New Roman" w:hAnsi="Times New Roman" w:cs="Times New Roman"/>
          <w:b/>
          <w:color w:val="000000" w:themeColor="text1"/>
        </w:rPr>
      </w:pPr>
    </w:p>
    <w:tbl>
      <w:tblPr>
        <w:tblpPr w:leftFromText="180" w:rightFromText="180" w:vertAnchor="text" w:horzAnchor="margin" w:tblpXSpec="right" w:tblpY="-28"/>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2126"/>
        <w:gridCol w:w="4185"/>
        <w:gridCol w:w="1485"/>
      </w:tblGrid>
      <w:tr w:rsidR="0076238C" w:rsidRPr="00A45FFA" w:rsidTr="0076238C">
        <w:trPr>
          <w:trHeight w:val="316"/>
        </w:trPr>
        <w:tc>
          <w:tcPr>
            <w:tcW w:w="1594" w:type="dxa"/>
            <w:shd w:val="clear" w:color="auto" w:fill="auto"/>
            <w:vAlign w:val="center"/>
            <w:hideMark/>
          </w:tcPr>
          <w:p w:rsidR="0076238C" w:rsidRPr="00A45FFA" w:rsidRDefault="0076238C" w:rsidP="0076238C">
            <w:pPr>
              <w:spacing w:after="0" w:line="240" w:lineRule="auto"/>
              <w:jc w:val="center"/>
              <w:rPr>
                <w:rFonts w:ascii="Times New Roman" w:eastAsia="Times New Roman" w:hAnsi="Times New Roman" w:cs="Times New Roman"/>
                <w:b/>
                <w:bCs/>
                <w:color w:val="000000"/>
                <w:sz w:val="24"/>
                <w:szCs w:val="24"/>
              </w:rPr>
            </w:pPr>
            <w:r w:rsidRPr="00A45FFA">
              <w:rPr>
                <w:rFonts w:ascii="Times New Roman" w:eastAsia="Times New Roman" w:hAnsi="Times New Roman" w:cs="Times New Roman"/>
                <w:b/>
                <w:bCs/>
                <w:color w:val="000000"/>
                <w:sz w:val="24"/>
                <w:szCs w:val="24"/>
              </w:rPr>
              <w:t>Variabel</w:t>
            </w:r>
          </w:p>
        </w:tc>
        <w:tc>
          <w:tcPr>
            <w:tcW w:w="2126" w:type="dxa"/>
            <w:shd w:val="clear" w:color="auto" w:fill="auto"/>
            <w:vAlign w:val="center"/>
            <w:hideMark/>
          </w:tcPr>
          <w:p w:rsidR="0076238C" w:rsidRPr="00A45FFA" w:rsidRDefault="0076238C" w:rsidP="0076238C">
            <w:pPr>
              <w:spacing w:after="0" w:line="240" w:lineRule="auto"/>
              <w:jc w:val="center"/>
              <w:rPr>
                <w:rFonts w:ascii="Times New Roman" w:eastAsia="Times New Roman" w:hAnsi="Times New Roman" w:cs="Times New Roman"/>
                <w:b/>
                <w:bCs/>
                <w:color w:val="000000"/>
                <w:sz w:val="24"/>
                <w:szCs w:val="24"/>
              </w:rPr>
            </w:pPr>
            <w:r w:rsidRPr="00A45FFA">
              <w:rPr>
                <w:rFonts w:ascii="Times New Roman" w:eastAsia="Times New Roman" w:hAnsi="Times New Roman" w:cs="Times New Roman"/>
                <w:b/>
                <w:bCs/>
                <w:color w:val="000000"/>
                <w:sz w:val="24"/>
                <w:szCs w:val="24"/>
              </w:rPr>
              <w:t>Indikator</w:t>
            </w:r>
          </w:p>
        </w:tc>
        <w:tc>
          <w:tcPr>
            <w:tcW w:w="4185" w:type="dxa"/>
            <w:shd w:val="clear" w:color="auto" w:fill="auto"/>
            <w:vAlign w:val="center"/>
            <w:hideMark/>
          </w:tcPr>
          <w:p w:rsidR="0076238C" w:rsidRPr="00A45FFA" w:rsidRDefault="0076238C" w:rsidP="0076238C">
            <w:pPr>
              <w:spacing w:after="0" w:line="240" w:lineRule="auto"/>
              <w:jc w:val="center"/>
              <w:rPr>
                <w:rFonts w:ascii="Times New Roman" w:eastAsia="Times New Roman" w:hAnsi="Times New Roman" w:cs="Times New Roman"/>
                <w:b/>
                <w:bCs/>
                <w:color w:val="000000"/>
                <w:sz w:val="24"/>
                <w:szCs w:val="24"/>
              </w:rPr>
            </w:pPr>
            <w:r w:rsidRPr="00A45FFA">
              <w:rPr>
                <w:rFonts w:ascii="Times New Roman" w:eastAsia="Times New Roman" w:hAnsi="Times New Roman" w:cs="Times New Roman"/>
                <w:b/>
                <w:bCs/>
                <w:color w:val="000000"/>
                <w:sz w:val="24"/>
                <w:szCs w:val="24"/>
              </w:rPr>
              <w:t>Butir Pernyataan</w:t>
            </w:r>
          </w:p>
        </w:tc>
        <w:tc>
          <w:tcPr>
            <w:tcW w:w="1485" w:type="dxa"/>
            <w:shd w:val="clear" w:color="auto" w:fill="auto"/>
            <w:vAlign w:val="center"/>
            <w:hideMark/>
          </w:tcPr>
          <w:p w:rsidR="0076238C" w:rsidRPr="00A45FFA" w:rsidRDefault="0076238C" w:rsidP="0076238C">
            <w:pPr>
              <w:spacing w:after="0" w:line="240" w:lineRule="auto"/>
              <w:jc w:val="center"/>
              <w:rPr>
                <w:rFonts w:ascii="Times New Roman" w:eastAsia="Times New Roman" w:hAnsi="Times New Roman" w:cs="Times New Roman"/>
                <w:b/>
                <w:bCs/>
                <w:color w:val="000000"/>
                <w:sz w:val="24"/>
                <w:szCs w:val="24"/>
              </w:rPr>
            </w:pPr>
            <w:r w:rsidRPr="00A45FFA">
              <w:rPr>
                <w:rFonts w:ascii="Times New Roman" w:eastAsia="Times New Roman" w:hAnsi="Times New Roman" w:cs="Times New Roman"/>
                <w:b/>
                <w:bCs/>
                <w:color w:val="000000"/>
                <w:sz w:val="24"/>
                <w:szCs w:val="24"/>
              </w:rPr>
              <w:t>Skala</w:t>
            </w:r>
          </w:p>
        </w:tc>
      </w:tr>
      <w:tr w:rsidR="0076238C" w:rsidRPr="00A45FFA" w:rsidTr="0076238C">
        <w:trPr>
          <w:trHeight w:val="316"/>
        </w:trPr>
        <w:tc>
          <w:tcPr>
            <w:tcW w:w="1594" w:type="dxa"/>
            <w:shd w:val="clear" w:color="auto" w:fill="auto"/>
            <w:vAlign w:val="center"/>
          </w:tcPr>
          <w:p w:rsidR="0076238C" w:rsidRPr="00A45FFA" w:rsidRDefault="0076238C" w:rsidP="0076238C">
            <w:pPr>
              <w:spacing w:after="0" w:line="240" w:lineRule="auto"/>
              <w:rPr>
                <w:rFonts w:ascii="Times New Roman" w:eastAsia="Times New Roman" w:hAnsi="Times New Roman" w:cs="Times New Roman"/>
                <w:bCs/>
                <w:color w:val="000000"/>
                <w:sz w:val="20"/>
                <w:szCs w:val="20"/>
              </w:rPr>
            </w:pPr>
            <w:r w:rsidRPr="00A45FFA">
              <w:rPr>
                <w:rFonts w:ascii="Times New Roman" w:eastAsia="Times New Roman" w:hAnsi="Times New Roman" w:cs="Times New Roman"/>
                <w:bCs/>
                <w:color w:val="000000"/>
                <w:sz w:val="20"/>
                <w:szCs w:val="20"/>
              </w:rPr>
              <w:t xml:space="preserve">Citra Merek (X1) </w:t>
            </w:r>
            <w:r w:rsidRPr="00A45FFA">
              <w:rPr>
                <w:rFonts w:ascii="Times New Roman" w:eastAsia="Times New Roman" w:hAnsi="Times New Roman" w:cs="Times New Roman"/>
                <w:b/>
                <w:bCs/>
                <w:color w:val="000000"/>
                <w:sz w:val="20"/>
                <w:szCs w:val="20"/>
              </w:rPr>
              <w:t>(Keller) (2013 : 78)</w:t>
            </w:r>
          </w:p>
        </w:tc>
        <w:tc>
          <w:tcPr>
            <w:tcW w:w="2126" w:type="dxa"/>
            <w:shd w:val="clear" w:color="auto" w:fill="auto"/>
            <w:vAlign w:val="center"/>
          </w:tcPr>
          <w:p w:rsidR="0076238C" w:rsidRPr="00A45FFA" w:rsidRDefault="0076238C" w:rsidP="0076238C">
            <w:pPr>
              <w:spacing w:after="0" w:line="240" w:lineRule="auto"/>
              <w:rPr>
                <w:rFonts w:ascii="Times New Roman" w:eastAsia="Times New Roman" w:hAnsi="Times New Roman" w:cs="Times New Roman"/>
                <w:b/>
                <w:bCs/>
                <w:color w:val="000000"/>
                <w:sz w:val="24"/>
                <w:szCs w:val="24"/>
              </w:rPr>
            </w:pPr>
            <w:r w:rsidRPr="00A45FFA">
              <w:rPr>
                <w:rFonts w:ascii="Times New Roman" w:eastAsia="Times New Roman" w:hAnsi="Times New Roman" w:cs="Times New Roman"/>
                <w:i/>
                <w:iCs/>
                <w:color w:val="000000"/>
                <w:sz w:val="20"/>
                <w:szCs w:val="20"/>
              </w:rPr>
              <w:t xml:space="preserve">Strenght of Brand Association </w:t>
            </w:r>
            <w:r w:rsidRPr="00A45FFA">
              <w:rPr>
                <w:rFonts w:ascii="Times New Roman" w:eastAsia="Times New Roman" w:hAnsi="Times New Roman" w:cs="Times New Roman"/>
                <w:color w:val="000000"/>
                <w:sz w:val="20"/>
                <w:szCs w:val="20"/>
              </w:rPr>
              <w:t>(Kekuatan Merek)</w:t>
            </w:r>
          </w:p>
        </w:tc>
        <w:tc>
          <w:tcPr>
            <w:tcW w:w="4185" w:type="dxa"/>
            <w:shd w:val="clear" w:color="auto" w:fill="auto"/>
            <w:vAlign w:val="center"/>
          </w:tcPr>
          <w:p w:rsidR="0076238C" w:rsidRPr="00A45FFA" w:rsidRDefault="0076238C" w:rsidP="0076238C">
            <w:pPr>
              <w:spacing w:after="0" w:line="240" w:lineRule="auto"/>
              <w:rPr>
                <w:rFonts w:ascii="Times New Roman" w:eastAsia="Times New Roman" w:hAnsi="Times New Roman" w:cs="Times New Roman"/>
                <w:color w:val="000000"/>
                <w:sz w:val="20"/>
                <w:szCs w:val="20"/>
              </w:rPr>
            </w:pPr>
            <w:r w:rsidRPr="00A45FFA">
              <w:rPr>
                <w:rFonts w:ascii="Times New Roman" w:eastAsia="Times New Roman" w:hAnsi="Times New Roman" w:cs="Times New Roman"/>
                <w:color w:val="000000"/>
                <w:sz w:val="20"/>
                <w:szCs w:val="20"/>
              </w:rPr>
              <w:t>Tokopedia dikenal oleh berbagai kalangan.</w:t>
            </w:r>
          </w:p>
        </w:tc>
        <w:tc>
          <w:tcPr>
            <w:tcW w:w="1485" w:type="dxa"/>
            <w:shd w:val="clear" w:color="auto" w:fill="auto"/>
            <w:vAlign w:val="center"/>
          </w:tcPr>
          <w:p w:rsidR="0076238C" w:rsidRPr="00A45FFA" w:rsidRDefault="0076238C" w:rsidP="0076238C">
            <w:pPr>
              <w:spacing w:after="0" w:line="240" w:lineRule="auto"/>
              <w:jc w:val="center"/>
              <w:rPr>
                <w:rFonts w:ascii="Times New Roman" w:eastAsia="Times New Roman" w:hAnsi="Times New Roman" w:cs="Times New Roman"/>
                <w:b/>
                <w:bCs/>
                <w:color w:val="000000"/>
                <w:sz w:val="24"/>
                <w:szCs w:val="24"/>
              </w:rPr>
            </w:pPr>
            <w:r w:rsidRPr="00A45FFA">
              <w:rPr>
                <w:rFonts w:ascii="Times New Roman" w:eastAsia="Times New Roman" w:hAnsi="Times New Roman" w:cs="Times New Roman"/>
                <w:color w:val="000000"/>
                <w:sz w:val="20"/>
                <w:szCs w:val="20"/>
              </w:rPr>
              <w:t>Interval</w:t>
            </w:r>
          </w:p>
        </w:tc>
      </w:tr>
      <w:tr w:rsidR="0076238C" w:rsidRPr="00A45FFA" w:rsidTr="0076238C">
        <w:trPr>
          <w:trHeight w:val="802"/>
        </w:trPr>
        <w:tc>
          <w:tcPr>
            <w:tcW w:w="1594" w:type="dxa"/>
            <w:shd w:val="clear" w:color="auto" w:fill="auto"/>
            <w:vAlign w:val="center"/>
            <w:hideMark/>
          </w:tcPr>
          <w:p w:rsidR="0076238C" w:rsidRPr="00A45FFA" w:rsidRDefault="0076238C" w:rsidP="0076238C">
            <w:pPr>
              <w:spacing w:after="0" w:line="240" w:lineRule="auto"/>
              <w:rPr>
                <w:rFonts w:ascii="Times New Roman" w:eastAsia="Times New Roman" w:hAnsi="Times New Roman" w:cs="Times New Roman"/>
                <w:color w:val="000000"/>
                <w:sz w:val="20"/>
                <w:szCs w:val="20"/>
              </w:rPr>
            </w:pPr>
          </w:p>
        </w:tc>
        <w:tc>
          <w:tcPr>
            <w:tcW w:w="2126" w:type="dxa"/>
            <w:shd w:val="clear" w:color="auto" w:fill="auto"/>
            <w:noWrap/>
            <w:vAlign w:val="center"/>
            <w:hideMark/>
          </w:tcPr>
          <w:p w:rsidR="0076238C" w:rsidRPr="00A45FFA" w:rsidRDefault="0076238C" w:rsidP="0076238C">
            <w:pPr>
              <w:spacing w:after="0" w:line="240" w:lineRule="auto"/>
              <w:rPr>
                <w:rFonts w:ascii="Times New Roman" w:eastAsia="Times New Roman" w:hAnsi="Times New Roman" w:cs="Times New Roman"/>
                <w:i/>
                <w:iCs/>
                <w:color w:val="212121"/>
                <w:sz w:val="20"/>
                <w:szCs w:val="20"/>
              </w:rPr>
            </w:pPr>
            <w:r w:rsidRPr="00EA17BC">
              <w:rPr>
                <w:rFonts w:ascii="Times New Roman" w:eastAsia="Times New Roman" w:hAnsi="Times New Roman" w:cs="Times New Roman"/>
                <w:i/>
                <w:iCs/>
                <w:sz w:val="20"/>
                <w:szCs w:val="20"/>
              </w:rPr>
              <w:t xml:space="preserve">Favorability of Brand </w:t>
            </w:r>
            <w:r w:rsidRPr="00EA17BC">
              <w:rPr>
                <w:rFonts w:ascii="Times New Roman" w:eastAsia="Times New Roman" w:hAnsi="Times New Roman" w:cs="Times New Roman"/>
                <w:sz w:val="20"/>
                <w:szCs w:val="20"/>
              </w:rPr>
              <w:t>(Kesukaan Merek)</w:t>
            </w:r>
          </w:p>
        </w:tc>
        <w:tc>
          <w:tcPr>
            <w:tcW w:w="4185" w:type="dxa"/>
            <w:shd w:val="clear" w:color="auto" w:fill="auto"/>
            <w:vAlign w:val="center"/>
            <w:hideMark/>
          </w:tcPr>
          <w:p w:rsidR="0076238C" w:rsidRPr="00A45FFA" w:rsidRDefault="0076238C" w:rsidP="0076238C">
            <w:pPr>
              <w:spacing w:after="0" w:line="240" w:lineRule="auto"/>
              <w:rPr>
                <w:rFonts w:ascii="Times New Roman" w:eastAsia="Times New Roman" w:hAnsi="Times New Roman" w:cs="Times New Roman"/>
                <w:color w:val="000000"/>
                <w:sz w:val="20"/>
                <w:szCs w:val="20"/>
              </w:rPr>
            </w:pPr>
            <w:r w:rsidRPr="00A45FFA">
              <w:rPr>
                <w:rFonts w:ascii="Times New Roman" w:eastAsia="Times New Roman" w:hAnsi="Times New Roman" w:cs="Times New Roman"/>
                <w:color w:val="000000"/>
                <w:sz w:val="20"/>
                <w:szCs w:val="20"/>
              </w:rPr>
              <w:t>Konsumen lebih tertarik berbelanja di Tokopedia.</w:t>
            </w:r>
          </w:p>
        </w:tc>
        <w:tc>
          <w:tcPr>
            <w:tcW w:w="1485" w:type="dxa"/>
            <w:shd w:val="clear" w:color="auto" w:fill="auto"/>
            <w:vAlign w:val="center"/>
            <w:hideMark/>
          </w:tcPr>
          <w:p w:rsidR="0076238C" w:rsidRPr="00A45FFA" w:rsidRDefault="0076238C" w:rsidP="0076238C">
            <w:pPr>
              <w:spacing w:after="0" w:line="240" w:lineRule="auto"/>
              <w:jc w:val="center"/>
              <w:rPr>
                <w:rFonts w:ascii="Times New Roman" w:eastAsia="Times New Roman" w:hAnsi="Times New Roman" w:cs="Times New Roman"/>
                <w:color w:val="000000"/>
                <w:sz w:val="20"/>
                <w:szCs w:val="20"/>
              </w:rPr>
            </w:pPr>
            <w:r w:rsidRPr="00A45FFA">
              <w:rPr>
                <w:rFonts w:ascii="Times New Roman" w:eastAsia="Times New Roman" w:hAnsi="Times New Roman" w:cs="Times New Roman"/>
                <w:color w:val="000000"/>
                <w:sz w:val="20"/>
                <w:szCs w:val="20"/>
              </w:rPr>
              <w:t>Interval</w:t>
            </w:r>
          </w:p>
        </w:tc>
      </w:tr>
      <w:tr w:rsidR="0076238C" w:rsidRPr="00A45FFA" w:rsidTr="0076238C">
        <w:trPr>
          <w:trHeight w:val="623"/>
        </w:trPr>
        <w:tc>
          <w:tcPr>
            <w:tcW w:w="1594" w:type="dxa"/>
            <w:shd w:val="clear" w:color="auto" w:fill="auto"/>
            <w:vAlign w:val="center"/>
            <w:hideMark/>
          </w:tcPr>
          <w:p w:rsidR="0076238C" w:rsidRPr="00A45FFA" w:rsidRDefault="0076238C" w:rsidP="0076238C">
            <w:pPr>
              <w:spacing w:after="0" w:line="240" w:lineRule="auto"/>
              <w:rPr>
                <w:rFonts w:ascii="Times New Roman" w:eastAsia="Times New Roman" w:hAnsi="Times New Roman" w:cs="Times New Roman"/>
                <w:color w:val="000000"/>
                <w:sz w:val="20"/>
                <w:szCs w:val="20"/>
              </w:rPr>
            </w:pPr>
          </w:p>
        </w:tc>
        <w:tc>
          <w:tcPr>
            <w:tcW w:w="2126" w:type="dxa"/>
            <w:shd w:val="clear" w:color="auto" w:fill="auto"/>
            <w:vAlign w:val="center"/>
            <w:hideMark/>
          </w:tcPr>
          <w:p w:rsidR="0076238C" w:rsidRPr="00A45FFA" w:rsidRDefault="0076238C" w:rsidP="0076238C">
            <w:pPr>
              <w:spacing w:after="0" w:line="240" w:lineRule="auto"/>
              <w:rPr>
                <w:rFonts w:ascii="Times New Roman" w:eastAsia="Times New Roman" w:hAnsi="Times New Roman" w:cs="Times New Roman"/>
                <w:i/>
                <w:iCs/>
                <w:color w:val="000000"/>
                <w:sz w:val="20"/>
                <w:szCs w:val="20"/>
              </w:rPr>
            </w:pPr>
            <w:r w:rsidRPr="00A45FFA">
              <w:rPr>
                <w:rFonts w:ascii="Times New Roman" w:eastAsia="Times New Roman" w:hAnsi="Times New Roman" w:cs="Times New Roman"/>
                <w:i/>
                <w:iCs/>
                <w:color w:val="000000"/>
                <w:sz w:val="20"/>
                <w:szCs w:val="20"/>
              </w:rPr>
              <w:t>Uniqueness of Brand Association</w:t>
            </w:r>
            <w:r w:rsidRPr="00A45FFA">
              <w:rPr>
                <w:rFonts w:ascii="Times New Roman" w:eastAsia="Times New Roman" w:hAnsi="Times New Roman" w:cs="Times New Roman"/>
                <w:color w:val="000000"/>
                <w:sz w:val="20"/>
                <w:szCs w:val="20"/>
              </w:rPr>
              <w:t xml:space="preserve"> (Keunikan Merek)</w:t>
            </w:r>
          </w:p>
        </w:tc>
        <w:tc>
          <w:tcPr>
            <w:tcW w:w="4185" w:type="dxa"/>
            <w:shd w:val="clear" w:color="auto" w:fill="auto"/>
            <w:vAlign w:val="center"/>
            <w:hideMark/>
          </w:tcPr>
          <w:p w:rsidR="0076238C" w:rsidRPr="00A45FFA" w:rsidRDefault="0076238C" w:rsidP="0076238C">
            <w:pPr>
              <w:spacing w:after="0" w:line="240" w:lineRule="auto"/>
              <w:rPr>
                <w:rFonts w:ascii="Times New Roman" w:eastAsia="Times New Roman" w:hAnsi="Times New Roman" w:cs="Times New Roman"/>
                <w:color w:val="000000"/>
                <w:sz w:val="20"/>
                <w:szCs w:val="20"/>
              </w:rPr>
            </w:pPr>
            <w:r w:rsidRPr="00A45FFA">
              <w:rPr>
                <w:rFonts w:ascii="Times New Roman" w:eastAsia="Times New Roman" w:hAnsi="Times New Roman" w:cs="Times New Roman"/>
                <w:color w:val="000000"/>
                <w:sz w:val="20"/>
                <w:szCs w:val="20"/>
              </w:rPr>
              <w:t>Tokopedia memiliki ciri khas</w:t>
            </w:r>
            <w:r>
              <w:rPr>
                <w:rFonts w:ascii="Times New Roman" w:eastAsia="Times New Roman" w:hAnsi="Times New Roman" w:cs="Times New Roman"/>
                <w:color w:val="000000"/>
                <w:sz w:val="20"/>
                <w:szCs w:val="20"/>
              </w:rPr>
              <w:t xml:space="preserve"> tersendiri</w:t>
            </w:r>
            <w:r w:rsidRPr="00A45FFA">
              <w:rPr>
                <w:rFonts w:ascii="Times New Roman" w:eastAsia="Times New Roman" w:hAnsi="Times New Roman" w:cs="Times New Roman"/>
                <w:color w:val="000000"/>
                <w:sz w:val="20"/>
                <w:szCs w:val="20"/>
              </w:rPr>
              <w:t>.</w:t>
            </w:r>
          </w:p>
        </w:tc>
        <w:tc>
          <w:tcPr>
            <w:tcW w:w="1485" w:type="dxa"/>
            <w:shd w:val="clear" w:color="auto" w:fill="auto"/>
            <w:vAlign w:val="center"/>
            <w:hideMark/>
          </w:tcPr>
          <w:p w:rsidR="0076238C" w:rsidRPr="00A45FFA" w:rsidRDefault="0076238C" w:rsidP="0076238C">
            <w:pPr>
              <w:spacing w:after="0" w:line="240" w:lineRule="auto"/>
              <w:jc w:val="center"/>
              <w:rPr>
                <w:rFonts w:ascii="Times New Roman" w:eastAsia="Times New Roman" w:hAnsi="Times New Roman" w:cs="Times New Roman"/>
                <w:color w:val="000000"/>
                <w:sz w:val="20"/>
                <w:szCs w:val="20"/>
              </w:rPr>
            </w:pPr>
            <w:r w:rsidRPr="00A45FFA">
              <w:rPr>
                <w:rFonts w:ascii="Times New Roman" w:eastAsia="Times New Roman" w:hAnsi="Times New Roman" w:cs="Times New Roman"/>
                <w:color w:val="000000"/>
                <w:sz w:val="20"/>
                <w:szCs w:val="20"/>
              </w:rPr>
              <w:t>Interval</w:t>
            </w:r>
          </w:p>
        </w:tc>
      </w:tr>
    </w:tbl>
    <w:p w:rsidR="0076238C" w:rsidRDefault="0076238C" w:rsidP="0076238C">
      <w:pPr>
        <w:autoSpaceDE w:val="0"/>
        <w:autoSpaceDN w:val="0"/>
        <w:adjustRightInd w:val="0"/>
        <w:spacing w:after="0" w:line="240" w:lineRule="auto"/>
        <w:rPr>
          <w:rFonts w:ascii="Times New Roman" w:hAnsi="Times New Roman" w:cs="Times New Roman"/>
          <w:lang w:val="id-ID"/>
        </w:rPr>
      </w:pPr>
    </w:p>
    <w:p w:rsidR="001A6A97" w:rsidRPr="00F15717" w:rsidRDefault="00F15717" w:rsidP="00696FD1">
      <w:pPr>
        <w:autoSpaceDE w:val="0"/>
        <w:autoSpaceDN w:val="0"/>
        <w:adjustRightInd w:val="0"/>
        <w:spacing w:after="0" w:line="240" w:lineRule="auto"/>
        <w:jc w:val="center"/>
        <w:rPr>
          <w:rFonts w:ascii="Times New Roman" w:hAnsi="Times New Roman" w:cs="Times New Roman"/>
          <w:color w:val="000000" w:themeColor="text1"/>
        </w:rPr>
      </w:pPr>
      <w:r w:rsidRPr="00F15717">
        <w:rPr>
          <w:rFonts w:ascii="Times New Roman" w:hAnsi="Times New Roman" w:cs="Times New Roman"/>
          <w:lang w:val="id-ID"/>
        </w:rPr>
        <w:t xml:space="preserve">Butir Pertanyaan Kualitas Layanan </w:t>
      </w:r>
      <w:r w:rsidRPr="00F15717">
        <w:rPr>
          <w:rFonts w:ascii="Times New Roman" w:hAnsi="Times New Roman" w:cs="Times New Roman"/>
        </w:rPr>
        <w:t>(X2)</w:t>
      </w:r>
    </w:p>
    <w:tbl>
      <w:tblPr>
        <w:tblpPr w:leftFromText="180" w:rightFromText="180" w:vertAnchor="text" w:horzAnchor="margin" w:tblpXSpec="center" w:tblpY="293"/>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2114"/>
        <w:gridCol w:w="4171"/>
        <w:gridCol w:w="1334"/>
      </w:tblGrid>
      <w:tr w:rsidR="00A34C76" w:rsidRPr="008D23B8" w:rsidTr="00A34C76">
        <w:trPr>
          <w:trHeight w:val="284"/>
        </w:trPr>
        <w:tc>
          <w:tcPr>
            <w:tcW w:w="1662" w:type="dxa"/>
            <w:shd w:val="clear" w:color="auto" w:fill="auto"/>
            <w:vAlign w:val="center"/>
            <w:hideMark/>
          </w:tcPr>
          <w:p w:rsidR="0076238C" w:rsidRPr="008D23B8" w:rsidRDefault="0076238C" w:rsidP="0076238C">
            <w:pPr>
              <w:spacing w:after="0" w:line="240" w:lineRule="auto"/>
              <w:jc w:val="center"/>
              <w:rPr>
                <w:rFonts w:ascii="Times New Roman" w:eastAsia="Times New Roman" w:hAnsi="Times New Roman" w:cs="Times New Roman"/>
                <w:b/>
                <w:bCs/>
                <w:color w:val="000000"/>
                <w:sz w:val="24"/>
                <w:szCs w:val="24"/>
              </w:rPr>
            </w:pPr>
            <w:r w:rsidRPr="008D23B8">
              <w:rPr>
                <w:rFonts w:ascii="Times New Roman" w:eastAsia="Times New Roman" w:hAnsi="Times New Roman" w:cs="Times New Roman"/>
                <w:b/>
                <w:bCs/>
                <w:color w:val="000000"/>
                <w:sz w:val="24"/>
                <w:szCs w:val="24"/>
              </w:rPr>
              <w:t>Variabel</w:t>
            </w:r>
          </w:p>
        </w:tc>
        <w:tc>
          <w:tcPr>
            <w:tcW w:w="2114" w:type="dxa"/>
            <w:shd w:val="clear" w:color="auto" w:fill="auto"/>
            <w:vAlign w:val="center"/>
            <w:hideMark/>
          </w:tcPr>
          <w:p w:rsidR="0076238C" w:rsidRPr="008D23B8" w:rsidRDefault="0076238C" w:rsidP="0076238C">
            <w:pPr>
              <w:spacing w:after="0" w:line="240" w:lineRule="auto"/>
              <w:jc w:val="center"/>
              <w:rPr>
                <w:rFonts w:ascii="Times New Roman" w:eastAsia="Times New Roman" w:hAnsi="Times New Roman" w:cs="Times New Roman"/>
                <w:b/>
                <w:bCs/>
                <w:color w:val="000000"/>
                <w:sz w:val="24"/>
                <w:szCs w:val="24"/>
              </w:rPr>
            </w:pPr>
            <w:r w:rsidRPr="008D23B8">
              <w:rPr>
                <w:rFonts w:ascii="Times New Roman" w:eastAsia="Times New Roman" w:hAnsi="Times New Roman" w:cs="Times New Roman"/>
                <w:b/>
                <w:bCs/>
                <w:color w:val="000000"/>
                <w:sz w:val="24"/>
                <w:szCs w:val="24"/>
              </w:rPr>
              <w:t>Indikator</w:t>
            </w:r>
          </w:p>
        </w:tc>
        <w:tc>
          <w:tcPr>
            <w:tcW w:w="4171" w:type="dxa"/>
            <w:shd w:val="clear" w:color="auto" w:fill="auto"/>
            <w:vAlign w:val="center"/>
            <w:hideMark/>
          </w:tcPr>
          <w:p w:rsidR="0076238C" w:rsidRPr="008D23B8" w:rsidRDefault="0076238C" w:rsidP="0076238C">
            <w:pPr>
              <w:spacing w:after="0" w:line="240" w:lineRule="auto"/>
              <w:jc w:val="center"/>
              <w:rPr>
                <w:rFonts w:ascii="Times New Roman" w:eastAsia="Times New Roman" w:hAnsi="Times New Roman" w:cs="Times New Roman"/>
                <w:b/>
                <w:bCs/>
                <w:color w:val="000000"/>
                <w:sz w:val="24"/>
                <w:szCs w:val="24"/>
              </w:rPr>
            </w:pPr>
            <w:r w:rsidRPr="008D23B8">
              <w:rPr>
                <w:rFonts w:ascii="Times New Roman" w:eastAsia="Times New Roman" w:hAnsi="Times New Roman" w:cs="Times New Roman"/>
                <w:b/>
                <w:bCs/>
                <w:color w:val="000000"/>
                <w:sz w:val="24"/>
                <w:szCs w:val="24"/>
              </w:rPr>
              <w:t>Butir Pernyataan</w:t>
            </w:r>
          </w:p>
        </w:tc>
        <w:tc>
          <w:tcPr>
            <w:tcW w:w="1334" w:type="dxa"/>
            <w:shd w:val="clear" w:color="auto" w:fill="auto"/>
            <w:vAlign w:val="center"/>
            <w:hideMark/>
          </w:tcPr>
          <w:p w:rsidR="0076238C" w:rsidRPr="008D23B8" w:rsidRDefault="0076238C" w:rsidP="0076238C">
            <w:pPr>
              <w:spacing w:after="0" w:line="240" w:lineRule="auto"/>
              <w:jc w:val="center"/>
              <w:rPr>
                <w:rFonts w:ascii="Times New Roman" w:eastAsia="Times New Roman" w:hAnsi="Times New Roman" w:cs="Times New Roman"/>
                <w:b/>
                <w:bCs/>
                <w:color w:val="000000"/>
                <w:sz w:val="24"/>
                <w:szCs w:val="24"/>
              </w:rPr>
            </w:pPr>
            <w:r w:rsidRPr="008D23B8">
              <w:rPr>
                <w:rFonts w:ascii="Times New Roman" w:eastAsia="Times New Roman" w:hAnsi="Times New Roman" w:cs="Times New Roman"/>
                <w:b/>
                <w:bCs/>
                <w:color w:val="000000"/>
                <w:sz w:val="24"/>
                <w:szCs w:val="24"/>
              </w:rPr>
              <w:t>Skala</w:t>
            </w:r>
          </w:p>
        </w:tc>
      </w:tr>
      <w:tr w:rsidR="00A34C76" w:rsidRPr="003F194E" w:rsidTr="00A34C76">
        <w:trPr>
          <w:trHeight w:val="158"/>
        </w:trPr>
        <w:tc>
          <w:tcPr>
            <w:tcW w:w="1662" w:type="dxa"/>
            <w:shd w:val="clear" w:color="auto" w:fill="auto"/>
            <w:vAlign w:val="center"/>
            <w:hideMark/>
          </w:tcPr>
          <w:p w:rsidR="0076238C" w:rsidRPr="008D23B8" w:rsidRDefault="0076238C" w:rsidP="0076238C">
            <w:pPr>
              <w:spacing w:after="0" w:line="240" w:lineRule="auto"/>
              <w:jc w:val="both"/>
              <w:rPr>
                <w:rFonts w:ascii="Times New Roman" w:eastAsia="Times New Roman" w:hAnsi="Times New Roman" w:cs="Times New Roman"/>
                <w:color w:val="000000"/>
                <w:sz w:val="20"/>
                <w:szCs w:val="20"/>
              </w:rPr>
            </w:pPr>
            <w:r w:rsidRPr="008D23B8">
              <w:rPr>
                <w:rFonts w:ascii="Times New Roman" w:eastAsia="Times New Roman" w:hAnsi="Times New Roman" w:cs="Times New Roman"/>
                <w:color w:val="000000"/>
                <w:sz w:val="20"/>
                <w:szCs w:val="20"/>
              </w:rPr>
              <w:t>Kualitas Layanan (X2)</w:t>
            </w:r>
            <w:r w:rsidRPr="008D23B8">
              <w:rPr>
                <w:rFonts w:ascii="Times New Roman" w:eastAsia="Times New Roman" w:hAnsi="Times New Roman" w:cs="Times New Roman"/>
                <w:b/>
                <w:bCs/>
                <w:color w:val="000000"/>
                <w:sz w:val="20"/>
                <w:szCs w:val="20"/>
              </w:rPr>
              <w:t xml:space="preserve"> (Kotler &amp; Keller) (2016 : 442)</w:t>
            </w:r>
          </w:p>
        </w:tc>
        <w:tc>
          <w:tcPr>
            <w:tcW w:w="2114" w:type="dxa"/>
            <w:shd w:val="clear" w:color="auto" w:fill="auto"/>
            <w:vAlign w:val="center"/>
            <w:hideMark/>
          </w:tcPr>
          <w:p w:rsidR="0076238C" w:rsidRPr="00A42C93" w:rsidRDefault="0076238C" w:rsidP="0076238C">
            <w:pPr>
              <w:spacing w:after="0" w:line="240" w:lineRule="auto"/>
              <w:rPr>
                <w:rFonts w:ascii="Times New Roman" w:eastAsia="Times New Roman" w:hAnsi="Times New Roman" w:cs="Times New Roman"/>
                <w:i/>
                <w:iCs/>
                <w:sz w:val="20"/>
                <w:szCs w:val="20"/>
              </w:rPr>
            </w:pPr>
            <w:r w:rsidRPr="00A42C93">
              <w:rPr>
                <w:rFonts w:ascii="Times New Roman" w:eastAsia="Times New Roman" w:hAnsi="Times New Roman" w:cs="Times New Roman"/>
                <w:i/>
                <w:iCs/>
                <w:sz w:val="20"/>
                <w:szCs w:val="20"/>
              </w:rPr>
              <w:t xml:space="preserve">Tangibles </w:t>
            </w:r>
            <w:r w:rsidRPr="00A42C93">
              <w:rPr>
                <w:rFonts w:ascii="Times New Roman" w:eastAsia="Times New Roman" w:hAnsi="Times New Roman" w:cs="Times New Roman"/>
                <w:sz w:val="20"/>
                <w:szCs w:val="20"/>
              </w:rPr>
              <w:t>(Bukti Langsung)</w:t>
            </w:r>
          </w:p>
        </w:tc>
        <w:tc>
          <w:tcPr>
            <w:tcW w:w="4171" w:type="dxa"/>
            <w:shd w:val="clear" w:color="auto" w:fill="auto"/>
            <w:vAlign w:val="center"/>
            <w:hideMark/>
          </w:tcPr>
          <w:p w:rsidR="0076238C" w:rsidRPr="00A42C93" w:rsidRDefault="0076238C" w:rsidP="0076238C">
            <w:pPr>
              <w:spacing w:after="0" w:line="240" w:lineRule="auto"/>
              <w:rPr>
                <w:rFonts w:ascii="Times New Roman" w:eastAsia="Times New Roman" w:hAnsi="Times New Roman" w:cs="Times New Roman"/>
                <w:sz w:val="20"/>
                <w:szCs w:val="20"/>
              </w:rPr>
            </w:pPr>
            <w:r w:rsidRPr="00A42C93">
              <w:rPr>
                <w:rFonts w:ascii="Times New Roman" w:eastAsia="Times New Roman" w:hAnsi="Times New Roman" w:cs="Times New Roman"/>
                <w:sz w:val="20"/>
                <w:szCs w:val="20"/>
              </w:rPr>
              <w:t>Fasilitas layanan yang disediakan di aplikasi Tokopedia.</w:t>
            </w:r>
          </w:p>
        </w:tc>
        <w:tc>
          <w:tcPr>
            <w:tcW w:w="1334" w:type="dxa"/>
            <w:shd w:val="clear" w:color="auto" w:fill="auto"/>
            <w:vAlign w:val="center"/>
            <w:hideMark/>
          </w:tcPr>
          <w:p w:rsidR="0076238C" w:rsidRPr="00A42C93" w:rsidRDefault="0076238C" w:rsidP="0076238C">
            <w:pPr>
              <w:spacing w:after="0" w:line="240" w:lineRule="auto"/>
              <w:jc w:val="center"/>
              <w:rPr>
                <w:rFonts w:ascii="Times New Roman" w:eastAsia="Times New Roman" w:hAnsi="Times New Roman" w:cs="Times New Roman"/>
                <w:sz w:val="20"/>
                <w:szCs w:val="20"/>
              </w:rPr>
            </w:pPr>
            <w:r w:rsidRPr="00A42C93">
              <w:rPr>
                <w:rFonts w:ascii="Times New Roman" w:eastAsia="Times New Roman" w:hAnsi="Times New Roman" w:cs="Times New Roman"/>
                <w:sz w:val="20"/>
                <w:szCs w:val="20"/>
              </w:rPr>
              <w:t>Interval</w:t>
            </w:r>
          </w:p>
        </w:tc>
      </w:tr>
      <w:tr w:rsidR="00A34C76" w:rsidRPr="008D23B8" w:rsidTr="00A34C76">
        <w:trPr>
          <w:trHeight w:val="557"/>
        </w:trPr>
        <w:tc>
          <w:tcPr>
            <w:tcW w:w="1662" w:type="dxa"/>
            <w:shd w:val="clear" w:color="auto" w:fill="auto"/>
            <w:vAlign w:val="center"/>
            <w:hideMark/>
          </w:tcPr>
          <w:p w:rsidR="0076238C" w:rsidRPr="008D23B8" w:rsidRDefault="0076238C" w:rsidP="0076238C">
            <w:pPr>
              <w:spacing w:after="0" w:line="240" w:lineRule="auto"/>
              <w:jc w:val="both"/>
              <w:rPr>
                <w:rFonts w:ascii="Times New Roman" w:eastAsia="Times New Roman" w:hAnsi="Times New Roman" w:cs="Times New Roman"/>
                <w:color w:val="000000"/>
                <w:sz w:val="20"/>
                <w:szCs w:val="20"/>
              </w:rPr>
            </w:pPr>
            <w:r w:rsidRPr="008D23B8">
              <w:rPr>
                <w:rFonts w:ascii="Times New Roman" w:eastAsia="Times New Roman" w:hAnsi="Times New Roman" w:cs="Times New Roman"/>
                <w:color w:val="000000"/>
                <w:sz w:val="20"/>
                <w:szCs w:val="20"/>
              </w:rPr>
              <w:t> </w:t>
            </w:r>
          </w:p>
        </w:tc>
        <w:tc>
          <w:tcPr>
            <w:tcW w:w="2114" w:type="dxa"/>
            <w:shd w:val="clear" w:color="auto" w:fill="auto"/>
            <w:vAlign w:val="center"/>
            <w:hideMark/>
          </w:tcPr>
          <w:p w:rsidR="0076238C" w:rsidRPr="00A42C93" w:rsidRDefault="0076238C" w:rsidP="0076238C">
            <w:pPr>
              <w:spacing w:after="0" w:line="240" w:lineRule="auto"/>
              <w:rPr>
                <w:rFonts w:ascii="Times New Roman" w:eastAsia="Times New Roman" w:hAnsi="Times New Roman" w:cs="Times New Roman"/>
                <w:i/>
                <w:iCs/>
                <w:sz w:val="20"/>
                <w:szCs w:val="20"/>
              </w:rPr>
            </w:pPr>
            <w:r w:rsidRPr="00A42C93">
              <w:rPr>
                <w:rFonts w:ascii="Times New Roman" w:eastAsia="Times New Roman" w:hAnsi="Times New Roman" w:cs="Times New Roman"/>
                <w:i/>
                <w:iCs/>
                <w:sz w:val="20"/>
                <w:szCs w:val="20"/>
              </w:rPr>
              <w:t>Empathy (</w:t>
            </w:r>
            <w:r w:rsidRPr="00A42C93">
              <w:rPr>
                <w:rFonts w:ascii="Times New Roman" w:eastAsia="Times New Roman" w:hAnsi="Times New Roman" w:cs="Times New Roman"/>
                <w:sz w:val="20"/>
                <w:szCs w:val="20"/>
              </w:rPr>
              <w:t>Empati)</w:t>
            </w:r>
          </w:p>
        </w:tc>
        <w:tc>
          <w:tcPr>
            <w:tcW w:w="4171" w:type="dxa"/>
            <w:shd w:val="clear" w:color="auto" w:fill="auto"/>
            <w:vAlign w:val="center"/>
            <w:hideMark/>
          </w:tcPr>
          <w:p w:rsidR="0076238C" w:rsidRPr="00A42C93" w:rsidRDefault="0076238C" w:rsidP="0076238C">
            <w:pPr>
              <w:spacing w:after="0" w:line="240" w:lineRule="auto"/>
              <w:rPr>
                <w:rFonts w:ascii="Times New Roman" w:eastAsia="Times New Roman" w:hAnsi="Times New Roman" w:cs="Times New Roman"/>
                <w:sz w:val="20"/>
                <w:szCs w:val="20"/>
              </w:rPr>
            </w:pPr>
            <w:r w:rsidRPr="00A42C93">
              <w:rPr>
                <w:rFonts w:ascii="Times New Roman" w:eastAsia="Times New Roman" w:hAnsi="Times New Roman" w:cs="Times New Roman"/>
                <w:sz w:val="20"/>
                <w:szCs w:val="20"/>
              </w:rPr>
              <w:t>Pedagang (mitra) dan Tokopedia memberikan perhatian khusus kepada konsumen.</w:t>
            </w:r>
          </w:p>
        </w:tc>
        <w:tc>
          <w:tcPr>
            <w:tcW w:w="1334" w:type="dxa"/>
            <w:shd w:val="clear" w:color="auto" w:fill="auto"/>
            <w:vAlign w:val="center"/>
            <w:hideMark/>
          </w:tcPr>
          <w:p w:rsidR="0076238C" w:rsidRPr="00A42C93" w:rsidRDefault="0076238C" w:rsidP="0076238C">
            <w:pPr>
              <w:spacing w:after="0" w:line="240" w:lineRule="auto"/>
              <w:jc w:val="center"/>
              <w:rPr>
                <w:rFonts w:ascii="Times New Roman" w:eastAsia="Times New Roman" w:hAnsi="Times New Roman" w:cs="Times New Roman"/>
                <w:sz w:val="20"/>
                <w:szCs w:val="20"/>
              </w:rPr>
            </w:pPr>
            <w:r w:rsidRPr="00A42C93">
              <w:rPr>
                <w:rFonts w:ascii="Times New Roman" w:eastAsia="Times New Roman" w:hAnsi="Times New Roman" w:cs="Times New Roman"/>
                <w:sz w:val="20"/>
                <w:szCs w:val="20"/>
              </w:rPr>
              <w:t>Interval</w:t>
            </w:r>
          </w:p>
        </w:tc>
      </w:tr>
      <w:tr w:rsidR="00A34C76" w:rsidRPr="008D23B8" w:rsidTr="00A34C76">
        <w:trPr>
          <w:trHeight w:val="637"/>
        </w:trPr>
        <w:tc>
          <w:tcPr>
            <w:tcW w:w="1662" w:type="dxa"/>
            <w:shd w:val="clear" w:color="auto" w:fill="auto"/>
            <w:vAlign w:val="center"/>
            <w:hideMark/>
          </w:tcPr>
          <w:p w:rsidR="0076238C" w:rsidRPr="008D23B8" w:rsidRDefault="0076238C" w:rsidP="0076238C">
            <w:pPr>
              <w:spacing w:after="0" w:line="240" w:lineRule="auto"/>
              <w:jc w:val="both"/>
              <w:rPr>
                <w:rFonts w:ascii="Times New Roman" w:eastAsia="Times New Roman" w:hAnsi="Times New Roman" w:cs="Times New Roman"/>
                <w:color w:val="000000"/>
                <w:sz w:val="20"/>
                <w:szCs w:val="20"/>
              </w:rPr>
            </w:pPr>
            <w:r w:rsidRPr="008D23B8">
              <w:rPr>
                <w:rFonts w:ascii="Times New Roman" w:eastAsia="Times New Roman" w:hAnsi="Times New Roman" w:cs="Times New Roman"/>
                <w:color w:val="000000"/>
                <w:sz w:val="20"/>
                <w:szCs w:val="20"/>
              </w:rPr>
              <w:t> </w:t>
            </w:r>
          </w:p>
        </w:tc>
        <w:tc>
          <w:tcPr>
            <w:tcW w:w="2114" w:type="dxa"/>
            <w:shd w:val="clear" w:color="auto" w:fill="auto"/>
            <w:vAlign w:val="center"/>
            <w:hideMark/>
          </w:tcPr>
          <w:p w:rsidR="0076238C" w:rsidRPr="00A42C93" w:rsidRDefault="0076238C" w:rsidP="0076238C">
            <w:pPr>
              <w:spacing w:after="0" w:line="240" w:lineRule="auto"/>
              <w:rPr>
                <w:rFonts w:ascii="Times New Roman" w:eastAsia="Times New Roman" w:hAnsi="Times New Roman" w:cs="Times New Roman"/>
                <w:i/>
                <w:iCs/>
                <w:sz w:val="20"/>
                <w:szCs w:val="20"/>
              </w:rPr>
            </w:pPr>
            <w:r w:rsidRPr="00A42C93">
              <w:rPr>
                <w:rFonts w:ascii="Times New Roman" w:eastAsia="Times New Roman" w:hAnsi="Times New Roman" w:cs="Times New Roman"/>
                <w:i/>
                <w:iCs/>
                <w:sz w:val="20"/>
                <w:szCs w:val="20"/>
              </w:rPr>
              <w:t>Reliability (</w:t>
            </w:r>
            <w:r w:rsidRPr="00A42C93">
              <w:rPr>
                <w:rFonts w:ascii="Times New Roman" w:eastAsia="Times New Roman" w:hAnsi="Times New Roman" w:cs="Times New Roman"/>
                <w:sz w:val="20"/>
                <w:szCs w:val="20"/>
              </w:rPr>
              <w:t>Keandalan)</w:t>
            </w:r>
          </w:p>
        </w:tc>
        <w:tc>
          <w:tcPr>
            <w:tcW w:w="4171" w:type="dxa"/>
            <w:shd w:val="clear" w:color="auto" w:fill="auto"/>
            <w:vAlign w:val="center"/>
            <w:hideMark/>
          </w:tcPr>
          <w:p w:rsidR="0076238C" w:rsidRPr="00A42C93" w:rsidRDefault="0076238C" w:rsidP="0076238C">
            <w:pPr>
              <w:spacing w:after="0" w:line="240" w:lineRule="auto"/>
              <w:rPr>
                <w:rFonts w:ascii="Times New Roman" w:eastAsia="Times New Roman" w:hAnsi="Times New Roman" w:cs="Times New Roman"/>
                <w:sz w:val="20"/>
                <w:szCs w:val="20"/>
              </w:rPr>
            </w:pPr>
            <w:r w:rsidRPr="00A42C93">
              <w:rPr>
                <w:rFonts w:ascii="Times New Roman" w:eastAsia="Times New Roman" w:hAnsi="Times New Roman" w:cs="Times New Roman"/>
                <w:sz w:val="20"/>
                <w:szCs w:val="20"/>
              </w:rPr>
              <w:t>Tokopedia dapat diandalkan menyelesaikan masalah yang dihadapai konsumen.</w:t>
            </w:r>
          </w:p>
        </w:tc>
        <w:tc>
          <w:tcPr>
            <w:tcW w:w="1334" w:type="dxa"/>
            <w:shd w:val="clear" w:color="auto" w:fill="auto"/>
            <w:vAlign w:val="center"/>
            <w:hideMark/>
          </w:tcPr>
          <w:p w:rsidR="0076238C" w:rsidRPr="00A42C93" w:rsidRDefault="0076238C" w:rsidP="0076238C">
            <w:pPr>
              <w:spacing w:after="0" w:line="240" w:lineRule="auto"/>
              <w:jc w:val="center"/>
              <w:rPr>
                <w:rFonts w:ascii="Times New Roman" w:eastAsia="Times New Roman" w:hAnsi="Times New Roman" w:cs="Times New Roman"/>
                <w:sz w:val="20"/>
                <w:szCs w:val="20"/>
              </w:rPr>
            </w:pPr>
            <w:r w:rsidRPr="00A42C93">
              <w:rPr>
                <w:rFonts w:ascii="Times New Roman" w:eastAsia="Times New Roman" w:hAnsi="Times New Roman" w:cs="Times New Roman"/>
                <w:sz w:val="20"/>
                <w:szCs w:val="20"/>
              </w:rPr>
              <w:t>Interval</w:t>
            </w:r>
          </w:p>
        </w:tc>
      </w:tr>
      <w:tr w:rsidR="00A34C76" w:rsidRPr="008D23B8" w:rsidTr="00A34C76">
        <w:trPr>
          <w:trHeight w:val="557"/>
        </w:trPr>
        <w:tc>
          <w:tcPr>
            <w:tcW w:w="1662" w:type="dxa"/>
            <w:shd w:val="clear" w:color="auto" w:fill="auto"/>
            <w:vAlign w:val="center"/>
            <w:hideMark/>
          </w:tcPr>
          <w:p w:rsidR="0076238C" w:rsidRPr="008D23B8" w:rsidRDefault="0076238C" w:rsidP="0076238C">
            <w:pPr>
              <w:spacing w:after="0" w:line="240" w:lineRule="auto"/>
              <w:jc w:val="both"/>
              <w:rPr>
                <w:rFonts w:ascii="Times New Roman" w:eastAsia="Times New Roman" w:hAnsi="Times New Roman" w:cs="Times New Roman"/>
                <w:color w:val="000000"/>
                <w:sz w:val="20"/>
                <w:szCs w:val="20"/>
              </w:rPr>
            </w:pPr>
            <w:r w:rsidRPr="008D23B8">
              <w:rPr>
                <w:rFonts w:ascii="Times New Roman" w:eastAsia="Times New Roman" w:hAnsi="Times New Roman" w:cs="Times New Roman"/>
                <w:color w:val="000000"/>
                <w:sz w:val="20"/>
                <w:szCs w:val="20"/>
              </w:rPr>
              <w:t> </w:t>
            </w:r>
          </w:p>
        </w:tc>
        <w:tc>
          <w:tcPr>
            <w:tcW w:w="2114" w:type="dxa"/>
            <w:shd w:val="clear" w:color="auto" w:fill="auto"/>
            <w:vAlign w:val="center"/>
            <w:hideMark/>
          </w:tcPr>
          <w:p w:rsidR="0076238C" w:rsidRPr="00A42C93" w:rsidRDefault="0076238C" w:rsidP="0076238C">
            <w:pPr>
              <w:spacing w:after="0" w:line="240" w:lineRule="auto"/>
              <w:rPr>
                <w:rFonts w:ascii="Times New Roman" w:eastAsia="Times New Roman" w:hAnsi="Times New Roman" w:cs="Times New Roman"/>
                <w:i/>
                <w:iCs/>
                <w:sz w:val="20"/>
                <w:szCs w:val="20"/>
              </w:rPr>
            </w:pPr>
            <w:r w:rsidRPr="00A42C93">
              <w:rPr>
                <w:rFonts w:ascii="Times New Roman" w:eastAsia="Times New Roman" w:hAnsi="Times New Roman" w:cs="Times New Roman"/>
                <w:i/>
                <w:iCs/>
                <w:sz w:val="20"/>
                <w:szCs w:val="20"/>
              </w:rPr>
              <w:t xml:space="preserve">Responsiveness </w:t>
            </w:r>
            <w:r w:rsidRPr="00A42C93">
              <w:rPr>
                <w:rFonts w:ascii="Times New Roman" w:eastAsia="Times New Roman" w:hAnsi="Times New Roman" w:cs="Times New Roman"/>
                <w:sz w:val="20"/>
                <w:szCs w:val="20"/>
              </w:rPr>
              <w:t>(Daya Tanggap)</w:t>
            </w:r>
          </w:p>
        </w:tc>
        <w:tc>
          <w:tcPr>
            <w:tcW w:w="4171" w:type="dxa"/>
            <w:shd w:val="clear" w:color="auto" w:fill="auto"/>
            <w:vAlign w:val="center"/>
            <w:hideMark/>
          </w:tcPr>
          <w:p w:rsidR="0076238C" w:rsidRPr="00A42C93" w:rsidRDefault="0076238C" w:rsidP="0076238C">
            <w:pPr>
              <w:spacing w:after="0" w:line="240" w:lineRule="auto"/>
              <w:rPr>
                <w:rFonts w:ascii="Times New Roman" w:eastAsia="Times New Roman" w:hAnsi="Times New Roman" w:cs="Times New Roman"/>
                <w:sz w:val="20"/>
                <w:szCs w:val="20"/>
              </w:rPr>
            </w:pPr>
            <w:r w:rsidRPr="00A42C93">
              <w:rPr>
                <w:rFonts w:ascii="Times New Roman" w:eastAsia="Times New Roman" w:hAnsi="Times New Roman" w:cs="Times New Roman"/>
                <w:sz w:val="20"/>
                <w:szCs w:val="20"/>
              </w:rPr>
              <w:t>Pedagang (mitra) dan Tokopedia cepat tanggap  dalam melayani dan membantu konsumen.</w:t>
            </w:r>
          </w:p>
        </w:tc>
        <w:tc>
          <w:tcPr>
            <w:tcW w:w="1334" w:type="dxa"/>
            <w:shd w:val="clear" w:color="auto" w:fill="auto"/>
            <w:vAlign w:val="center"/>
            <w:hideMark/>
          </w:tcPr>
          <w:p w:rsidR="0076238C" w:rsidRPr="00A42C93" w:rsidRDefault="0076238C" w:rsidP="0076238C">
            <w:pPr>
              <w:spacing w:after="0" w:line="240" w:lineRule="auto"/>
              <w:jc w:val="center"/>
              <w:rPr>
                <w:rFonts w:ascii="Times New Roman" w:eastAsia="Times New Roman" w:hAnsi="Times New Roman" w:cs="Times New Roman"/>
                <w:sz w:val="20"/>
                <w:szCs w:val="20"/>
              </w:rPr>
            </w:pPr>
            <w:r w:rsidRPr="00A42C93">
              <w:rPr>
                <w:rFonts w:ascii="Times New Roman" w:eastAsia="Times New Roman" w:hAnsi="Times New Roman" w:cs="Times New Roman"/>
                <w:sz w:val="20"/>
                <w:szCs w:val="20"/>
              </w:rPr>
              <w:t>Interval</w:t>
            </w:r>
          </w:p>
        </w:tc>
      </w:tr>
      <w:tr w:rsidR="00A34C76" w:rsidRPr="008D23B8" w:rsidTr="00A34C76">
        <w:trPr>
          <w:trHeight w:val="399"/>
        </w:trPr>
        <w:tc>
          <w:tcPr>
            <w:tcW w:w="1662" w:type="dxa"/>
            <w:shd w:val="clear" w:color="auto" w:fill="auto"/>
            <w:vAlign w:val="center"/>
            <w:hideMark/>
          </w:tcPr>
          <w:p w:rsidR="0076238C" w:rsidRPr="008D23B8" w:rsidRDefault="0076238C" w:rsidP="0076238C">
            <w:pPr>
              <w:spacing w:after="0" w:line="240" w:lineRule="auto"/>
              <w:jc w:val="both"/>
              <w:rPr>
                <w:rFonts w:ascii="Times New Roman" w:eastAsia="Times New Roman" w:hAnsi="Times New Roman" w:cs="Times New Roman"/>
                <w:color w:val="000000"/>
                <w:sz w:val="20"/>
                <w:szCs w:val="20"/>
              </w:rPr>
            </w:pPr>
            <w:r w:rsidRPr="008D23B8">
              <w:rPr>
                <w:rFonts w:ascii="Times New Roman" w:eastAsia="Times New Roman" w:hAnsi="Times New Roman" w:cs="Times New Roman"/>
                <w:color w:val="000000"/>
                <w:sz w:val="20"/>
                <w:szCs w:val="20"/>
              </w:rPr>
              <w:t> </w:t>
            </w:r>
          </w:p>
        </w:tc>
        <w:tc>
          <w:tcPr>
            <w:tcW w:w="2114" w:type="dxa"/>
            <w:shd w:val="clear" w:color="auto" w:fill="auto"/>
            <w:vAlign w:val="center"/>
            <w:hideMark/>
          </w:tcPr>
          <w:p w:rsidR="0076238C" w:rsidRPr="00A42C93" w:rsidRDefault="0076238C" w:rsidP="0076238C">
            <w:pPr>
              <w:spacing w:after="0" w:line="240" w:lineRule="auto"/>
              <w:rPr>
                <w:rFonts w:ascii="Times New Roman" w:eastAsia="Times New Roman" w:hAnsi="Times New Roman" w:cs="Times New Roman"/>
                <w:i/>
                <w:iCs/>
                <w:sz w:val="20"/>
                <w:szCs w:val="20"/>
              </w:rPr>
            </w:pPr>
            <w:r w:rsidRPr="00A42C93">
              <w:rPr>
                <w:rFonts w:ascii="Times New Roman" w:eastAsia="Times New Roman" w:hAnsi="Times New Roman" w:cs="Times New Roman"/>
                <w:i/>
                <w:iCs/>
                <w:sz w:val="20"/>
                <w:szCs w:val="20"/>
              </w:rPr>
              <w:t xml:space="preserve">Assurance </w:t>
            </w:r>
            <w:r w:rsidRPr="00A42C93">
              <w:rPr>
                <w:rFonts w:ascii="Times New Roman" w:eastAsia="Times New Roman" w:hAnsi="Times New Roman" w:cs="Times New Roman"/>
                <w:sz w:val="20"/>
                <w:szCs w:val="20"/>
              </w:rPr>
              <w:t>(Jaminan)</w:t>
            </w:r>
          </w:p>
        </w:tc>
        <w:tc>
          <w:tcPr>
            <w:tcW w:w="4171" w:type="dxa"/>
            <w:shd w:val="clear" w:color="auto" w:fill="auto"/>
            <w:vAlign w:val="center"/>
            <w:hideMark/>
          </w:tcPr>
          <w:p w:rsidR="0076238C" w:rsidRPr="00A42C93" w:rsidRDefault="0076238C" w:rsidP="0076238C">
            <w:pPr>
              <w:spacing w:after="0" w:line="240" w:lineRule="auto"/>
              <w:rPr>
                <w:rFonts w:ascii="Times New Roman" w:eastAsia="Times New Roman" w:hAnsi="Times New Roman" w:cs="Times New Roman"/>
                <w:sz w:val="20"/>
                <w:szCs w:val="20"/>
              </w:rPr>
            </w:pPr>
            <w:r w:rsidRPr="00A42C93">
              <w:rPr>
                <w:rFonts w:ascii="Times New Roman" w:eastAsia="Times New Roman" w:hAnsi="Times New Roman" w:cs="Times New Roman"/>
                <w:sz w:val="20"/>
                <w:szCs w:val="20"/>
              </w:rPr>
              <w:t>Pedagang (mitra) dan Tokopedia memberikan jaminan pengiriman yang jelas kepada konsumen.</w:t>
            </w:r>
          </w:p>
        </w:tc>
        <w:tc>
          <w:tcPr>
            <w:tcW w:w="1334" w:type="dxa"/>
            <w:shd w:val="clear" w:color="auto" w:fill="auto"/>
            <w:vAlign w:val="center"/>
            <w:hideMark/>
          </w:tcPr>
          <w:p w:rsidR="0076238C" w:rsidRPr="00A42C93" w:rsidRDefault="0076238C" w:rsidP="0076238C">
            <w:pPr>
              <w:spacing w:after="0" w:line="240" w:lineRule="auto"/>
              <w:jc w:val="center"/>
              <w:rPr>
                <w:rFonts w:ascii="Times New Roman" w:eastAsia="Times New Roman" w:hAnsi="Times New Roman" w:cs="Times New Roman"/>
                <w:sz w:val="20"/>
                <w:szCs w:val="20"/>
              </w:rPr>
            </w:pPr>
            <w:r w:rsidRPr="00A42C93">
              <w:rPr>
                <w:rFonts w:ascii="Times New Roman" w:eastAsia="Times New Roman" w:hAnsi="Times New Roman" w:cs="Times New Roman"/>
                <w:sz w:val="20"/>
                <w:szCs w:val="20"/>
              </w:rPr>
              <w:t>Interval</w:t>
            </w:r>
          </w:p>
        </w:tc>
      </w:tr>
    </w:tbl>
    <w:p w:rsidR="0011193D" w:rsidRDefault="0011193D" w:rsidP="0011193D">
      <w:pPr>
        <w:autoSpaceDE w:val="0"/>
        <w:autoSpaceDN w:val="0"/>
        <w:adjustRightInd w:val="0"/>
        <w:spacing w:after="0" w:line="240" w:lineRule="auto"/>
        <w:jc w:val="both"/>
        <w:rPr>
          <w:rFonts w:ascii="Times New Roman" w:hAnsi="Times New Roman" w:cs="Times New Roman"/>
          <w:sz w:val="24"/>
          <w:szCs w:val="24"/>
          <w:lang w:val="id-ID"/>
        </w:rPr>
      </w:pPr>
    </w:p>
    <w:p w:rsidR="00A34C76" w:rsidRDefault="00A34C76" w:rsidP="0076238C">
      <w:pPr>
        <w:autoSpaceDE w:val="0"/>
        <w:autoSpaceDN w:val="0"/>
        <w:adjustRightInd w:val="0"/>
        <w:spacing w:after="0" w:line="240" w:lineRule="auto"/>
        <w:jc w:val="center"/>
        <w:rPr>
          <w:rFonts w:ascii="Times New Roman" w:hAnsi="Times New Roman" w:cs="Times New Roman"/>
          <w:lang w:val="id-ID"/>
        </w:rPr>
      </w:pPr>
    </w:p>
    <w:p w:rsidR="00A34C76" w:rsidRDefault="00A34C76" w:rsidP="0076238C">
      <w:pPr>
        <w:autoSpaceDE w:val="0"/>
        <w:autoSpaceDN w:val="0"/>
        <w:adjustRightInd w:val="0"/>
        <w:spacing w:after="0" w:line="240" w:lineRule="auto"/>
        <w:jc w:val="center"/>
        <w:rPr>
          <w:rFonts w:ascii="Times New Roman" w:hAnsi="Times New Roman" w:cs="Times New Roman"/>
          <w:lang w:val="id-ID"/>
        </w:rPr>
      </w:pPr>
    </w:p>
    <w:p w:rsidR="00A34C76" w:rsidRDefault="00A34C76" w:rsidP="0076238C">
      <w:pPr>
        <w:autoSpaceDE w:val="0"/>
        <w:autoSpaceDN w:val="0"/>
        <w:adjustRightInd w:val="0"/>
        <w:spacing w:after="0" w:line="240" w:lineRule="auto"/>
        <w:jc w:val="center"/>
        <w:rPr>
          <w:rFonts w:ascii="Times New Roman" w:hAnsi="Times New Roman" w:cs="Times New Roman"/>
          <w:lang w:val="id-ID"/>
        </w:rPr>
      </w:pPr>
    </w:p>
    <w:p w:rsidR="00A34C76" w:rsidRDefault="00A34C76" w:rsidP="0076238C">
      <w:pPr>
        <w:autoSpaceDE w:val="0"/>
        <w:autoSpaceDN w:val="0"/>
        <w:adjustRightInd w:val="0"/>
        <w:spacing w:after="0" w:line="240" w:lineRule="auto"/>
        <w:jc w:val="center"/>
        <w:rPr>
          <w:rFonts w:ascii="Times New Roman" w:hAnsi="Times New Roman" w:cs="Times New Roman"/>
          <w:lang w:val="id-ID"/>
        </w:rPr>
      </w:pPr>
    </w:p>
    <w:p w:rsidR="00FE748C" w:rsidRPr="00696FD1" w:rsidRDefault="00FE748C" w:rsidP="0076238C">
      <w:pPr>
        <w:autoSpaceDE w:val="0"/>
        <w:autoSpaceDN w:val="0"/>
        <w:adjustRightInd w:val="0"/>
        <w:spacing w:after="0" w:line="240" w:lineRule="auto"/>
        <w:jc w:val="center"/>
        <w:rPr>
          <w:rFonts w:ascii="Times New Roman" w:hAnsi="Times New Roman" w:cs="Times New Roman"/>
        </w:rPr>
      </w:pPr>
      <w:r w:rsidRPr="00696FD1">
        <w:rPr>
          <w:rFonts w:ascii="Times New Roman" w:hAnsi="Times New Roman" w:cs="Times New Roman"/>
          <w:lang w:val="id-ID"/>
        </w:rPr>
        <w:lastRenderedPageBreak/>
        <w:t>Butir Pertanyaan</w:t>
      </w:r>
      <w:r w:rsidRPr="00696FD1">
        <w:rPr>
          <w:rFonts w:ascii="Times New Roman" w:hAnsi="Times New Roman" w:cs="Times New Roman"/>
        </w:rPr>
        <w:t xml:space="preserve"> Kepuasan Pelanggan (Y)</w:t>
      </w:r>
    </w:p>
    <w:p w:rsidR="00F15717" w:rsidRDefault="00F15717" w:rsidP="00F15717">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horzAnchor="margin" w:tblpXSpec="right" w:tblpY="13"/>
        <w:tblW w:w="9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2128"/>
        <w:gridCol w:w="4143"/>
        <w:gridCol w:w="1358"/>
      </w:tblGrid>
      <w:tr w:rsidR="00A34C76" w:rsidRPr="008D23B8" w:rsidTr="00A34C76">
        <w:trPr>
          <w:trHeight w:val="284"/>
        </w:trPr>
        <w:tc>
          <w:tcPr>
            <w:tcW w:w="1820" w:type="dxa"/>
            <w:shd w:val="clear" w:color="auto" w:fill="auto"/>
            <w:vAlign w:val="center"/>
            <w:hideMark/>
          </w:tcPr>
          <w:p w:rsidR="00A34C76" w:rsidRPr="008D23B8" w:rsidRDefault="00A34C76" w:rsidP="007E2AE9">
            <w:pPr>
              <w:spacing w:after="0" w:line="240" w:lineRule="auto"/>
              <w:jc w:val="center"/>
              <w:rPr>
                <w:rFonts w:ascii="Times New Roman" w:eastAsia="Times New Roman" w:hAnsi="Times New Roman" w:cs="Times New Roman"/>
                <w:b/>
                <w:bCs/>
                <w:color w:val="000000"/>
                <w:sz w:val="24"/>
                <w:szCs w:val="24"/>
              </w:rPr>
            </w:pPr>
            <w:r w:rsidRPr="008D23B8">
              <w:rPr>
                <w:rFonts w:ascii="Times New Roman" w:eastAsia="Times New Roman" w:hAnsi="Times New Roman" w:cs="Times New Roman"/>
                <w:b/>
                <w:bCs/>
                <w:color w:val="000000"/>
                <w:sz w:val="24"/>
                <w:szCs w:val="24"/>
              </w:rPr>
              <w:t>Variabel</w:t>
            </w:r>
          </w:p>
        </w:tc>
        <w:tc>
          <w:tcPr>
            <w:tcW w:w="2128" w:type="dxa"/>
            <w:shd w:val="clear" w:color="auto" w:fill="auto"/>
            <w:vAlign w:val="center"/>
            <w:hideMark/>
          </w:tcPr>
          <w:p w:rsidR="00A34C76" w:rsidRPr="008D23B8" w:rsidRDefault="00A34C76" w:rsidP="007E2AE9">
            <w:pPr>
              <w:spacing w:after="0" w:line="240" w:lineRule="auto"/>
              <w:jc w:val="center"/>
              <w:rPr>
                <w:rFonts w:ascii="Times New Roman" w:eastAsia="Times New Roman" w:hAnsi="Times New Roman" w:cs="Times New Roman"/>
                <w:b/>
                <w:bCs/>
                <w:color w:val="000000"/>
                <w:sz w:val="24"/>
                <w:szCs w:val="24"/>
              </w:rPr>
            </w:pPr>
            <w:r w:rsidRPr="008D23B8">
              <w:rPr>
                <w:rFonts w:ascii="Times New Roman" w:eastAsia="Times New Roman" w:hAnsi="Times New Roman" w:cs="Times New Roman"/>
                <w:b/>
                <w:bCs/>
                <w:color w:val="000000"/>
                <w:sz w:val="24"/>
                <w:szCs w:val="24"/>
              </w:rPr>
              <w:t>Indikator</w:t>
            </w:r>
          </w:p>
        </w:tc>
        <w:tc>
          <w:tcPr>
            <w:tcW w:w="4143" w:type="dxa"/>
            <w:shd w:val="clear" w:color="auto" w:fill="auto"/>
            <w:vAlign w:val="center"/>
            <w:hideMark/>
          </w:tcPr>
          <w:p w:rsidR="00A34C76" w:rsidRPr="008D23B8" w:rsidRDefault="00A34C76" w:rsidP="007E2AE9">
            <w:pPr>
              <w:spacing w:after="0" w:line="240" w:lineRule="auto"/>
              <w:jc w:val="center"/>
              <w:rPr>
                <w:rFonts w:ascii="Times New Roman" w:eastAsia="Times New Roman" w:hAnsi="Times New Roman" w:cs="Times New Roman"/>
                <w:b/>
                <w:bCs/>
                <w:color w:val="000000"/>
                <w:sz w:val="24"/>
                <w:szCs w:val="24"/>
              </w:rPr>
            </w:pPr>
            <w:r w:rsidRPr="008D23B8">
              <w:rPr>
                <w:rFonts w:ascii="Times New Roman" w:eastAsia="Times New Roman" w:hAnsi="Times New Roman" w:cs="Times New Roman"/>
                <w:b/>
                <w:bCs/>
                <w:color w:val="000000"/>
                <w:sz w:val="24"/>
                <w:szCs w:val="24"/>
              </w:rPr>
              <w:t>Butir Pernyataan</w:t>
            </w:r>
          </w:p>
        </w:tc>
        <w:tc>
          <w:tcPr>
            <w:tcW w:w="1358" w:type="dxa"/>
            <w:shd w:val="clear" w:color="auto" w:fill="auto"/>
            <w:vAlign w:val="center"/>
            <w:hideMark/>
          </w:tcPr>
          <w:p w:rsidR="00A34C76" w:rsidRPr="008D23B8" w:rsidRDefault="00A34C76" w:rsidP="007E2AE9">
            <w:pPr>
              <w:spacing w:after="0" w:line="240" w:lineRule="auto"/>
              <w:jc w:val="center"/>
              <w:rPr>
                <w:rFonts w:ascii="Times New Roman" w:eastAsia="Times New Roman" w:hAnsi="Times New Roman" w:cs="Times New Roman"/>
                <w:b/>
                <w:bCs/>
                <w:color w:val="000000"/>
                <w:sz w:val="24"/>
                <w:szCs w:val="24"/>
              </w:rPr>
            </w:pPr>
            <w:r w:rsidRPr="008D23B8">
              <w:rPr>
                <w:rFonts w:ascii="Times New Roman" w:eastAsia="Times New Roman" w:hAnsi="Times New Roman" w:cs="Times New Roman"/>
                <w:b/>
                <w:bCs/>
                <w:color w:val="000000"/>
                <w:sz w:val="24"/>
                <w:szCs w:val="24"/>
              </w:rPr>
              <w:t>Skala</w:t>
            </w:r>
          </w:p>
        </w:tc>
      </w:tr>
      <w:tr w:rsidR="00A34C76" w:rsidRPr="003F194E" w:rsidTr="00A34C76">
        <w:trPr>
          <w:trHeight w:val="158"/>
        </w:trPr>
        <w:tc>
          <w:tcPr>
            <w:tcW w:w="1820" w:type="dxa"/>
            <w:shd w:val="clear" w:color="auto" w:fill="auto"/>
            <w:vAlign w:val="center"/>
            <w:hideMark/>
          </w:tcPr>
          <w:p w:rsidR="00A34C76" w:rsidRPr="008D23B8" w:rsidRDefault="00A34C76" w:rsidP="007E2AE9">
            <w:pPr>
              <w:spacing w:after="0" w:line="240" w:lineRule="auto"/>
              <w:jc w:val="both"/>
              <w:rPr>
                <w:rFonts w:ascii="Times New Roman" w:eastAsia="Times New Roman" w:hAnsi="Times New Roman" w:cs="Times New Roman"/>
                <w:color w:val="000000"/>
                <w:sz w:val="20"/>
                <w:szCs w:val="20"/>
              </w:rPr>
            </w:pPr>
            <w:r w:rsidRPr="008D23B8">
              <w:rPr>
                <w:rFonts w:ascii="Times New Roman" w:eastAsia="Times New Roman" w:hAnsi="Times New Roman" w:cs="Times New Roman"/>
                <w:color w:val="000000"/>
                <w:sz w:val="20"/>
                <w:szCs w:val="20"/>
              </w:rPr>
              <w:t>Kualitas Layanan (X2)</w:t>
            </w:r>
            <w:r w:rsidRPr="008D23B8">
              <w:rPr>
                <w:rFonts w:ascii="Times New Roman" w:eastAsia="Times New Roman" w:hAnsi="Times New Roman" w:cs="Times New Roman"/>
                <w:b/>
                <w:bCs/>
                <w:color w:val="000000"/>
                <w:sz w:val="20"/>
                <w:szCs w:val="20"/>
              </w:rPr>
              <w:t xml:space="preserve"> (Kotler &amp; Keller) (2016 : 442)</w:t>
            </w:r>
          </w:p>
        </w:tc>
        <w:tc>
          <w:tcPr>
            <w:tcW w:w="2128" w:type="dxa"/>
            <w:shd w:val="clear" w:color="auto" w:fill="auto"/>
            <w:vAlign w:val="center"/>
            <w:hideMark/>
          </w:tcPr>
          <w:p w:rsidR="00A34C76" w:rsidRPr="00A42C93" w:rsidRDefault="00A34C76" w:rsidP="007E2AE9">
            <w:pPr>
              <w:spacing w:after="0" w:line="240" w:lineRule="auto"/>
              <w:rPr>
                <w:rFonts w:ascii="Times New Roman" w:eastAsia="Times New Roman" w:hAnsi="Times New Roman" w:cs="Times New Roman"/>
                <w:i/>
                <w:iCs/>
                <w:sz w:val="20"/>
                <w:szCs w:val="20"/>
              </w:rPr>
            </w:pPr>
            <w:r w:rsidRPr="00A42C93">
              <w:rPr>
                <w:rFonts w:ascii="Times New Roman" w:eastAsia="Times New Roman" w:hAnsi="Times New Roman" w:cs="Times New Roman"/>
                <w:i/>
                <w:iCs/>
                <w:sz w:val="20"/>
                <w:szCs w:val="20"/>
              </w:rPr>
              <w:t xml:space="preserve">Tangibles </w:t>
            </w:r>
            <w:r w:rsidRPr="00A42C93">
              <w:rPr>
                <w:rFonts w:ascii="Times New Roman" w:eastAsia="Times New Roman" w:hAnsi="Times New Roman" w:cs="Times New Roman"/>
                <w:sz w:val="20"/>
                <w:szCs w:val="20"/>
              </w:rPr>
              <w:t>(Bukti Langsung)</w:t>
            </w:r>
          </w:p>
        </w:tc>
        <w:tc>
          <w:tcPr>
            <w:tcW w:w="4143" w:type="dxa"/>
            <w:shd w:val="clear" w:color="auto" w:fill="auto"/>
            <w:vAlign w:val="center"/>
            <w:hideMark/>
          </w:tcPr>
          <w:p w:rsidR="00A34C76" w:rsidRPr="00A42C93" w:rsidRDefault="00A34C76" w:rsidP="007E2AE9">
            <w:pPr>
              <w:spacing w:after="0" w:line="240" w:lineRule="auto"/>
              <w:rPr>
                <w:rFonts w:ascii="Times New Roman" w:eastAsia="Times New Roman" w:hAnsi="Times New Roman" w:cs="Times New Roman"/>
                <w:sz w:val="20"/>
                <w:szCs w:val="20"/>
              </w:rPr>
            </w:pPr>
            <w:r w:rsidRPr="00A42C93">
              <w:rPr>
                <w:rFonts w:ascii="Times New Roman" w:eastAsia="Times New Roman" w:hAnsi="Times New Roman" w:cs="Times New Roman"/>
                <w:sz w:val="20"/>
                <w:szCs w:val="20"/>
              </w:rPr>
              <w:t>Fasilitas layanan yang disediakan di aplikasi Tokopedia.</w:t>
            </w:r>
          </w:p>
        </w:tc>
        <w:tc>
          <w:tcPr>
            <w:tcW w:w="1358" w:type="dxa"/>
            <w:shd w:val="clear" w:color="auto" w:fill="auto"/>
            <w:vAlign w:val="center"/>
            <w:hideMark/>
          </w:tcPr>
          <w:p w:rsidR="00A34C76" w:rsidRPr="00A42C93" w:rsidRDefault="00A34C76" w:rsidP="007E2AE9">
            <w:pPr>
              <w:spacing w:after="0" w:line="240" w:lineRule="auto"/>
              <w:jc w:val="center"/>
              <w:rPr>
                <w:rFonts w:ascii="Times New Roman" w:eastAsia="Times New Roman" w:hAnsi="Times New Roman" w:cs="Times New Roman"/>
                <w:sz w:val="20"/>
                <w:szCs w:val="20"/>
              </w:rPr>
            </w:pPr>
            <w:r w:rsidRPr="00A42C93">
              <w:rPr>
                <w:rFonts w:ascii="Times New Roman" w:eastAsia="Times New Roman" w:hAnsi="Times New Roman" w:cs="Times New Roman"/>
                <w:sz w:val="20"/>
                <w:szCs w:val="20"/>
              </w:rPr>
              <w:t>Interval</w:t>
            </w:r>
          </w:p>
        </w:tc>
      </w:tr>
      <w:tr w:rsidR="00A34C76" w:rsidRPr="008D23B8" w:rsidTr="00A34C76">
        <w:trPr>
          <w:trHeight w:val="557"/>
        </w:trPr>
        <w:tc>
          <w:tcPr>
            <w:tcW w:w="1820" w:type="dxa"/>
            <w:shd w:val="clear" w:color="auto" w:fill="auto"/>
            <w:vAlign w:val="center"/>
            <w:hideMark/>
          </w:tcPr>
          <w:p w:rsidR="00A34C76" w:rsidRPr="008D23B8" w:rsidRDefault="00A34C76" w:rsidP="007E2AE9">
            <w:pPr>
              <w:spacing w:after="0" w:line="240" w:lineRule="auto"/>
              <w:jc w:val="both"/>
              <w:rPr>
                <w:rFonts w:ascii="Times New Roman" w:eastAsia="Times New Roman" w:hAnsi="Times New Roman" w:cs="Times New Roman"/>
                <w:color w:val="000000"/>
                <w:sz w:val="20"/>
                <w:szCs w:val="20"/>
              </w:rPr>
            </w:pPr>
            <w:r w:rsidRPr="008D23B8">
              <w:rPr>
                <w:rFonts w:ascii="Times New Roman" w:eastAsia="Times New Roman" w:hAnsi="Times New Roman" w:cs="Times New Roman"/>
                <w:color w:val="000000"/>
                <w:sz w:val="20"/>
                <w:szCs w:val="20"/>
              </w:rPr>
              <w:t> </w:t>
            </w:r>
          </w:p>
        </w:tc>
        <w:tc>
          <w:tcPr>
            <w:tcW w:w="2128" w:type="dxa"/>
            <w:shd w:val="clear" w:color="auto" w:fill="auto"/>
            <w:vAlign w:val="center"/>
            <w:hideMark/>
          </w:tcPr>
          <w:p w:rsidR="00A34C76" w:rsidRPr="00A42C93" w:rsidRDefault="00A34C76" w:rsidP="007E2AE9">
            <w:pPr>
              <w:spacing w:after="0" w:line="240" w:lineRule="auto"/>
              <w:rPr>
                <w:rFonts w:ascii="Times New Roman" w:eastAsia="Times New Roman" w:hAnsi="Times New Roman" w:cs="Times New Roman"/>
                <w:i/>
                <w:iCs/>
                <w:sz w:val="20"/>
                <w:szCs w:val="20"/>
              </w:rPr>
            </w:pPr>
            <w:r w:rsidRPr="00A42C93">
              <w:rPr>
                <w:rFonts w:ascii="Times New Roman" w:eastAsia="Times New Roman" w:hAnsi="Times New Roman" w:cs="Times New Roman"/>
                <w:i/>
                <w:iCs/>
                <w:sz w:val="20"/>
                <w:szCs w:val="20"/>
              </w:rPr>
              <w:t>Empathy (</w:t>
            </w:r>
            <w:r w:rsidRPr="00A42C93">
              <w:rPr>
                <w:rFonts w:ascii="Times New Roman" w:eastAsia="Times New Roman" w:hAnsi="Times New Roman" w:cs="Times New Roman"/>
                <w:sz w:val="20"/>
                <w:szCs w:val="20"/>
              </w:rPr>
              <w:t>Empati)</w:t>
            </w:r>
          </w:p>
        </w:tc>
        <w:tc>
          <w:tcPr>
            <w:tcW w:w="4143" w:type="dxa"/>
            <w:shd w:val="clear" w:color="auto" w:fill="auto"/>
            <w:vAlign w:val="center"/>
            <w:hideMark/>
          </w:tcPr>
          <w:p w:rsidR="00A34C76" w:rsidRPr="00A42C93" w:rsidRDefault="00A34C76" w:rsidP="007E2AE9">
            <w:pPr>
              <w:spacing w:after="0" w:line="240" w:lineRule="auto"/>
              <w:rPr>
                <w:rFonts w:ascii="Times New Roman" w:eastAsia="Times New Roman" w:hAnsi="Times New Roman" w:cs="Times New Roman"/>
                <w:sz w:val="20"/>
                <w:szCs w:val="20"/>
              </w:rPr>
            </w:pPr>
            <w:r w:rsidRPr="00A42C93">
              <w:rPr>
                <w:rFonts w:ascii="Times New Roman" w:eastAsia="Times New Roman" w:hAnsi="Times New Roman" w:cs="Times New Roman"/>
                <w:sz w:val="20"/>
                <w:szCs w:val="20"/>
              </w:rPr>
              <w:t>Pedagang (mitra) dan Tokopedia memberikan perhatian khusus kepada konsumen.</w:t>
            </w:r>
          </w:p>
        </w:tc>
        <w:tc>
          <w:tcPr>
            <w:tcW w:w="1358" w:type="dxa"/>
            <w:shd w:val="clear" w:color="auto" w:fill="auto"/>
            <w:vAlign w:val="center"/>
            <w:hideMark/>
          </w:tcPr>
          <w:p w:rsidR="00A34C76" w:rsidRPr="00A42C93" w:rsidRDefault="00A34C76" w:rsidP="007E2AE9">
            <w:pPr>
              <w:spacing w:after="0" w:line="240" w:lineRule="auto"/>
              <w:jc w:val="center"/>
              <w:rPr>
                <w:rFonts w:ascii="Times New Roman" w:eastAsia="Times New Roman" w:hAnsi="Times New Roman" w:cs="Times New Roman"/>
                <w:sz w:val="20"/>
                <w:szCs w:val="20"/>
              </w:rPr>
            </w:pPr>
            <w:r w:rsidRPr="00A42C93">
              <w:rPr>
                <w:rFonts w:ascii="Times New Roman" w:eastAsia="Times New Roman" w:hAnsi="Times New Roman" w:cs="Times New Roman"/>
                <w:sz w:val="20"/>
                <w:szCs w:val="20"/>
              </w:rPr>
              <w:t>Interval</w:t>
            </w:r>
          </w:p>
        </w:tc>
      </w:tr>
      <w:tr w:rsidR="00A34C76" w:rsidRPr="008D23B8" w:rsidTr="00A34C76">
        <w:trPr>
          <w:trHeight w:val="637"/>
        </w:trPr>
        <w:tc>
          <w:tcPr>
            <w:tcW w:w="1820" w:type="dxa"/>
            <w:shd w:val="clear" w:color="auto" w:fill="auto"/>
            <w:vAlign w:val="center"/>
            <w:hideMark/>
          </w:tcPr>
          <w:p w:rsidR="00A34C76" w:rsidRPr="008D23B8" w:rsidRDefault="00A34C76" w:rsidP="007E2AE9">
            <w:pPr>
              <w:spacing w:after="0" w:line="240" w:lineRule="auto"/>
              <w:jc w:val="both"/>
              <w:rPr>
                <w:rFonts w:ascii="Times New Roman" w:eastAsia="Times New Roman" w:hAnsi="Times New Roman" w:cs="Times New Roman"/>
                <w:color w:val="000000"/>
                <w:sz w:val="20"/>
                <w:szCs w:val="20"/>
              </w:rPr>
            </w:pPr>
            <w:r w:rsidRPr="008D23B8">
              <w:rPr>
                <w:rFonts w:ascii="Times New Roman" w:eastAsia="Times New Roman" w:hAnsi="Times New Roman" w:cs="Times New Roman"/>
                <w:color w:val="000000"/>
                <w:sz w:val="20"/>
                <w:szCs w:val="20"/>
              </w:rPr>
              <w:t> </w:t>
            </w:r>
          </w:p>
        </w:tc>
        <w:tc>
          <w:tcPr>
            <w:tcW w:w="2128" w:type="dxa"/>
            <w:shd w:val="clear" w:color="auto" w:fill="auto"/>
            <w:vAlign w:val="center"/>
            <w:hideMark/>
          </w:tcPr>
          <w:p w:rsidR="00A34C76" w:rsidRPr="00A42C93" w:rsidRDefault="00A34C76" w:rsidP="007E2AE9">
            <w:pPr>
              <w:spacing w:after="0" w:line="240" w:lineRule="auto"/>
              <w:rPr>
                <w:rFonts w:ascii="Times New Roman" w:eastAsia="Times New Roman" w:hAnsi="Times New Roman" w:cs="Times New Roman"/>
                <w:i/>
                <w:iCs/>
                <w:sz w:val="20"/>
                <w:szCs w:val="20"/>
              </w:rPr>
            </w:pPr>
            <w:r w:rsidRPr="00A42C93">
              <w:rPr>
                <w:rFonts w:ascii="Times New Roman" w:eastAsia="Times New Roman" w:hAnsi="Times New Roman" w:cs="Times New Roman"/>
                <w:i/>
                <w:iCs/>
                <w:sz w:val="20"/>
                <w:szCs w:val="20"/>
              </w:rPr>
              <w:t>Reliability (</w:t>
            </w:r>
            <w:r w:rsidRPr="00A42C93">
              <w:rPr>
                <w:rFonts w:ascii="Times New Roman" w:eastAsia="Times New Roman" w:hAnsi="Times New Roman" w:cs="Times New Roman"/>
                <w:sz w:val="20"/>
                <w:szCs w:val="20"/>
              </w:rPr>
              <w:t>Keandalan)</w:t>
            </w:r>
          </w:p>
        </w:tc>
        <w:tc>
          <w:tcPr>
            <w:tcW w:w="4143" w:type="dxa"/>
            <w:shd w:val="clear" w:color="auto" w:fill="auto"/>
            <w:vAlign w:val="center"/>
            <w:hideMark/>
          </w:tcPr>
          <w:p w:rsidR="00A34C76" w:rsidRPr="00A42C93" w:rsidRDefault="00A34C76" w:rsidP="007E2AE9">
            <w:pPr>
              <w:spacing w:after="0" w:line="240" w:lineRule="auto"/>
              <w:rPr>
                <w:rFonts w:ascii="Times New Roman" w:eastAsia="Times New Roman" w:hAnsi="Times New Roman" w:cs="Times New Roman"/>
                <w:sz w:val="20"/>
                <w:szCs w:val="20"/>
              </w:rPr>
            </w:pPr>
            <w:r w:rsidRPr="00A42C93">
              <w:rPr>
                <w:rFonts w:ascii="Times New Roman" w:eastAsia="Times New Roman" w:hAnsi="Times New Roman" w:cs="Times New Roman"/>
                <w:sz w:val="20"/>
                <w:szCs w:val="20"/>
              </w:rPr>
              <w:t>Tokopedia dapat diandalkan menyelesaikan masalah yang dihadapai konsumen.</w:t>
            </w:r>
          </w:p>
        </w:tc>
        <w:tc>
          <w:tcPr>
            <w:tcW w:w="1358" w:type="dxa"/>
            <w:shd w:val="clear" w:color="auto" w:fill="auto"/>
            <w:vAlign w:val="center"/>
            <w:hideMark/>
          </w:tcPr>
          <w:p w:rsidR="00A34C76" w:rsidRPr="00A42C93" w:rsidRDefault="00A34C76" w:rsidP="007E2AE9">
            <w:pPr>
              <w:spacing w:after="0" w:line="240" w:lineRule="auto"/>
              <w:jc w:val="center"/>
              <w:rPr>
                <w:rFonts w:ascii="Times New Roman" w:eastAsia="Times New Roman" w:hAnsi="Times New Roman" w:cs="Times New Roman"/>
                <w:sz w:val="20"/>
                <w:szCs w:val="20"/>
              </w:rPr>
            </w:pPr>
            <w:r w:rsidRPr="00A42C93">
              <w:rPr>
                <w:rFonts w:ascii="Times New Roman" w:eastAsia="Times New Roman" w:hAnsi="Times New Roman" w:cs="Times New Roman"/>
                <w:sz w:val="20"/>
                <w:szCs w:val="20"/>
              </w:rPr>
              <w:t>Interval</w:t>
            </w:r>
          </w:p>
        </w:tc>
      </w:tr>
      <w:tr w:rsidR="00A34C76" w:rsidRPr="008D23B8" w:rsidTr="00A34C76">
        <w:trPr>
          <w:trHeight w:val="557"/>
        </w:trPr>
        <w:tc>
          <w:tcPr>
            <w:tcW w:w="1820" w:type="dxa"/>
            <w:shd w:val="clear" w:color="auto" w:fill="auto"/>
            <w:vAlign w:val="center"/>
            <w:hideMark/>
          </w:tcPr>
          <w:p w:rsidR="00A34C76" w:rsidRPr="008D23B8" w:rsidRDefault="00A34C76" w:rsidP="007E2AE9">
            <w:pPr>
              <w:spacing w:after="0" w:line="240" w:lineRule="auto"/>
              <w:jc w:val="both"/>
              <w:rPr>
                <w:rFonts w:ascii="Times New Roman" w:eastAsia="Times New Roman" w:hAnsi="Times New Roman" w:cs="Times New Roman"/>
                <w:color w:val="000000"/>
                <w:sz w:val="20"/>
                <w:szCs w:val="20"/>
              </w:rPr>
            </w:pPr>
            <w:r w:rsidRPr="008D23B8">
              <w:rPr>
                <w:rFonts w:ascii="Times New Roman" w:eastAsia="Times New Roman" w:hAnsi="Times New Roman" w:cs="Times New Roman"/>
                <w:color w:val="000000"/>
                <w:sz w:val="20"/>
                <w:szCs w:val="20"/>
              </w:rPr>
              <w:t> </w:t>
            </w:r>
          </w:p>
        </w:tc>
        <w:tc>
          <w:tcPr>
            <w:tcW w:w="2128" w:type="dxa"/>
            <w:shd w:val="clear" w:color="auto" w:fill="auto"/>
            <w:vAlign w:val="center"/>
            <w:hideMark/>
          </w:tcPr>
          <w:p w:rsidR="00A34C76" w:rsidRPr="00A42C93" w:rsidRDefault="00A34C76" w:rsidP="007E2AE9">
            <w:pPr>
              <w:spacing w:after="0" w:line="240" w:lineRule="auto"/>
              <w:rPr>
                <w:rFonts w:ascii="Times New Roman" w:eastAsia="Times New Roman" w:hAnsi="Times New Roman" w:cs="Times New Roman"/>
                <w:i/>
                <w:iCs/>
                <w:sz w:val="20"/>
                <w:szCs w:val="20"/>
              </w:rPr>
            </w:pPr>
            <w:r w:rsidRPr="00A42C93">
              <w:rPr>
                <w:rFonts w:ascii="Times New Roman" w:eastAsia="Times New Roman" w:hAnsi="Times New Roman" w:cs="Times New Roman"/>
                <w:i/>
                <w:iCs/>
                <w:sz w:val="20"/>
                <w:szCs w:val="20"/>
              </w:rPr>
              <w:t xml:space="preserve">Responsiveness </w:t>
            </w:r>
            <w:r w:rsidRPr="00A42C93">
              <w:rPr>
                <w:rFonts w:ascii="Times New Roman" w:eastAsia="Times New Roman" w:hAnsi="Times New Roman" w:cs="Times New Roman"/>
                <w:sz w:val="20"/>
                <w:szCs w:val="20"/>
              </w:rPr>
              <w:t>(Daya Tanggap)</w:t>
            </w:r>
          </w:p>
        </w:tc>
        <w:tc>
          <w:tcPr>
            <w:tcW w:w="4143" w:type="dxa"/>
            <w:shd w:val="clear" w:color="auto" w:fill="auto"/>
            <w:vAlign w:val="center"/>
            <w:hideMark/>
          </w:tcPr>
          <w:p w:rsidR="00A34C76" w:rsidRPr="00A42C93" w:rsidRDefault="00A34C76" w:rsidP="007E2AE9">
            <w:pPr>
              <w:spacing w:after="0" w:line="240" w:lineRule="auto"/>
              <w:rPr>
                <w:rFonts w:ascii="Times New Roman" w:eastAsia="Times New Roman" w:hAnsi="Times New Roman" w:cs="Times New Roman"/>
                <w:sz w:val="20"/>
                <w:szCs w:val="20"/>
              </w:rPr>
            </w:pPr>
            <w:r w:rsidRPr="00A42C93">
              <w:rPr>
                <w:rFonts w:ascii="Times New Roman" w:eastAsia="Times New Roman" w:hAnsi="Times New Roman" w:cs="Times New Roman"/>
                <w:sz w:val="20"/>
                <w:szCs w:val="20"/>
              </w:rPr>
              <w:t>Pedagang (mitra) dan Tokopedia cepat tanggap  dalam melayani dan membantu konsumen.</w:t>
            </w:r>
          </w:p>
        </w:tc>
        <w:tc>
          <w:tcPr>
            <w:tcW w:w="1358" w:type="dxa"/>
            <w:shd w:val="clear" w:color="auto" w:fill="auto"/>
            <w:vAlign w:val="center"/>
            <w:hideMark/>
          </w:tcPr>
          <w:p w:rsidR="00A34C76" w:rsidRPr="00A42C93" w:rsidRDefault="00A34C76" w:rsidP="007E2AE9">
            <w:pPr>
              <w:spacing w:after="0" w:line="240" w:lineRule="auto"/>
              <w:jc w:val="center"/>
              <w:rPr>
                <w:rFonts w:ascii="Times New Roman" w:eastAsia="Times New Roman" w:hAnsi="Times New Roman" w:cs="Times New Roman"/>
                <w:sz w:val="20"/>
                <w:szCs w:val="20"/>
              </w:rPr>
            </w:pPr>
            <w:r w:rsidRPr="00A42C93">
              <w:rPr>
                <w:rFonts w:ascii="Times New Roman" w:eastAsia="Times New Roman" w:hAnsi="Times New Roman" w:cs="Times New Roman"/>
                <w:sz w:val="20"/>
                <w:szCs w:val="20"/>
              </w:rPr>
              <w:t>Interval</w:t>
            </w:r>
          </w:p>
        </w:tc>
      </w:tr>
      <w:tr w:rsidR="00A34C76" w:rsidRPr="008D23B8" w:rsidTr="00A34C76">
        <w:trPr>
          <w:trHeight w:val="399"/>
        </w:trPr>
        <w:tc>
          <w:tcPr>
            <w:tcW w:w="1820" w:type="dxa"/>
            <w:shd w:val="clear" w:color="auto" w:fill="auto"/>
            <w:vAlign w:val="center"/>
            <w:hideMark/>
          </w:tcPr>
          <w:p w:rsidR="00A34C76" w:rsidRPr="008D23B8" w:rsidRDefault="00A34C76" w:rsidP="007E2AE9">
            <w:pPr>
              <w:spacing w:after="0" w:line="240" w:lineRule="auto"/>
              <w:jc w:val="both"/>
              <w:rPr>
                <w:rFonts w:ascii="Times New Roman" w:eastAsia="Times New Roman" w:hAnsi="Times New Roman" w:cs="Times New Roman"/>
                <w:color w:val="000000"/>
                <w:sz w:val="20"/>
                <w:szCs w:val="20"/>
              </w:rPr>
            </w:pPr>
            <w:r w:rsidRPr="008D23B8">
              <w:rPr>
                <w:rFonts w:ascii="Times New Roman" w:eastAsia="Times New Roman" w:hAnsi="Times New Roman" w:cs="Times New Roman"/>
                <w:color w:val="000000"/>
                <w:sz w:val="20"/>
                <w:szCs w:val="20"/>
              </w:rPr>
              <w:t> </w:t>
            </w:r>
          </w:p>
        </w:tc>
        <w:tc>
          <w:tcPr>
            <w:tcW w:w="2128" w:type="dxa"/>
            <w:shd w:val="clear" w:color="auto" w:fill="auto"/>
            <w:vAlign w:val="center"/>
            <w:hideMark/>
          </w:tcPr>
          <w:p w:rsidR="00A34C76" w:rsidRPr="00A42C93" w:rsidRDefault="00A34C76" w:rsidP="007E2AE9">
            <w:pPr>
              <w:spacing w:after="0" w:line="240" w:lineRule="auto"/>
              <w:rPr>
                <w:rFonts w:ascii="Times New Roman" w:eastAsia="Times New Roman" w:hAnsi="Times New Roman" w:cs="Times New Roman"/>
                <w:i/>
                <w:iCs/>
                <w:sz w:val="20"/>
                <w:szCs w:val="20"/>
              </w:rPr>
            </w:pPr>
            <w:r w:rsidRPr="00A42C93">
              <w:rPr>
                <w:rFonts w:ascii="Times New Roman" w:eastAsia="Times New Roman" w:hAnsi="Times New Roman" w:cs="Times New Roman"/>
                <w:i/>
                <w:iCs/>
                <w:sz w:val="20"/>
                <w:szCs w:val="20"/>
              </w:rPr>
              <w:t xml:space="preserve">Assurance </w:t>
            </w:r>
            <w:r w:rsidRPr="00A42C93">
              <w:rPr>
                <w:rFonts w:ascii="Times New Roman" w:eastAsia="Times New Roman" w:hAnsi="Times New Roman" w:cs="Times New Roman"/>
                <w:sz w:val="20"/>
                <w:szCs w:val="20"/>
              </w:rPr>
              <w:t>(Jaminan)</w:t>
            </w:r>
          </w:p>
        </w:tc>
        <w:tc>
          <w:tcPr>
            <w:tcW w:w="4143" w:type="dxa"/>
            <w:shd w:val="clear" w:color="auto" w:fill="auto"/>
            <w:vAlign w:val="center"/>
            <w:hideMark/>
          </w:tcPr>
          <w:p w:rsidR="00A34C76" w:rsidRPr="00A42C93" w:rsidRDefault="00A34C76" w:rsidP="007E2AE9">
            <w:pPr>
              <w:spacing w:after="0" w:line="240" w:lineRule="auto"/>
              <w:rPr>
                <w:rFonts w:ascii="Times New Roman" w:eastAsia="Times New Roman" w:hAnsi="Times New Roman" w:cs="Times New Roman"/>
                <w:sz w:val="20"/>
                <w:szCs w:val="20"/>
              </w:rPr>
            </w:pPr>
            <w:r w:rsidRPr="00A42C93">
              <w:rPr>
                <w:rFonts w:ascii="Times New Roman" w:eastAsia="Times New Roman" w:hAnsi="Times New Roman" w:cs="Times New Roman"/>
                <w:sz w:val="20"/>
                <w:szCs w:val="20"/>
              </w:rPr>
              <w:t>Pedagang (mitra) dan Tokopedia memberikan jaminan pengiriman yang jelas kepada konsumen.</w:t>
            </w:r>
          </w:p>
        </w:tc>
        <w:tc>
          <w:tcPr>
            <w:tcW w:w="1358" w:type="dxa"/>
            <w:shd w:val="clear" w:color="auto" w:fill="auto"/>
            <w:vAlign w:val="center"/>
            <w:hideMark/>
          </w:tcPr>
          <w:p w:rsidR="00A34C76" w:rsidRPr="00A42C93" w:rsidRDefault="00A34C76" w:rsidP="007E2AE9">
            <w:pPr>
              <w:spacing w:after="0" w:line="240" w:lineRule="auto"/>
              <w:jc w:val="center"/>
              <w:rPr>
                <w:rFonts w:ascii="Times New Roman" w:eastAsia="Times New Roman" w:hAnsi="Times New Roman" w:cs="Times New Roman"/>
                <w:sz w:val="20"/>
                <w:szCs w:val="20"/>
              </w:rPr>
            </w:pPr>
            <w:r w:rsidRPr="00A42C93">
              <w:rPr>
                <w:rFonts w:ascii="Times New Roman" w:eastAsia="Times New Roman" w:hAnsi="Times New Roman" w:cs="Times New Roman"/>
                <w:sz w:val="20"/>
                <w:szCs w:val="20"/>
              </w:rPr>
              <w:t>Interval</w:t>
            </w:r>
          </w:p>
        </w:tc>
      </w:tr>
    </w:tbl>
    <w:p w:rsidR="00A34C76" w:rsidRDefault="00A34C76" w:rsidP="009F572C">
      <w:pPr>
        <w:autoSpaceDE w:val="0"/>
        <w:autoSpaceDN w:val="0"/>
        <w:adjustRightInd w:val="0"/>
        <w:spacing w:after="0" w:line="240" w:lineRule="auto"/>
        <w:jc w:val="both"/>
        <w:rPr>
          <w:rFonts w:ascii="Times New Roman" w:hAnsi="Times New Roman" w:cs="Times New Roman"/>
          <w:b/>
          <w:color w:val="000000" w:themeColor="text1"/>
        </w:rPr>
      </w:pPr>
    </w:p>
    <w:p w:rsidR="00A9496D" w:rsidRDefault="00612ECD" w:rsidP="004169C7">
      <w:pPr>
        <w:autoSpaceDE w:val="0"/>
        <w:autoSpaceDN w:val="0"/>
        <w:adjustRightInd w:val="0"/>
        <w:spacing w:after="0" w:line="240" w:lineRule="auto"/>
        <w:jc w:val="both"/>
        <w:rPr>
          <w:rFonts w:ascii="Times New Roman" w:hAnsi="Times New Roman" w:cs="Times New Roman"/>
          <w:b/>
          <w:color w:val="000000" w:themeColor="text1"/>
          <w:lang w:val="id-ID"/>
        </w:rPr>
      </w:pPr>
      <w:r>
        <w:rPr>
          <w:rFonts w:ascii="Times New Roman" w:hAnsi="Times New Roman" w:cs="Times New Roman"/>
          <w:b/>
          <w:color w:val="000000" w:themeColor="text1"/>
          <w:lang w:val="id-ID"/>
        </w:rPr>
        <w:t>Teknik Analisis Data</w:t>
      </w:r>
    </w:p>
    <w:p w:rsidR="00612ECD" w:rsidRDefault="00612ECD" w:rsidP="004169C7">
      <w:pPr>
        <w:autoSpaceDE w:val="0"/>
        <w:autoSpaceDN w:val="0"/>
        <w:adjustRightInd w:val="0"/>
        <w:spacing w:after="0" w:line="240" w:lineRule="auto"/>
        <w:jc w:val="both"/>
        <w:rPr>
          <w:rFonts w:ascii="Times New Roman" w:hAnsi="Times New Roman" w:cs="Times New Roman"/>
          <w:b/>
          <w:color w:val="000000" w:themeColor="text1"/>
          <w:lang w:val="id-ID"/>
        </w:rPr>
      </w:pPr>
    </w:p>
    <w:p w:rsidR="00612ECD" w:rsidRDefault="00612ECD" w:rsidP="004169C7">
      <w:pPr>
        <w:autoSpaceDE w:val="0"/>
        <w:autoSpaceDN w:val="0"/>
        <w:adjustRightInd w:val="0"/>
        <w:spacing w:after="0" w:line="240" w:lineRule="auto"/>
        <w:jc w:val="both"/>
        <w:rPr>
          <w:rFonts w:ascii="Times New Roman" w:hAnsi="Times New Roman" w:cs="Times New Roman"/>
          <w:color w:val="000000" w:themeColor="text1"/>
          <w:lang w:val="id-ID"/>
        </w:rPr>
      </w:pPr>
      <w:r>
        <w:rPr>
          <w:rFonts w:ascii="Times New Roman" w:hAnsi="Times New Roman" w:cs="Times New Roman"/>
          <w:color w:val="000000" w:themeColor="text1"/>
          <w:lang w:val="id-ID"/>
        </w:rPr>
        <w:t>Dalam menganalisa data dalam penelitian ini, ada beberapa teknik yang digunakan seperti :</w:t>
      </w:r>
    </w:p>
    <w:p w:rsidR="00612ECD" w:rsidRDefault="00612ECD" w:rsidP="009F572C">
      <w:pPr>
        <w:autoSpaceDE w:val="0"/>
        <w:autoSpaceDN w:val="0"/>
        <w:adjustRightInd w:val="0"/>
        <w:spacing w:after="0" w:line="240" w:lineRule="auto"/>
        <w:jc w:val="both"/>
        <w:rPr>
          <w:rFonts w:ascii="Times New Roman" w:hAnsi="Times New Roman" w:cs="Times New Roman"/>
          <w:color w:val="000000" w:themeColor="text1"/>
          <w:lang w:val="id-ID"/>
        </w:rPr>
      </w:pPr>
    </w:p>
    <w:p w:rsidR="00612ECD" w:rsidRPr="00402801" w:rsidRDefault="00612ECD" w:rsidP="00402801">
      <w:pPr>
        <w:pStyle w:val="ListParagraph"/>
        <w:numPr>
          <w:ilvl w:val="0"/>
          <w:numId w:val="5"/>
        </w:numPr>
        <w:autoSpaceDE w:val="0"/>
        <w:autoSpaceDN w:val="0"/>
        <w:adjustRightInd w:val="0"/>
        <w:spacing w:after="0" w:line="240" w:lineRule="auto"/>
        <w:jc w:val="both"/>
        <w:rPr>
          <w:rFonts w:ascii="Times New Roman" w:hAnsi="Times New Roman" w:cs="Times New Roman"/>
          <w:b/>
          <w:color w:val="000000" w:themeColor="text1"/>
          <w:lang w:val="id-ID"/>
        </w:rPr>
      </w:pPr>
      <w:r w:rsidRPr="00402801">
        <w:rPr>
          <w:rFonts w:ascii="Times New Roman" w:hAnsi="Times New Roman" w:cs="Times New Roman"/>
          <w:b/>
          <w:color w:val="000000" w:themeColor="text1"/>
          <w:lang w:val="id-ID"/>
        </w:rPr>
        <w:t>Evaluasi Model Pengukuran</w:t>
      </w:r>
    </w:p>
    <w:p w:rsidR="00612ECD" w:rsidRPr="00402801" w:rsidRDefault="00402801" w:rsidP="00402801">
      <w:pPr>
        <w:autoSpaceDE w:val="0"/>
        <w:autoSpaceDN w:val="0"/>
        <w:adjustRightInd w:val="0"/>
        <w:spacing w:after="0" w:line="240" w:lineRule="auto"/>
        <w:ind w:firstLine="720"/>
        <w:rPr>
          <w:rFonts w:ascii="Times New Roman" w:hAnsi="Times New Roman" w:cs="Times New Roman"/>
          <w:b/>
          <w:color w:val="000000" w:themeColor="text1"/>
          <w:lang w:val="id-ID"/>
        </w:rPr>
      </w:pPr>
      <w:r>
        <w:rPr>
          <w:rFonts w:ascii="Times New Roman" w:hAnsi="Times New Roman" w:cs="Times New Roman"/>
          <w:b/>
          <w:color w:val="000000" w:themeColor="text1"/>
          <w:lang w:val="id-ID"/>
        </w:rPr>
        <w:t xml:space="preserve">a. </w:t>
      </w:r>
      <w:r w:rsidR="00612ECD" w:rsidRPr="00402801">
        <w:rPr>
          <w:rFonts w:ascii="Times New Roman" w:hAnsi="Times New Roman" w:cs="Times New Roman"/>
          <w:b/>
          <w:color w:val="000000" w:themeColor="text1"/>
          <w:lang w:val="id-ID"/>
        </w:rPr>
        <w:t xml:space="preserve">Uji Validitas </w:t>
      </w:r>
    </w:p>
    <w:p w:rsidR="00612ECD" w:rsidRPr="00402801" w:rsidRDefault="00612ECD" w:rsidP="00402801">
      <w:pPr>
        <w:pStyle w:val="ListParagraph"/>
        <w:autoSpaceDE w:val="0"/>
        <w:autoSpaceDN w:val="0"/>
        <w:adjustRightInd w:val="0"/>
        <w:spacing w:after="0" w:line="240" w:lineRule="auto"/>
        <w:ind w:left="993"/>
        <w:rPr>
          <w:rFonts w:ascii="Times New Roman" w:hAnsi="Times New Roman" w:cs="Times New Roman"/>
          <w:color w:val="000000" w:themeColor="text1"/>
          <w:lang w:val="id-ID"/>
        </w:rPr>
      </w:pPr>
      <w:r w:rsidRPr="00402801">
        <w:rPr>
          <w:rFonts w:ascii="Times New Roman" w:hAnsi="Times New Roman" w:cs="Times New Roman"/>
          <w:color w:val="000000" w:themeColor="text1"/>
          <w:lang w:val="id-ID"/>
        </w:rPr>
        <w:t>Uji validitas digunakan untuk mengukur sah atau tidaknya suatu kuisioner. Suatu kuisioner dikatakan valid jika indikator pada kuisioner mampu untuk mengungkapkan sesuatu yang akan diukur oleh kuisioner tersebut (Ghozali 2018). Item pertanyaan dinyatakan valid bila hasilnya &gt; 0.361 (r hitung&gt;r tabel)</w:t>
      </w:r>
    </w:p>
    <w:p w:rsidR="00612ECD" w:rsidRDefault="00612ECD" w:rsidP="00612ECD">
      <w:pPr>
        <w:autoSpaceDE w:val="0"/>
        <w:autoSpaceDN w:val="0"/>
        <w:adjustRightInd w:val="0"/>
        <w:spacing w:after="0" w:line="240" w:lineRule="auto"/>
        <w:rPr>
          <w:rFonts w:ascii="Times New Roman" w:hAnsi="Times New Roman" w:cs="Times New Roman"/>
          <w:color w:val="000000" w:themeColor="text1"/>
          <w:lang w:val="id-ID"/>
        </w:rPr>
      </w:pPr>
    </w:p>
    <w:p w:rsidR="00612ECD" w:rsidRPr="00402801" w:rsidRDefault="00402801" w:rsidP="00402801">
      <w:pPr>
        <w:autoSpaceDE w:val="0"/>
        <w:autoSpaceDN w:val="0"/>
        <w:adjustRightInd w:val="0"/>
        <w:spacing w:after="0" w:line="240" w:lineRule="auto"/>
        <w:ind w:firstLine="720"/>
        <w:rPr>
          <w:rFonts w:ascii="Times New Roman" w:hAnsi="Times New Roman" w:cs="Times New Roman"/>
          <w:b/>
          <w:color w:val="000000" w:themeColor="text1"/>
          <w:lang w:val="id-ID"/>
        </w:rPr>
      </w:pPr>
      <w:r>
        <w:rPr>
          <w:rFonts w:ascii="Times New Roman" w:hAnsi="Times New Roman" w:cs="Times New Roman"/>
          <w:b/>
          <w:color w:val="000000" w:themeColor="text1"/>
          <w:lang w:val="id-ID"/>
        </w:rPr>
        <w:t xml:space="preserve">b.  </w:t>
      </w:r>
      <w:r w:rsidR="00612ECD" w:rsidRPr="00402801">
        <w:rPr>
          <w:rFonts w:ascii="Times New Roman" w:hAnsi="Times New Roman" w:cs="Times New Roman"/>
          <w:b/>
          <w:color w:val="000000" w:themeColor="text1"/>
          <w:lang w:val="id-ID"/>
        </w:rPr>
        <w:t xml:space="preserve">Uji Reliabilitas </w:t>
      </w:r>
    </w:p>
    <w:p w:rsidR="00612ECD" w:rsidRPr="00402801" w:rsidRDefault="00612ECD" w:rsidP="00402801">
      <w:pPr>
        <w:pStyle w:val="ListParagraph"/>
        <w:autoSpaceDE w:val="0"/>
        <w:autoSpaceDN w:val="0"/>
        <w:adjustRightInd w:val="0"/>
        <w:spacing w:after="0" w:line="240" w:lineRule="auto"/>
        <w:ind w:left="993"/>
        <w:rPr>
          <w:rFonts w:ascii="Times New Roman" w:hAnsi="Times New Roman" w:cs="Times New Roman"/>
          <w:color w:val="000000" w:themeColor="text1"/>
          <w:lang w:val="id-ID"/>
        </w:rPr>
      </w:pPr>
      <w:r w:rsidRPr="00402801">
        <w:rPr>
          <w:rFonts w:ascii="Times New Roman" w:hAnsi="Times New Roman" w:cs="Times New Roman"/>
          <w:color w:val="000000" w:themeColor="text1"/>
          <w:lang w:val="id-ID"/>
        </w:rPr>
        <w:t>Menurut Sekaran dan Bougie (2017), reliabilitas adalah suatu pengukuran menunjukkan sejauh mana pengukuran tersebut tanpa bias dan karena itu menjamin konsistensi pengukuran disepanjang waktu serta di berbagai poin pada instrumen tersebut.</w:t>
      </w:r>
    </w:p>
    <w:p w:rsidR="00612ECD" w:rsidRDefault="00612ECD" w:rsidP="00612ECD">
      <w:pPr>
        <w:autoSpaceDE w:val="0"/>
        <w:autoSpaceDN w:val="0"/>
        <w:adjustRightInd w:val="0"/>
        <w:spacing w:after="0" w:line="240" w:lineRule="auto"/>
        <w:rPr>
          <w:rFonts w:ascii="Times New Roman" w:hAnsi="Times New Roman" w:cs="Times New Roman"/>
          <w:color w:val="000000" w:themeColor="text1"/>
          <w:lang w:val="id-ID"/>
        </w:rPr>
      </w:pPr>
    </w:p>
    <w:p w:rsidR="00612ECD" w:rsidRPr="00402801" w:rsidRDefault="00612ECD" w:rsidP="00402801">
      <w:pPr>
        <w:pStyle w:val="ListParagraph"/>
        <w:numPr>
          <w:ilvl w:val="0"/>
          <w:numId w:val="5"/>
        </w:numPr>
        <w:autoSpaceDE w:val="0"/>
        <w:autoSpaceDN w:val="0"/>
        <w:adjustRightInd w:val="0"/>
        <w:spacing w:after="0" w:line="240" w:lineRule="auto"/>
        <w:rPr>
          <w:rFonts w:ascii="Times New Roman" w:hAnsi="Times New Roman" w:cs="Times New Roman"/>
          <w:b/>
          <w:color w:val="000000" w:themeColor="text1"/>
          <w:lang w:val="id-ID"/>
        </w:rPr>
      </w:pPr>
      <w:r w:rsidRPr="00402801">
        <w:rPr>
          <w:rFonts w:ascii="Times New Roman" w:hAnsi="Times New Roman" w:cs="Times New Roman"/>
          <w:b/>
          <w:color w:val="000000" w:themeColor="text1"/>
          <w:lang w:val="id-ID"/>
        </w:rPr>
        <w:t xml:space="preserve">Analisis Deskriptif </w:t>
      </w:r>
    </w:p>
    <w:p w:rsidR="00612ECD" w:rsidRPr="00402801" w:rsidRDefault="00612ECD" w:rsidP="00402801">
      <w:pPr>
        <w:pStyle w:val="ListParagraph"/>
        <w:autoSpaceDE w:val="0"/>
        <w:autoSpaceDN w:val="0"/>
        <w:adjustRightInd w:val="0"/>
        <w:spacing w:after="0" w:line="240" w:lineRule="auto"/>
        <w:rPr>
          <w:rFonts w:ascii="Times New Roman" w:hAnsi="Times New Roman" w:cs="Times New Roman"/>
          <w:color w:val="000000" w:themeColor="text1"/>
          <w:lang w:val="id-ID"/>
        </w:rPr>
      </w:pPr>
      <w:r w:rsidRPr="00402801">
        <w:rPr>
          <w:rFonts w:ascii="Times New Roman" w:hAnsi="Times New Roman" w:cs="Times New Roman"/>
          <w:color w:val="000000" w:themeColor="text1"/>
          <w:lang w:val="id-ID"/>
        </w:rPr>
        <w:t xml:space="preserve">Data-data yang digunakan untuk mengetahui karakteristik responden berdasarkan pertanyaan </w:t>
      </w:r>
      <w:r w:rsidR="0088488C" w:rsidRPr="00402801">
        <w:rPr>
          <w:rFonts w:ascii="Times New Roman" w:hAnsi="Times New Roman" w:cs="Times New Roman"/>
          <w:color w:val="000000" w:themeColor="text1"/>
          <w:lang w:val="id-ID"/>
        </w:rPr>
        <w:t xml:space="preserve">    </w:t>
      </w:r>
      <w:r w:rsidRPr="00402801">
        <w:rPr>
          <w:rFonts w:ascii="Times New Roman" w:hAnsi="Times New Roman" w:cs="Times New Roman"/>
          <w:color w:val="000000" w:themeColor="text1"/>
          <w:lang w:val="id-ID"/>
        </w:rPr>
        <w:t>mengenai jenis kelamin, usia, pekerjaan, dan pendidikan</w:t>
      </w:r>
      <w:r w:rsidR="00402801">
        <w:rPr>
          <w:rFonts w:ascii="Times New Roman" w:hAnsi="Times New Roman" w:cs="Times New Roman"/>
          <w:color w:val="000000" w:themeColor="text1"/>
          <w:lang w:val="id-ID"/>
        </w:rPr>
        <w:t>.</w:t>
      </w:r>
    </w:p>
    <w:p w:rsidR="0088488C" w:rsidRDefault="0088488C" w:rsidP="00C85367">
      <w:pPr>
        <w:autoSpaceDE w:val="0"/>
        <w:autoSpaceDN w:val="0"/>
        <w:adjustRightInd w:val="0"/>
        <w:spacing w:after="0" w:line="240" w:lineRule="auto"/>
        <w:jc w:val="both"/>
        <w:rPr>
          <w:rFonts w:ascii="Times New Roman" w:hAnsi="Times New Roman" w:cs="Times New Roman"/>
          <w:color w:val="000000" w:themeColor="text1"/>
          <w:lang w:val="id-ID"/>
        </w:rPr>
      </w:pPr>
    </w:p>
    <w:p w:rsidR="0088488C" w:rsidRPr="00402801" w:rsidRDefault="0088488C" w:rsidP="00C85367">
      <w:pPr>
        <w:pStyle w:val="ListParagraph"/>
        <w:numPr>
          <w:ilvl w:val="0"/>
          <w:numId w:val="5"/>
        </w:numPr>
        <w:autoSpaceDE w:val="0"/>
        <w:autoSpaceDN w:val="0"/>
        <w:adjustRightInd w:val="0"/>
        <w:spacing w:after="0" w:line="240" w:lineRule="auto"/>
        <w:jc w:val="both"/>
        <w:rPr>
          <w:rFonts w:ascii="Times New Roman" w:hAnsi="Times New Roman" w:cs="Times New Roman"/>
          <w:b/>
          <w:color w:val="000000" w:themeColor="text1"/>
          <w:lang w:val="id-ID"/>
        </w:rPr>
      </w:pPr>
      <w:r w:rsidRPr="00402801">
        <w:rPr>
          <w:rFonts w:ascii="Times New Roman" w:hAnsi="Times New Roman" w:cs="Times New Roman"/>
          <w:b/>
          <w:color w:val="000000" w:themeColor="text1"/>
          <w:lang w:val="id-ID"/>
        </w:rPr>
        <w:t xml:space="preserve">Skala Likert </w:t>
      </w:r>
    </w:p>
    <w:p w:rsidR="00612ECD" w:rsidRPr="00402801" w:rsidRDefault="0088488C" w:rsidP="00C85367">
      <w:pPr>
        <w:pStyle w:val="ListParagraph"/>
        <w:autoSpaceDE w:val="0"/>
        <w:autoSpaceDN w:val="0"/>
        <w:adjustRightInd w:val="0"/>
        <w:spacing w:after="0" w:line="240" w:lineRule="auto"/>
        <w:jc w:val="both"/>
        <w:rPr>
          <w:rFonts w:ascii="Times New Roman" w:hAnsi="Times New Roman" w:cs="Times New Roman"/>
          <w:color w:val="000000" w:themeColor="text1"/>
          <w:lang w:val="id-ID"/>
        </w:rPr>
      </w:pPr>
      <w:r w:rsidRPr="00402801">
        <w:rPr>
          <w:rFonts w:ascii="Times New Roman" w:hAnsi="Times New Roman" w:cs="Times New Roman"/>
          <w:color w:val="000000" w:themeColor="text1"/>
          <w:lang w:val="id-ID"/>
        </w:rPr>
        <w:t>Skala Likert digunakan untuk bertanya kepada responden, dengan skala ini responden ditanya untuk merespon setiap pertanyaan dan diminta untuk menjawab berdasarkan skala pengukuran.</w:t>
      </w:r>
    </w:p>
    <w:p w:rsidR="0088488C" w:rsidRDefault="0088488C" w:rsidP="00C85367">
      <w:pPr>
        <w:autoSpaceDE w:val="0"/>
        <w:autoSpaceDN w:val="0"/>
        <w:adjustRightInd w:val="0"/>
        <w:spacing w:after="0" w:line="240" w:lineRule="auto"/>
        <w:jc w:val="both"/>
        <w:rPr>
          <w:rFonts w:ascii="Times New Roman" w:hAnsi="Times New Roman" w:cs="Times New Roman"/>
          <w:color w:val="000000" w:themeColor="text1"/>
          <w:lang w:val="id-ID"/>
        </w:rPr>
      </w:pPr>
    </w:p>
    <w:p w:rsidR="0088488C" w:rsidRPr="00402801" w:rsidRDefault="0088488C" w:rsidP="00C85367">
      <w:pPr>
        <w:pStyle w:val="ListParagraph"/>
        <w:numPr>
          <w:ilvl w:val="0"/>
          <w:numId w:val="5"/>
        </w:numPr>
        <w:autoSpaceDE w:val="0"/>
        <w:autoSpaceDN w:val="0"/>
        <w:adjustRightInd w:val="0"/>
        <w:spacing w:after="0" w:line="240" w:lineRule="auto"/>
        <w:jc w:val="both"/>
        <w:rPr>
          <w:rFonts w:ascii="Times New Roman" w:hAnsi="Times New Roman" w:cs="Times New Roman"/>
          <w:b/>
          <w:color w:val="000000" w:themeColor="text1"/>
          <w:lang w:val="id-ID"/>
        </w:rPr>
      </w:pPr>
      <w:r w:rsidRPr="00402801">
        <w:rPr>
          <w:rFonts w:ascii="Times New Roman" w:hAnsi="Times New Roman" w:cs="Times New Roman"/>
          <w:b/>
          <w:color w:val="000000" w:themeColor="text1"/>
          <w:lang w:val="id-ID"/>
        </w:rPr>
        <w:t>Uji Asumsi Klasik</w:t>
      </w:r>
    </w:p>
    <w:p w:rsidR="0088488C" w:rsidRPr="00402801" w:rsidRDefault="00402801" w:rsidP="00C85367">
      <w:pPr>
        <w:autoSpaceDE w:val="0"/>
        <w:autoSpaceDN w:val="0"/>
        <w:adjustRightInd w:val="0"/>
        <w:spacing w:after="0" w:line="240" w:lineRule="auto"/>
        <w:ind w:firstLine="720"/>
        <w:jc w:val="both"/>
        <w:rPr>
          <w:rFonts w:ascii="Times New Roman" w:hAnsi="Times New Roman" w:cs="Times New Roman"/>
          <w:b/>
          <w:color w:val="000000" w:themeColor="text1"/>
          <w:lang w:val="id-ID"/>
        </w:rPr>
      </w:pPr>
      <w:r>
        <w:rPr>
          <w:rFonts w:ascii="Times New Roman" w:hAnsi="Times New Roman" w:cs="Times New Roman"/>
          <w:b/>
          <w:color w:val="000000" w:themeColor="text1"/>
          <w:lang w:val="id-ID"/>
        </w:rPr>
        <w:t xml:space="preserve">a. </w:t>
      </w:r>
      <w:r w:rsidR="0088488C" w:rsidRPr="00402801">
        <w:rPr>
          <w:rFonts w:ascii="Times New Roman" w:hAnsi="Times New Roman" w:cs="Times New Roman"/>
          <w:b/>
          <w:color w:val="000000" w:themeColor="text1"/>
          <w:lang w:val="id-ID"/>
        </w:rPr>
        <w:t>Uji Normalitas Residual</w:t>
      </w:r>
    </w:p>
    <w:p w:rsidR="0088488C" w:rsidRDefault="0088488C" w:rsidP="00696FD1">
      <w:pPr>
        <w:pStyle w:val="ListParagraph"/>
        <w:autoSpaceDE w:val="0"/>
        <w:autoSpaceDN w:val="0"/>
        <w:adjustRightInd w:val="0"/>
        <w:spacing w:after="0" w:line="240" w:lineRule="auto"/>
        <w:ind w:left="993"/>
        <w:jc w:val="both"/>
        <w:rPr>
          <w:rFonts w:ascii="Times New Roman" w:hAnsi="Times New Roman" w:cs="Times New Roman"/>
          <w:color w:val="000000" w:themeColor="text1"/>
          <w:lang w:val="id-ID"/>
        </w:rPr>
      </w:pPr>
      <w:r w:rsidRPr="00402801">
        <w:rPr>
          <w:rFonts w:ascii="Times New Roman" w:hAnsi="Times New Roman" w:cs="Times New Roman"/>
          <w:color w:val="000000" w:themeColor="text1"/>
          <w:lang w:val="id-ID"/>
        </w:rPr>
        <w:t>Uji Normalitas bertujuan untuk mengetahui apakah distribusi sebuah data mengikuti atau mendekati distribusi normal. Model regresi yang baik adalah model yang memiliki residual yang berdistribusi</w:t>
      </w:r>
      <w:r w:rsidR="00696FD1">
        <w:rPr>
          <w:rFonts w:ascii="Times New Roman" w:hAnsi="Times New Roman" w:cs="Times New Roman"/>
          <w:color w:val="000000" w:themeColor="text1"/>
          <w:lang w:val="id-ID"/>
        </w:rPr>
        <w:t xml:space="preserve"> </w:t>
      </w:r>
      <w:r w:rsidRPr="00402801">
        <w:rPr>
          <w:rFonts w:ascii="Times New Roman" w:hAnsi="Times New Roman" w:cs="Times New Roman"/>
          <w:color w:val="000000" w:themeColor="text1"/>
          <w:lang w:val="id-ID"/>
        </w:rPr>
        <w:t>normal.</w:t>
      </w:r>
    </w:p>
    <w:p w:rsidR="00696FD1" w:rsidRDefault="00696FD1" w:rsidP="00696FD1">
      <w:pPr>
        <w:pStyle w:val="ListParagraph"/>
        <w:autoSpaceDE w:val="0"/>
        <w:autoSpaceDN w:val="0"/>
        <w:adjustRightInd w:val="0"/>
        <w:spacing w:after="0" w:line="240" w:lineRule="auto"/>
        <w:ind w:left="993"/>
        <w:jc w:val="both"/>
        <w:rPr>
          <w:rFonts w:ascii="Times New Roman" w:hAnsi="Times New Roman" w:cs="Times New Roman"/>
          <w:color w:val="000000" w:themeColor="text1"/>
          <w:lang w:val="id-ID"/>
        </w:rPr>
      </w:pPr>
    </w:p>
    <w:p w:rsidR="0088488C" w:rsidRPr="00402801" w:rsidRDefault="00402801" w:rsidP="00C85367">
      <w:pPr>
        <w:autoSpaceDE w:val="0"/>
        <w:autoSpaceDN w:val="0"/>
        <w:adjustRightInd w:val="0"/>
        <w:spacing w:after="0" w:line="240" w:lineRule="auto"/>
        <w:ind w:firstLine="720"/>
        <w:jc w:val="both"/>
        <w:rPr>
          <w:rFonts w:ascii="Times New Roman" w:hAnsi="Times New Roman" w:cs="Times New Roman"/>
          <w:b/>
          <w:color w:val="000000" w:themeColor="text1"/>
          <w:lang w:val="id-ID"/>
        </w:rPr>
      </w:pPr>
      <w:r>
        <w:rPr>
          <w:rFonts w:ascii="Times New Roman" w:hAnsi="Times New Roman" w:cs="Times New Roman"/>
          <w:b/>
          <w:color w:val="000000" w:themeColor="text1"/>
          <w:lang w:val="id-ID"/>
        </w:rPr>
        <w:t xml:space="preserve">b. </w:t>
      </w:r>
      <w:r w:rsidR="0088488C" w:rsidRPr="00402801">
        <w:rPr>
          <w:rFonts w:ascii="Times New Roman" w:hAnsi="Times New Roman" w:cs="Times New Roman"/>
          <w:b/>
          <w:color w:val="000000" w:themeColor="text1"/>
          <w:lang w:val="id-ID"/>
        </w:rPr>
        <w:t xml:space="preserve">Uji Multikolinieritas </w:t>
      </w:r>
    </w:p>
    <w:p w:rsidR="0088488C" w:rsidRDefault="0088488C" w:rsidP="00696FD1">
      <w:pPr>
        <w:pStyle w:val="ListParagraph"/>
        <w:autoSpaceDE w:val="0"/>
        <w:autoSpaceDN w:val="0"/>
        <w:adjustRightInd w:val="0"/>
        <w:spacing w:after="0" w:line="240" w:lineRule="auto"/>
        <w:ind w:left="993"/>
        <w:jc w:val="both"/>
        <w:rPr>
          <w:rFonts w:ascii="Times New Roman" w:hAnsi="Times New Roman" w:cs="Times New Roman"/>
          <w:color w:val="000000" w:themeColor="text1"/>
          <w:lang w:val="id-ID"/>
        </w:rPr>
      </w:pPr>
      <w:r w:rsidRPr="00402801">
        <w:rPr>
          <w:rFonts w:ascii="Times New Roman" w:hAnsi="Times New Roman" w:cs="Times New Roman"/>
          <w:color w:val="000000" w:themeColor="text1"/>
          <w:lang w:val="id-ID"/>
        </w:rPr>
        <w:t>Uji multikolinieritas bertujuan untuk menguji apakah model regresi ditemukan adanya korelasi    antara variabel bebas (</w:t>
      </w:r>
      <w:r w:rsidRPr="00402801">
        <w:rPr>
          <w:rFonts w:ascii="Times New Roman" w:hAnsi="Times New Roman" w:cs="Times New Roman"/>
          <w:i/>
          <w:color w:val="000000" w:themeColor="text1"/>
          <w:lang w:val="id-ID"/>
        </w:rPr>
        <w:t>ind</w:t>
      </w:r>
      <w:r w:rsidR="00696FD1">
        <w:rPr>
          <w:rFonts w:ascii="Times New Roman" w:hAnsi="Times New Roman" w:cs="Times New Roman"/>
          <w:i/>
          <w:color w:val="000000" w:themeColor="text1"/>
          <w:lang w:val="id-ID"/>
        </w:rPr>
        <w:t>e</w:t>
      </w:r>
      <w:r w:rsidRPr="00402801">
        <w:rPr>
          <w:rFonts w:ascii="Times New Roman" w:hAnsi="Times New Roman" w:cs="Times New Roman"/>
          <w:i/>
          <w:color w:val="000000" w:themeColor="text1"/>
          <w:lang w:val="id-ID"/>
        </w:rPr>
        <w:t>pendent</w:t>
      </w:r>
      <w:r w:rsidRPr="00402801">
        <w:rPr>
          <w:rFonts w:ascii="Times New Roman" w:hAnsi="Times New Roman" w:cs="Times New Roman"/>
          <w:color w:val="000000" w:themeColor="text1"/>
          <w:lang w:val="id-ID"/>
        </w:rPr>
        <w:t>).</w:t>
      </w:r>
    </w:p>
    <w:p w:rsidR="0088488C" w:rsidRPr="00402801" w:rsidRDefault="00402801" w:rsidP="00C85367">
      <w:pPr>
        <w:autoSpaceDE w:val="0"/>
        <w:autoSpaceDN w:val="0"/>
        <w:adjustRightInd w:val="0"/>
        <w:spacing w:after="0" w:line="240" w:lineRule="auto"/>
        <w:ind w:firstLine="720"/>
        <w:jc w:val="both"/>
        <w:rPr>
          <w:rFonts w:ascii="Times New Roman" w:hAnsi="Times New Roman" w:cs="Times New Roman"/>
          <w:b/>
          <w:color w:val="000000" w:themeColor="text1"/>
          <w:lang w:val="id-ID"/>
        </w:rPr>
      </w:pPr>
      <w:r>
        <w:rPr>
          <w:rFonts w:ascii="Times New Roman" w:hAnsi="Times New Roman" w:cs="Times New Roman"/>
          <w:b/>
          <w:color w:val="000000" w:themeColor="text1"/>
          <w:lang w:val="id-ID"/>
        </w:rPr>
        <w:lastRenderedPageBreak/>
        <w:t xml:space="preserve">c. </w:t>
      </w:r>
      <w:r w:rsidR="0088488C" w:rsidRPr="00402801">
        <w:rPr>
          <w:rFonts w:ascii="Times New Roman" w:hAnsi="Times New Roman" w:cs="Times New Roman"/>
          <w:b/>
          <w:color w:val="000000" w:themeColor="text1"/>
          <w:lang w:val="id-ID"/>
        </w:rPr>
        <w:t>Uji Heteroskedastisitas</w:t>
      </w:r>
    </w:p>
    <w:p w:rsidR="0088488C" w:rsidRPr="00402801" w:rsidRDefault="0088488C" w:rsidP="00C85367">
      <w:pPr>
        <w:pStyle w:val="ListParagraph"/>
        <w:autoSpaceDE w:val="0"/>
        <w:autoSpaceDN w:val="0"/>
        <w:adjustRightInd w:val="0"/>
        <w:spacing w:after="0" w:line="240" w:lineRule="auto"/>
        <w:ind w:left="993"/>
        <w:jc w:val="both"/>
        <w:rPr>
          <w:rFonts w:ascii="Times New Roman" w:hAnsi="Times New Roman" w:cs="Times New Roman"/>
          <w:color w:val="000000" w:themeColor="text1"/>
          <w:lang w:val="id-ID"/>
        </w:rPr>
      </w:pPr>
      <w:r w:rsidRPr="00402801">
        <w:rPr>
          <w:rFonts w:ascii="Times New Roman" w:hAnsi="Times New Roman" w:cs="Times New Roman"/>
          <w:color w:val="000000" w:themeColor="text1"/>
          <w:lang w:val="id-ID"/>
        </w:rPr>
        <w:t xml:space="preserve">Uji Heteroskedastisitas bertujuan untuk menguji apakah dalam regresi terjadi ketidaksamaan  </w:t>
      </w:r>
      <w:r w:rsidR="00402801" w:rsidRPr="00402801">
        <w:rPr>
          <w:rFonts w:ascii="Times New Roman" w:hAnsi="Times New Roman" w:cs="Times New Roman"/>
          <w:color w:val="000000" w:themeColor="text1"/>
          <w:lang w:val="id-ID"/>
        </w:rPr>
        <w:t xml:space="preserve">   </w:t>
      </w:r>
      <w:r w:rsidRPr="00402801">
        <w:rPr>
          <w:rFonts w:ascii="Times New Roman" w:hAnsi="Times New Roman" w:cs="Times New Roman"/>
          <w:color w:val="000000" w:themeColor="text1"/>
          <w:lang w:val="id-ID"/>
        </w:rPr>
        <w:t>variance dari residual satu pengamatan ke pengamatan yang lain.</w:t>
      </w:r>
    </w:p>
    <w:p w:rsidR="00402801" w:rsidRDefault="00402801" w:rsidP="00C85367">
      <w:pPr>
        <w:autoSpaceDE w:val="0"/>
        <w:autoSpaceDN w:val="0"/>
        <w:adjustRightInd w:val="0"/>
        <w:spacing w:after="0" w:line="240" w:lineRule="auto"/>
        <w:ind w:left="426"/>
        <w:jc w:val="both"/>
        <w:rPr>
          <w:rFonts w:ascii="Times New Roman" w:hAnsi="Times New Roman" w:cs="Times New Roman"/>
          <w:color w:val="000000" w:themeColor="text1"/>
          <w:lang w:val="id-ID"/>
        </w:rPr>
      </w:pPr>
    </w:p>
    <w:p w:rsidR="00402801" w:rsidRDefault="00402801" w:rsidP="00C85367">
      <w:pPr>
        <w:autoSpaceDE w:val="0"/>
        <w:autoSpaceDN w:val="0"/>
        <w:adjustRightInd w:val="0"/>
        <w:spacing w:after="0" w:line="240" w:lineRule="auto"/>
        <w:ind w:firstLine="720"/>
        <w:jc w:val="both"/>
        <w:rPr>
          <w:rFonts w:ascii="Times New Roman" w:hAnsi="Times New Roman" w:cs="Times New Roman"/>
          <w:b/>
          <w:color w:val="000000" w:themeColor="text1"/>
          <w:lang w:val="id-ID"/>
        </w:rPr>
      </w:pPr>
      <w:r>
        <w:rPr>
          <w:rFonts w:ascii="Times New Roman" w:hAnsi="Times New Roman" w:cs="Times New Roman"/>
          <w:b/>
          <w:color w:val="000000" w:themeColor="text1"/>
          <w:lang w:val="id-ID"/>
        </w:rPr>
        <w:t xml:space="preserve">d. </w:t>
      </w:r>
      <w:r w:rsidRPr="00402801">
        <w:rPr>
          <w:rFonts w:ascii="Times New Roman" w:hAnsi="Times New Roman" w:cs="Times New Roman"/>
          <w:b/>
          <w:color w:val="000000" w:themeColor="text1"/>
          <w:lang w:val="id-ID"/>
        </w:rPr>
        <w:t>Uji Autokorelasi</w:t>
      </w:r>
    </w:p>
    <w:p w:rsidR="00402801" w:rsidRDefault="00402801" w:rsidP="00C85367">
      <w:pPr>
        <w:autoSpaceDE w:val="0"/>
        <w:autoSpaceDN w:val="0"/>
        <w:adjustRightInd w:val="0"/>
        <w:spacing w:after="0" w:line="240" w:lineRule="auto"/>
        <w:ind w:left="993"/>
        <w:jc w:val="both"/>
        <w:rPr>
          <w:rFonts w:ascii="Times New Roman" w:hAnsi="Times New Roman" w:cs="Times New Roman"/>
          <w:color w:val="000000" w:themeColor="text1"/>
          <w:lang w:val="id-ID"/>
        </w:rPr>
      </w:pPr>
      <w:r w:rsidRPr="00402801">
        <w:rPr>
          <w:rFonts w:ascii="Times New Roman" w:hAnsi="Times New Roman" w:cs="Times New Roman"/>
          <w:color w:val="000000" w:themeColor="text1"/>
          <w:lang w:val="id-ID"/>
        </w:rPr>
        <w:t>Uji Autokorelasi bertujuan untuk menguji apakah dalam model regresi linear ada korelasi antara kesalahan penggangu pada periode t dengan kesalahan pada penggangu pada periode t-1</w:t>
      </w:r>
    </w:p>
    <w:p w:rsidR="00402801" w:rsidRDefault="00402801" w:rsidP="00C85367">
      <w:pPr>
        <w:pStyle w:val="ListParagraph"/>
        <w:numPr>
          <w:ilvl w:val="0"/>
          <w:numId w:val="5"/>
        </w:numPr>
        <w:autoSpaceDE w:val="0"/>
        <w:autoSpaceDN w:val="0"/>
        <w:adjustRightInd w:val="0"/>
        <w:spacing w:after="0" w:line="240" w:lineRule="auto"/>
        <w:jc w:val="both"/>
        <w:rPr>
          <w:rFonts w:ascii="Times New Roman" w:hAnsi="Times New Roman" w:cs="Times New Roman"/>
          <w:b/>
          <w:color w:val="000000" w:themeColor="text1"/>
          <w:lang w:val="id-ID"/>
        </w:rPr>
      </w:pPr>
      <w:r w:rsidRPr="00402801">
        <w:rPr>
          <w:rFonts w:ascii="Times New Roman" w:hAnsi="Times New Roman" w:cs="Times New Roman"/>
          <w:b/>
          <w:color w:val="000000" w:themeColor="text1"/>
          <w:lang w:val="id-ID"/>
        </w:rPr>
        <w:t>Analisis Regresi Linier Berganda</w:t>
      </w:r>
    </w:p>
    <w:p w:rsidR="00C85367" w:rsidRDefault="00C85367" w:rsidP="00C85367">
      <w:pPr>
        <w:pStyle w:val="ListParagraph"/>
        <w:autoSpaceDE w:val="0"/>
        <w:autoSpaceDN w:val="0"/>
        <w:adjustRightInd w:val="0"/>
        <w:spacing w:after="0" w:line="240" w:lineRule="auto"/>
        <w:jc w:val="both"/>
        <w:rPr>
          <w:rFonts w:ascii="Times New Roman" w:hAnsi="Times New Roman" w:cs="Times New Roman"/>
          <w:color w:val="000000" w:themeColor="text1"/>
          <w:lang w:val="id-ID"/>
        </w:rPr>
      </w:pPr>
      <w:r w:rsidRPr="00C85367">
        <w:rPr>
          <w:rFonts w:ascii="Times New Roman" w:hAnsi="Times New Roman" w:cs="Times New Roman"/>
          <w:color w:val="000000" w:themeColor="text1"/>
          <w:lang w:val="id-ID"/>
        </w:rPr>
        <w:t>Analisis Regresi Linier Berganda bertujuan untuk mengetahui pengaruh atau hubungan secara linier antara dua atau lebih variabel independen dengan satu variabel dependen.</w:t>
      </w:r>
    </w:p>
    <w:p w:rsidR="00C85367" w:rsidRDefault="00C85367" w:rsidP="00C85367">
      <w:pPr>
        <w:autoSpaceDE w:val="0"/>
        <w:autoSpaceDN w:val="0"/>
        <w:adjustRightInd w:val="0"/>
        <w:spacing w:after="0" w:line="240" w:lineRule="auto"/>
        <w:rPr>
          <w:rFonts w:ascii="Times New Roman" w:hAnsi="Times New Roman" w:cs="Times New Roman"/>
          <w:color w:val="000000" w:themeColor="text1"/>
          <w:lang w:val="id-ID"/>
        </w:rPr>
      </w:pPr>
    </w:p>
    <w:p w:rsidR="00C85367" w:rsidRDefault="00C85367" w:rsidP="00C85367">
      <w:pPr>
        <w:autoSpaceDE w:val="0"/>
        <w:autoSpaceDN w:val="0"/>
        <w:adjustRightInd w:val="0"/>
        <w:spacing w:after="0" w:line="240" w:lineRule="auto"/>
        <w:rPr>
          <w:rFonts w:ascii="Times New Roman" w:hAnsi="Times New Roman" w:cs="Times New Roman"/>
          <w:b/>
          <w:color w:val="000000" w:themeColor="text1"/>
          <w:lang w:val="id-ID"/>
        </w:rPr>
      </w:pPr>
      <w:r w:rsidRPr="00C85367">
        <w:rPr>
          <w:rFonts w:ascii="Times New Roman" w:hAnsi="Times New Roman" w:cs="Times New Roman"/>
          <w:b/>
          <w:color w:val="000000" w:themeColor="text1"/>
          <w:lang w:val="id-ID"/>
        </w:rPr>
        <w:t>Hasil Analisis Dan</w:t>
      </w:r>
      <w:r>
        <w:rPr>
          <w:rFonts w:ascii="Times New Roman" w:hAnsi="Times New Roman" w:cs="Times New Roman"/>
          <w:b/>
          <w:color w:val="000000" w:themeColor="text1"/>
          <w:lang w:val="id-ID"/>
        </w:rPr>
        <w:t xml:space="preserve"> </w:t>
      </w:r>
      <w:r w:rsidRPr="00C85367">
        <w:rPr>
          <w:rFonts w:ascii="Times New Roman" w:hAnsi="Times New Roman" w:cs="Times New Roman"/>
          <w:b/>
          <w:color w:val="000000" w:themeColor="text1"/>
          <w:lang w:val="id-ID"/>
        </w:rPr>
        <w:t xml:space="preserve">Pembahasan </w:t>
      </w:r>
    </w:p>
    <w:p w:rsidR="00C85367" w:rsidRDefault="00C85367" w:rsidP="00C85367">
      <w:pPr>
        <w:autoSpaceDE w:val="0"/>
        <w:autoSpaceDN w:val="0"/>
        <w:adjustRightInd w:val="0"/>
        <w:spacing w:after="0" w:line="240" w:lineRule="auto"/>
        <w:rPr>
          <w:rFonts w:ascii="Times New Roman" w:hAnsi="Times New Roman" w:cs="Times New Roman"/>
          <w:b/>
          <w:color w:val="000000" w:themeColor="text1"/>
          <w:lang w:val="id-ID"/>
        </w:rPr>
      </w:pPr>
    </w:p>
    <w:p w:rsidR="00C85367" w:rsidRDefault="00C85367" w:rsidP="000A37E5">
      <w:pPr>
        <w:autoSpaceDE w:val="0"/>
        <w:autoSpaceDN w:val="0"/>
        <w:adjustRightInd w:val="0"/>
        <w:spacing w:after="0" w:line="240" w:lineRule="auto"/>
        <w:ind w:firstLine="567"/>
        <w:rPr>
          <w:rFonts w:ascii="Times New Roman" w:hAnsi="Times New Roman" w:cs="Times New Roman"/>
          <w:color w:val="000000" w:themeColor="text1"/>
          <w:lang w:val="id-ID"/>
        </w:rPr>
      </w:pPr>
      <w:r w:rsidRPr="00C85367">
        <w:rPr>
          <w:rFonts w:ascii="Times New Roman" w:hAnsi="Times New Roman" w:cs="Times New Roman"/>
          <w:color w:val="000000" w:themeColor="text1"/>
          <w:lang w:val="id-ID"/>
        </w:rPr>
        <w:t>Penelitian ini menggunakan SPSS 20. Dalam penelitian ini, peneliti menyebarkan kuisioner dengan total akhir sebanyak 100 responden. Data yang telah diperoleh dan kemudian diolah sehingga dapat disajikan hasil dari data tersebut.</w:t>
      </w:r>
    </w:p>
    <w:p w:rsidR="00C85367" w:rsidRDefault="00C85367" w:rsidP="00C85367">
      <w:pPr>
        <w:autoSpaceDE w:val="0"/>
        <w:autoSpaceDN w:val="0"/>
        <w:adjustRightInd w:val="0"/>
        <w:spacing w:after="0" w:line="240" w:lineRule="auto"/>
        <w:ind w:firstLine="567"/>
        <w:jc w:val="both"/>
        <w:rPr>
          <w:rFonts w:ascii="Times New Roman" w:hAnsi="Times New Roman" w:cs="Times New Roman"/>
          <w:color w:val="000000" w:themeColor="text1"/>
          <w:lang w:val="id-ID"/>
        </w:rPr>
      </w:pPr>
    </w:p>
    <w:p w:rsidR="00C85367" w:rsidRPr="00A34C76" w:rsidRDefault="00C85367" w:rsidP="008D5122">
      <w:pPr>
        <w:autoSpaceDE w:val="0"/>
        <w:autoSpaceDN w:val="0"/>
        <w:adjustRightInd w:val="0"/>
        <w:spacing w:after="0" w:line="240" w:lineRule="auto"/>
        <w:jc w:val="center"/>
        <w:rPr>
          <w:rFonts w:ascii="Times New Roman" w:hAnsi="Times New Roman" w:cs="Times New Roman"/>
          <w:b/>
          <w:color w:val="000000" w:themeColor="text1"/>
        </w:rPr>
      </w:pPr>
      <w:r w:rsidRPr="00C85367">
        <w:rPr>
          <w:rFonts w:ascii="Times New Roman" w:hAnsi="Times New Roman" w:cs="Times New Roman"/>
          <w:b/>
          <w:color w:val="000000" w:themeColor="text1"/>
          <w:lang w:val="id-ID"/>
        </w:rPr>
        <w:t xml:space="preserve">Hasil Uji Validitas </w:t>
      </w:r>
      <w:r w:rsidR="00A34C76">
        <w:rPr>
          <w:rFonts w:ascii="Times New Roman" w:hAnsi="Times New Roman" w:cs="Times New Roman"/>
          <w:b/>
          <w:color w:val="000000" w:themeColor="text1"/>
        </w:rPr>
        <w:t>Citra Merek</w:t>
      </w:r>
      <w:r>
        <w:rPr>
          <w:rFonts w:ascii="Times New Roman" w:hAnsi="Times New Roman" w:cs="Times New Roman"/>
          <w:b/>
          <w:color w:val="000000" w:themeColor="text1"/>
          <w:lang w:val="id-ID"/>
        </w:rPr>
        <w:t xml:space="preserve"> (X1)</w:t>
      </w:r>
    </w:p>
    <w:p w:rsidR="00696FD1" w:rsidRDefault="00696FD1" w:rsidP="00C85367">
      <w:pPr>
        <w:autoSpaceDE w:val="0"/>
        <w:autoSpaceDN w:val="0"/>
        <w:adjustRightInd w:val="0"/>
        <w:spacing w:after="0" w:line="240" w:lineRule="auto"/>
        <w:ind w:firstLine="567"/>
        <w:jc w:val="center"/>
        <w:rPr>
          <w:rFonts w:ascii="Times New Roman" w:hAnsi="Times New Roman" w:cs="Times New Roman"/>
          <w:b/>
          <w:color w:val="000000" w:themeColor="text1"/>
          <w:lang w:val="id-ID"/>
        </w:rPr>
      </w:pPr>
    </w:p>
    <w:tbl>
      <w:tblPr>
        <w:tblStyle w:val="TableGrid"/>
        <w:tblW w:w="0" w:type="auto"/>
        <w:tblInd w:w="150" w:type="dxa"/>
        <w:tblLook w:val="04A0" w:firstRow="1" w:lastRow="0" w:firstColumn="1" w:lastColumn="0" w:noHBand="0" w:noVBand="1"/>
      </w:tblPr>
      <w:tblGrid>
        <w:gridCol w:w="1226"/>
        <w:gridCol w:w="3227"/>
        <w:gridCol w:w="1217"/>
        <w:gridCol w:w="1105"/>
        <w:gridCol w:w="2425"/>
      </w:tblGrid>
      <w:tr w:rsidR="003C75B5" w:rsidTr="008D5122">
        <w:tc>
          <w:tcPr>
            <w:tcW w:w="1234" w:type="dxa"/>
          </w:tcPr>
          <w:p w:rsidR="00A34C76" w:rsidRPr="008D5122" w:rsidRDefault="00A34C76" w:rsidP="00DD4B3E">
            <w:pPr>
              <w:jc w:val="center"/>
              <w:rPr>
                <w:rFonts w:ascii="Times New Roman" w:hAnsi="Times New Roman" w:cs="Times New Roman"/>
                <w:b/>
                <w:szCs w:val="24"/>
              </w:rPr>
            </w:pPr>
            <w:r w:rsidRPr="008D5122">
              <w:rPr>
                <w:rFonts w:ascii="Times New Roman" w:hAnsi="Times New Roman" w:cs="Times New Roman"/>
                <w:b/>
                <w:szCs w:val="24"/>
              </w:rPr>
              <w:t>Variabel</w:t>
            </w:r>
          </w:p>
        </w:tc>
        <w:tc>
          <w:tcPr>
            <w:tcW w:w="3302" w:type="dxa"/>
          </w:tcPr>
          <w:p w:rsidR="00A34C76" w:rsidRPr="008D5122" w:rsidRDefault="00A34C76" w:rsidP="00DD4B3E">
            <w:pPr>
              <w:jc w:val="center"/>
              <w:rPr>
                <w:rFonts w:ascii="Times New Roman" w:hAnsi="Times New Roman" w:cs="Times New Roman"/>
                <w:b/>
                <w:szCs w:val="24"/>
              </w:rPr>
            </w:pPr>
            <w:r w:rsidRPr="008D5122">
              <w:rPr>
                <w:rFonts w:ascii="Times New Roman" w:hAnsi="Times New Roman" w:cs="Times New Roman"/>
                <w:b/>
                <w:szCs w:val="24"/>
              </w:rPr>
              <w:t>Indikator</w:t>
            </w:r>
          </w:p>
        </w:tc>
        <w:tc>
          <w:tcPr>
            <w:tcW w:w="1231" w:type="dxa"/>
          </w:tcPr>
          <w:p w:rsidR="00A34C76" w:rsidRPr="008D5122" w:rsidRDefault="00A34C76" w:rsidP="00DD4B3E">
            <w:pPr>
              <w:jc w:val="center"/>
              <w:rPr>
                <w:rFonts w:ascii="Times New Roman" w:hAnsi="Times New Roman" w:cs="Times New Roman"/>
                <w:b/>
                <w:szCs w:val="24"/>
              </w:rPr>
            </w:pPr>
            <w:r w:rsidRPr="008D5122">
              <w:rPr>
                <w:rFonts w:ascii="Times New Roman" w:hAnsi="Times New Roman" w:cs="Times New Roman"/>
                <w:b/>
                <w:szCs w:val="24"/>
              </w:rPr>
              <w:t>R Hitung</w:t>
            </w:r>
          </w:p>
        </w:tc>
        <w:tc>
          <w:tcPr>
            <w:tcW w:w="1120" w:type="dxa"/>
          </w:tcPr>
          <w:p w:rsidR="00A34C76" w:rsidRPr="008D5122" w:rsidRDefault="00A34C76" w:rsidP="00DD4B3E">
            <w:pPr>
              <w:jc w:val="center"/>
              <w:rPr>
                <w:rFonts w:ascii="Times New Roman" w:hAnsi="Times New Roman" w:cs="Times New Roman"/>
                <w:b/>
                <w:szCs w:val="24"/>
              </w:rPr>
            </w:pPr>
            <w:r w:rsidRPr="008D5122">
              <w:rPr>
                <w:rFonts w:ascii="Times New Roman" w:hAnsi="Times New Roman" w:cs="Times New Roman"/>
                <w:b/>
                <w:szCs w:val="24"/>
              </w:rPr>
              <w:t>R Tabel</w:t>
            </w:r>
          </w:p>
        </w:tc>
        <w:tc>
          <w:tcPr>
            <w:tcW w:w="2470" w:type="dxa"/>
          </w:tcPr>
          <w:p w:rsidR="00A34C76" w:rsidRPr="008D5122" w:rsidRDefault="00A34C76" w:rsidP="00DD4B3E">
            <w:pPr>
              <w:jc w:val="center"/>
              <w:rPr>
                <w:rFonts w:ascii="Times New Roman" w:hAnsi="Times New Roman" w:cs="Times New Roman"/>
                <w:b/>
                <w:szCs w:val="24"/>
              </w:rPr>
            </w:pPr>
            <w:r w:rsidRPr="008D5122">
              <w:rPr>
                <w:rFonts w:ascii="Times New Roman" w:hAnsi="Times New Roman" w:cs="Times New Roman"/>
                <w:b/>
                <w:szCs w:val="24"/>
              </w:rPr>
              <w:t>Keterangan</w:t>
            </w:r>
          </w:p>
        </w:tc>
      </w:tr>
      <w:tr w:rsidR="003C75B5" w:rsidTr="008D5122">
        <w:tc>
          <w:tcPr>
            <w:tcW w:w="1234" w:type="dxa"/>
          </w:tcPr>
          <w:p w:rsidR="00A34C76" w:rsidRPr="008D5122" w:rsidRDefault="00A34C76" w:rsidP="00DD4B3E">
            <w:pPr>
              <w:jc w:val="center"/>
              <w:rPr>
                <w:rFonts w:ascii="Times New Roman" w:hAnsi="Times New Roman" w:cs="Times New Roman"/>
                <w:szCs w:val="20"/>
              </w:rPr>
            </w:pPr>
            <w:r w:rsidRPr="008D5122">
              <w:rPr>
                <w:rFonts w:ascii="Times New Roman" w:hAnsi="Times New Roman" w:cs="Times New Roman"/>
                <w:szCs w:val="20"/>
              </w:rPr>
              <w:t>Citra Merek</w:t>
            </w:r>
          </w:p>
        </w:tc>
        <w:tc>
          <w:tcPr>
            <w:tcW w:w="3302" w:type="dxa"/>
          </w:tcPr>
          <w:p w:rsidR="00A34C76" w:rsidRPr="008D5122" w:rsidRDefault="00A34C76" w:rsidP="00DD4B3E">
            <w:pPr>
              <w:rPr>
                <w:rFonts w:ascii="Times New Roman" w:hAnsi="Times New Roman" w:cs="Times New Roman"/>
                <w:szCs w:val="20"/>
              </w:rPr>
            </w:pPr>
            <w:r w:rsidRPr="008D5122">
              <w:rPr>
                <w:rFonts w:ascii="Times New Roman" w:hAnsi="Times New Roman" w:cs="Times New Roman"/>
                <w:szCs w:val="20"/>
              </w:rPr>
              <w:t>Aplikasi Tokopedia sudah diketahui dan digunakan oleh berbagai kalangan di Indonesia.</w:t>
            </w:r>
          </w:p>
        </w:tc>
        <w:tc>
          <w:tcPr>
            <w:tcW w:w="1231" w:type="dxa"/>
          </w:tcPr>
          <w:p w:rsidR="00A34C76" w:rsidRPr="008D5122" w:rsidRDefault="00A34C76" w:rsidP="00DD4B3E">
            <w:pPr>
              <w:jc w:val="center"/>
              <w:rPr>
                <w:rFonts w:ascii="Times New Roman" w:hAnsi="Times New Roman" w:cs="Times New Roman"/>
                <w:szCs w:val="20"/>
              </w:rPr>
            </w:pPr>
            <w:r w:rsidRPr="008D5122">
              <w:rPr>
                <w:rFonts w:ascii="Times New Roman" w:hAnsi="Times New Roman" w:cs="Times New Roman"/>
                <w:szCs w:val="20"/>
              </w:rPr>
              <w:t>0.723</w:t>
            </w:r>
          </w:p>
        </w:tc>
        <w:tc>
          <w:tcPr>
            <w:tcW w:w="1120" w:type="dxa"/>
          </w:tcPr>
          <w:p w:rsidR="00A34C76" w:rsidRPr="008D5122" w:rsidRDefault="00A34C76" w:rsidP="00DD4B3E">
            <w:pPr>
              <w:jc w:val="center"/>
              <w:rPr>
                <w:rFonts w:ascii="Times New Roman" w:hAnsi="Times New Roman" w:cs="Times New Roman"/>
                <w:szCs w:val="20"/>
              </w:rPr>
            </w:pPr>
            <w:r w:rsidRPr="008D5122">
              <w:rPr>
                <w:rFonts w:ascii="Times New Roman" w:hAnsi="Times New Roman" w:cs="Times New Roman"/>
                <w:szCs w:val="20"/>
              </w:rPr>
              <w:t>0.361</w:t>
            </w:r>
          </w:p>
        </w:tc>
        <w:tc>
          <w:tcPr>
            <w:tcW w:w="2470" w:type="dxa"/>
          </w:tcPr>
          <w:p w:rsidR="00A34C76" w:rsidRPr="008D5122" w:rsidRDefault="00A34C76" w:rsidP="00DD4B3E">
            <w:pPr>
              <w:jc w:val="center"/>
              <w:rPr>
                <w:rFonts w:ascii="Times New Roman" w:hAnsi="Times New Roman" w:cs="Times New Roman"/>
                <w:szCs w:val="20"/>
              </w:rPr>
            </w:pPr>
            <w:r w:rsidRPr="008D5122">
              <w:rPr>
                <w:rFonts w:ascii="Times New Roman" w:hAnsi="Times New Roman" w:cs="Times New Roman"/>
                <w:szCs w:val="20"/>
              </w:rPr>
              <w:t>Valid</w:t>
            </w:r>
          </w:p>
        </w:tc>
      </w:tr>
      <w:tr w:rsidR="003C75B5" w:rsidTr="008D5122">
        <w:tc>
          <w:tcPr>
            <w:tcW w:w="1234" w:type="dxa"/>
          </w:tcPr>
          <w:p w:rsidR="00A34C76" w:rsidRPr="008D5122" w:rsidRDefault="00A34C76" w:rsidP="00DD4B3E">
            <w:pPr>
              <w:jc w:val="both"/>
              <w:rPr>
                <w:rFonts w:ascii="Times New Roman" w:hAnsi="Times New Roman" w:cs="Times New Roman"/>
                <w:szCs w:val="20"/>
              </w:rPr>
            </w:pPr>
          </w:p>
        </w:tc>
        <w:tc>
          <w:tcPr>
            <w:tcW w:w="3302" w:type="dxa"/>
          </w:tcPr>
          <w:p w:rsidR="00A34C76" w:rsidRPr="008D5122" w:rsidRDefault="00A34C76" w:rsidP="00DD4B3E">
            <w:pPr>
              <w:rPr>
                <w:rFonts w:ascii="Times New Roman" w:hAnsi="Times New Roman" w:cs="Times New Roman"/>
                <w:i/>
                <w:szCs w:val="20"/>
              </w:rPr>
            </w:pPr>
            <w:r w:rsidRPr="008D5122">
              <w:rPr>
                <w:rFonts w:ascii="Times New Roman" w:hAnsi="Times New Roman" w:cs="Times New Roman"/>
                <w:szCs w:val="20"/>
              </w:rPr>
              <w:t xml:space="preserve">Anda lebih memilih Tokopedia dibandingkan </w:t>
            </w:r>
            <w:r w:rsidRPr="008D5122">
              <w:rPr>
                <w:rFonts w:ascii="Times New Roman" w:hAnsi="Times New Roman" w:cs="Times New Roman"/>
                <w:i/>
                <w:szCs w:val="20"/>
              </w:rPr>
              <w:t>E-commerce lain.</w:t>
            </w:r>
          </w:p>
        </w:tc>
        <w:tc>
          <w:tcPr>
            <w:tcW w:w="1231" w:type="dxa"/>
          </w:tcPr>
          <w:p w:rsidR="00A34C76" w:rsidRPr="008D5122" w:rsidRDefault="00A34C76" w:rsidP="00DD4B3E">
            <w:pPr>
              <w:jc w:val="center"/>
              <w:rPr>
                <w:rFonts w:ascii="Times New Roman" w:hAnsi="Times New Roman" w:cs="Times New Roman"/>
                <w:szCs w:val="20"/>
              </w:rPr>
            </w:pPr>
            <w:r w:rsidRPr="008D5122">
              <w:rPr>
                <w:rFonts w:ascii="Times New Roman" w:hAnsi="Times New Roman" w:cs="Times New Roman"/>
                <w:szCs w:val="20"/>
              </w:rPr>
              <w:t>0.769</w:t>
            </w:r>
          </w:p>
        </w:tc>
        <w:tc>
          <w:tcPr>
            <w:tcW w:w="1120" w:type="dxa"/>
          </w:tcPr>
          <w:p w:rsidR="00A34C76" w:rsidRPr="008D5122" w:rsidRDefault="00A34C76" w:rsidP="00DD4B3E">
            <w:pPr>
              <w:jc w:val="center"/>
              <w:rPr>
                <w:rFonts w:ascii="Times New Roman" w:hAnsi="Times New Roman" w:cs="Times New Roman"/>
                <w:szCs w:val="20"/>
              </w:rPr>
            </w:pPr>
            <w:r w:rsidRPr="008D5122">
              <w:rPr>
                <w:rFonts w:ascii="Times New Roman" w:hAnsi="Times New Roman" w:cs="Times New Roman"/>
                <w:szCs w:val="20"/>
              </w:rPr>
              <w:t>0.361</w:t>
            </w:r>
          </w:p>
        </w:tc>
        <w:tc>
          <w:tcPr>
            <w:tcW w:w="2470" w:type="dxa"/>
          </w:tcPr>
          <w:p w:rsidR="00A34C76" w:rsidRPr="008D5122" w:rsidRDefault="00A34C76" w:rsidP="00DD4B3E">
            <w:pPr>
              <w:jc w:val="center"/>
              <w:rPr>
                <w:rFonts w:ascii="Times New Roman" w:hAnsi="Times New Roman" w:cs="Times New Roman"/>
                <w:szCs w:val="20"/>
              </w:rPr>
            </w:pPr>
            <w:r w:rsidRPr="008D5122">
              <w:rPr>
                <w:rFonts w:ascii="Times New Roman" w:hAnsi="Times New Roman" w:cs="Times New Roman"/>
                <w:szCs w:val="20"/>
              </w:rPr>
              <w:t>Valid</w:t>
            </w:r>
          </w:p>
        </w:tc>
      </w:tr>
      <w:tr w:rsidR="003C75B5" w:rsidTr="008D5122">
        <w:tc>
          <w:tcPr>
            <w:tcW w:w="1234" w:type="dxa"/>
          </w:tcPr>
          <w:p w:rsidR="00A34C76" w:rsidRPr="008D5122" w:rsidRDefault="00A34C76" w:rsidP="00DD4B3E">
            <w:pPr>
              <w:jc w:val="both"/>
              <w:rPr>
                <w:rFonts w:ascii="Times New Roman" w:hAnsi="Times New Roman" w:cs="Times New Roman"/>
                <w:szCs w:val="20"/>
              </w:rPr>
            </w:pPr>
          </w:p>
        </w:tc>
        <w:tc>
          <w:tcPr>
            <w:tcW w:w="3302" w:type="dxa"/>
          </w:tcPr>
          <w:p w:rsidR="00A34C76" w:rsidRPr="008D5122" w:rsidRDefault="00A34C76" w:rsidP="00DD4B3E">
            <w:pPr>
              <w:rPr>
                <w:rFonts w:ascii="Times New Roman" w:hAnsi="Times New Roman" w:cs="Times New Roman"/>
                <w:i/>
                <w:szCs w:val="20"/>
              </w:rPr>
            </w:pPr>
            <w:r w:rsidRPr="008D5122">
              <w:rPr>
                <w:rFonts w:ascii="Times New Roman" w:hAnsi="Times New Roman" w:cs="Times New Roman"/>
                <w:szCs w:val="20"/>
              </w:rPr>
              <w:t xml:space="preserve">Tokopedia memiliki ciri khas slogan “mulai aja dulu” yang berbedai dari </w:t>
            </w:r>
            <w:r w:rsidRPr="008D5122">
              <w:rPr>
                <w:rFonts w:ascii="Times New Roman" w:hAnsi="Times New Roman" w:cs="Times New Roman"/>
                <w:i/>
                <w:szCs w:val="20"/>
              </w:rPr>
              <w:t>E-commerce lain.</w:t>
            </w:r>
          </w:p>
        </w:tc>
        <w:tc>
          <w:tcPr>
            <w:tcW w:w="1231" w:type="dxa"/>
          </w:tcPr>
          <w:p w:rsidR="00A34C76" w:rsidRPr="008D5122" w:rsidRDefault="00A34C76" w:rsidP="00DD4B3E">
            <w:pPr>
              <w:jc w:val="center"/>
              <w:rPr>
                <w:rFonts w:ascii="Times New Roman" w:hAnsi="Times New Roman" w:cs="Times New Roman"/>
                <w:szCs w:val="20"/>
              </w:rPr>
            </w:pPr>
            <w:r w:rsidRPr="008D5122">
              <w:rPr>
                <w:rFonts w:ascii="Times New Roman" w:hAnsi="Times New Roman" w:cs="Times New Roman"/>
                <w:szCs w:val="20"/>
              </w:rPr>
              <w:t>0.698</w:t>
            </w:r>
          </w:p>
        </w:tc>
        <w:tc>
          <w:tcPr>
            <w:tcW w:w="1120" w:type="dxa"/>
          </w:tcPr>
          <w:p w:rsidR="00A34C76" w:rsidRPr="008D5122" w:rsidRDefault="00A34C76" w:rsidP="00DD4B3E">
            <w:pPr>
              <w:jc w:val="center"/>
              <w:rPr>
                <w:rFonts w:ascii="Times New Roman" w:hAnsi="Times New Roman" w:cs="Times New Roman"/>
                <w:szCs w:val="20"/>
              </w:rPr>
            </w:pPr>
            <w:r w:rsidRPr="008D5122">
              <w:rPr>
                <w:rFonts w:ascii="Times New Roman" w:hAnsi="Times New Roman" w:cs="Times New Roman"/>
                <w:szCs w:val="20"/>
              </w:rPr>
              <w:t>0.361</w:t>
            </w:r>
          </w:p>
        </w:tc>
        <w:tc>
          <w:tcPr>
            <w:tcW w:w="2470" w:type="dxa"/>
          </w:tcPr>
          <w:p w:rsidR="00A34C76" w:rsidRPr="008D5122" w:rsidRDefault="00A34C76" w:rsidP="00DD4B3E">
            <w:pPr>
              <w:jc w:val="center"/>
              <w:rPr>
                <w:rFonts w:ascii="Times New Roman" w:hAnsi="Times New Roman" w:cs="Times New Roman"/>
                <w:szCs w:val="20"/>
              </w:rPr>
            </w:pPr>
            <w:r w:rsidRPr="008D5122">
              <w:rPr>
                <w:rFonts w:ascii="Times New Roman" w:hAnsi="Times New Roman" w:cs="Times New Roman"/>
                <w:szCs w:val="20"/>
              </w:rPr>
              <w:t>Valid</w:t>
            </w:r>
          </w:p>
        </w:tc>
      </w:tr>
    </w:tbl>
    <w:p w:rsidR="008D5122" w:rsidRDefault="008D5122" w:rsidP="008D5122">
      <w:pPr>
        <w:autoSpaceDE w:val="0"/>
        <w:autoSpaceDN w:val="0"/>
        <w:adjustRightInd w:val="0"/>
        <w:spacing w:after="0" w:line="240" w:lineRule="auto"/>
        <w:rPr>
          <w:rFonts w:ascii="Times New Roman" w:hAnsi="Times New Roman" w:cs="Times New Roman"/>
          <w:b/>
          <w:color w:val="000000" w:themeColor="text1"/>
          <w:lang w:val="id-ID"/>
        </w:rPr>
      </w:pPr>
    </w:p>
    <w:p w:rsidR="00A34C76" w:rsidRDefault="00A34C76" w:rsidP="008D5122">
      <w:pPr>
        <w:autoSpaceDE w:val="0"/>
        <w:autoSpaceDN w:val="0"/>
        <w:adjustRightInd w:val="0"/>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Hasil Uji Validitas Kualitas Layanan (X2)</w:t>
      </w:r>
    </w:p>
    <w:p w:rsidR="00A34C76" w:rsidRDefault="00A34C76" w:rsidP="00A34C76">
      <w:pPr>
        <w:autoSpaceDE w:val="0"/>
        <w:autoSpaceDN w:val="0"/>
        <w:adjustRightInd w:val="0"/>
        <w:spacing w:after="0" w:line="240" w:lineRule="auto"/>
        <w:jc w:val="center"/>
        <w:rPr>
          <w:rFonts w:ascii="Times New Roman" w:hAnsi="Times New Roman" w:cs="Times New Roman"/>
          <w:b/>
          <w:color w:val="000000" w:themeColor="text1"/>
        </w:rPr>
      </w:pPr>
    </w:p>
    <w:tbl>
      <w:tblPr>
        <w:tblStyle w:val="TableGrid"/>
        <w:tblW w:w="0" w:type="auto"/>
        <w:tblInd w:w="108" w:type="dxa"/>
        <w:tblLook w:val="04A0" w:firstRow="1" w:lastRow="0" w:firstColumn="1" w:lastColumn="0" w:noHBand="0" w:noVBand="1"/>
      </w:tblPr>
      <w:tblGrid>
        <w:gridCol w:w="1265"/>
        <w:gridCol w:w="3264"/>
        <w:gridCol w:w="1194"/>
        <w:gridCol w:w="1120"/>
        <w:gridCol w:w="2399"/>
      </w:tblGrid>
      <w:tr w:rsidR="008D5122" w:rsidTr="008D5122">
        <w:tc>
          <w:tcPr>
            <w:tcW w:w="1274" w:type="dxa"/>
          </w:tcPr>
          <w:p w:rsidR="00A34C76" w:rsidRPr="008D5122" w:rsidRDefault="00A34C76" w:rsidP="00DD4B3E">
            <w:pPr>
              <w:jc w:val="center"/>
              <w:rPr>
                <w:rFonts w:ascii="Times New Roman" w:hAnsi="Times New Roman" w:cs="Times New Roman"/>
                <w:b/>
              </w:rPr>
            </w:pPr>
            <w:r w:rsidRPr="008D5122">
              <w:rPr>
                <w:rFonts w:ascii="Times New Roman" w:hAnsi="Times New Roman" w:cs="Times New Roman"/>
                <w:b/>
              </w:rPr>
              <w:t>Variabel</w:t>
            </w:r>
          </w:p>
        </w:tc>
        <w:tc>
          <w:tcPr>
            <w:tcW w:w="3332" w:type="dxa"/>
          </w:tcPr>
          <w:p w:rsidR="00A34C76" w:rsidRPr="008D5122" w:rsidRDefault="00A34C76" w:rsidP="00DD4B3E">
            <w:pPr>
              <w:jc w:val="center"/>
              <w:rPr>
                <w:rFonts w:ascii="Times New Roman" w:hAnsi="Times New Roman" w:cs="Times New Roman"/>
                <w:b/>
              </w:rPr>
            </w:pPr>
            <w:r w:rsidRPr="008D5122">
              <w:rPr>
                <w:rFonts w:ascii="Times New Roman" w:hAnsi="Times New Roman" w:cs="Times New Roman"/>
                <w:b/>
              </w:rPr>
              <w:t>Indikator</w:t>
            </w:r>
          </w:p>
        </w:tc>
        <w:tc>
          <w:tcPr>
            <w:tcW w:w="1206" w:type="dxa"/>
          </w:tcPr>
          <w:p w:rsidR="00A34C76" w:rsidRPr="008D5122" w:rsidRDefault="00A34C76" w:rsidP="00DD4B3E">
            <w:pPr>
              <w:jc w:val="center"/>
              <w:rPr>
                <w:rFonts w:ascii="Times New Roman" w:hAnsi="Times New Roman" w:cs="Times New Roman"/>
                <w:b/>
              </w:rPr>
            </w:pPr>
            <w:r w:rsidRPr="008D5122">
              <w:rPr>
                <w:rFonts w:ascii="Times New Roman" w:hAnsi="Times New Roman" w:cs="Times New Roman"/>
                <w:b/>
              </w:rPr>
              <w:t>R Hitung</w:t>
            </w:r>
          </w:p>
        </w:tc>
        <w:tc>
          <w:tcPr>
            <w:tcW w:w="1134" w:type="dxa"/>
          </w:tcPr>
          <w:p w:rsidR="00A34C76" w:rsidRPr="008D5122" w:rsidRDefault="00A34C76" w:rsidP="00DD4B3E">
            <w:pPr>
              <w:jc w:val="center"/>
              <w:rPr>
                <w:rFonts w:ascii="Times New Roman" w:hAnsi="Times New Roman" w:cs="Times New Roman"/>
                <w:b/>
              </w:rPr>
            </w:pPr>
            <w:r w:rsidRPr="008D5122">
              <w:rPr>
                <w:rFonts w:ascii="Times New Roman" w:hAnsi="Times New Roman" w:cs="Times New Roman"/>
                <w:b/>
              </w:rPr>
              <w:t>R Tabel</w:t>
            </w:r>
          </w:p>
        </w:tc>
        <w:tc>
          <w:tcPr>
            <w:tcW w:w="2441" w:type="dxa"/>
          </w:tcPr>
          <w:p w:rsidR="00A34C76" w:rsidRPr="008D5122" w:rsidRDefault="00A34C76" w:rsidP="00DD4B3E">
            <w:pPr>
              <w:jc w:val="center"/>
              <w:rPr>
                <w:rFonts w:ascii="Times New Roman" w:hAnsi="Times New Roman" w:cs="Times New Roman"/>
                <w:b/>
              </w:rPr>
            </w:pPr>
            <w:r w:rsidRPr="008D5122">
              <w:rPr>
                <w:rFonts w:ascii="Times New Roman" w:hAnsi="Times New Roman" w:cs="Times New Roman"/>
                <w:b/>
              </w:rPr>
              <w:t>Keterangan</w:t>
            </w:r>
          </w:p>
        </w:tc>
      </w:tr>
      <w:tr w:rsidR="008D5122" w:rsidTr="008D5122">
        <w:tc>
          <w:tcPr>
            <w:tcW w:w="1274" w:type="dxa"/>
          </w:tcPr>
          <w:p w:rsidR="00A34C76" w:rsidRPr="008D5122" w:rsidRDefault="00A34C76" w:rsidP="00DD4B3E">
            <w:pPr>
              <w:jc w:val="center"/>
              <w:rPr>
                <w:rFonts w:ascii="Times New Roman" w:hAnsi="Times New Roman" w:cs="Times New Roman"/>
              </w:rPr>
            </w:pPr>
            <w:r w:rsidRPr="008D5122">
              <w:rPr>
                <w:rFonts w:ascii="Times New Roman" w:hAnsi="Times New Roman" w:cs="Times New Roman"/>
              </w:rPr>
              <w:t>Kualitas Layanan</w:t>
            </w:r>
          </w:p>
        </w:tc>
        <w:tc>
          <w:tcPr>
            <w:tcW w:w="3332" w:type="dxa"/>
          </w:tcPr>
          <w:p w:rsidR="00A34C76" w:rsidRPr="008D5122" w:rsidRDefault="00A34C76" w:rsidP="00DD4B3E">
            <w:pPr>
              <w:jc w:val="both"/>
              <w:rPr>
                <w:rFonts w:ascii="Times New Roman" w:hAnsi="Times New Roman" w:cs="Times New Roman"/>
              </w:rPr>
            </w:pPr>
            <w:r w:rsidRPr="008D5122">
              <w:rPr>
                <w:rFonts w:ascii="Times New Roman" w:hAnsi="Times New Roman" w:cs="Times New Roman"/>
              </w:rPr>
              <w:t>Fasilitas layanan yang disediakan di aplikasi Tokopedia.</w:t>
            </w:r>
          </w:p>
        </w:tc>
        <w:tc>
          <w:tcPr>
            <w:tcW w:w="1206" w:type="dxa"/>
          </w:tcPr>
          <w:p w:rsidR="00A34C76" w:rsidRPr="008D5122" w:rsidRDefault="00A34C76" w:rsidP="00DD4B3E">
            <w:pPr>
              <w:jc w:val="center"/>
              <w:rPr>
                <w:rFonts w:ascii="Times New Roman" w:hAnsi="Times New Roman" w:cs="Times New Roman"/>
              </w:rPr>
            </w:pPr>
            <w:r w:rsidRPr="008D5122">
              <w:rPr>
                <w:rFonts w:ascii="Times New Roman" w:hAnsi="Times New Roman" w:cs="Times New Roman"/>
              </w:rPr>
              <w:t>0.802</w:t>
            </w:r>
          </w:p>
        </w:tc>
        <w:tc>
          <w:tcPr>
            <w:tcW w:w="1134" w:type="dxa"/>
          </w:tcPr>
          <w:p w:rsidR="00A34C76" w:rsidRPr="008D5122" w:rsidRDefault="00A34C76" w:rsidP="00DD4B3E">
            <w:pPr>
              <w:jc w:val="center"/>
              <w:rPr>
                <w:rFonts w:ascii="Times New Roman" w:hAnsi="Times New Roman" w:cs="Times New Roman"/>
              </w:rPr>
            </w:pPr>
            <w:r w:rsidRPr="008D5122">
              <w:rPr>
                <w:rFonts w:ascii="Times New Roman" w:hAnsi="Times New Roman" w:cs="Times New Roman"/>
              </w:rPr>
              <w:t>0.361</w:t>
            </w:r>
          </w:p>
        </w:tc>
        <w:tc>
          <w:tcPr>
            <w:tcW w:w="2441" w:type="dxa"/>
          </w:tcPr>
          <w:p w:rsidR="00A34C76" w:rsidRPr="008D5122" w:rsidRDefault="00A34C76" w:rsidP="00DD4B3E">
            <w:pPr>
              <w:jc w:val="center"/>
              <w:rPr>
                <w:rFonts w:ascii="Times New Roman" w:hAnsi="Times New Roman" w:cs="Times New Roman"/>
              </w:rPr>
            </w:pPr>
            <w:r w:rsidRPr="008D5122">
              <w:rPr>
                <w:rFonts w:ascii="Times New Roman" w:hAnsi="Times New Roman" w:cs="Times New Roman"/>
              </w:rPr>
              <w:t>Valid</w:t>
            </w:r>
          </w:p>
        </w:tc>
      </w:tr>
      <w:tr w:rsidR="008D5122" w:rsidTr="008D5122">
        <w:tc>
          <w:tcPr>
            <w:tcW w:w="1274" w:type="dxa"/>
          </w:tcPr>
          <w:p w:rsidR="00A34C76" w:rsidRPr="008D5122" w:rsidRDefault="00A34C76" w:rsidP="00DD4B3E">
            <w:pPr>
              <w:jc w:val="both"/>
              <w:rPr>
                <w:rFonts w:ascii="Times New Roman" w:hAnsi="Times New Roman" w:cs="Times New Roman"/>
              </w:rPr>
            </w:pPr>
          </w:p>
        </w:tc>
        <w:tc>
          <w:tcPr>
            <w:tcW w:w="3332" w:type="dxa"/>
          </w:tcPr>
          <w:p w:rsidR="00A34C76" w:rsidRPr="008D5122" w:rsidRDefault="00A34C76" w:rsidP="00DD4B3E">
            <w:pPr>
              <w:jc w:val="both"/>
              <w:rPr>
                <w:rFonts w:ascii="Times New Roman" w:hAnsi="Times New Roman" w:cs="Times New Roman"/>
                <w:i/>
              </w:rPr>
            </w:pPr>
            <w:r w:rsidRPr="008D5122">
              <w:rPr>
                <w:rFonts w:ascii="Times New Roman" w:hAnsi="Times New Roman" w:cs="Times New Roman"/>
              </w:rPr>
              <w:t>Pedagang (mitra) Tokopedia memberikan perhatian khusus kepada konsumen.</w:t>
            </w:r>
          </w:p>
        </w:tc>
        <w:tc>
          <w:tcPr>
            <w:tcW w:w="1206" w:type="dxa"/>
          </w:tcPr>
          <w:p w:rsidR="00A34C76" w:rsidRPr="008D5122" w:rsidRDefault="00A34C76" w:rsidP="00DD4B3E">
            <w:pPr>
              <w:jc w:val="center"/>
              <w:rPr>
                <w:rFonts w:ascii="Times New Roman" w:hAnsi="Times New Roman" w:cs="Times New Roman"/>
              </w:rPr>
            </w:pPr>
            <w:r w:rsidRPr="008D5122">
              <w:rPr>
                <w:rFonts w:ascii="Times New Roman" w:hAnsi="Times New Roman" w:cs="Times New Roman"/>
              </w:rPr>
              <w:t>0.880</w:t>
            </w:r>
          </w:p>
        </w:tc>
        <w:tc>
          <w:tcPr>
            <w:tcW w:w="1134" w:type="dxa"/>
          </w:tcPr>
          <w:p w:rsidR="00A34C76" w:rsidRPr="008D5122" w:rsidRDefault="00A34C76" w:rsidP="00DD4B3E">
            <w:pPr>
              <w:jc w:val="center"/>
              <w:rPr>
                <w:rFonts w:ascii="Times New Roman" w:hAnsi="Times New Roman" w:cs="Times New Roman"/>
              </w:rPr>
            </w:pPr>
            <w:r w:rsidRPr="008D5122">
              <w:rPr>
                <w:rFonts w:ascii="Times New Roman" w:hAnsi="Times New Roman" w:cs="Times New Roman"/>
              </w:rPr>
              <w:t>0.361</w:t>
            </w:r>
          </w:p>
        </w:tc>
        <w:tc>
          <w:tcPr>
            <w:tcW w:w="2441" w:type="dxa"/>
          </w:tcPr>
          <w:p w:rsidR="00A34C76" w:rsidRPr="008D5122" w:rsidRDefault="00A34C76" w:rsidP="00DD4B3E">
            <w:pPr>
              <w:jc w:val="center"/>
              <w:rPr>
                <w:rFonts w:ascii="Times New Roman" w:hAnsi="Times New Roman" w:cs="Times New Roman"/>
              </w:rPr>
            </w:pPr>
            <w:r w:rsidRPr="008D5122">
              <w:rPr>
                <w:rFonts w:ascii="Times New Roman" w:hAnsi="Times New Roman" w:cs="Times New Roman"/>
              </w:rPr>
              <w:t>Valid</w:t>
            </w:r>
          </w:p>
        </w:tc>
      </w:tr>
      <w:tr w:rsidR="008D5122" w:rsidTr="008D5122">
        <w:trPr>
          <w:trHeight w:val="841"/>
        </w:trPr>
        <w:tc>
          <w:tcPr>
            <w:tcW w:w="1274" w:type="dxa"/>
          </w:tcPr>
          <w:p w:rsidR="00A34C76" w:rsidRPr="008D5122" w:rsidRDefault="00A34C76" w:rsidP="00DD4B3E">
            <w:pPr>
              <w:jc w:val="both"/>
              <w:rPr>
                <w:rFonts w:ascii="Times New Roman" w:hAnsi="Times New Roman" w:cs="Times New Roman"/>
              </w:rPr>
            </w:pPr>
          </w:p>
        </w:tc>
        <w:tc>
          <w:tcPr>
            <w:tcW w:w="3332" w:type="dxa"/>
          </w:tcPr>
          <w:p w:rsidR="00A34C76" w:rsidRPr="008D5122" w:rsidRDefault="00A34C76" w:rsidP="00DD4B3E">
            <w:pPr>
              <w:rPr>
                <w:rFonts w:ascii="Times New Roman" w:hAnsi="Times New Roman" w:cs="Times New Roman"/>
              </w:rPr>
            </w:pPr>
            <w:r w:rsidRPr="008D5122">
              <w:rPr>
                <w:rFonts w:ascii="Times New Roman" w:hAnsi="Times New Roman" w:cs="Times New Roman"/>
              </w:rPr>
              <w:t>Tokopedia dapat diandalkan menyelesaikan masalah yang dihadapi konsumen.</w:t>
            </w:r>
          </w:p>
        </w:tc>
        <w:tc>
          <w:tcPr>
            <w:tcW w:w="1206" w:type="dxa"/>
          </w:tcPr>
          <w:p w:rsidR="00A34C76" w:rsidRPr="008D5122" w:rsidRDefault="00A34C76" w:rsidP="00DD4B3E">
            <w:pPr>
              <w:jc w:val="center"/>
              <w:rPr>
                <w:rFonts w:ascii="Times New Roman" w:hAnsi="Times New Roman" w:cs="Times New Roman"/>
              </w:rPr>
            </w:pPr>
            <w:r w:rsidRPr="008D5122">
              <w:rPr>
                <w:rFonts w:ascii="Times New Roman" w:hAnsi="Times New Roman" w:cs="Times New Roman"/>
              </w:rPr>
              <w:t>0.839</w:t>
            </w:r>
          </w:p>
        </w:tc>
        <w:tc>
          <w:tcPr>
            <w:tcW w:w="1134" w:type="dxa"/>
          </w:tcPr>
          <w:p w:rsidR="00A34C76" w:rsidRPr="008D5122" w:rsidRDefault="00A34C76" w:rsidP="00DD4B3E">
            <w:pPr>
              <w:jc w:val="center"/>
              <w:rPr>
                <w:rFonts w:ascii="Times New Roman" w:hAnsi="Times New Roman" w:cs="Times New Roman"/>
              </w:rPr>
            </w:pPr>
            <w:r w:rsidRPr="008D5122">
              <w:rPr>
                <w:rFonts w:ascii="Times New Roman" w:hAnsi="Times New Roman" w:cs="Times New Roman"/>
              </w:rPr>
              <w:t>0.361</w:t>
            </w:r>
          </w:p>
        </w:tc>
        <w:tc>
          <w:tcPr>
            <w:tcW w:w="2441" w:type="dxa"/>
          </w:tcPr>
          <w:p w:rsidR="00A34C76" w:rsidRPr="008D5122" w:rsidRDefault="00A34C76" w:rsidP="00DD4B3E">
            <w:pPr>
              <w:jc w:val="center"/>
              <w:rPr>
                <w:rFonts w:ascii="Times New Roman" w:hAnsi="Times New Roman" w:cs="Times New Roman"/>
              </w:rPr>
            </w:pPr>
            <w:r w:rsidRPr="008D5122">
              <w:rPr>
                <w:rFonts w:ascii="Times New Roman" w:hAnsi="Times New Roman" w:cs="Times New Roman"/>
              </w:rPr>
              <w:t>Valid</w:t>
            </w:r>
          </w:p>
        </w:tc>
      </w:tr>
      <w:tr w:rsidR="008D5122" w:rsidTr="00DD4B3E">
        <w:trPr>
          <w:trHeight w:val="810"/>
        </w:trPr>
        <w:tc>
          <w:tcPr>
            <w:tcW w:w="1274" w:type="dxa"/>
          </w:tcPr>
          <w:p w:rsidR="00A34C76" w:rsidRPr="008D5122" w:rsidRDefault="00A34C76" w:rsidP="00DD4B3E">
            <w:pPr>
              <w:jc w:val="both"/>
              <w:rPr>
                <w:rFonts w:ascii="Times New Roman" w:hAnsi="Times New Roman" w:cs="Times New Roman"/>
              </w:rPr>
            </w:pPr>
          </w:p>
        </w:tc>
        <w:tc>
          <w:tcPr>
            <w:tcW w:w="3332" w:type="dxa"/>
          </w:tcPr>
          <w:p w:rsidR="00A34C76" w:rsidRPr="008D5122" w:rsidRDefault="00A34C76" w:rsidP="00DD4B3E">
            <w:pPr>
              <w:rPr>
                <w:rFonts w:ascii="Times New Roman" w:hAnsi="Times New Roman" w:cs="Times New Roman"/>
              </w:rPr>
            </w:pPr>
            <w:r w:rsidRPr="008D5122">
              <w:rPr>
                <w:rFonts w:ascii="Times New Roman" w:hAnsi="Times New Roman" w:cs="Times New Roman"/>
              </w:rPr>
              <w:t>Pedagang (mitra) dan Tokopedia cepat tanggap dalam melayani dan membantu konsumen.</w:t>
            </w:r>
          </w:p>
        </w:tc>
        <w:tc>
          <w:tcPr>
            <w:tcW w:w="1206" w:type="dxa"/>
          </w:tcPr>
          <w:p w:rsidR="00A34C76" w:rsidRPr="008D5122" w:rsidRDefault="00A34C76" w:rsidP="00DD4B3E">
            <w:pPr>
              <w:jc w:val="center"/>
              <w:rPr>
                <w:rFonts w:ascii="Times New Roman" w:hAnsi="Times New Roman" w:cs="Times New Roman"/>
              </w:rPr>
            </w:pPr>
            <w:r w:rsidRPr="008D5122">
              <w:rPr>
                <w:rFonts w:ascii="Times New Roman" w:hAnsi="Times New Roman" w:cs="Times New Roman"/>
              </w:rPr>
              <w:t>0.889</w:t>
            </w:r>
          </w:p>
        </w:tc>
        <w:tc>
          <w:tcPr>
            <w:tcW w:w="1134" w:type="dxa"/>
          </w:tcPr>
          <w:p w:rsidR="00A34C76" w:rsidRPr="008D5122" w:rsidRDefault="00A34C76" w:rsidP="00DD4B3E">
            <w:pPr>
              <w:jc w:val="center"/>
              <w:rPr>
                <w:rFonts w:ascii="Times New Roman" w:hAnsi="Times New Roman" w:cs="Times New Roman"/>
              </w:rPr>
            </w:pPr>
            <w:r w:rsidRPr="008D5122">
              <w:rPr>
                <w:rFonts w:ascii="Times New Roman" w:hAnsi="Times New Roman" w:cs="Times New Roman"/>
              </w:rPr>
              <w:t>0.361</w:t>
            </w:r>
          </w:p>
        </w:tc>
        <w:tc>
          <w:tcPr>
            <w:tcW w:w="2441" w:type="dxa"/>
          </w:tcPr>
          <w:p w:rsidR="00A34C76" w:rsidRPr="008D5122" w:rsidRDefault="00A34C76" w:rsidP="00DD4B3E">
            <w:pPr>
              <w:jc w:val="center"/>
              <w:rPr>
                <w:rFonts w:ascii="Times New Roman" w:hAnsi="Times New Roman" w:cs="Times New Roman"/>
              </w:rPr>
            </w:pPr>
            <w:r w:rsidRPr="008D5122">
              <w:rPr>
                <w:rFonts w:ascii="Times New Roman" w:hAnsi="Times New Roman" w:cs="Times New Roman"/>
              </w:rPr>
              <w:t>Valid</w:t>
            </w:r>
          </w:p>
        </w:tc>
      </w:tr>
      <w:tr w:rsidR="008D5122" w:rsidTr="008D5122">
        <w:trPr>
          <w:trHeight w:val="58"/>
        </w:trPr>
        <w:tc>
          <w:tcPr>
            <w:tcW w:w="1274" w:type="dxa"/>
          </w:tcPr>
          <w:p w:rsidR="008D5122" w:rsidRPr="008D5122" w:rsidRDefault="008D5122" w:rsidP="00DD4B3E">
            <w:pPr>
              <w:jc w:val="both"/>
              <w:rPr>
                <w:rFonts w:ascii="Times New Roman" w:hAnsi="Times New Roman" w:cs="Times New Roman"/>
              </w:rPr>
            </w:pPr>
          </w:p>
        </w:tc>
        <w:tc>
          <w:tcPr>
            <w:tcW w:w="3332" w:type="dxa"/>
          </w:tcPr>
          <w:p w:rsidR="008D5122" w:rsidRPr="008D5122" w:rsidRDefault="008D5122" w:rsidP="00DD4B3E">
            <w:pPr>
              <w:rPr>
                <w:rFonts w:ascii="Times New Roman" w:hAnsi="Times New Roman" w:cs="Times New Roman"/>
              </w:rPr>
            </w:pPr>
            <w:r w:rsidRPr="008D5122">
              <w:rPr>
                <w:rFonts w:ascii="Times New Roman" w:hAnsi="Times New Roman" w:cs="Times New Roman"/>
              </w:rPr>
              <w:t>Pedagang (mitra) dan Tokopedia memberikan jaminan pengiriman yang jelas kepada konsumen.</w:t>
            </w:r>
          </w:p>
        </w:tc>
        <w:tc>
          <w:tcPr>
            <w:tcW w:w="1206" w:type="dxa"/>
          </w:tcPr>
          <w:p w:rsidR="008D5122" w:rsidRPr="008D5122" w:rsidRDefault="008D5122" w:rsidP="00DD4B3E">
            <w:pPr>
              <w:jc w:val="center"/>
              <w:rPr>
                <w:rFonts w:ascii="Times New Roman" w:hAnsi="Times New Roman" w:cs="Times New Roman"/>
              </w:rPr>
            </w:pPr>
            <w:r w:rsidRPr="008D5122">
              <w:rPr>
                <w:rFonts w:ascii="Times New Roman" w:hAnsi="Times New Roman" w:cs="Times New Roman"/>
              </w:rPr>
              <w:t>0.836</w:t>
            </w:r>
          </w:p>
        </w:tc>
        <w:tc>
          <w:tcPr>
            <w:tcW w:w="1134" w:type="dxa"/>
          </w:tcPr>
          <w:p w:rsidR="008D5122" w:rsidRPr="008D5122" w:rsidRDefault="008D5122" w:rsidP="00DD4B3E">
            <w:pPr>
              <w:jc w:val="center"/>
              <w:rPr>
                <w:rFonts w:ascii="Times New Roman" w:hAnsi="Times New Roman" w:cs="Times New Roman"/>
              </w:rPr>
            </w:pPr>
            <w:r w:rsidRPr="008D5122">
              <w:rPr>
                <w:rFonts w:ascii="Times New Roman" w:hAnsi="Times New Roman" w:cs="Times New Roman"/>
              </w:rPr>
              <w:t>0.361</w:t>
            </w:r>
          </w:p>
        </w:tc>
        <w:tc>
          <w:tcPr>
            <w:tcW w:w="2441" w:type="dxa"/>
          </w:tcPr>
          <w:p w:rsidR="008D5122" w:rsidRPr="008D5122" w:rsidRDefault="008D5122" w:rsidP="00DD4B3E">
            <w:pPr>
              <w:jc w:val="center"/>
              <w:rPr>
                <w:rFonts w:ascii="Times New Roman" w:hAnsi="Times New Roman" w:cs="Times New Roman"/>
              </w:rPr>
            </w:pPr>
            <w:r w:rsidRPr="008D5122">
              <w:rPr>
                <w:rFonts w:ascii="Times New Roman" w:hAnsi="Times New Roman" w:cs="Times New Roman"/>
              </w:rPr>
              <w:t>Valid</w:t>
            </w:r>
          </w:p>
        </w:tc>
      </w:tr>
    </w:tbl>
    <w:p w:rsidR="00A34C76" w:rsidRDefault="00A34C76" w:rsidP="00A34C76">
      <w:pPr>
        <w:autoSpaceDE w:val="0"/>
        <w:autoSpaceDN w:val="0"/>
        <w:adjustRightInd w:val="0"/>
        <w:spacing w:after="0" w:line="240" w:lineRule="auto"/>
        <w:jc w:val="center"/>
        <w:rPr>
          <w:rFonts w:ascii="Times New Roman" w:hAnsi="Times New Roman" w:cs="Times New Roman"/>
          <w:b/>
          <w:color w:val="000000" w:themeColor="text1"/>
        </w:rPr>
      </w:pPr>
    </w:p>
    <w:p w:rsidR="00DD4B3E" w:rsidRDefault="00DD4B3E" w:rsidP="00A34C76">
      <w:pPr>
        <w:autoSpaceDE w:val="0"/>
        <w:autoSpaceDN w:val="0"/>
        <w:adjustRightInd w:val="0"/>
        <w:spacing w:after="0" w:line="240" w:lineRule="auto"/>
        <w:jc w:val="center"/>
        <w:rPr>
          <w:rFonts w:ascii="Times New Roman" w:hAnsi="Times New Roman" w:cs="Times New Roman"/>
          <w:b/>
          <w:color w:val="000000" w:themeColor="text1"/>
        </w:rPr>
      </w:pPr>
    </w:p>
    <w:p w:rsidR="00DD4B3E" w:rsidRDefault="00DD4B3E" w:rsidP="00A34C76">
      <w:pPr>
        <w:autoSpaceDE w:val="0"/>
        <w:autoSpaceDN w:val="0"/>
        <w:adjustRightInd w:val="0"/>
        <w:spacing w:after="0" w:line="240" w:lineRule="auto"/>
        <w:jc w:val="center"/>
        <w:rPr>
          <w:rFonts w:ascii="Times New Roman" w:hAnsi="Times New Roman" w:cs="Times New Roman"/>
          <w:b/>
          <w:color w:val="000000" w:themeColor="text1"/>
        </w:rPr>
      </w:pPr>
    </w:p>
    <w:p w:rsidR="008D5122" w:rsidRDefault="008D5122" w:rsidP="00A34C76">
      <w:pPr>
        <w:autoSpaceDE w:val="0"/>
        <w:autoSpaceDN w:val="0"/>
        <w:adjustRightInd w:val="0"/>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Hasil Uji Validitas Keputusan Pembelian (Y)</w:t>
      </w:r>
    </w:p>
    <w:p w:rsidR="008D5122" w:rsidRDefault="008D5122" w:rsidP="00A34C76">
      <w:pPr>
        <w:autoSpaceDE w:val="0"/>
        <w:autoSpaceDN w:val="0"/>
        <w:adjustRightInd w:val="0"/>
        <w:spacing w:after="0" w:line="240" w:lineRule="auto"/>
        <w:jc w:val="center"/>
        <w:rPr>
          <w:rFonts w:ascii="Times New Roman" w:hAnsi="Times New Roman" w:cs="Times New Roman"/>
          <w:b/>
          <w:color w:val="000000" w:themeColor="text1"/>
        </w:rPr>
      </w:pPr>
    </w:p>
    <w:tbl>
      <w:tblPr>
        <w:tblStyle w:val="TableGrid"/>
        <w:tblW w:w="0" w:type="auto"/>
        <w:tblInd w:w="108" w:type="dxa"/>
        <w:tblLook w:val="04A0" w:firstRow="1" w:lastRow="0" w:firstColumn="1" w:lastColumn="0" w:noHBand="0" w:noVBand="1"/>
      </w:tblPr>
      <w:tblGrid>
        <w:gridCol w:w="1275"/>
        <w:gridCol w:w="3258"/>
        <w:gridCol w:w="1192"/>
        <w:gridCol w:w="1121"/>
        <w:gridCol w:w="2396"/>
      </w:tblGrid>
      <w:tr w:rsidR="008D5122" w:rsidTr="008D5122">
        <w:trPr>
          <w:trHeight w:val="373"/>
        </w:trPr>
        <w:tc>
          <w:tcPr>
            <w:tcW w:w="1276" w:type="dxa"/>
          </w:tcPr>
          <w:p w:rsidR="008D5122" w:rsidRPr="00B17321" w:rsidRDefault="008D5122" w:rsidP="00DD4B3E">
            <w:pPr>
              <w:jc w:val="center"/>
              <w:rPr>
                <w:rFonts w:ascii="Times New Roman" w:hAnsi="Times New Roman" w:cs="Times New Roman"/>
                <w:b/>
                <w:sz w:val="24"/>
                <w:szCs w:val="24"/>
              </w:rPr>
            </w:pPr>
            <w:r w:rsidRPr="00B17321">
              <w:rPr>
                <w:rFonts w:ascii="Times New Roman" w:hAnsi="Times New Roman" w:cs="Times New Roman"/>
                <w:b/>
                <w:sz w:val="24"/>
                <w:szCs w:val="24"/>
              </w:rPr>
              <w:t>Variabel</w:t>
            </w:r>
          </w:p>
        </w:tc>
        <w:tc>
          <w:tcPr>
            <w:tcW w:w="3330" w:type="dxa"/>
          </w:tcPr>
          <w:p w:rsidR="008D5122" w:rsidRPr="00B17321" w:rsidRDefault="008D5122" w:rsidP="00DD4B3E">
            <w:pPr>
              <w:jc w:val="center"/>
              <w:rPr>
                <w:rFonts w:ascii="Times New Roman" w:hAnsi="Times New Roman" w:cs="Times New Roman"/>
                <w:b/>
                <w:sz w:val="24"/>
                <w:szCs w:val="24"/>
              </w:rPr>
            </w:pPr>
            <w:r w:rsidRPr="00B17321">
              <w:rPr>
                <w:rFonts w:ascii="Times New Roman" w:hAnsi="Times New Roman" w:cs="Times New Roman"/>
                <w:b/>
                <w:sz w:val="24"/>
                <w:szCs w:val="24"/>
              </w:rPr>
              <w:t>Indikator</w:t>
            </w:r>
          </w:p>
        </w:tc>
        <w:tc>
          <w:tcPr>
            <w:tcW w:w="1203" w:type="dxa"/>
          </w:tcPr>
          <w:p w:rsidR="008D5122" w:rsidRPr="00B17321" w:rsidRDefault="008D5122" w:rsidP="00DD4B3E">
            <w:pPr>
              <w:jc w:val="center"/>
              <w:rPr>
                <w:rFonts w:ascii="Times New Roman" w:hAnsi="Times New Roman" w:cs="Times New Roman"/>
                <w:b/>
                <w:sz w:val="24"/>
                <w:szCs w:val="24"/>
              </w:rPr>
            </w:pPr>
            <w:r w:rsidRPr="00B17321">
              <w:rPr>
                <w:rFonts w:ascii="Times New Roman" w:hAnsi="Times New Roman" w:cs="Times New Roman"/>
                <w:b/>
                <w:sz w:val="24"/>
                <w:szCs w:val="24"/>
              </w:rPr>
              <w:t>R Hitung</w:t>
            </w:r>
          </w:p>
        </w:tc>
        <w:tc>
          <w:tcPr>
            <w:tcW w:w="1134" w:type="dxa"/>
          </w:tcPr>
          <w:p w:rsidR="008D5122" w:rsidRPr="00B17321" w:rsidRDefault="008D5122" w:rsidP="00DD4B3E">
            <w:pPr>
              <w:jc w:val="center"/>
              <w:rPr>
                <w:rFonts w:ascii="Times New Roman" w:hAnsi="Times New Roman" w:cs="Times New Roman"/>
                <w:b/>
                <w:sz w:val="24"/>
                <w:szCs w:val="24"/>
              </w:rPr>
            </w:pPr>
            <w:r w:rsidRPr="00B17321">
              <w:rPr>
                <w:rFonts w:ascii="Times New Roman" w:hAnsi="Times New Roman" w:cs="Times New Roman"/>
                <w:b/>
                <w:sz w:val="24"/>
                <w:szCs w:val="24"/>
              </w:rPr>
              <w:t>R Tabel</w:t>
            </w:r>
          </w:p>
        </w:tc>
        <w:tc>
          <w:tcPr>
            <w:tcW w:w="2436" w:type="dxa"/>
          </w:tcPr>
          <w:p w:rsidR="008D5122" w:rsidRPr="00B17321" w:rsidRDefault="008D5122" w:rsidP="00DD4B3E">
            <w:pPr>
              <w:jc w:val="center"/>
              <w:rPr>
                <w:rFonts w:ascii="Times New Roman" w:hAnsi="Times New Roman" w:cs="Times New Roman"/>
                <w:b/>
                <w:sz w:val="24"/>
                <w:szCs w:val="24"/>
              </w:rPr>
            </w:pPr>
            <w:r w:rsidRPr="00B17321">
              <w:rPr>
                <w:rFonts w:ascii="Times New Roman" w:hAnsi="Times New Roman" w:cs="Times New Roman"/>
                <w:b/>
                <w:sz w:val="24"/>
                <w:szCs w:val="24"/>
              </w:rPr>
              <w:t>Keterangan</w:t>
            </w:r>
          </w:p>
        </w:tc>
      </w:tr>
      <w:tr w:rsidR="008D5122" w:rsidTr="008D5122">
        <w:tc>
          <w:tcPr>
            <w:tcW w:w="1276" w:type="dxa"/>
          </w:tcPr>
          <w:p w:rsidR="008D5122" w:rsidRPr="00477426" w:rsidRDefault="008D5122" w:rsidP="00DD4B3E">
            <w:pPr>
              <w:rPr>
                <w:rFonts w:ascii="Times New Roman" w:hAnsi="Times New Roman" w:cs="Times New Roman"/>
                <w:sz w:val="24"/>
                <w:szCs w:val="20"/>
              </w:rPr>
            </w:pPr>
            <w:r w:rsidRPr="00477426">
              <w:rPr>
                <w:rFonts w:ascii="Times New Roman" w:hAnsi="Times New Roman" w:cs="Times New Roman"/>
                <w:sz w:val="24"/>
                <w:szCs w:val="20"/>
              </w:rPr>
              <w:t>Keputusan Pembelian</w:t>
            </w:r>
          </w:p>
        </w:tc>
        <w:tc>
          <w:tcPr>
            <w:tcW w:w="3330" w:type="dxa"/>
          </w:tcPr>
          <w:p w:rsidR="008D5122" w:rsidRPr="004E6544" w:rsidRDefault="008D5122" w:rsidP="00DD4B3E">
            <w:pPr>
              <w:rPr>
                <w:rFonts w:ascii="Times New Roman" w:hAnsi="Times New Roman" w:cs="Times New Roman"/>
                <w:sz w:val="24"/>
                <w:szCs w:val="20"/>
              </w:rPr>
            </w:pPr>
            <w:r w:rsidRPr="004E6544">
              <w:rPr>
                <w:rFonts w:ascii="Times New Roman" w:hAnsi="Times New Roman" w:cs="Times New Roman"/>
                <w:sz w:val="24"/>
                <w:szCs w:val="20"/>
              </w:rPr>
              <w:t>Tokopedia menyediakan berbagai pilihan merek produk yang dijual.</w:t>
            </w:r>
          </w:p>
        </w:tc>
        <w:tc>
          <w:tcPr>
            <w:tcW w:w="1203" w:type="dxa"/>
          </w:tcPr>
          <w:p w:rsidR="008D5122" w:rsidRPr="00477426" w:rsidRDefault="008D5122" w:rsidP="00DD4B3E">
            <w:pPr>
              <w:jc w:val="center"/>
              <w:rPr>
                <w:rFonts w:ascii="Times New Roman" w:hAnsi="Times New Roman" w:cs="Times New Roman"/>
                <w:sz w:val="24"/>
                <w:szCs w:val="20"/>
              </w:rPr>
            </w:pPr>
            <w:r w:rsidRPr="00477426">
              <w:rPr>
                <w:rFonts w:ascii="Times New Roman" w:hAnsi="Times New Roman" w:cs="Times New Roman"/>
                <w:sz w:val="24"/>
                <w:szCs w:val="20"/>
              </w:rPr>
              <w:t>0.851</w:t>
            </w:r>
          </w:p>
        </w:tc>
        <w:tc>
          <w:tcPr>
            <w:tcW w:w="1134" w:type="dxa"/>
          </w:tcPr>
          <w:p w:rsidR="008D5122" w:rsidRPr="00477426" w:rsidRDefault="008D5122" w:rsidP="00DD4B3E">
            <w:pPr>
              <w:jc w:val="center"/>
              <w:rPr>
                <w:rFonts w:ascii="Times New Roman" w:hAnsi="Times New Roman" w:cs="Times New Roman"/>
                <w:sz w:val="24"/>
                <w:szCs w:val="20"/>
              </w:rPr>
            </w:pPr>
            <w:r w:rsidRPr="00477426">
              <w:rPr>
                <w:rFonts w:ascii="Times New Roman" w:hAnsi="Times New Roman" w:cs="Times New Roman"/>
                <w:sz w:val="24"/>
                <w:szCs w:val="20"/>
              </w:rPr>
              <w:t>0.361</w:t>
            </w:r>
          </w:p>
        </w:tc>
        <w:tc>
          <w:tcPr>
            <w:tcW w:w="2436" w:type="dxa"/>
          </w:tcPr>
          <w:p w:rsidR="008D5122" w:rsidRPr="00477426" w:rsidRDefault="008D5122" w:rsidP="00DD4B3E">
            <w:pPr>
              <w:jc w:val="center"/>
              <w:rPr>
                <w:rFonts w:ascii="Times New Roman" w:hAnsi="Times New Roman" w:cs="Times New Roman"/>
                <w:sz w:val="24"/>
                <w:szCs w:val="20"/>
              </w:rPr>
            </w:pPr>
            <w:r w:rsidRPr="00477426">
              <w:rPr>
                <w:rFonts w:ascii="Times New Roman" w:hAnsi="Times New Roman" w:cs="Times New Roman"/>
                <w:sz w:val="24"/>
                <w:szCs w:val="20"/>
              </w:rPr>
              <w:t>Valid</w:t>
            </w:r>
          </w:p>
        </w:tc>
      </w:tr>
      <w:tr w:rsidR="008D5122" w:rsidTr="008D5122">
        <w:tc>
          <w:tcPr>
            <w:tcW w:w="1276" w:type="dxa"/>
          </w:tcPr>
          <w:p w:rsidR="008D5122" w:rsidRPr="00477426" w:rsidRDefault="008D5122" w:rsidP="00DD4B3E">
            <w:pPr>
              <w:jc w:val="both"/>
              <w:rPr>
                <w:rFonts w:ascii="Times New Roman" w:hAnsi="Times New Roman" w:cs="Times New Roman"/>
                <w:sz w:val="24"/>
                <w:szCs w:val="20"/>
              </w:rPr>
            </w:pPr>
          </w:p>
        </w:tc>
        <w:tc>
          <w:tcPr>
            <w:tcW w:w="3330" w:type="dxa"/>
          </w:tcPr>
          <w:p w:rsidR="008D5122" w:rsidRPr="004E6544" w:rsidRDefault="008D5122" w:rsidP="00DD4B3E">
            <w:pPr>
              <w:rPr>
                <w:rFonts w:ascii="Times New Roman" w:hAnsi="Times New Roman" w:cs="Times New Roman"/>
                <w:i/>
                <w:sz w:val="24"/>
                <w:szCs w:val="20"/>
              </w:rPr>
            </w:pPr>
            <w:r w:rsidRPr="004E6544">
              <w:rPr>
                <w:rFonts w:ascii="Times New Roman" w:hAnsi="Times New Roman" w:cs="Times New Roman"/>
                <w:sz w:val="24"/>
                <w:szCs w:val="20"/>
              </w:rPr>
              <w:t>Tersedianya berbagai pihak penyalur untuk konsumen</w:t>
            </w:r>
          </w:p>
        </w:tc>
        <w:tc>
          <w:tcPr>
            <w:tcW w:w="1203" w:type="dxa"/>
          </w:tcPr>
          <w:p w:rsidR="008D5122" w:rsidRPr="00477426" w:rsidRDefault="008D5122" w:rsidP="00DD4B3E">
            <w:pPr>
              <w:jc w:val="center"/>
              <w:rPr>
                <w:rFonts w:ascii="Times New Roman" w:hAnsi="Times New Roman" w:cs="Times New Roman"/>
                <w:sz w:val="24"/>
                <w:szCs w:val="20"/>
              </w:rPr>
            </w:pPr>
            <w:r w:rsidRPr="00477426">
              <w:rPr>
                <w:rFonts w:ascii="Times New Roman" w:hAnsi="Times New Roman" w:cs="Times New Roman"/>
                <w:sz w:val="24"/>
                <w:szCs w:val="20"/>
              </w:rPr>
              <w:t>0.861</w:t>
            </w:r>
          </w:p>
        </w:tc>
        <w:tc>
          <w:tcPr>
            <w:tcW w:w="1134" w:type="dxa"/>
          </w:tcPr>
          <w:p w:rsidR="008D5122" w:rsidRPr="00477426" w:rsidRDefault="008D5122" w:rsidP="00DD4B3E">
            <w:pPr>
              <w:jc w:val="center"/>
              <w:rPr>
                <w:rFonts w:ascii="Times New Roman" w:hAnsi="Times New Roman" w:cs="Times New Roman"/>
                <w:sz w:val="24"/>
                <w:szCs w:val="20"/>
              </w:rPr>
            </w:pPr>
            <w:r w:rsidRPr="00477426">
              <w:rPr>
                <w:rFonts w:ascii="Times New Roman" w:hAnsi="Times New Roman" w:cs="Times New Roman"/>
                <w:sz w:val="24"/>
                <w:szCs w:val="20"/>
              </w:rPr>
              <w:t>0.361</w:t>
            </w:r>
          </w:p>
        </w:tc>
        <w:tc>
          <w:tcPr>
            <w:tcW w:w="2436" w:type="dxa"/>
          </w:tcPr>
          <w:p w:rsidR="008D5122" w:rsidRPr="00477426" w:rsidRDefault="008D5122" w:rsidP="00DD4B3E">
            <w:pPr>
              <w:jc w:val="center"/>
              <w:rPr>
                <w:rFonts w:ascii="Times New Roman" w:hAnsi="Times New Roman" w:cs="Times New Roman"/>
                <w:sz w:val="24"/>
                <w:szCs w:val="20"/>
              </w:rPr>
            </w:pPr>
            <w:r w:rsidRPr="00477426">
              <w:rPr>
                <w:rFonts w:ascii="Times New Roman" w:hAnsi="Times New Roman" w:cs="Times New Roman"/>
                <w:sz w:val="24"/>
                <w:szCs w:val="20"/>
              </w:rPr>
              <w:t>Valid</w:t>
            </w:r>
          </w:p>
        </w:tc>
      </w:tr>
      <w:tr w:rsidR="008D5122" w:rsidTr="008D5122">
        <w:trPr>
          <w:trHeight w:val="410"/>
        </w:trPr>
        <w:tc>
          <w:tcPr>
            <w:tcW w:w="1276" w:type="dxa"/>
          </w:tcPr>
          <w:p w:rsidR="008D5122" w:rsidRPr="00477426" w:rsidRDefault="008D5122" w:rsidP="00DD4B3E">
            <w:pPr>
              <w:rPr>
                <w:rFonts w:ascii="Times New Roman" w:hAnsi="Times New Roman" w:cs="Times New Roman"/>
                <w:b/>
                <w:sz w:val="24"/>
                <w:szCs w:val="20"/>
              </w:rPr>
            </w:pPr>
          </w:p>
        </w:tc>
        <w:tc>
          <w:tcPr>
            <w:tcW w:w="3330" w:type="dxa"/>
          </w:tcPr>
          <w:p w:rsidR="008D5122" w:rsidRPr="004E6544" w:rsidRDefault="008D5122" w:rsidP="00DD4B3E">
            <w:pPr>
              <w:rPr>
                <w:rFonts w:ascii="Times New Roman" w:hAnsi="Times New Roman" w:cs="Times New Roman"/>
                <w:sz w:val="24"/>
                <w:szCs w:val="20"/>
              </w:rPr>
            </w:pPr>
            <w:r w:rsidRPr="004E6544">
              <w:rPr>
                <w:rFonts w:ascii="Times New Roman" w:hAnsi="Times New Roman" w:cs="Times New Roman"/>
                <w:sz w:val="24"/>
                <w:szCs w:val="20"/>
              </w:rPr>
              <w:t>Tidak adanya pembatasan dalam pembelian di Tokopedia</w:t>
            </w:r>
          </w:p>
        </w:tc>
        <w:tc>
          <w:tcPr>
            <w:tcW w:w="1203" w:type="dxa"/>
          </w:tcPr>
          <w:p w:rsidR="008D5122" w:rsidRPr="00477426" w:rsidRDefault="008D5122" w:rsidP="00DD4B3E">
            <w:pPr>
              <w:jc w:val="center"/>
              <w:rPr>
                <w:rFonts w:ascii="Times New Roman" w:hAnsi="Times New Roman" w:cs="Times New Roman"/>
                <w:sz w:val="24"/>
                <w:szCs w:val="20"/>
              </w:rPr>
            </w:pPr>
            <w:r w:rsidRPr="00477426">
              <w:rPr>
                <w:rFonts w:ascii="Times New Roman" w:hAnsi="Times New Roman" w:cs="Times New Roman"/>
                <w:sz w:val="24"/>
                <w:szCs w:val="20"/>
              </w:rPr>
              <w:t>0.871</w:t>
            </w:r>
          </w:p>
        </w:tc>
        <w:tc>
          <w:tcPr>
            <w:tcW w:w="1134" w:type="dxa"/>
          </w:tcPr>
          <w:p w:rsidR="008D5122" w:rsidRPr="00477426" w:rsidRDefault="008D5122" w:rsidP="00DD4B3E">
            <w:pPr>
              <w:jc w:val="center"/>
              <w:rPr>
                <w:rFonts w:ascii="Times New Roman" w:hAnsi="Times New Roman" w:cs="Times New Roman"/>
                <w:sz w:val="24"/>
                <w:szCs w:val="20"/>
              </w:rPr>
            </w:pPr>
            <w:r w:rsidRPr="00477426">
              <w:rPr>
                <w:rFonts w:ascii="Times New Roman" w:hAnsi="Times New Roman" w:cs="Times New Roman"/>
                <w:sz w:val="24"/>
                <w:szCs w:val="20"/>
              </w:rPr>
              <w:t>0.361</w:t>
            </w:r>
          </w:p>
        </w:tc>
        <w:tc>
          <w:tcPr>
            <w:tcW w:w="2436" w:type="dxa"/>
          </w:tcPr>
          <w:p w:rsidR="008D5122" w:rsidRPr="00477426" w:rsidRDefault="008D5122" w:rsidP="00DD4B3E">
            <w:pPr>
              <w:jc w:val="center"/>
              <w:rPr>
                <w:rFonts w:ascii="Times New Roman" w:hAnsi="Times New Roman" w:cs="Times New Roman"/>
                <w:sz w:val="24"/>
                <w:szCs w:val="20"/>
              </w:rPr>
            </w:pPr>
            <w:r w:rsidRPr="00477426">
              <w:rPr>
                <w:rFonts w:ascii="Times New Roman" w:hAnsi="Times New Roman" w:cs="Times New Roman"/>
                <w:sz w:val="24"/>
                <w:szCs w:val="20"/>
              </w:rPr>
              <w:t>Valid</w:t>
            </w:r>
          </w:p>
        </w:tc>
      </w:tr>
      <w:tr w:rsidR="008D5122" w:rsidTr="008D5122">
        <w:trPr>
          <w:trHeight w:val="499"/>
        </w:trPr>
        <w:tc>
          <w:tcPr>
            <w:tcW w:w="1276" w:type="dxa"/>
          </w:tcPr>
          <w:p w:rsidR="008D5122" w:rsidRPr="00477426" w:rsidRDefault="008D5122" w:rsidP="00DD4B3E">
            <w:pPr>
              <w:jc w:val="both"/>
              <w:rPr>
                <w:rFonts w:ascii="Times New Roman" w:hAnsi="Times New Roman" w:cs="Times New Roman"/>
                <w:sz w:val="24"/>
                <w:szCs w:val="20"/>
              </w:rPr>
            </w:pPr>
          </w:p>
        </w:tc>
        <w:tc>
          <w:tcPr>
            <w:tcW w:w="3330" w:type="dxa"/>
          </w:tcPr>
          <w:p w:rsidR="008D5122" w:rsidRPr="004E6544" w:rsidRDefault="008D5122" w:rsidP="00DD4B3E">
            <w:pPr>
              <w:rPr>
                <w:rFonts w:ascii="Times New Roman" w:hAnsi="Times New Roman" w:cs="Times New Roman"/>
                <w:sz w:val="24"/>
                <w:szCs w:val="20"/>
              </w:rPr>
            </w:pPr>
            <w:r w:rsidRPr="004E6544">
              <w:rPr>
                <w:rFonts w:ascii="Times New Roman" w:hAnsi="Times New Roman" w:cs="Times New Roman"/>
                <w:sz w:val="24"/>
                <w:szCs w:val="20"/>
              </w:rPr>
              <w:t>Pembelian dapat dilakukan kapan saja.</w:t>
            </w:r>
          </w:p>
        </w:tc>
        <w:tc>
          <w:tcPr>
            <w:tcW w:w="1203" w:type="dxa"/>
          </w:tcPr>
          <w:p w:rsidR="008D5122" w:rsidRPr="00477426" w:rsidRDefault="008D5122" w:rsidP="00DD4B3E">
            <w:pPr>
              <w:jc w:val="center"/>
              <w:rPr>
                <w:rFonts w:ascii="Times New Roman" w:hAnsi="Times New Roman" w:cs="Times New Roman"/>
                <w:sz w:val="24"/>
                <w:szCs w:val="20"/>
              </w:rPr>
            </w:pPr>
            <w:r w:rsidRPr="00477426">
              <w:rPr>
                <w:rFonts w:ascii="Times New Roman" w:hAnsi="Times New Roman" w:cs="Times New Roman"/>
                <w:sz w:val="24"/>
                <w:szCs w:val="20"/>
              </w:rPr>
              <w:t>0.807</w:t>
            </w:r>
          </w:p>
        </w:tc>
        <w:tc>
          <w:tcPr>
            <w:tcW w:w="1134" w:type="dxa"/>
          </w:tcPr>
          <w:p w:rsidR="008D5122" w:rsidRPr="00477426" w:rsidRDefault="008D5122" w:rsidP="00DD4B3E">
            <w:pPr>
              <w:jc w:val="center"/>
              <w:rPr>
                <w:rFonts w:ascii="Times New Roman" w:hAnsi="Times New Roman" w:cs="Times New Roman"/>
                <w:sz w:val="24"/>
                <w:szCs w:val="20"/>
              </w:rPr>
            </w:pPr>
            <w:r w:rsidRPr="00477426">
              <w:rPr>
                <w:rFonts w:ascii="Times New Roman" w:hAnsi="Times New Roman" w:cs="Times New Roman"/>
                <w:sz w:val="24"/>
                <w:szCs w:val="20"/>
              </w:rPr>
              <w:t>0.361</w:t>
            </w:r>
          </w:p>
        </w:tc>
        <w:tc>
          <w:tcPr>
            <w:tcW w:w="2436" w:type="dxa"/>
          </w:tcPr>
          <w:p w:rsidR="008D5122" w:rsidRPr="00477426" w:rsidRDefault="008D5122" w:rsidP="00DD4B3E">
            <w:pPr>
              <w:jc w:val="center"/>
              <w:rPr>
                <w:rFonts w:ascii="Times New Roman" w:hAnsi="Times New Roman" w:cs="Times New Roman"/>
                <w:sz w:val="24"/>
                <w:szCs w:val="20"/>
              </w:rPr>
            </w:pPr>
            <w:r w:rsidRPr="00477426">
              <w:rPr>
                <w:rFonts w:ascii="Times New Roman" w:hAnsi="Times New Roman" w:cs="Times New Roman"/>
                <w:sz w:val="24"/>
                <w:szCs w:val="20"/>
              </w:rPr>
              <w:t>Valid</w:t>
            </w:r>
          </w:p>
        </w:tc>
      </w:tr>
      <w:tr w:rsidR="008D5122" w:rsidTr="008D5122">
        <w:trPr>
          <w:trHeight w:val="558"/>
        </w:trPr>
        <w:tc>
          <w:tcPr>
            <w:tcW w:w="1276" w:type="dxa"/>
          </w:tcPr>
          <w:p w:rsidR="008D5122" w:rsidRPr="00477426" w:rsidRDefault="008D5122" w:rsidP="00DD4B3E">
            <w:pPr>
              <w:jc w:val="both"/>
              <w:rPr>
                <w:rFonts w:ascii="Times New Roman" w:hAnsi="Times New Roman" w:cs="Times New Roman"/>
                <w:sz w:val="24"/>
                <w:szCs w:val="20"/>
              </w:rPr>
            </w:pPr>
          </w:p>
        </w:tc>
        <w:tc>
          <w:tcPr>
            <w:tcW w:w="3330" w:type="dxa"/>
          </w:tcPr>
          <w:p w:rsidR="008D5122" w:rsidRPr="004E6544" w:rsidRDefault="008D5122" w:rsidP="00DD4B3E">
            <w:pPr>
              <w:jc w:val="both"/>
              <w:rPr>
                <w:rFonts w:ascii="Times New Roman" w:hAnsi="Times New Roman" w:cs="Times New Roman"/>
                <w:sz w:val="24"/>
                <w:szCs w:val="20"/>
              </w:rPr>
            </w:pPr>
            <w:r w:rsidRPr="004E6544">
              <w:rPr>
                <w:rFonts w:ascii="Times New Roman" w:hAnsi="Times New Roman" w:cs="Times New Roman"/>
                <w:sz w:val="24"/>
                <w:szCs w:val="20"/>
              </w:rPr>
              <w:t>Tersedianya berbagai metode pembayaran di Tokopedia</w:t>
            </w:r>
          </w:p>
        </w:tc>
        <w:tc>
          <w:tcPr>
            <w:tcW w:w="1203" w:type="dxa"/>
          </w:tcPr>
          <w:p w:rsidR="008D5122" w:rsidRPr="00477426" w:rsidRDefault="008D5122" w:rsidP="00DD4B3E">
            <w:pPr>
              <w:jc w:val="center"/>
              <w:rPr>
                <w:rFonts w:ascii="Times New Roman" w:hAnsi="Times New Roman" w:cs="Times New Roman"/>
                <w:sz w:val="24"/>
                <w:szCs w:val="20"/>
              </w:rPr>
            </w:pPr>
            <w:r w:rsidRPr="00477426">
              <w:rPr>
                <w:rFonts w:ascii="Times New Roman" w:hAnsi="Times New Roman" w:cs="Times New Roman"/>
                <w:sz w:val="24"/>
                <w:szCs w:val="20"/>
              </w:rPr>
              <w:t>0.719</w:t>
            </w:r>
          </w:p>
        </w:tc>
        <w:tc>
          <w:tcPr>
            <w:tcW w:w="1134" w:type="dxa"/>
          </w:tcPr>
          <w:p w:rsidR="008D5122" w:rsidRPr="00477426" w:rsidRDefault="008D5122" w:rsidP="00DD4B3E">
            <w:pPr>
              <w:jc w:val="center"/>
              <w:rPr>
                <w:rFonts w:ascii="Times New Roman" w:hAnsi="Times New Roman" w:cs="Times New Roman"/>
                <w:sz w:val="24"/>
                <w:szCs w:val="20"/>
              </w:rPr>
            </w:pPr>
            <w:r w:rsidRPr="00477426">
              <w:rPr>
                <w:rFonts w:ascii="Times New Roman" w:hAnsi="Times New Roman" w:cs="Times New Roman"/>
                <w:sz w:val="24"/>
                <w:szCs w:val="20"/>
              </w:rPr>
              <w:t>0.361</w:t>
            </w:r>
          </w:p>
        </w:tc>
        <w:tc>
          <w:tcPr>
            <w:tcW w:w="2436" w:type="dxa"/>
          </w:tcPr>
          <w:p w:rsidR="008D5122" w:rsidRPr="00477426" w:rsidRDefault="008D5122" w:rsidP="00DD4B3E">
            <w:pPr>
              <w:jc w:val="center"/>
              <w:rPr>
                <w:rFonts w:ascii="Times New Roman" w:hAnsi="Times New Roman" w:cs="Times New Roman"/>
                <w:sz w:val="24"/>
                <w:szCs w:val="20"/>
              </w:rPr>
            </w:pPr>
            <w:r w:rsidRPr="00477426">
              <w:rPr>
                <w:rFonts w:ascii="Times New Roman" w:hAnsi="Times New Roman" w:cs="Times New Roman"/>
                <w:sz w:val="24"/>
                <w:szCs w:val="20"/>
              </w:rPr>
              <w:t>Valid</w:t>
            </w:r>
          </w:p>
        </w:tc>
      </w:tr>
    </w:tbl>
    <w:p w:rsidR="008D5122" w:rsidRDefault="008D5122" w:rsidP="008D5122">
      <w:pPr>
        <w:pStyle w:val="ListParagraph"/>
        <w:autoSpaceDE w:val="0"/>
        <w:autoSpaceDN w:val="0"/>
        <w:adjustRightInd w:val="0"/>
        <w:spacing w:after="0" w:line="240" w:lineRule="auto"/>
        <w:ind w:left="0"/>
        <w:rPr>
          <w:rFonts w:ascii="Times New Roman" w:hAnsi="Times New Roman"/>
          <w:b/>
          <w:lang w:val="id-ID"/>
        </w:rPr>
      </w:pPr>
    </w:p>
    <w:p w:rsidR="003330F9" w:rsidRDefault="000A37E5" w:rsidP="008D5122">
      <w:pPr>
        <w:pStyle w:val="ListParagraph"/>
        <w:autoSpaceDE w:val="0"/>
        <w:autoSpaceDN w:val="0"/>
        <w:adjustRightInd w:val="0"/>
        <w:spacing w:after="0" w:line="240" w:lineRule="auto"/>
        <w:ind w:left="0"/>
        <w:rPr>
          <w:rFonts w:ascii="Times New Roman" w:hAnsi="Times New Roman"/>
          <w:b/>
          <w:lang w:val="id-ID"/>
        </w:rPr>
      </w:pPr>
      <w:r w:rsidRPr="000A37E5">
        <w:rPr>
          <w:rFonts w:ascii="Times New Roman" w:hAnsi="Times New Roman"/>
          <w:b/>
          <w:lang w:val="id-ID"/>
        </w:rPr>
        <w:t>Hasil Uji F</w:t>
      </w:r>
    </w:p>
    <w:tbl>
      <w:tblPr>
        <w:tblStyle w:val="TableGrid"/>
        <w:tblW w:w="0" w:type="auto"/>
        <w:jc w:val="center"/>
        <w:tblLook w:val="04A0" w:firstRow="1" w:lastRow="0" w:firstColumn="1" w:lastColumn="0" w:noHBand="0" w:noVBand="1"/>
      </w:tblPr>
      <w:tblGrid>
        <w:gridCol w:w="2540"/>
        <w:gridCol w:w="1559"/>
        <w:gridCol w:w="5248"/>
      </w:tblGrid>
      <w:tr w:rsidR="007A0D78" w:rsidRPr="00064C8A" w:rsidTr="008D5122">
        <w:trPr>
          <w:jc w:val="center"/>
        </w:trPr>
        <w:tc>
          <w:tcPr>
            <w:tcW w:w="2540" w:type="dxa"/>
          </w:tcPr>
          <w:p w:rsidR="007A0D78" w:rsidRPr="00EC0A7C" w:rsidRDefault="007A0D78" w:rsidP="00DD4B3E">
            <w:pPr>
              <w:jc w:val="center"/>
              <w:rPr>
                <w:rFonts w:ascii="Times New Roman" w:hAnsi="Times New Roman" w:cs="Times New Roman"/>
                <w:b/>
              </w:rPr>
            </w:pPr>
            <w:r w:rsidRPr="00EC0A7C">
              <w:rPr>
                <w:rFonts w:ascii="Times New Roman" w:hAnsi="Times New Roman" w:cs="Times New Roman"/>
                <w:b/>
              </w:rPr>
              <w:t>F</w:t>
            </w:r>
          </w:p>
        </w:tc>
        <w:tc>
          <w:tcPr>
            <w:tcW w:w="1559" w:type="dxa"/>
          </w:tcPr>
          <w:p w:rsidR="007A0D78" w:rsidRPr="00EC0A7C" w:rsidRDefault="007A0D78" w:rsidP="00DD4B3E">
            <w:pPr>
              <w:jc w:val="center"/>
              <w:rPr>
                <w:rFonts w:ascii="Times New Roman" w:hAnsi="Times New Roman" w:cs="Times New Roman"/>
                <w:b/>
              </w:rPr>
            </w:pPr>
            <w:r w:rsidRPr="00EC0A7C">
              <w:rPr>
                <w:rFonts w:ascii="Times New Roman" w:hAnsi="Times New Roman" w:cs="Times New Roman"/>
                <w:b/>
              </w:rPr>
              <w:t>Sig</w:t>
            </w:r>
          </w:p>
        </w:tc>
        <w:tc>
          <w:tcPr>
            <w:tcW w:w="5248" w:type="dxa"/>
          </w:tcPr>
          <w:p w:rsidR="007A0D78" w:rsidRPr="00EC0A7C" w:rsidRDefault="007A0D78" w:rsidP="00DD4B3E">
            <w:pPr>
              <w:jc w:val="center"/>
              <w:rPr>
                <w:rFonts w:ascii="Times New Roman" w:hAnsi="Times New Roman" w:cs="Times New Roman"/>
                <w:b/>
              </w:rPr>
            </w:pPr>
            <w:r w:rsidRPr="00EC0A7C">
              <w:rPr>
                <w:rFonts w:ascii="Times New Roman" w:hAnsi="Times New Roman" w:cs="Times New Roman"/>
                <w:b/>
              </w:rPr>
              <w:t>Keterangan</w:t>
            </w:r>
          </w:p>
        </w:tc>
      </w:tr>
      <w:tr w:rsidR="007A0D78" w:rsidRPr="00064C8A" w:rsidTr="008D5122">
        <w:trPr>
          <w:trHeight w:val="388"/>
          <w:jc w:val="center"/>
        </w:trPr>
        <w:tc>
          <w:tcPr>
            <w:tcW w:w="2540" w:type="dxa"/>
          </w:tcPr>
          <w:p w:rsidR="007A0D78" w:rsidRPr="00EC0A7C" w:rsidRDefault="00DD4B3E" w:rsidP="00DD4B3E">
            <w:pPr>
              <w:jc w:val="center"/>
              <w:rPr>
                <w:rFonts w:ascii="Times New Roman" w:hAnsi="Times New Roman" w:cs="Times New Roman"/>
                <w:lang w:val="id-ID"/>
              </w:rPr>
            </w:pPr>
            <w:r>
              <w:rPr>
                <w:rFonts w:ascii="Times New Roman" w:hAnsi="Times New Roman" w:cs="Times New Roman"/>
                <w:lang w:val="id-ID"/>
              </w:rPr>
              <w:t>56,687</w:t>
            </w:r>
          </w:p>
        </w:tc>
        <w:tc>
          <w:tcPr>
            <w:tcW w:w="1559" w:type="dxa"/>
          </w:tcPr>
          <w:p w:rsidR="007A0D78" w:rsidRPr="00EC0A7C" w:rsidRDefault="007A0D78" w:rsidP="00DD4B3E">
            <w:pPr>
              <w:jc w:val="center"/>
              <w:rPr>
                <w:rFonts w:ascii="Times New Roman" w:hAnsi="Times New Roman" w:cs="Times New Roman"/>
              </w:rPr>
            </w:pPr>
            <w:r w:rsidRPr="00EC0A7C">
              <w:rPr>
                <w:rFonts w:ascii="Times New Roman" w:hAnsi="Times New Roman" w:cs="Times New Roman"/>
              </w:rPr>
              <w:t>0,000</w:t>
            </w:r>
          </w:p>
        </w:tc>
        <w:tc>
          <w:tcPr>
            <w:tcW w:w="5248" w:type="dxa"/>
          </w:tcPr>
          <w:p w:rsidR="007A0D78" w:rsidRPr="00EC0A7C" w:rsidRDefault="007A0D78" w:rsidP="00DD4B3E">
            <w:pPr>
              <w:jc w:val="center"/>
              <w:rPr>
                <w:rFonts w:ascii="Times New Roman" w:hAnsi="Times New Roman" w:cs="Times New Roman"/>
              </w:rPr>
            </w:pPr>
            <w:r w:rsidRPr="00EC0A7C">
              <w:rPr>
                <w:rFonts w:ascii="Times New Roman" w:hAnsi="Times New Roman" w:cs="Times New Roman"/>
              </w:rPr>
              <w:t>Model fit dan layak digunakan dalam penelitian</w:t>
            </w:r>
          </w:p>
        </w:tc>
      </w:tr>
    </w:tbl>
    <w:p w:rsidR="000A37E5" w:rsidRDefault="000A37E5" w:rsidP="000A37E5">
      <w:pPr>
        <w:pStyle w:val="ListParagraph"/>
        <w:autoSpaceDE w:val="0"/>
        <w:autoSpaceDN w:val="0"/>
        <w:adjustRightInd w:val="0"/>
        <w:spacing w:after="0" w:line="240" w:lineRule="auto"/>
        <w:ind w:left="0"/>
        <w:jc w:val="center"/>
        <w:rPr>
          <w:rFonts w:ascii="Times New Roman" w:hAnsi="Times New Roman"/>
          <w:b/>
          <w:lang w:val="id-ID"/>
        </w:rPr>
      </w:pPr>
    </w:p>
    <w:p w:rsidR="007A0D78" w:rsidRDefault="007A0D78" w:rsidP="00727872">
      <w:pPr>
        <w:pStyle w:val="ListParagraph"/>
        <w:autoSpaceDE w:val="0"/>
        <w:autoSpaceDN w:val="0"/>
        <w:adjustRightInd w:val="0"/>
        <w:spacing w:after="0" w:line="240" w:lineRule="auto"/>
        <w:ind w:left="567"/>
        <w:jc w:val="both"/>
        <w:rPr>
          <w:rFonts w:ascii="Times New Roman" w:hAnsi="Times New Roman"/>
          <w:lang w:val="id-ID"/>
        </w:rPr>
      </w:pPr>
      <w:r w:rsidRPr="007A0D78">
        <w:rPr>
          <w:rFonts w:ascii="Times New Roman" w:hAnsi="Times New Roman"/>
          <w:lang w:val="id-ID"/>
        </w:rPr>
        <w:t xml:space="preserve">Nilai F hitung sebesar </w:t>
      </w:r>
      <w:r w:rsidR="00EC0A7C" w:rsidRPr="00EC0A7C">
        <w:rPr>
          <w:rFonts w:ascii="Times New Roman" w:hAnsi="Times New Roman" w:cs="Times New Roman"/>
          <w:lang w:val="id-ID"/>
        </w:rPr>
        <w:t>47,461</w:t>
      </w:r>
      <w:r w:rsidR="00EC0A7C">
        <w:rPr>
          <w:rFonts w:ascii="Times New Roman" w:hAnsi="Times New Roman" w:cs="Times New Roman"/>
          <w:lang w:val="id-ID"/>
        </w:rPr>
        <w:t xml:space="preserve"> </w:t>
      </w:r>
      <w:r w:rsidRPr="007A0D78">
        <w:rPr>
          <w:rFonts w:ascii="Times New Roman" w:hAnsi="Times New Roman"/>
          <w:lang w:val="id-ID"/>
        </w:rPr>
        <w:t>dan nilai sig 0,000 &lt; 0,05. Jadi dapat disimpulkan bahwa model regresi fit dan layak digunakan untuk melakukan pengujian.</w:t>
      </w:r>
    </w:p>
    <w:p w:rsidR="007A0D78" w:rsidRPr="007A0D78" w:rsidRDefault="007A0D78" w:rsidP="007A0D78">
      <w:pPr>
        <w:pStyle w:val="ListParagraph"/>
        <w:autoSpaceDE w:val="0"/>
        <w:autoSpaceDN w:val="0"/>
        <w:adjustRightInd w:val="0"/>
        <w:spacing w:after="0" w:line="240" w:lineRule="auto"/>
        <w:ind w:left="709"/>
        <w:jc w:val="both"/>
        <w:rPr>
          <w:rFonts w:ascii="Times New Roman" w:hAnsi="Times New Roman"/>
          <w:lang w:val="id-ID"/>
        </w:rPr>
      </w:pPr>
    </w:p>
    <w:p w:rsidR="002D4CDD" w:rsidRDefault="007A0D78" w:rsidP="007A0D78">
      <w:pPr>
        <w:pStyle w:val="ListParagraph"/>
        <w:autoSpaceDE w:val="0"/>
        <w:autoSpaceDN w:val="0"/>
        <w:adjustRightInd w:val="0"/>
        <w:spacing w:after="0" w:line="240" w:lineRule="auto"/>
        <w:ind w:left="0"/>
        <w:jc w:val="center"/>
        <w:rPr>
          <w:rFonts w:ascii="Times New Roman" w:hAnsi="Times New Roman"/>
          <w:b/>
          <w:lang w:val="id-ID"/>
        </w:rPr>
      </w:pPr>
      <w:r>
        <w:rPr>
          <w:rFonts w:ascii="Times New Roman" w:hAnsi="Times New Roman"/>
          <w:b/>
          <w:lang w:val="id-ID"/>
        </w:rPr>
        <w:t>Hasil Uji T</w:t>
      </w:r>
    </w:p>
    <w:tbl>
      <w:tblPr>
        <w:tblStyle w:val="TableGrid"/>
        <w:tblW w:w="0" w:type="auto"/>
        <w:jc w:val="center"/>
        <w:tblLook w:val="04A0" w:firstRow="1" w:lastRow="0" w:firstColumn="1" w:lastColumn="0" w:noHBand="0" w:noVBand="1"/>
      </w:tblPr>
      <w:tblGrid>
        <w:gridCol w:w="2970"/>
        <w:gridCol w:w="2410"/>
        <w:gridCol w:w="1601"/>
        <w:gridCol w:w="2364"/>
      </w:tblGrid>
      <w:tr w:rsidR="007A0D78" w:rsidRPr="007A0D78" w:rsidTr="008D5122">
        <w:trPr>
          <w:jc w:val="center"/>
        </w:trPr>
        <w:tc>
          <w:tcPr>
            <w:tcW w:w="2970" w:type="dxa"/>
          </w:tcPr>
          <w:p w:rsidR="007A0D78" w:rsidRPr="007A0D78" w:rsidRDefault="007A0D78" w:rsidP="00DD4B3E">
            <w:pPr>
              <w:jc w:val="center"/>
              <w:rPr>
                <w:rFonts w:ascii="Times New Roman" w:hAnsi="Times New Roman" w:cs="Times New Roman"/>
                <w:b/>
              </w:rPr>
            </w:pPr>
            <w:r w:rsidRPr="007A0D78">
              <w:rPr>
                <w:rFonts w:ascii="Times New Roman" w:hAnsi="Times New Roman" w:cs="Times New Roman"/>
                <w:b/>
              </w:rPr>
              <w:t>Variabel</w:t>
            </w:r>
          </w:p>
        </w:tc>
        <w:tc>
          <w:tcPr>
            <w:tcW w:w="2410" w:type="dxa"/>
          </w:tcPr>
          <w:p w:rsidR="007A0D78" w:rsidRPr="007A0D78" w:rsidRDefault="007A0D78" w:rsidP="00DD4B3E">
            <w:pPr>
              <w:jc w:val="center"/>
              <w:rPr>
                <w:rFonts w:ascii="Times New Roman" w:hAnsi="Times New Roman" w:cs="Times New Roman"/>
                <w:b/>
              </w:rPr>
            </w:pPr>
            <w:r w:rsidRPr="007A0D78">
              <w:rPr>
                <w:rFonts w:ascii="Times New Roman" w:hAnsi="Times New Roman" w:cs="Times New Roman"/>
                <w:b/>
              </w:rPr>
              <w:t>Koefisien Regresi</w:t>
            </w:r>
          </w:p>
        </w:tc>
        <w:tc>
          <w:tcPr>
            <w:tcW w:w="1601" w:type="dxa"/>
          </w:tcPr>
          <w:p w:rsidR="007A0D78" w:rsidRPr="007A0D78" w:rsidRDefault="007A0D78" w:rsidP="00DD4B3E">
            <w:pPr>
              <w:jc w:val="center"/>
              <w:rPr>
                <w:rFonts w:ascii="Times New Roman" w:hAnsi="Times New Roman" w:cs="Times New Roman"/>
                <w:b/>
              </w:rPr>
            </w:pPr>
            <w:r w:rsidRPr="007A0D78">
              <w:rPr>
                <w:rFonts w:ascii="Times New Roman" w:hAnsi="Times New Roman" w:cs="Times New Roman"/>
                <w:b/>
              </w:rPr>
              <w:t>T</w:t>
            </w:r>
          </w:p>
        </w:tc>
        <w:tc>
          <w:tcPr>
            <w:tcW w:w="2364" w:type="dxa"/>
          </w:tcPr>
          <w:p w:rsidR="007A0D78" w:rsidRPr="007A0D78" w:rsidRDefault="007A0D78" w:rsidP="00DD4B3E">
            <w:pPr>
              <w:jc w:val="center"/>
              <w:rPr>
                <w:rFonts w:ascii="Times New Roman" w:hAnsi="Times New Roman" w:cs="Times New Roman"/>
                <w:b/>
              </w:rPr>
            </w:pPr>
            <w:r w:rsidRPr="007A0D78">
              <w:rPr>
                <w:rFonts w:ascii="Times New Roman" w:hAnsi="Times New Roman" w:cs="Times New Roman"/>
                <w:b/>
              </w:rPr>
              <w:t>Sig</w:t>
            </w:r>
          </w:p>
        </w:tc>
      </w:tr>
      <w:tr w:rsidR="00EC0A7C" w:rsidRPr="007A0D78" w:rsidTr="008D5122">
        <w:trPr>
          <w:jc w:val="center"/>
        </w:trPr>
        <w:tc>
          <w:tcPr>
            <w:tcW w:w="2970" w:type="dxa"/>
          </w:tcPr>
          <w:p w:rsidR="00EC0A7C" w:rsidRPr="00DD4B3E" w:rsidRDefault="00DD4B3E" w:rsidP="00DD4B3E">
            <w:pPr>
              <w:jc w:val="both"/>
              <w:rPr>
                <w:rFonts w:ascii="Times New Roman" w:hAnsi="Times New Roman" w:cs="Times New Roman"/>
              </w:rPr>
            </w:pPr>
            <w:r>
              <w:rPr>
                <w:rFonts w:ascii="Times New Roman" w:hAnsi="Times New Roman" w:cs="Times New Roman"/>
              </w:rPr>
              <w:t>Citra Merek</w:t>
            </w:r>
          </w:p>
        </w:tc>
        <w:tc>
          <w:tcPr>
            <w:tcW w:w="2410" w:type="dxa"/>
          </w:tcPr>
          <w:p w:rsidR="00EC0A7C" w:rsidRPr="00EC0A7C" w:rsidRDefault="00DD4B3E" w:rsidP="00DD4B3E">
            <w:pPr>
              <w:jc w:val="center"/>
              <w:rPr>
                <w:rFonts w:ascii="Times New Roman" w:hAnsi="Times New Roman" w:cs="Times New Roman"/>
                <w:lang w:val="id-ID"/>
              </w:rPr>
            </w:pPr>
            <w:r>
              <w:rPr>
                <w:rFonts w:ascii="Times New Roman" w:hAnsi="Times New Roman" w:cs="Times New Roman"/>
              </w:rPr>
              <w:t>0,216</w:t>
            </w:r>
          </w:p>
        </w:tc>
        <w:tc>
          <w:tcPr>
            <w:tcW w:w="1601" w:type="dxa"/>
          </w:tcPr>
          <w:p w:rsidR="00EC0A7C" w:rsidRPr="00EC0A7C" w:rsidRDefault="00DD4B3E" w:rsidP="00DD4B3E">
            <w:pPr>
              <w:jc w:val="center"/>
              <w:rPr>
                <w:rFonts w:ascii="Times New Roman" w:hAnsi="Times New Roman" w:cs="Times New Roman"/>
                <w:lang w:val="id-ID"/>
              </w:rPr>
            </w:pPr>
            <w:r>
              <w:rPr>
                <w:rFonts w:ascii="Times New Roman" w:hAnsi="Times New Roman" w:cs="Times New Roman"/>
                <w:lang w:val="id-ID"/>
              </w:rPr>
              <w:t>2,546</w:t>
            </w:r>
          </w:p>
        </w:tc>
        <w:tc>
          <w:tcPr>
            <w:tcW w:w="2364" w:type="dxa"/>
          </w:tcPr>
          <w:p w:rsidR="00EC0A7C" w:rsidRPr="00EC0A7C" w:rsidRDefault="00DD4B3E" w:rsidP="00DD4B3E">
            <w:pPr>
              <w:jc w:val="center"/>
              <w:rPr>
                <w:rFonts w:ascii="Times New Roman" w:hAnsi="Times New Roman" w:cs="Times New Roman"/>
              </w:rPr>
            </w:pPr>
            <w:r>
              <w:rPr>
                <w:rFonts w:ascii="Times New Roman" w:hAnsi="Times New Roman" w:cs="Times New Roman"/>
              </w:rPr>
              <w:t>0,012</w:t>
            </w:r>
          </w:p>
        </w:tc>
      </w:tr>
      <w:tr w:rsidR="00EC0A7C" w:rsidRPr="007A0D78" w:rsidTr="008D5122">
        <w:trPr>
          <w:jc w:val="center"/>
        </w:trPr>
        <w:tc>
          <w:tcPr>
            <w:tcW w:w="2970" w:type="dxa"/>
          </w:tcPr>
          <w:p w:rsidR="00EC0A7C" w:rsidRPr="007A0D78" w:rsidRDefault="00EC0A7C" w:rsidP="00DD4B3E">
            <w:pPr>
              <w:jc w:val="both"/>
              <w:rPr>
                <w:rFonts w:ascii="Times New Roman" w:hAnsi="Times New Roman" w:cs="Times New Roman"/>
                <w:lang w:val="id-ID"/>
              </w:rPr>
            </w:pPr>
            <w:r>
              <w:rPr>
                <w:rFonts w:ascii="Times New Roman" w:hAnsi="Times New Roman" w:cs="Times New Roman"/>
                <w:sz w:val="24"/>
                <w:szCs w:val="24"/>
                <w:lang w:val="id-ID"/>
              </w:rPr>
              <w:t>Kualitas Layanan</w:t>
            </w:r>
          </w:p>
        </w:tc>
        <w:tc>
          <w:tcPr>
            <w:tcW w:w="2410" w:type="dxa"/>
          </w:tcPr>
          <w:p w:rsidR="00EC0A7C" w:rsidRPr="00EC0A7C" w:rsidRDefault="00EC0A7C" w:rsidP="00DD4B3E">
            <w:pPr>
              <w:jc w:val="center"/>
              <w:rPr>
                <w:rFonts w:ascii="Times New Roman" w:hAnsi="Times New Roman" w:cs="Times New Roman"/>
                <w:lang w:val="id-ID"/>
              </w:rPr>
            </w:pPr>
            <w:r w:rsidRPr="00EC0A7C">
              <w:rPr>
                <w:rFonts w:ascii="Times New Roman" w:hAnsi="Times New Roman" w:cs="Times New Roman"/>
              </w:rPr>
              <w:t>0,</w:t>
            </w:r>
            <w:r w:rsidR="00DD4B3E">
              <w:rPr>
                <w:rFonts w:ascii="Times New Roman" w:hAnsi="Times New Roman" w:cs="Times New Roman"/>
                <w:lang w:val="id-ID"/>
              </w:rPr>
              <w:t>586</w:t>
            </w:r>
          </w:p>
        </w:tc>
        <w:tc>
          <w:tcPr>
            <w:tcW w:w="1601" w:type="dxa"/>
          </w:tcPr>
          <w:p w:rsidR="00EC0A7C" w:rsidRPr="00EC0A7C" w:rsidRDefault="00DD4B3E" w:rsidP="00DD4B3E">
            <w:pPr>
              <w:jc w:val="center"/>
              <w:rPr>
                <w:rFonts w:ascii="Times New Roman" w:hAnsi="Times New Roman" w:cs="Times New Roman"/>
                <w:lang w:val="id-ID"/>
              </w:rPr>
            </w:pPr>
            <w:r>
              <w:rPr>
                <w:rFonts w:ascii="Times New Roman" w:hAnsi="Times New Roman" w:cs="Times New Roman"/>
                <w:lang w:val="id-ID"/>
              </w:rPr>
              <w:t>6,898</w:t>
            </w:r>
          </w:p>
        </w:tc>
        <w:tc>
          <w:tcPr>
            <w:tcW w:w="2364" w:type="dxa"/>
          </w:tcPr>
          <w:p w:rsidR="00EC0A7C" w:rsidRPr="00EC0A7C" w:rsidRDefault="00DD4B3E" w:rsidP="00DD4B3E">
            <w:pPr>
              <w:jc w:val="center"/>
              <w:rPr>
                <w:rFonts w:ascii="Times New Roman" w:hAnsi="Times New Roman" w:cs="Times New Roman"/>
              </w:rPr>
            </w:pPr>
            <w:r>
              <w:rPr>
                <w:rFonts w:ascii="Times New Roman" w:hAnsi="Times New Roman" w:cs="Times New Roman"/>
              </w:rPr>
              <w:t>0,000</w:t>
            </w:r>
          </w:p>
        </w:tc>
      </w:tr>
    </w:tbl>
    <w:p w:rsidR="007A0D78" w:rsidRPr="007A0D78" w:rsidRDefault="007A0D78" w:rsidP="007A0D78">
      <w:pPr>
        <w:autoSpaceDE w:val="0"/>
        <w:autoSpaceDN w:val="0"/>
        <w:adjustRightInd w:val="0"/>
        <w:spacing w:after="0" w:line="480" w:lineRule="auto"/>
        <w:ind w:firstLine="720"/>
        <w:jc w:val="both"/>
        <w:rPr>
          <w:rFonts w:ascii="Times New Roman" w:hAnsi="Times New Roman" w:cs="Times New Roman"/>
          <w:lang w:val="id-ID"/>
        </w:rPr>
      </w:pPr>
    </w:p>
    <w:p w:rsidR="00DD4B3E" w:rsidRPr="00DD4B3E" w:rsidRDefault="007A0D78" w:rsidP="00DD4B3E">
      <w:pPr>
        <w:pStyle w:val="ListParagraph"/>
        <w:numPr>
          <w:ilvl w:val="0"/>
          <w:numId w:val="7"/>
        </w:numPr>
        <w:spacing w:line="240" w:lineRule="auto"/>
        <w:ind w:left="1843" w:hanging="425"/>
        <w:jc w:val="both"/>
        <w:rPr>
          <w:rFonts w:ascii="Times New Roman" w:hAnsi="Times New Roman" w:cs="Times New Roman"/>
        </w:rPr>
      </w:pPr>
      <w:r w:rsidRPr="00DD4B3E">
        <w:rPr>
          <w:rFonts w:ascii="Times New Roman" w:hAnsi="Times New Roman" w:cs="Times New Roman"/>
          <w:lang w:val="id-ID"/>
        </w:rPr>
        <w:t>Diferensiasi Produk</w:t>
      </w:r>
    </w:p>
    <w:p w:rsidR="008D5122" w:rsidRDefault="00DD4B3E" w:rsidP="00DD4B3E">
      <w:pPr>
        <w:pStyle w:val="ListParagraph"/>
        <w:spacing w:line="240" w:lineRule="auto"/>
        <w:ind w:left="1843"/>
        <w:jc w:val="both"/>
        <w:rPr>
          <w:rFonts w:ascii="Times New Roman" w:hAnsi="Times New Roman" w:cs="Times New Roman"/>
        </w:rPr>
      </w:pPr>
      <w:r w:rsidRPr="00DD4B3E">
        <w:rPr>
          <w:rFonts w:ascii="Times New Roman" w:hAnsi="Times New Roman" w:cs="Times New Roman"/>
        </w:rPr>
        <w:t>Diketahui nilai sig dari variabel citra merek sebesar (0,000/2) &lt; α = 0,05 sehingga diputuskan tolak Ho. Maka dapat dinyatakan bahwa variabel citra merek berpengaruh positif dan signifikan terhadap keputusan pembelian.</w:t>
      </w:r>
    </w:p>
    <w:p w:rsidR="00DD4B3E" w:rsidRDefault="00DD4B3E" w:rsidP="00DD4B3E">
      <w:pPr>
        <w:pStyle w:val="ListParagraph"/>
        <w:spacing w:line="240" w:lineRule="auto"/>
        <w:ind w:left="1843"/>
        <w:jc w:val="both"/>
        <w:rPr>
          <w:rFonts w:ascii="Times New Roman" w:hAnsi="Times New Roman" w:cs="Times New Roman"/>
        </w:rPr>
      </w:pPr>
    </w:p>
    <w:p w:rsidR="00DD4B3E" w:rsidRPr="00DD4B3E" w:rsidRDefault="00DD4B3E" w:rsidP="00DD4B3E">
      <w:pPr>
        <w:pStyle w:val="ListParagraph"/>
        <w:spacing w:line="240" w:lineRule="auto"/>
        <w:ind w:left="1843"/>
        <w:jc w:val="both"/>
        <w:rPr>
          <w:rFonts w:ascii="Times New Roman" w:hAnsi="Times New Roman" w:cs="Times New Roman"/>
        </w:rPr>
      </w:pPr>
    </w:p>
    <w:p w:rsidR="00DD4B3E" w:rsidRPr="00DD4B3E" w:rsidRDefault="001624B2" w:rsidP="00DD4B3E">
      <w:pPr>
        <w:pStyle w:val="ListParagraph"/>
        <w:numPr>
          <w:ilvl w:val="0"/>
          <w:numId w:val="7"/>
        </w:numPr>
        <w:spacing w:line="240" w:lineRule="auto"/>
        <w:ind w:left="1843" w:hanging="425"/>
        <w:jc w:val="both"/>
        <w:rPr>
          <w:rFonts w:ascii="Times New Roman" w:hAnsi="Times New Roman" w:cs="Times New Roman"/>
        </w:rPr>
      </w:pPr>
      <w:r>
        <w:rPr>
          <w:rFonts w:ascii="Times New Roman" w:hAnsi="Times New Roman" w:cs="Times New Roman"/>
          <w:lang w:val="id-ID"/>
        </w:rPr>
        <w:t>Kualitas Layanan</w:t>
      </w:r>
    </w:p>
    <w:p w:rsidR="00DD4B3E" w:rsidRPr="00DD4B3E" w:rsidRDefault="00DD4B3E" w:rsidP="00DD4B3E">
      <w:pPr>
        <w:pStyle w:val="ListParagraph"/>
        <w:spacing w:line="240" w:lineRule="auto"/>
        <w:ind w:left="1843"/>
        <w:jc w:val="both"/>
        <w:rPr>
          <w:rFonts w:ascii="Times New Roman" w:hAnsi="Times New Roman" w:cs="Times New Roman"/>
          <w:sz w:val="20"/>
        </w:rPr>
      </w:pPr>
      <w:r w:rsidRPr="00DD4B3E">
        <w:rPr>
          <w:rFonts w:ascii="Times New Roman" w:hAnsi="Times New Roman" w:cs="Times New Roman"/>
          <w:szCs w:val="24"/>
        </w:rPr>
        <w:t>Diketahui nilai sig dari variabel kualitas layanan sebesar (0,000/2) &lt; α = 0,05 sehingga diputuskan tolak Ho. Maka dapat dinyatakan bahwa variabel kualitas layanan berpengaruh positif dan signifikan terhadap keputusan pembelian.</w:t>
      </w:r>
    </w:p>
    <w:p w:rsidR="00DD4B3E" w:rsidRDefault="00DD4B3E" w:rsidP="007A0D78">
      <w:pPr>
        <w:spacing w:line="480" w:lineRule="auto"/>
        <w:jc w:val="center"/>
        <w:rPr>
          <w:rFonts w:ascii="Times New Roman" w:hAnsi="Times New Roman" w:cs="Times New Roman"/>
          <w:b/>
          <w:lang w:val="id-ID"/>
        </w:rPr>
      </w:pPr>
    </w:p>
    <w:p w:rsidR="007A0D78" w:rsidRDefault="007A0D78" w:rsidP="007A0D78">
      <w:pPr>
        <w:spacing w:line="480" w:lineRule="auto"/>
        <w:jc w:val="center"/>
        <w:rPr>
          <w:rFonts w:ascii="Times New Roman" w:hAnsi="Times New Roman" w:cs="Times New Roman"/>
          <w:b/>
          <w:lang w:val="id-ID"/>
        </w:rPr>
      </w:pPr>
      <w:r w:rsidRPr="007A0D78">
        <w:rPr>
          <w:rFonts w:ascii="Times New Roman" w:hAnsi="Times New Roman" w:cs="Times New Roman"/>
          <w:b/>
          <w:lang w:val="id-ID"/>
        </w:rPr>
        <w:t>Hasil Uji Koefisien Determinasi</w:t>
      </w:r>
    </w:p>
    <w:tbl>
      <w:tblPr>
        <w:tblStyle w:val="TableGrid"/>
        <w:tblW w:w="0" w:type="auto"/>
        <w:jc w:val="center"/>
        <w:tblLook w:val="04A0" w:firstRow="1" w:lastRow="0" w:firstColumn="1" w:lastColumn="0" w:noHBand="0" w:noVBand="1"/>
      </w:tblPr>
      <w:tblGrid>
        <w:gridCol w:w="3101"/>
        <w:gridCol w:w="3037"/>
        <w:gridCol w:w="3121"/>
      </w:tblGrid>
      <w:tr w:rsidR="007A0D78" w:rsidRPr="007A0D78" w:rsidTr="00DD4B3E">
        <w:trPr>
          <w:jc w:val="center"/>
        </w:trPr>
        <w:tc>
          <w:tcPr>
            <w:tcW w:w="3101" w:type="dxa"/>
          </w:tcPr>
          <w:p w:rsidR="007A0D78" w:rsidRPr="00DD4B3E" w:rsidRDefault="007A0D78" w:rsidP="00DD4B3E">
            <w:pPr>
              <w:pStyle w:val="ListParagraph"/>
              <w:tabs>
                <w:tab w:val="left" w:pos="567"/>
              </w:tabs>
              <w:spacing w:line="360" w:lineRule="auto"/>
              <w:ind w:left="0"/>
              <w:jc w:val="center"/>
              <w:rPr>
                <w:rFonts w:ascii="Times New Roman" w:hAnsi="Times New Roman" w:cs="Times New Roman"/>
                <w:b/>
              </w:rPr>
            </w:pPr>
            <w:r w:rsidRPr="00DD4B3E">
              <w:rPr>
                <w:rFonts w:ascii="Times New Roman" w:hAnsi="Times New Roman" w:cs="Times New Roman"/>
                <w:b/>
              </w:rPr>
              <w:t>R</w:t>
            </w:r>
          </w:p>
        </w:tc>
        <w:tc>
          <w:tcPr>
            <w:tcW w:w="3037" w:type="dxa"/>
          </w:tcPr>
          <w:p w:rsidR="007A0D78" w:rsidRPr="00DD4B3E" w:rsidRDefault="007A0D78" w:rsidP="00DD4B3E">
            <w:pPr>
              <w:pStyle w:val="ListParagraph"/>
              <w:tabs>
                <w:tab w:val="left" w:pos="567"/>
              </w:tabs>
              <w:spacing w:line="360" w:lineRule="auto"/>
              <w:ind w:left="0"/>
              <w:jc w:val="center"/>
              <w:rPr>
                <w:rFonts w:ascii="Times New Roman" w:hAnsi="Times New Roman" w:cs="Times New Roman"/>
                <w:b/>
              </w:rPr>
            </w:pPr>
            <w:r w:rsidRPr="00DD4B3E">
              <w:rPr>
                <w:rFonts w:ascii="Times New Roman" w:hAnsi="Times New Roman" w:cs="Times New Roman"/>
                <w:b/>
              </w:rPr>
              <w:t>R Square</w:t>
            </w:r>
          </w:p>
        </w:tc>
        <w:tc>
          <w:tcPr>
            <w:tcW w:w="3121" w:type="dxa"/>
          </w:tcPr>
          <w:p w:rsidR="007A0D78" w:rsidRPr="00DD4B3E" w:rsidRDefault="007A0D78" w:rsidP="00DD4B3E">
            <w:pPr>
              <w:pStyle w:val="ListParagraph"/>
              <w:tabs>
                <w:tab w:val="left" w:pos="567"/>
              </w:tabs>
              <w:spacing w:line="360" w:lineRule="auto"/>
              <w:ind w:left="0"/>
              <w:jc w:val="center"/>
              <w:rPr>
                <w:rFonts w:ascii="Times New Roman" w:hAnsi="Times New Roman" w:cs="Times New Roman"/>
                <w:b/>
              </w:rPr>
            </w:pPr>
            <w:r w:rsidRPr="00DD4B3E">
              <w:rPr>
                <w:rFonts w:ascii="Times New Roman" w:hAnsi="Times New Roman" w:cs="Times New Roman"/>
                <w:b/>
              </w:rPr>
              <w:t>Adjusted R Square</w:t>
            </w:r>
          </w:p>
        </w:tc>
      </w:tr>
      <w:tr w:rsidR="007A0D78" w:rsidRPr="007A0D78" w:rsidTr="00DD4B3E">
        <w:trPr>
          <w:jc w:val="center"/>
        </w:trPr>
        <w:tc>
          <w:tcPr>
            <w:tcW w:w="3101" w:type="dxa"/>
          </w:tcPr>
          <w:p w:rsidR="007A0D78" w:rsidRPr="00DD4B3E" w:rsidRDefault="007A0D78" w:rsidP="00DD4B3E">
            <w:pPr>
              <w:pStyle w:val="ListParagraph"/>
              <w:tabs>
                <w:tab w:val="left" w:pos="567"/>
              </w:tabs>
              <w:spacing w:line="360" w:lineRule="auto"/>
              <w:ind w:left="0"/>
              <w:jc w:val="center"/>
              <w:rPr>
                <w:rFonts w:ascii="Times New Roman" w:hAnsi="Times New Roman" w:cs="Times New Roman"/>
                <w:lang w:val="id-ID"/>
              </w:rPr>
            </w:pPr>
            <w:r w:rsidRPr="00DD4B3E">
              <w:rPr>
                <w:rFonts w:ascii="Times New Roman" w:hAnsi="Times New Roman" w:cs="Times New Roman"/>
              </w:rPr>
              <w:t>0,7</w:t>
            </w:r>
            <w:r w:rsidR="00DD4B3E" w:rsidRPr="00DD4B3E">
              <w:rPr>
                <w:rFonts w:ascii="Times New Roman" w:hAnsi="Times New Roman" w:cs="Times New Roman"/>
                <w:lang w:val="id-ID"/>
              </w:rPr>
              <w:t>34</w:t>
            </w:r>
          </w:p>
        </w:tc>
        <w:tc>
          <w:tcPr>
            <w:tcW w:w="3037" w:type="dxa"/>
          </w:tcPr>
          <w:p w:rsidR="007A0D78" w:rsidRPr="00DD4B3E" w:rsidRDefault="007A0D78" w:rsidP="00DD4B3E">
            <w:pPr>
              <w:pStyle w:val="ListParagraph"/>
              <w:tabs>
                <w:tab w:val="left" w:pos="567"/>
              </w:tabs>
              <w:spacing w:line="360" w:lineRule="auto"/>
              <w:ind w:left="0"/>
              <w:jc w:val="center"/>
              <w:rPr>
                <w:rFonts w:ascii="Times New Roman" w:hAnsi="Times New Roman" w:cs="Times New Roman"/>
                <w:lang w:val="id-ID"/>
              </w:rPr>
            </w:pPr>
            <w:r w:rsidRPr="00DD4B3E">
              <w:rPr>
                <w:rFonts w:ascii="Times New Roman" w:hAnsi="Times New Roman" w:cs="Times New Roman"/>
              </w:rPr>
              <w:t>0,</w:t>
            </w:r>
            <w:r w:rsidR="00DD4B3E" w:rsidRPr="00DD4B3E">
              <w:rPr>
                <w:rFonts w:ascii="Times New Roman" w:hAnsi="Times New Roman" w:cs="Times New Roman"/>
                <w:lang w:val="id-ID"/>
              </w:rPr>
              <w:t>539</w:t>
            </w:r>
          </w:p>
        </w:tc>
        <w:tc>
          <w:tcPr>
            <w:tcW w:w="3121" w:type="dxa"/>
          </w:tcPr>
          <w:p w:rsidR="007A0D78" w:rsidRPr="00DD4B3E" w:rsidRDefault="007A0D78" w:rsidP="00DD4B3E">
            <w:pPr>
              <w:pStyle w:val="ListParagraph"/>
              <w:tabs>
                <w:tab w:val="left" w:pos="567"/>
              </w:tabs>
              <w:spacing w:line="360" w:lineRule="auto"/>
              <w:ind w:left="0"/>
              <w:jc w:val="center"/>
              <w:rPr>
                <w:rFonts w:ascii="Times New Roman" w:hAnsi="Times New Roman" w:cs="Times New Roman"/>
                <w:lang w:val="id-ID"/>
              </w:rPr>
            </w:pPr>
            <w:r w:rsidRPr="00DD4B3E">
              <w:rPr>
                <w:rFonts w:ascii="Times New Roman" w:hAnsi="Times New Roman" w:cs="Times New Roman"/>
              </w:rPr>
              <w:t>0,</w:t>
            </w:r>
            <w:r w:rsidR="00DD4B3E" w:rsidRPr="00DD4B3E">
              <w:rPr>
                <w:rFonts w:ascii="Times New Roman" w:hAnsi="Times New Roman" w:cs="Times New Roman"/>
                <w:lang w:val="id-ID"/>
              </w:rPr>
              <w:t>529</w:t>
            </w:r>
          </w:p>
        </w:tc>
      </w:tr>
    </w:tbl>
    <w:p w:rsidR="007A0D78" w:rsidRPr="007A0D78" w:rsidRDefault="007A0D78" w:rsidP="007A0D78">
      <w:pPr>
        <w:tabs>
          <w:tab w:val="left" w:pos="4425"/>
        </w:tabs>
        <w:autoSpaceDE w:val="0"/>
        <w:autoSpaceDN w:val="0"/>
        <w:adjustRightInd w:val="0"/>
        <w:spacing w:after="0" w:line="480" w:lineRule="auto"/>
        <w:jc w:val="both"/>
        <w:rPr>
          <w:rFonts w:ascii="Times New Roman" w:hAnsi="Times New Roman" w:cs="Times New Roman"/>
        </w:rPr>
      </w:pPr>
      <w:r w:rsidRPr="007A0D78">
        <w:rPr>
          <w:rFonts w:ascii="Times New Roman" w:hAnsi="Times New Roman" w:cs="Times New Roman"/>
        </w:rPr>
        <w:tab/>
      </w:r>
    </w:p>
    <w:p w:rsidR="00DD4B3E" w:rsidRDefault="00DD4B3E" w:rsidP="00DD4B3E">
      <w:pPr>
        <w:tabs>
          <w:tab w:val="left" w:pos="2694"/>
        </w:tabs>
        <w:spacing w:line="240" w:lineRule="auto"/>
        <w:ind w:left="709" w:firstLine="720"/>
        <w:jc w:val="both"/>
        <w:rPr>
          <w:rFonts w:ascii="Times New Roman" w:hAnsi="Times New Roman" w:cs="Times New Roman"/>
          <w:sz w:val="24"/>
          <w:szCs w:val="24"/>
        </w:rPr>
      </w:pPr>
      <w:r>
        <w:rPr>
          <w:rFonts w:ascii="Times New Roman" w:hAnsi="Times New Roman" w:cs="Times New Roman"/>
          <w:sz w:val="24"/>
          <w:szCs w:val="24"/>
        </w:rPr>
        <w:lastRenderedPageBreak/>
        <w:t>Dari tabel pada diatas</w:t>
      </w:r>
      <w:r>
        <w:rPr>
          <w:rFonts w:ascii="Times New Roman" w:hAnsi="Times New Roman" w:cs="Times New Roman"/>
          <w:sz w:val="24"/>
          <w:szCs w:val="24"/>
        </w:rPr>
        <w:t xml:space="preserve">, diketahui besarnya </w:t>
      </w:r>
      <w:r w:rsidRPr="001E0CF3">
        <w:rPr>
          <w:rFonts w:ascii="Times New Roman" w:hAnsi="Times New Roman" w:cs="Times New Roman"/>
          <w:b/>
          <w:sz w:val="24"/>
          <w:szCs w:val="24"/>
        </w:rPr>
        <w:t>(</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R</m:t>
            </m:r>
          </m:e>
          <m:sup>
            <m:r>
              <m:rPr>
                <m:sty m:val="bi"/>
              </m:rPr>
              <w:rPr>
                <w:rFonts w:ascii="Cambria Math" w:hAnsi="Cambria Math" w:cs="Times New Roman"/>
                <w:sz w:val="24"/>
                <w:szCs w:val="24"/>
              </w:rPr>
              <m:t>2</m:t>
            </m:r>
          </m:sup>
        </m:sSup>
      </m:oMath>
      <w:r w:rsidRPr="001E0CF3">
        <w:rPr>
          <w:rFonts w:ascii="Times New Roman" w:eastAsiaTheme="minorEastAsia" w:hAnsi="Times New Roman" w:cs="Times New Roman"/>
          <w:b/>
          <w:sz w:val="24"/>
          <w:szCs w:val="24"/>
        </w:rPr>
        <w:t>)</w:t>
      </w:r>
      <w:r>
        <w:rPr>
          <w:rFonts w:ascii="Times New Roman" w:hAnsi="Times New Roman" w:cs="Times New Roman"/>
          <w:sz w:val="24"/>
          <w:szCs w:val="24"/>
        </w:rPr>
        <w:t xml:space="preserve"> adalah 0,539, hal ini berarti 54</w:t>
      </w:r>
      <w:r w:rsidRPr="001E0CF3">
        <w:rPr>
          <w:rFonts w:ascii="Times New Roman" w:hAnsi="Times New Roman" w:cs="Times New Roman"/>
          <w:sz w:val="24"/>
          <w:szCs w:val="24"/>
        </w:rPr>
        <w:t xml:space="preserve">% variasi </w:t>
      </w:r>
      <w:r>
        <w:rPr>
          <w:rFonts w:ascii="Times New Roman" w:hAnsi="Times New Roman" w:cs="Times New Roman"/>
          <w:sz w:val="24"/>
          <w:szCs w:val="24"/>
        </w:rPr>
        <w:t>keputusan pembelian</w:t>
      </w:r>
      <w:r>
        <w:rPr>
          <w:rFonts w:ascii="Times New Roman" w:hAnsi="Times New Roman" w:cs="Times New Roman"/>
          <w:i/>
          <w:sz w:val="24"/>
          <w:szCs w:val="24"/>
        </w:rPr>
        <w:t xml:space="preserve"> </w:t>
      </w:r>
      <w:r w:rsidRPr="001E0CF3">
        <w:rPr>
          <w:rFonts w:ascii="Times New Roman" w:hAnsi="Times New Roman" w:cs="Times New Roman"/>
          <w:sz w:val="24"/>
          <w:szCs w:val="24"/>
        </w:rPr>
        <w:t xml:space="preserve">dapat dijelaskan oleh variasi dari </w:t>
      </w:r>
      <w:r>
        <w:rPr>
          <w:rFonts w:ascii="Times New Roman" w:hAnsi="Times New Roman" w:cs="Times New Roman"/>
          <w:sz w:val="24"/>
          <w:szCs w:val="24"/>
        </w:rPr>
        <w:t>kedua variabel independen yaitu citra merek dan kualitas layanan. Sedangkan sisanya (100% - 54% = 46</w:t>
      </w:r>
      <w:r w:rsidRPr="001E0CF3">
        <w:rPr>
          <w:rFonts w:ascii="Times New Roman" w:hAnsi="Times New Roman" w:cs="Times New Roman"/>
          <w:sz w:val="24"/>
          <w:szCs w:val="24"/>
        </w:rPr>
        <w:t xml:space="preserve">%) dijelaskan oleh sebab-sebab lain diluar model. </w:t>
      </w:r>
    </w:p>
    <w:p w:rsidR="007A0D78" w:rsidRDefault="00A514DE" w:rsidP="001624B2">
      <w:pPr>
        <w:pStyle w:val="ListParagraph"/>
        <w:autoSpaceDE w:val="0"/>
        <w:autoSpaceDN w:val="0"/>
        <w:adjustRightInd w:val="0"/>
        <w:spacing w:after="0" w:line="240" w:lineRule="auto"/>
        <w:ind w:left="426" w:hanging="426"/>
        <w:jc w:val="both"/>
        <w:rPr>
          <w:rFonts w:ascii="Times New Roman" w:hAnsi="Times New Roman" w:cs="Times New Roman"/>
          <w:b/>
          <w:lang w:val="id-ID"/>
        </w:rPr>
      </w:pPr>
      <w:r>
        <w:rPr>
          <w:rFonts w:ascii="Times New Roman" w:hAnsi="Times New Roman" w:cs="Times New Roman"/>
          <w:b/>
          <w:lang w:val="id-ID"/>
        </w:rPr>
        <w:t xml:space="preserve">Pembahasan </w:t>
      </w:r>
    </w:p>
    <w:p w:rsidR="00A514DE" w:rsidRDefault="00A514DE" w:rsidP="00DD4B3E">
      <w:pPr>
        <w:pStyle w:val="ListParagraph"/>
        <w:autoSpaceDE w:val="0"/>
        <w:autoSpaceDN w:val="0"/>
        <w:adjustRightInd w:val="0"/>
        <w:spacing w:after="0" w:line="240" w:lineRule="auto"/>
        <w:ind w:left="426" w:hanging="426"/>
        <w:jc w:val="both"/>
        <w:rPr>
          <w:rFonts w:ascii="Times New Roman" w:hAnsi="Times New Roman" w:cs="Times New Roman"/>
          <w:b/>
          <w:lang w:val="id-ID"/>
        </w:rPr>
      </w:pPr>
    </w:p>
    <w:p w:rsidR="00DD4B3E" w:rsidRPr="00DD4B3E" w:rsidRDefault="00DD4B3E" w:rsidP="00DD4B3E">
      <w:pPr>
        <w:pStyle w:val="ListParagraph"/>
        <w:numPr>
          <w:ilvl w:val="0"/>
          <w:numId w:val="26"/>
        </w:numPr>
        <w:tabs>
          <w:tab w:val="left" w:pos="2694"/>
        </w:tabs>
        <w:spacing w:line="240" w:lineRule="auto"/>
        <w:ind w:left="378"/>
        <w:jc w:val="both"/>
        <w:rPr>
          <w:rFonts w:ascii="Times New Roman" w:hAnsi="Times New Roman" w:cs="Times New Roman"/>
          <w:szCs w:val="24"/>
        </w:rPr>
      </w:pPr>
      <w:r w:rsidRPr="00DD4B3E">
        <w:rPr>
          <w:rFonts w:ascii="Times New Roman" w:hAnsi="Times New Roman" w:cs="Times New Roman"/>
          <w:szCs w:val="24"/>
        </w:rPr>
        <w:t>Setelah melakukan pengolah data instrument penelitian, maka didapatkan hasil bahwa semua variabel yang diteliti valid, dengan demikian dapat dikatakan bahwa kuesioner yang disebarkan sah.</w:t>
      </w:r>
    </w:p>
    <w:p w:rsidR="00DD4B3E" w:rsidRPr="00DD4B3E" w:rsidRDefault="00DD4B3E" w:rsidP="00DD4B3E">
      <w:pPr>
        <w:pStyle w:val="ListParagraph"/>
        <w:numPr>
          <w:ilvl w:val="0"/>
          <w:numId w:val="26"/>
        </w:numPr>
        <w:tabs>
          <w:tab w:val="left" w:pos="2694"/>
        </w:tabs>
        <w:spacing w:line="240" w:lineRule="auto"/>
        <w:ind w:left="378"/>
        <w:jc w:val="both"/>
        <w:rPr>
          <w:rFonts w:ascii="Times New Roman" w:hAnsi="Times New Roman" w:cs="Times New Roman"/>
          <w:szCs w:val="24"/>
        </w:rPr>
      </w:pPr>
      <w:r w:rsidRPr="00DD4B3E">
        <w:rPr>
          <w:rFonts w:ascii="Times New Roman" w:hAnsi="Times New Roman" w:cs="Times New Roman"/>
          <w:szCs w:val="24"/>
        </w:rPr>
        <w:t>Pengolahan data instrument penelitian menyatakan bahwa variabel citra merek dan kualitas layanan reliabel</w:t>
      </w:r>
      <w:r w:rsidRPr="00DD4B3E">
        <w:rPr>
          <w:rFonts w:ascii="Times New Roman" w:hAnsi="Times New Roman" w:cs="Times New Roman"/>
          <w:i/>
          <w:szCs w:val="24"/>
        </w:rPr>
        <w:t>,</w:t>
      </w:r>
      <w:r w:rsidRPr="00DD4B3E">
        <w:rPr>
          <w:rFonts w:ascii="Times New Roman" w:hAnsi="Times New Roman" w:cs="Times New Roman"/>
          <w:szCs w:val="24"/>
        </w:rPr>
        <w:t xml:space="preserve"> dalam </w:t>
      </w:r>
      <w:proofErr w:type="gramStart"/>
      <w:r w:rsidRPr="00DD4B3E">
        <w:rPr>
          <w:rFonts w:ascii="Times New Roman" w:hAnsi="Times New Roman" w:cs="Times New Roman"/>
          <w:szCs w:val="24"/>
        </w:rPr>
        <w:t>artian</w:t>
      </w:r>
      <w:r w:rsidRPr="00DD4B3E">
        <w:rPr>
          <w:rFonts w:ascii="Times New Roman" w:hAnsi="Times New Roman" w:cs="Times New Roman"/>
          <w:i/>
          <w:szCs w:val="24"/>
        </w:rPr>
        <w:t xml:space="preserve"> </w:t>
      </w:r>
      <w:r w:rsidRPr="00DD4B3E">
        <w:rPr>
          <w:rFonts w:ascii="Times New Roman" w:hAnsi="Times New Roman" w:cs="Times New Roman"/>
          <w:szCs w:val="24"/>
        </w:rPr>
        <w:t xml:space="preserve"> bahwa</w:t>
      </w:r>
      <w:proofErr w:type="gramEnd"/>
      <w:r w:rsidRPr="00DD4B3E">
        <w:rPr>
          <w:rFonts w:ascii="Times New Roman" w:hAnsi="Times New Roman" w:cs="Times New Roman"/>
          <w:szCs w:val="24"/>
        </w:rPr>
        <w:t xml:space="preserve"> kuesioner yang disebarkan memiliki konsistensi dari waktu ke waktu.</w:t>
      </w:r>
    </w:p>
    <w:p w:rsidR="00DD4B3E" w:rsidRPr="00DD4B3E" w:rsidRDefault="00DD4B3E" w:rsidP="00DD4B3E">
      <w:pPr>
        <w:pStyle w:val="ListParagraph"/>
        <w:numPr>
          <w:ilvl w:val="0"/>
          <w:numId w:val="26"/>
        </w:numPr>
        <w:tabs>
          <w:tab w:val="left" w:pos="2694"/>
        </w:tabs>
        <w:spacing w:line="240" w:lineRule="auto"/>
        <w:ind w:left="378"/>
        <w:jc w:val="both"/>
        <w:rPr>
          <w:rFonts w:ascii="Times New Roman" w:hAnsi="Times New Roman" w:cs="Times New Roman"/>
          <w:szCs w:val="24"/>
        </w:rPr>
      </w:pPr>
      <w:r w:rsidRPr="00DD4B3E">
        <w:rPr>
          <w:rFonts w:ascii="Times New Roman" w:hAnsi="Times New Roman" w:cs="Times New Roman"/>
          <w:szCs w:val="24"/>
        </w:rPr>
        <w:t xml:space="preserve">Berdasarkan rata – rata, citra merek pada Tokopedia di Jakarta dapat dikatakan baik. Namun ada satu indikator citra merek yang memiliki nilai rata – rata terendah dengan hasil 3,81 yaitu “Anda lebih memilih Tokopedia dibandingkan </w:t>
      </w:r>
      <w:r w:rsidRPr="00DD4B3E">
        <w:rPr>
          <w:rFonts w:ascii="Times New Roman" w:hAnsi="Times New Roman" w:cs="Times New Roman"/>
          <w:i/>
          <w:szCs w:val="24"/>
        </w:rPr>
        <w:t xml:space="preserve">E-commerce </w:t>
      </w:r>
      <w:r w:rsidRPr="00DD4B3E">
        <w:rPr>
          <w:rFonts w:ascii="Times New Roman" w:hAnsi="Times New Roman" w:cs="Times New Roman"/>
          <w:szCs w:val="24"/>
        </w:rPr>
        <w:t>lain.”</w:t>
      </w:r>
    </w:p>
    <w:p w:rsidR="00DD4B3E" w:rsidRPr="00DD4B3E" w:rsidRDefault="00DD4B3E" w:rsidP="00DD4B3E">
      <w:pPr>
        <w:pStyle w:val="ListParagraph"/>
        <w:numPr>
          <w:ilvl w:val="0"/>
          <w:numId w:val="26"/>
        </w:numPr>
        <w:tabs>
          <w:tab w:val="left" w:pos="2694"/>
        </w:tabs>
        <w:spacing w:line="240" w:lineRule="auto"/>
        <w:ind w:left="378"/>
        <w:jc w:val="both"/>
        <w:rPr>
          <w:rFonts w:ascii="Times New Roman" w:hAnsi="Times New Roman" w:cs="Times New Roman"/>
          <w:szCs w:val="24"/>
        </w:rPr>
      </w:pPr>
      <w:r w:rsidRPr="00DD4B3E">
        <w:rPr>
          <w:rFonts w:ascii="Times New Roman" w:hAnsi="Times New Roman" w:cs="Times New Roman"/>
          <w:szCs w:val="24"/>
        </w:rPr>
        <w:t>Berdasarkan rata – rata, kualitas layanan pada Tokopedia di Jakarta dapat dikatakan baik. Namun terdapat satu indikator kualitas layanan dengan nilai rata – rata terendah dengan hasil 3,88 yaitu “Pedagang (mitra) dan Tokopedia memberikan perhatian khusus kepada konsumen.”</w:t>
      </w:r>
    </w:p>
    <w:p w:rsidR="00DD4B3E" w:rsidRPr="00DD4B3E" w:rsidRDefault="00DD4B3E" w:rsidP="00DD4B3E">
      <w:pPr>
        <w:pStyle w:val="ListParagraph"/>
        <w:numPr>
          <w:ilvl w:val="0"/>
          <w:numId w:val="26"/>
        </w:numPr>
        <w:tabs>
          <w:tab w:val="left" w:pos="2694"/>
        </w:tabs>
        <w:spacing w:line="240" w:lineRule="auto"/>
        <w:ind w:left="378"/>
        <w:jc w:val="both"/>
        <w:rPr>
          <w:rFonts w:ascii="Times New Roman" w:hAnsi="Times New Roman" w:cs="Times New Roman"/>
          <w:szCs w:val="24"/>
        </w:rPr>
      </w:pPr>
      <w:r w:rsidRPr="00DD4B3E">
        <w:rPr>
          <w:rFonts w:ascii="Times New Roman" w:hAnsi="Times New Roman" w:cs="Times New Roman"/>
          <w:szCs w:val="24"/>
        </w:rPr>
        <w:t>Berdasarkan skor rata – rata, keputusan pembelian pada Tokopedia di Jakarta dapat dikatakan sangat baik. Namun ada satu indikator keputusan pembelian dengan nilai rata – rata terendah dengan hasil 4,08 yaitu “Tidak adanya batasan dalam pembelian di Tokopedia.”</w:t>
      </w:r>
    </w:p>
    <w:p w:rsidR="00DD4B3E" w:rsidRPr="00DD4B3E" w:rsidRDefault="00DD4B3E" w:rsidP="00DD4B3E">
      <w:pPr>
        <w:pStyle w:val="ListParagraph"/>
        <w:numPr>
          <w:ilvl w:val="0"/>
          <w:numId w:val="26"/>
        </w:numPr>
        <w:tabs>
          <w:tab w:val="left" w:pos="2694"/>
        </w:tabs>
        <w:spacing w:line="240" w:lineRule="auto"/>
        <w:ind w:left="378"/>
        <w:jc w:val="both"/>
        <w:rPr>
          <w:rFonts w:ascii="Times New Roman" w:hAnsi="Times New Roman" w:cs="Times New Roman"/>
          <w:szCs w:val="24"/>
        </w:rPr>
      </w:pPr>
      <w:r w:rsidRPr="00DD4B3E">
        <w:rPr>
          <w:rFonts w:ascii="Times New Roman" w:hAnsi="Times New Roman" w:cs="Times New Roman"/>
          <w:szCs w:val="24"/>
        </w:rPr>
        <w:t>Hasil penelitian menyatakan bahwa citra merek</w:t>
      </w:r>
      <w:r w:rsidRPr="00DD4B3E">
        <w:rPr>
          <w:rFonts w:ascii="Times New Roman" w:hAnsi="Times New Roman" w:cs="Times New Roman"/>
          <w:i/>
          <w:szCs w:val="24"/>
        </w:rPr>
        <w:t xml:space="preserve"> </w:t>
      </w:r>
      <w:r w:rsidRPr="00DD4B3E">
        <w:rPr>
          <w:rFonts w:ascii="Times New Roman" w:hAnsi="Times New Roman" w:cs="Times New Roman"/>
          <w:szCs w:val="24"/>
        </w:rPr>
        <w:t>berpengaruh positif terhadap</w:t>
      </w:r>
      <w:r w:rsidRPr="00DD4B3E">
        <w:rPr>
          <w:rFonts w:ascii="Times New Roman" w:hAnsi="Times New Roman" w:cs="Times New Roman"/>
          <w:i/>
          <w:szCs w:val="24"/>
        </w:rPr>
        <w:t xml:space="preserve"> </w:t>
      </w:r>
      <w:r w:rsidRPr="00DD4B3E">
        <w:rPr>
          <w:rFonts w:ascii="Times New Roman" w:hAnsi="Times New Roman" w:cs="Times New Roman"/>
          <w:szCs w:val="24"/>
        </w:rPr>
        <w:t>keputusan pembelian. Hasil dari penelitian menunjukkan bahwa hipotesis diterima. Dengan demikian dapat dikatakan bahwa variabel citra merek</w:t>
      </w:r>
      <w:r w:rsidRPr="00DD4B3E">
        <w:rPr>
          <w:rFonts w:ascii="Times New Roman" w:hAnsi="Times New Roman" w:cs="Times New Roman"/>
          <w:i/>
          <w:szCs w:val="24"/>
        </w:rPr>
        <w:t xml:space="preserve"> </w:t>
      </w:r>
      <w:r w:rsidRPr="00DD4B3E">
        <w:rPr>
          <w:rFonts w:ascii="Times New Roman" w:hAnsi="Times New Roman" w:cs="Times New Roman"/>
          <w:szCs w:val="24"/>
        </w:rPr>
        <w:t>berpengaruh signifikan terhadap keputusan pembelian. Hasil ini sesuai dengan penelitian yang telah dilakukan oleh para peneliti terdahulu dimana dalam penelitiannya juga diperoleh hasil yang sama yaitu terdapat hubungan yang positif dan signifikan antara citra merek</w:t>
      </w:r>
      <w:r w:rsidRPr="00DD4B3E">
        <w:rPr>
          <w:rFonts w:ascii="Times New Roman" w:hAnsi="Times New Roman" w:cs="Times New Roman"/>
          <w:i/>
          <w:szCs w:val="24"/>
        </w:rPr>
        <w:t xml:space="preserve"> </w:t>
      </w:r>
      <w:r w:rsidRPr="00DD4B3E">
        <w:rPr>
          <w:rFonts w:ascii="Times New Roman" w:hAnsi="Times New Roman" w:cs="Times New Roman"/>
          <w:szCs w:val="24"/>
        </w:rPr>
        <w:t>dengan keputusan pembelian. Peran citra merek sangat dibutuhkan dalam meningkatkan keputusan pembelian.</w:t>
      </w:r>
    </w:p>
    <w:p w:rsidR="00DD4B3E" w:rsidRPr="00DD4B3E" w:rsidRDefault="00DD4B3E" w:rsidP="00DD4B3E">
      <w:pPr>
        <w:pStyle w:val="ListParagraph"/>
        <w:numPr>
          <w:ilvl w:val="0"/>
          <w:numId w:val="26"/>
        </w:numPr>
        <w:tabs>
          <w:tab w:val="left" w:pos="426"/>
          <w:tab w:val="left" w:pos="2694"/>
        </w:tabs>
        <w:spacing w:line="240" w:lineRule="auto"/>
        <w:ind w:left="378"/>
        <w:jc w:val="both"/>
        <w:rPr>
          <w:rFonts w:ascii="Times New Roman" w:hAnsi="Times New Roman" w:cs="Times New Roman"/>
          <w:szCs w:val="24"/>
        </w:rPr>
      </w:pPr>
      <w:r w:rsidRPr="00DD4B3E">
        <w:rPr>
          <w:rFonts w:ascii="Times New Roman" w:hAnsi="Times New Roman" w:cs="Times New Roman"/>
          <w:szCs w:val="24"/>
        </w:rPr>
        <w:t xml:space="preserve">Hasil penelitian menyatakan bahwa kualitas layanan berpengaruh positif terhadap keputusan pembelian. Hasil dari penelitian menunjukkan bahwa hipotesis diterima. Dengan demikian dapat dikatakan bahwa variabel kualitas layanan berpengaruh signifikan terhadap keputusan pembelian. Hasil ini sesuai dengan penelitian para peneliti terdahulu dimana dalam penelitiannya juga diperoleh hasil yang sama yaitu terdapat hubungan yang positif dan signifikan antara kualitas layanan dan keputusan pembelian. Peran kualitas layanan sangat dibutuhkan dalam meningkatkan keputusan pembelian. </w:t>
      </w:r>
    </w:p>
    <w:p w:rsidR="009D3964" w:rsidRDefault="009D3964" w:rsidP="00DD4B3E">
      <w:pPr>
        <w:spacing w:line="240" w:lineRule="auto"/>
        <w:ind w:left="426" w:hanging="426"/>
        <w:jc w:val="both"/>
        <w:rPr>
          <w:rFonts w:ascii="Times New Roman" w:hAnsi="Times New Roman" w:cs="Times New Roman"/>
          <w:b/>
          <w:lang w:val="id-ID"/>
        </w:rPr>
      </w:pPr>
      <w:r w:rsidRPr="009D3964">
        <w:rPr>
          <w:rFonts w:ascii="Times New Roman" w:hAnsi="Times New Roman" w:cs="Times New Roman"/>
          <w:b/>
          <w:lang w:val="id-ID"/>
        </w:rPr>
        <w:t>Kesimpulan dan Saran</w:t>
      </w:r>
    </w:p>
    <w:p w:rsidR="009D3964" w:rsidRDefault="009D3964" w:rsidP="00863746">
      <w:pPr>
        <w:jc w:val="both"/>
        <w:rPr>
          <w:rFonts w:ascii="Times New Roman" w:hAnsi="Times New Roman" w:cs="Times New Roman"/>
          <w:b/>
          <w:lang w:val="id-ID"/>
        </w:rPr>
      </w:pPr>
      <w:r>
        <w:rPr>
          <w:rFonts w:ascii="Times New Roman" w:hAnsi="Times New Roman" w:cs="Times New Roman"/>
          <w:b/>
          <w:lang w:val="id-ID"/>
        </w:rPr>
        <w:t xml:space="preserve">Kesimpulan </w:t>
      </w:r>
    </w:p>
    <w:p w:rsidR="009D3964" w:rsidRDefault="009D3964" w:rsidP="00863746">
      <w:pPr>
        <w:ind w:firstLine="720"/>
        <w:jc w:val="both"/>
        <w:rPr>
          <w:rFonts w:ascii="Times New Roman" w:hAnsi="Times New Roman" w:cs="Times New Roman"/>
          <w:lang w:val="id-ID"/>
        </w:rPr>
      </w:pPr>
      <w:r w:rsidRPr="009D3964">
        <w:rPr>
          <w:rFonts w:ascii="Times New Roman" w:hAnsi="Times New Roman" w:cs="Times New Roman"/>
          <w:lang w:val="id-ID"/>
        </w:rPr>
        <w:t xml:space="preserve">Berdasarkan hasil analisis data dan penelitian yang telah dijelaskan pada bab sebelumnya, maka dapat disimpulkan sebagai berikut : </w:t>
      </w:r>
    </w:p>
    <w:p w:rsidR="00DD4B3E" w:rsidRDefault="00DD4B3E" w:rsidP="00DD4B3E">
      <w:pPr>
        <w:pStyle w:val="ListParagraph"/>
        <w:numPr>
          <w:ilvl w:val="0"/>
          <w:numId w:val="27"/>
        </w:numPr>
        <w:tabs>
          <w:tab w:val="left" w:pos="426"/>
          <w:tab w:val="left" w:pos="2694"/>
        </w:tabs>
        <w:spacing w:line="240" w:lineRule="auto"/>
        <w:ind w:left="392"/>
        <w:jc w:val="both"/>
        <w:rPr>
          <w:rFonts w:ascii="Times New Roman" w:hAnsi="Times New Roman" w:cs="Times New Roman"/>
          <w:szCs w:val="24"/>
        </w:rPr>
      </w:pPr>
      <w:r w:rsidRPr="00DD4B3E">
        <w:rPr>
          <w:rFonts w:ascii="Times New Roman" w:hAnsi="Times New Roman" w:cs="Times New Roman"/>
          <w:szCs w:val="24"/>
        </w:rPr>
        <w:t>Citra Merek Tokopedia berpengaruh positif terhadap keputusan pembelian konsumen pada Tokopedia di Jakarta dalam artian citra merek berperan penting mempengaruhi keputusan pembelian konsumen terhadap Tokopedia.</w:t>
      </w:r>
    </w:p>
    <w:p w:rsidR="00DD4B3E" w:rsidRPr="00DD4B3E" w:rsidRDefault="00DD4B3E" w:rsidP="00DD4B3E">
      <w:pPr>
        <w:pStyle w:val="ListParagraph"/>
        <w:numPr>
          <w:ilvl w:val="0"/>
          <w:numId w:val="27"/>
        </w:numPr>
        <w:tabs>
          <w:tab w:val="left" w:pos="426"/>
          <w:tab w:val="left" w:pos="2694"/>
        </w:tabs>
        <w:spacing w:line="240" w:lineRule="auto"/>
        <w:ind w:left="392"/>
        <w:jc w:val="both"/>
        <w:rPr>
          <w:rFonts w:ascii="Times New Roman" w:hAnsi="Times New Roman" w:cs="Times New Roman"/>
          <w:szCs w:val="24"/>
        </w:rPr>
      </w:pPr>
      <w:r w:rsidRPr="00DD4B3E">
        <w:rPr>
          <w:rFonts w:ascii="Times New Roman" w:hAnsi="Times New Roman" w:cs="Times New Roman"/>
          <w:szCs w:val="24"/>
        </w:rPr>
        <w:t>Kualitas Layanan Tokopedia berpengaruh positif terhadap keputusan pembelian konsumen pada Tokopedia di Jakarta dalam artian kualitas layanan berperan penting dalam mempengaruhi keputusan pembelian konsumen terhadap Tokopedia.</w:t>
      </w:r>
    </w:p>
    <w:p w:rsidR="00DD4B3E" w:rsidRPr="00DD4B3E" w:rsidRDefault="00DD4B3E" w:rsidP="00DD4B3E">
      <w:pPr>
        <w:pStyle w:val="ListParagraph"/>
        <w:numPr>
          <w:ilvl w:val="0"/>
          <w:numId w:val="27"/>
        </w:numPr>
        <w:tabs>
          <w:tab w:val="left" w:pos="426"/>
          <w:tab w:val="left" w:pos="2694"/>
        </w:tabs>
        <w:spacing w:line="240" w:lineRule="auto"/>
        <w:ind w:left="392"/>
        <w:jc w:val="both"/>
        <w:rPr>
          <w:rFonts w:ascii="Times New Roman" w:hAnsi="Times New Roman" w:cs="Times New Roman"/>
          <w:szCs w:val="24"/>
        </w:rPr>
      </w:pPr>
      <w:r w:rsidRPr="00DD4B3E">
        <w:rPr>
          <w:rFonts w:ascii="Times New Roman" w:hAnsi="Times New Roman" w:cs="Times New Roman"/>
          <w:szCs w:val="24"/>
        </w:rPr>
        <w:t xml:space="preserve">Responden Tokopedia di Jakarta merasa setuju dan puas terhadap Tokopedia di Jakarta berdasarkan penilaian keputusan pembelian konsumen pada Tokopedia, dalam artian konsumen mau menggunakan Tokopedia sebagai sarana belanja </w:t>
      </w:r>
      <w:r>
        <w:rPr>
          <w:rFonts w:ascii="Times New Roman" w:hAnsi="Times New Roman" w:cs="Times New Roman"/>
          <w:i/>
          <w:szCs w:val="24"/>
        </w:rPr>
        <w:t>online.</w:t>
      </w:r>
    </w:p>
    <w:p w:rsidR="00DD4B3E" w:rsidRPr="00DD4B3E" w:rsidRDefault="00DD4B3E" w:rsidP="00DD4B3E">
      <w:pPr>
        <w:pStyle w:val="ListParagraph"/>
        <w:tabs>
          <w:tab w:val="left" w:pos="426"/>
          <w:tab w:val="left" w:pos="2694"/>
        </w:tabs>
        <w:spacing w:line="240" w:lineRule="auto"/>
        <w:ind w:left="392"/>
        <w:jc w:val="both"/>
        <w:rPr>
          <w:rFonts w:ascii="Times New Roman" w:hAnsi="Times New Roman" w:cs="Times New Roman"/>
          <w:szCs w:val="24"/>
        </w:rPr>
      </w:pPr>
    </w:p>
    <w:p w:rsidR="009D3964" w:rsidRPr="00DD4B3E" w:rsidRDefault="009D3964" w:rsidP="00DD4B3E">
      <w:pPr>
        <w:pStyle w:val="ListParagraph"/>
        <w:tabs>
          <w:tab w:val="left" w:pos="426"/>
          <w:tab w:val="left" w:pos="2694"/>
        </w:tabs>
        <w:spacing w:line="240" w:lineRule="auto"/>
        <w:ind w:left="392"/>
        <w:jc w:val="both"/>
        <w:rPr>
          <w:rFonts w:ascii="Times New Roman" w:hAnsi="Times New Roman" w:cs="Times New Roman"/>
          <w:szCs w:val="24"/>
        </w:rPr>
      </w:pPr>
      <w:r w:rsidRPr="00DD4B3E">
        <w:rPr>
          <w:rFonts w:ascii="Times New Roman" w:hAnsi="Times New Roman" w:cs="Times New Roman"/>
          <w:b/>
          <w:lang w:val="id-ID"/>
        </w:rPr>
        <w:t>Saran</w:t>
      </w:r>
    </w:p>
    <w:p w:rsidR="004169C7" w:rsidRPr="004169C7" w:rsidRDefault="004169C7" w:rsidP="004169C7">
      <w:pPr>
        <w:pStyle w:val="ListParagraph"/>
        <w:numPr>
          <w:ilvl w:val="0"/>
          <w:numId w:val="28"/>
        </w:numPr>
        <w:tabs>
          <w:tab w:val="left" w:pos="426"/>
          <w:tab w:val="left" w:pos="2694"/>
        </w:tabs>
        <w:spacing w:line="240" w:lineRule="auto"/>
        <w:ind w:left="426"/>
        <w:jc w:val="both"/>
        <w:rPr>
          <w:rFonts w:ascii="Times New Roman" w:hAnsi="Times New Roman" w:cs="Times New Roman"/>
          <w:b/>
          <w:szCs w:val="24"/>
        </w:rPr>
      </w:pPr>
      <w:r w:rsidRPr="004169C7">
        <w:rPr>
          <w:rFonts w:ascii="Times New Roman" w:hAnsi="Times New Roman" w:cs="Times New Roman"/>
          <w:szCs w:val="24"/>
        </w:rPr>
        <w:lastRenderedPageBreak/>
        <w:t xml:space="preserve">Tokopedia dapat mengembangkan citra merek nya lagi dengan cara menambah </w:t>
      </w:r>
      <w:r w:rsidRPr="004169C7">
        <w:rPr>
          <w:rFonts w:ascii="Times New Roman" w:hAnsi="Times New Roman" w:cs="Times New Roman"/>
          <w:i/>
          <w:szCs w:val="24"/>
        </w:rPr>
        <w:t xml:space="preserve">brand ambassador </w:t>
      </w:r>
      <w:r w:rsidRPr="004169C7">
        <w:rPr>
          <w:rFonts w:ascii="Times New Roman" w:hAnsi="Times New Roman" w:cs="Times New Roman"/>
          <w:szCs w:val="24"/>
        </w:rPr>
        <w:t xml:space="preserve">yang berpengaruh positif terhadap penilaian masyarakat. </w:t>
      </w:r>
    </w:p>
    <w:p w:rsidR="004169C7" w:rsidRPr="004169C7" w:rsidRDefault="004169C7" w:rsidP="004169C7">
      <w:pPr>
        <w:pStyle w:val="ListParagraph"/>
        <w:numPr>
          <w:ilvl w:val="0"/>
          <w:numId w:val="28"/>
        </w:numPr>
        <w:tabs>
          <w:tab w:val="left" w:pos="426"/>
          <w:tab w:val="left" w:pos="2694"/>
        </w:tabs>
        <w:spacing w:line="240" w:lineRule="auto"/>
        <w:ind w:left="426"/>
        <w:jc w:val="both"/>
        <w:rPr>
          <w:rFonts w:ascii="Times New Roman" w:hAnsi="Times New Roman" w:cs="Times New Roman"/>
          <w:b/>
          <w:szCs w:val="24"/>
        </w:rPr>
      </w:pPr>
      <w:r w:rsidRPr="004169C7">
        <w:rPr>
          <w:rFonts w:ascii="Times New Roman" w:hAnsi="Times New Roman" w:cs="Times New Roman"/>
          <w:szCs w:val="24"/>
        </w:rPr>
        <w:t xml:space="preserve">Tokopedia dapat mengembangkan kualitas layanannya dengan mengedukasi para mitra / pedagang agar memberikan pelayanan yang baik, serta petugas / </w:t>
      </w:r>
      <w:r w:rsidRPr="004169C7">
        <w:rPr>
          <w:rFonts w:ascii="Times New Roman" w:hAnsi="Times New Roman" w:cs="Times New Roman"/>
          <w:i/>
          <w:szCs w:val="24"/>
        </w:rPr>
        <w:t xml:space="preserve">admin </w:t>
      </w:r>
      <w:r w:rsidRPr="004169C7">
        <w:rPr>
          <w:rFonts w:ascii="Times New Roman" w:hAnsi="Times New Roman" w:cs="Times New Roman"/>
          <w:szCs w:val="24"/>
        </w:rPr>
        <w:t>ditambahkan jumlahnya agar dapat melayani keluhan konsumen dengan lebih leluasa.</w:t>
      </w:r>
    </w:p>
    <w:p w:rsidR="004169C7" w:rsidRPr="004169C7" w:rsidRDefault="004169C7" w:rsidP="004169C7">
      <w:pPr>
        <w:pStyle w:val="ListParagraph"/>
        <w:numPr>
          <w:ilvl w:val="0"/>
          <w:numId w:val="28"/>
        </w:numPr>
        <w:tabs>
          <w:tab w:val="left" w:pos="426"/>
          <w:tab w:val="left" w:pos="2694"/>
        </w:tabs>
        <w:spacing w:line="240" w:lineRule="auto"/>
        <w:ind w:left="426"/>
        <w:jc w:val="both"/>
        <w:rPr>
          <w:rFonts w:ascii="Times New Roman" w:hAnsi="Times New Roman" w:cs="Times New Roman"/>
          <w:b/>
          <w:szCs w:val="24"/>
        </w:rPr>
      </w:pPr>
      <w:r w:rsidRPr="004169C7">
        <w:rPr>
          <w:rFonts w:ascii="Times New Roman" w:hAnsi="Times New Roman" w:cs="Times New Roman"/>
          <w:szCs w:val="24"/>
        </w:rPr>
        <w:t xml:space="preserve">Tokopedia merangkul berbagai mitra bisnis baru sebagai sarana transaksinya seperti </w:t>
      </w:r>
      <w:r w:rsidRPr="004169C7">
        <w:rPr>
          <w:rFonts w:ascii="Times New Roman" w:hAnsi="Times New Roman" w:cs="Times New Roman"/>
          <w:i/>
          <w:szCs w:val="24"/>
        </w:rPr>
        <w:t>Go-Pay</w:t>
      </w:r>
      <w:r w:rsidRPr="004169C7">
        <w:rPr>
          <w:rFonts w:ascii="Times New Roman" w:hAnsi="Times New Roman" w:cs="Times New Roman"/>
          <w:szCs w:val="24"/>
        </w:rPr>
        <w:t xml:space="preserve">, Dana, </w:t>
      </w:r>
      <w:r w:rsidRPr="004169C7">
        <w:rPr>
          <w:rFonts w:ascii="Times New Roman" w:hAnsi="Times New Roman" w:cs="Times New Roman"/>
          <w:i/>
          <w:szCs w:val="24"/>
        </w:rPr>
        <w:t>Cashbac</w:t>
      </w:r>
      <w:r w:rsidRPr="004169C7">
        <w:rPr>
          <w:rFonts w:ascii="Times New Roman" w:hAnsi="Times New Roman" w:cs="Times New Roman"/>
          <w:szCs w:val="24"/>
        </w:rPr>
        <w:t>, dsb.</w:t>
      </w:r>
    </w:p>
    <w:p w:rsidR="00B75314" w:rsidRPr="00B75314" w:rsidRDefault="00B75314" w:rsidP="004169C7">
      <w:pPr>
        <w:pStyle w:val="daftarpustaka"/>
        <w:spacing w:line="240" w:lineRule="auto"/>
        <w:rPr>
          <w:sz w:val="22"/>
          <w:szCs w:val="22"/>
        </w:rPr>
      </w:pPr>
      <w:bookmarkStart w:id="0" w:name="_Toc14012488"/>
      <w:r w:rsidRPr="00B75314">
        <w:rPr>
          <w:sz w:val="22"/>
          <w:szCs w:val="22"/>
        </w:rPr>
        <w:t>DAFTAR PUSTAKA</w:t>
      </w:r>
      <w:bookmarkEnd w:id="0"/>
    </w:p>
    <w:sdt>
      <w:sdtPr>
        <w:rPr>
          <w:rFonts w:ascii="Times New Roman" w:hAnsi="Times New Roman" w:cs="Times New Roman"/>
          <w:sz w:val="24"/>
          <w:szCs w:val="24"/>
        </w:rPr>
        <w:id w:val="-573587230"/>
        <w:bibliography/>
      </w:sdtPr>
      <w:sdtEndPr>
        <w:rPr>
          <w:rFonts w:asciiTheme="minorHAnsi" w:eastAsiaTheme="minorHAnsi" w:hAnsiTheme="minorHAnsi" w:cstheme="minorBidi"/>
          <w:sz w:val="22"/>
          <w:szCs w:val="22"/>
          <w:lang w:eastAsia="en-US"/>
        </w:rPr>
      </w:sdtEndPr>
      <w:sdtContent>
        <w:p w:rsidR="004169C7" w:rsidRPr="004169C7" w:rsidRDefault="004169C7" w:rsidP="004169C7">
          <w:pPr>
            <w:pStyle w:val="Bibliography"/>
            <w:spacing w:line="240" w:lineRule="auto"/>
            <w:ind w:left="720" w:hanging="608"/>
            <w:jc w:val="both"/>
            <w:rPr>
              <w:rFonts w:ascii="Times New Roman" w:hAnsi="Times New Roman" w:cs="Times New Roman"/>
              <w:noProof/>
              <w:szCs w:val="24"/>
              <w:lang w:val="id-ID"/>
            </w:rPr>
          </w:pPr>
          <w:r w:rsidRPr="004169C7">
            <w:rPr>
              <w:rFonts w:ascii="Times New Roman" w:hAnsi="Times New Roman" w:cs="Times New Roman"/>
              <w:szCs w:val="24"/>
            </w:rPr>
            <w:fldChar w:fldCharType="begin"/>
          </w:r>
          <w:r w:rsidRPr="004169C7">
            <w:rPr>
              <w:rFonts w:ascii="Times New Roman" w:hAnsi="Times New Roman" w:cs="Times New Roman"/>
              <w:szCs w:val="24"/>
            </w:rPr>
            <w:instrText xml:space="preserve"> BIBLIOGRAPHY </w:instrText>
          </w:r>
          <w:r w:rsidRPr="004169C7">
            <w:rPr>
              <w:rFonts w:ascii="Times New Roman" w:hAnsi="Times New Roman" w:cs="Times New Roman"/>
              <w:szCs w:val="24"/>
            </w:rPr>
            <w:fldChar w:fldCharType="separate"/>
          </w:r>
          <w:r w:rsidRPr="004169C7">
            <w:rPr>
              <w:rFonts w:ascii="Times New Roman" w:hAnsi="Times New Roman" w:cs="Times New Roman"/>
              <w:noProof/>
              <w:szCs w:val="24"/>
            </w:rPr>
            <w:t xml:space="preserve">Bougie, R., &amp; Sekaran, U. (2017). </w:t>
          </w:r>
          <w:r w:rsidRPr="004169C7">
            <w:rPr>
              <w:rFonts w:ascii="Times New Roman" w:hAnsi="Times New Roman" w:cs="Times New Roman"/>
              <w:i/>
              <w:iCs/>
              <w:noProof/>
              <w:szCs w:val="24"/>
            </w:rPr>
            <w:t>Metode Penelitian Bisnis, 6th Edition.</w:t>
          </w:r>
          <w:r w:rsidRPr="004169C7">
            <w:rPr>
              <w:rFonts w:ascii="Times New Roman" w:hAnsi="Times New Roman" w:cs="Times New Roman"/>
              <w:noProof/>
              <w:szCs w:val="24"/>
            </w:rPr>
            <w:t xml:space="preserve"> Jakarta: Salemba Empat.</w:t>
          </w:r>
        </w:p>
        <w:p w:rsidR="004169C7" w:rsidRPr="004169C7" w:rsidRDefault="004169C7" w:rsidP="004169C7">
          <w:pPr>
            <w:pStyle w:val="Bibliography"/>
            <w:spacing w:line="240" w:lineRule="auto"/>
            <w:ind w:left="720" w:hanging="608"/>
            <w:jc w:val="both"/>
            <w:rPr>
              <w:rFonts w:ascii="Times New Roman" w:hAnsi="Times New Roman" w:cs="Times New Roman"/>
              <w:noProof/>
              <w:lang w:val="id-ID"/>
            </w:rPr>
          </w:pPr>
          <w:r w:rsidRPr="004169C7">
            <w:rPr>
              <w:rFonts w:ascii="Times New Roman" w:hAnsi="Times New Roman" w:cs="Times New Roman"/>
              <w:noProof/>
            </w:rPr>
            <w:t xml:space="preserve">Clow, K. E., &amp; Baack, D. (2018). </w:t>
          </w:r>
          <w:r w:rsidRPr="004169C7">
            <w:rPr>
              <w:rFonts w:ascii="Times New Roman" w:hAnsi="Times New Roman" w:cs="Times New Roman"/>
              <w:i/>
              <w:iCs/>
              <w:noProof/>
            </w:rPr>
            <w:t>Integrated Advertising, Promotion, and Marketing Communications.</w:t>
          </w:r>
          <w:r w:rsidRPr="004169C7">
            <w:rPr>
              <w:rFonts w:ascii="Times New Roman" w:hAnsi="Times New Roman" w:cs="Times New Roman"/>
              <w:noProof/>
            </w:rPr>
            <w:t xml:space="preserve"> Harlow: Pearson Education Limited.</w:t>
          </w:r>
        </w:p>
        <w:p w:rsidR="004169C7" w:rsidRPr="004169C7" w:rsidRDefault="004169C7" w:rsidP="004169C7">
          <w:pPr>
            <w:pStyle w:val="Bibliography"/>
            <w:spacing w:line="240" w:lineRule="auto"/>
            <w:ind w:left="720" w:hanging="608"/>
            <w:jc w:val="both"/>
            <w:rPr>
              <w:rFonts w:ascii="Times New Roman" w:hAnsi="Times New Roman" w:cs="Times New Roman"/>
              <w:noProof/>
              <w:szCs w:val="24"/>
              <w:lang w:val="id-ID"/>
            </w:rPr>
          </w:pPr>
          <w:r w:rsidRPr="004169C7">
            <w:rPr>
              <w:rFonts w:ascii="Times New Roman" w:hAnsi="Times New Roman" w:cs="Times New Roman"/>
              <w:noProof/>
              <w:szCs w:val="24"/>
            </w:rPr>
            <w:t xml:space="preserve">Cooper, D. R., &amp; Schindler, P. S. (2014). </w:t>
          </w:r>
          <w:r w:rsidRPr="004169C7">
            <w:rPr>
              <w:rFonts w:ascii="Times New Roman" w:hAnsi="Times New Roman" w:cs="Times New Roman"/>
              <w:i/>
              <w:iCs/>
              <w:noProof/>
              <w:szCs w:val="24"/>
            </w:rPr>
            <w:t>Business Research Method 12th Edition.</w:t>
          </w:r>
          <w:r w:rsidRPr="004169C7">
            <w:rPr>
              <w:rFonts w:ascii="Times New Roman" w:hAnsi="Times New Roman" w:cs="Times New Roman"/>
              <w:noProof/>
              <w:szCs w:val="24"/>
            </w:rPr>
            <w:t xml:space="preserve"> New York: McGraw Hill</w:t>
          </w:r>
        </w:p>
        <w:p w:rsidR="004169C7" w:rsidRPr="004169C7" w:rsidRDefault="004169C7" w:rsidP="004169C7">
          <w:pPr>
            <w:pStyle w:val="Bibliography"/>
            <w:spacing w:line="240" w:lineRule="auto"/>
            <w:ind w:left="720" w:hanging="608"/>
            <w:jc w:val="both"/>
            <w:rPr>
              <w:rFonts w:ascii="Times New Roman" w:hAnsi="Times New Roman" w:cs="Times New Roman"/>
              <w:noProof/>
              <w:szCs w:val="24"/>
              <w:lang w:val="id-ID"/>
            </w:rPr>
          </w:pPr>
          <w:r w:rsidRPr="004169C7">
            <w:rPr>
              <w:rFonts w:ascii="Times New Roman" w:hAnsi="Times New Roman" w:cs="Times New Roman"/>
              <w:noProof/>
              <w:szCs w:val="24"/>
            </w:rPr>
            <w:t xml:space="preserve">G., L. S., &amp; Wisenblit, J. (2015). </w:t>
          </w:r>
          <w:r w:rsidRPr="004169C7">
            <w:rPr>
              <w:rFonts w:ascii="Times New Roman" w:hAnsi="Times New Roman" w:cs="Times New Roman"/>
              <w:i/>
              <w:iCs/>
              <w:noProof/>
              <w:szCs w:val="24"/>
            </w:rPr>
            <w:t>Consumer Behavior, 11th Edition.</w:t>
          </w:r>
          <w:r w:rsidRPr="004169C7">
            <w:rPr>
              <w:rFonts w:ascii="Times New Roman" w:hAnsi="Times New Roman" w:cs="Times New Roman"/>
              <w:noProof/>
              <w:szCs w:val="24"/>
            </w:rPr>
            <w:t xml:space="preserve"> Harlow: Pearson Education Limited.</w:t>
          </w:r>
        </w:p>
        <w:p w:rsidR="004169C7" w:rsidRPr="004169C7" w:rsidRDefault="004169C7" w:rsidP="004169C7">
          <w:pPr>
            <w:pStyle w:val="Bibliography"/>
            <w:spacing w:line="240" w:lineRule="auto"/>
            <w:ind w:left="720" w:hanging="608"/>
            <w:jc w:val="both"/>
            <w:rPr>
              <w:rFonts w:ascii="Times New Roman" w:hAnsi="Times New Roman" w:cs="Times New Roman"/>
              <w:noProof/>
              <w:lang w:val="id-ID"/>
            </w:rPr>
          </w:pPr>
          <w:r w:rsidRPr="004169C7">
            <w:rPr>
              <w:rFonts w:ascii="Times New Roman" w:hAnsi="Times New Roman" w:cs="Times New Roman"/>
              <w:noProof/>
            </w:rPr>
            <w:t xml:space="preserve">Ghozali, I. (2016). </w:t>
          </w:r>
          <w:r w:rsidRPr="004169C7">
            <w:rPr>
              <w:rFonts w:ascii="Times New Roman" w:hAnsi="Times New Roman" w:cs="Times New Roman"/>
              <w:i/>
              <w:iCs/>
              <w:noProof/>
            </w:rPr>
            <w:t>Apliasi Analisis Multivariate dengan Program IBM SPSS 23.</w:t>
          </w:r>
          <w:r w:rsidRPr="004169C7">
            <w:rPr>
              <w:rFonts w:ascii="Times New Roman" w:hAnsi="Times New Roman" w:cs="Times New Roman"/>
              <w:noProof/>
            </w:rPr>
            <w:t xml:space="preserve"> Semarang: Universitas Diponegoro.</w:t>
          </w:r>
        </w:p>
        <w:p w:rsidR="004169C7" w:rsidRPr="004169C7" w:rsidRDefault="004169C7" w:rsidP="004169C7">
          <w:pPr>
            <w:pStyle w:val="Bibliography"/>
            <w:spacing w:line="240" w:lineRule="auto"/>
            <w:ind w:left="720" w:hanging="608"/>
            <w:jc w:val="both"/>
            <w:rPr>
              <w:rFonts w:ascii="Times New Roman" w:hAnsi="Times New Roman" w:cs="Times New Roman"/>
              <w:noProof/>
              <w:szCs w:val="24"/>
              <w:lang w:val="id-ID"/>
            </w:rPr>
          </w:pPr>
          <w:r w:rsidRPr="004169C7">
            <w:rPr>
              <w:rFonts w:ascii="Times New Roman" w:hAnsi="Times New Roman" w:cs="Times New Roman"/>
              <w:noProof/>
              <w:szCs w:val="24"/>
            </w:rPr>
            <w:t xml:space="preserve">Keller, K. L. (2013). </w:t>
          </w:r>
          <w:r w:rsidRPr="004169C7">
            <w:rPr>
              <w:rFonts w:ascii="Times New Roman" w:hAnsi="Times New Roman" w:cs="Times New Roman"/>
              <w:i/>
              <w:iCs/>
              <w:noProof/>
              <w:szCs w:val="24"/>
            </w:rPr>
            <w:t>Strategic Brand Management, 4th Edition.</w:t>
          </w:r>
          <w:r w:rsidRPr="004169C7">
            <w:rPr>
              <w:rFonts w:ascii="Times New Roman" w:hAnsi="Times New Roman" w:cs="Times New Roman"/>
              <w:noProof/>
              <w:szCs w:val="24"/>
            </w:rPr>
            <w:t xml:space="preserve"> Harlow: Pearson Education Limited.</w:t>
          </w:r>
        </w:p>
        <w:p w:rsidR="004169C7" w:rsidRPr="004169C7" w:rsidRDefault="004169C7" w:rsidP="004169C7">
          <w:pPr>
            <w:pStyle w:val="Bibliography"/>
            <w:spacing w:line="240" w:lineRule="auto"/>
            <w:ind w:left="720" w:hanging="608"/>
            <w:jc w:val="both"/>
            <w:rPr>
              <w:rFonts w:ascii="Times New Roman" w:hAnsi="Times New Roman" w:cs="Times New Roman"/>
              <w:noProof/>
              <w:szCs w:val="24"/>
              <w:lang w:val="id-ID"/>
            </w:rPr>
          </w:pPr>
          <w:r w:rsidRPr="004169C7">
            <w:rPr>
              <w:rFonts w:ascii="Times New Roman" w:hAnsi="Times New Roman" w:cs="Times New Roman"/>
              <w:noProof/>
              <w:szCs w:val="24"/>
            </w:rPr>
            <w:t xml:space="preserve">Kotler, P., &amp; Armstrong, G. (2016). </w:t>
          </w:r>
          <w:r w:rsidRPr="004169C7">
            <w:rPr>
              <w:rFonts w:ascii="Times New Roman" w:hAnsi="Times New Roman" w:cs="Times New Roman"/>
              <w:i/>
              <w:iCs/>
              <w:noProof/>
              <w:szCs w:val="24"/>
            </w:rPr>
            <w:t>Principles of Marketing, 16th Edition.</w:t>
          </w:r>
          <w:r w:rsidRPr="004169C7">
            <w:rPr>
              <w:rFonts w:ascii="Times New Roman" w:hAnsi="Times New Roman" w:cs="Times New Roman"/>
              <w:noProof/>
              <w:szCs w:val="24"/>
            </w:rPr>
            <w:t xml:space="preserve"> Harlow: Pearson Education Limited.</w:t>
          </w:r>
        </w:p>
        <w:p w:rsidR="004169C7" w:rsidRPr="004169C7" w:rsidRDefault="004169C7" w:rsidP="004169C7">
          <w:pPr>
            <w:pStyle w:val="Bibliography"/>
            <w:spacing w:line="240" w:lineRule="auto"/>
            <w:ind w:left="720" w:hanging="608"/>
            <w:jc w:val="both"/>
            <w:rPr>
              <w:rFonts w:ascii="Times New Roman" w:hAnsi="Times New Roman" w:cs="Times New Roman"/>
              <w:noProof/>
              <w:szCs w:val="24"/>
              <w:lang w:val="id-ID"/>
            </w:rPr>
          </w:pPr>
          <w:r w:rsidRPr="004169C7">
            <w:rPr>
              <w:rFonts w:ascii="Times New Roman" w:hAnsi="Times New Roman" w:cs="Times New Roman"/>
              <w:noProof/>
              <w:szCs w:val="24"/>
            </w:rPr>
            <w:t xml:space="preserve">Kotler, P., &amp; Keller, K. L. (2016). </w:t>
          </w:r>
          <w:r w:rsidRPr="004169C7">
            <w:rPr>
              <w:rFonts w:ascii="Times New Roman" w:hAnsi="Times New Roman" w:cs="Times New Roman"/>
              <w:i/>
              <w:iCs/>
              <w:noProof/>
              <w:szCs w:val="24"/>
            </w:rPr>
            <w:t>Marketing Management, 15th Edition.</w:t>
          </w:r>
          <w:r w:rsidRPr="004169C7">
            <w:rPr>
              <w:rFonts w:ascii="Times New Roman" w:hAnsi="Times New Roman" w:cs="Times New Roman"/>
              <w:noProof/>
              <w:szCs w:val="24"/>
            </w:rPr>
            <w:t xml:space="preserve"> Harlow: Pearson Education Limited.</w:t>
          </w:r>
        </w:p>
        <w:p w:rsidR="004169C7" w:rsidRPr="004169C7" w:rsidRDefault="004169C7" w:rsidP="004169C7">
          <w:pPr>
            <w:pStyle w:val="Bibliography"/>
            <w:spacing w:line="240" w:lineRule="auto"/>
            <w:ind w:left="720" w:hanging="608"/>
            <w:jc w:val="both"/>
            <w:rPr>
              <w:rFonts w:ascii="Times New Roman" w:hAnsi="Times New Roman" w:cs="Times New Roman"/>
              <w:noProof/>
              <w:szCs w:val="24"/>
            </w:rPr>
          </w:pPr>
          <w:r w:rsidRPr="004169C7">
            <w:rPr>
              <w:rFonts w:ascii="Times New Roman" w:hAnsi="Times New Roman" w:cs="Times New Roman"/>
              <w:noProof/>
              <w:szCs w:val="24"/>
            </w:rPr>
            <w:t xml:space="preserve">Schiffman, L. G., &amp; Kanuk, L. L. (2007). </w:t>
          </w:r>
          <w:r w:rsidRPr="004169C7">
            <w:rPr>
              <w:rFonts w:ascii="Times New Roman" w:hAnsi="Times New Roman" w:cs="Times New Roman"/>
              <w:i/>
              <w:iCs/>
              <w:noProof/>
              <w:szCs w:val="24"/>
            </w:rPr>
            <w:t>Perilaku Konsumen, 7th Edition.</w:t>
          </w:r>
          <w:r w:rsidRPr="004169C7">
            <w:rPr>
              <w:rFonts w:ascii="Times New Roman" w:hAnsi="Times New Roman" w:cs="Times New Roman"/>
              <w:noProof/>
              <w:szCs w:val="24"/>
            </w:rPr>
            <w:t xml:space="preserve"> Jakarta: Prentice Hall.</w:t>
          </w:r>
        </w:p>
        <w:p w:rsidR="004169C7" w:rsidRPr="004169C7" w:rsidRDefault="004169C7" w:rsidP="004169C7">
          <w:pPr>
            <w:pStyle w:val="Bibliography"/>
            <w:spacing w:line="240" w:lineRule="auto"/>
            <w:ind w:left="720" w:hanging="608"/>
            <w:jc w:val="both"/>
            <w:rPr>
              <w:rFonts w:ascii="Times New Roman" w:hAnsi="Times New Roman" w:cs="Times New Roman"/>
              <w:noProof/>
              <w:szCs w:val="24"/>
            </w:rPr>
          </w:pPr>
          <w:r w:rsidRPr="004169C7">
            <w:rPr>
              <w:rFonts w:ascii="Times New Roman" w:hAnsi="Times New Roman" w:cs="Times New Roman"/>
              <w:noProof/>
              <w:szCs w:val="24"/>
            </w:rPr>
            <w:t xml:space="preserve">Schiffman, L. G., &amp; Wisenblit, J. L. (2015). </w:t>
          </w:r>
          <w:r w:rsidRPr="004169C7">
            <w:rPr>
              <w:rFonts w:ascii="Times New Roman" w:hAnsi="Times New Roman" w:cs="Times New Roman"/>
              <w:i/>
              <w:iCs/>
              <w:noProof/>
              <w:szCs w:val="24"/>
            </w:rPr>
            <w:t>Consumer Behavior 11th Edition.</w:t>
          </w:r>
          <w:r w:rsidRPr="004169C7">
            <w:rPr>
              <w:rFonts w:ascii="Times New Roman" w:hAnsi="Times New Roman" w:cs="Times New Roman"/>
              <w:noProof/>
              <w:szCs w:val="24"/>
            </w:rPr>
            <w:t xml:space="preserve"> Harlow, E</w:t>
          </w:r>
          <w:r w:rsidRPr="004169C7">
            <w:rPr>
              <w:rFonts w:ascii="Times New Roman" w:hAnsi="Times New Roman" w:cs="Times New Roman"/>
              <w:noProof/>
              <w:szCs w:val="24"/>
            </w:rPr>
            <w:t>ssex: Pearson Education Limited.</w:t>
          </w:r>
        </w:p>
        <w:p w:rsidR="004169C7" w:rsidRPr="004169C7" w:rsidRDefault="004169C7" w:rsidP="004169C7">
          <w:pPr>
            <w:pStyle w:val="Bibliography"/>
            <w:spacing w:line="240" w:lineRule="auto"/>
            <w:ind w:left="720" w:hanging="608"/>
            <w:jc w:val="both"/>
            <w:rPr>
              <w:rFonts w:ascii="Times New Roman" w:hAnsi="Times New Roman" w:cs="Times New Roman"/>
              <w:noProof/>
              <w:szCs w:val="24"/>
            </w:rPr>
          </w:pPr>
          <w:r w:rsidRPr="004169C7">
            <w:rPr>
              <w:rFonts w:ascii="Times New Roman" w:hAnsi="Times New Roman" w:cs="Times New Roman"/>
              <w:noProof/>
              <w:szCs w:val="24"/>
            </w:rPr>
            <w:t xml:space="preserve">Tjiptono, F., &amp; Chandra, G. (2018). </w:t>
          </w:r>
          <w:r w:rsidRPr="004169C7">
            <w:rPr>
              <w:rFonts w:ascii="Times New Roman" w:hAnsi="Times New Roman" w:cs="Times New Roman"/>
              <w:i/>
              <w:iCs/>
              <w:noProof/>
              <w:szCs w:val="24"/>
            </w:rPr>
            <w:t>Service Quality &amp; Satisfaction, 4th Edition.</w:t>
          </w:r>
          <w:r w:rsidRPr="004169C7">
            <w:rPr>
              <w:rFonts w:ascii="Times New Roman" w:hAnsi="Times New Roman" w:cs="Times New Roman"/>
              <w:noProof/>
              <w:szCs w:val="24"/>
            </w:rPr>
            <w:t xml:space="preserve"> Yogyakarta: Andi Offset.</w:t>
          </w:r>
        </w:p>
        <w:p w:rsidR="004169C7" w:rsidRDefault="004169C7" w:rsidP="004169C7">
          <w:pPr>
            <w:spacing w:line="240" w:lineRule="auto"/>
            <w:jc w:val="both"/>
          </w:pPr>
          <w:r w:rsidRPr="004169C7">
            <w:rPr>
              <w:rFonts w:ascii="Times New Roman" w:hAnsi="Times New Roman" w:cs="Times New Roman"/>
              <w:b/>
              <w:bCs/>
              <w:noProof/>
              <w:szCs w:val="24"/>
            </w:rPr>
            <w:fldChar w:fldCharType="end"/>
          </w:r>
        </w:p>
      </w:sdtContent>
    </w:sdt>
    <w:p w:rsidR="00B75314" w:rsidRPr="00B75314" w:rsidRDefault="004169C7" w:rsidP="004169C7">
      <w:pPr>
        <w:spacing w:line="240" w:lineRule="auto"/>
        <w:jc w:val="center"/>
        <w:rPr>
          <w:rFonts w:ascii="Times New Roman" w:hAnsi="Times New Roman" w:cs="Times New Roman"/>
          <w:b/>
          <w:lang w:eastAsia="ko-KR"/>
        </w:rPr>
      </w:pPr>
      <w:r w:rsidRPr="00B75314">
        <w:rPr>
          <w:rFonts w:ascii="Times New Roman" w:hAnsi="Times New Roman" w:cs="Times New Roman"/>
          <w:b/>
          <w:lang w:eastAsia="ko-KR"/>
        </w:rPr>
        <w:t xml:space="preserve"> </w:t>
      </w:r>
      <w:r w:rsidR="00B75314" w:rsidRPr="00B75314">
        <w:rPr>
          <w:rFonts w:ascii="Times New Roman" w:hAnsi="Times New Roman" w:cs="Times New Roman"/>
          <w:b/>
          <w:lang w:eastAsia="ko-KR"/>
        </w:rPr>
        <w:t>JURNAL</w:t>
      </w:r>
    </w:p>
    <w:p w:rsidR="004169C7" w:rsidRPr="004169C7" w:rsidRDefault="004169C7" w:rsidP="004169C7">
      <w:pPr>
        <w:pStyle w:val="Bibliography"/>
        <w:spacing w:line="240" w:lineRule="auto"/>
        <w:ind w:left="720" w:hanging="580"/>
        <w:rPr>
          <w:rFonts w:ascii="Times New Roman" w:hAnsi="Times New Roman" w:cs="Times New Roman"/>
          <w:noProof/>
          <w:szCs w:val="24"/>
        </w:rPr>
      </w:pPr>
      <w:r w:rsidRPr="004169C7">
        <w:rPr>
          <w:rFonts w:ascii="Times New Roman" w:hAnsi="Times New Roman" w:cs="Times New Roman"/>
          <w:noProof/>
          <w:szCs w:val="24"/>
        </w:rPr>
        <w:t>Atmaja, D. P., &amp; Adiwinata, M. F. (2013). Pengaruh Produk, Harga, Lokasi dan Kualitas Layanan Terhadap Keputusan Pembelian di Kopitiam Oey Surabaya.</w:t>
      </w:r>
    </w:p>
    <w:p w:rsidR="004169C7" w:rsidRPr="004169C7" w:rsidRDefault="004169C7" w:rsidP="004169C7">
      <w:pPr>
        <w:pStyle w:val="Bibliography"/>
        <w:spacing w:line="240" w:lineRule="auto"/>
        <w:ind w:left="720" w:hanging="580"/>
        <w:rPr>
          <w:rFonts w:ascii="Times New Roman" w:hAnsi="Times New Roman" w:cs="Times New Roman"/>
          <w:noProof/>
          <w:szCs w:val="24"/>
        </w:rPr>
      </w:pPr>
      <w:r w:rsidRPr="004169C7">
        <w:rPr>
          <w:rFonts w:ascii="Times New Roman" w:hAnsi="Times New Roman" w:cs="Times New Roman"/>
          <w:noProof/>
          <w:szCs w:val="24"/>
        </w:rPr>
        <w:t>Fiani, M., &amp; Japarianto, E. (2012). Analisa Pengaruh Food Quality dan Brand Image Terhadap Keputusan Pembelian Roti Kecik Toko Roti Ganep's di Kota Solo.</w:t>
      </w:r>
    </w:p>
    <w:p w:rsidR="004169C7" w:rsidRPr="004169C7" w:rsidRDefault="004169C7" w:rsidP="004169C7">
      <w:pPr>
        <w:pStyle w:val="Bibliography"/>
        <w:spacing w:line="240" w:lineRule="auto"/>
        <w:ind w:left="720" w:hanging="580"/>
        <w:rPr>
          <w:rFonts w:ascii="Times New Roman" w:hAnsi="Times New Roman" w:cs="Times New Roman"/>
          <w:noProof/>
          <w:szCs w:val="24"/>
        </w:rPr>
      </w:pPr>
      <w:r w:rsidRPr="004169C7">
        <w:rPr>
          <w:rFonts w:ascii="Times New Roman" w:hAnsi="Times New Roman" w:cs="Times New Roman"/>
          <w:noProof/>
          <w:szCs w:val="24"/>
        </w:rPr>
        <w:t>Kodu, S. (2013). Harga, Kualitas Produk dan Kualitas Layanan Pelayanan Pengaruhnya Terhadap Keputusan Pembelian Mobil Toyota Avanza .</w:t>
      </w:r>
    </w:p>
    <w:p w:rsidR="004169C7" w:rsidRPr="004169C7" w:rsidRDefault="004169C7" w:rsidP="004169C7">
      <w:pPr>
        <w:pStyle w:val="Bibliography"/>
        <w:spacing w:line="240" w:lineRule="auto"/>
        <w:ind w:left="720" w:hanging="580"/>
        <w:rPr>
          <w:rFonts w:ascii="Times New Roman" w:hAnsi="Times New Roman" w:cs="Times New Roman"/>
          <w:noProof/>
          <w:szCs w:val="24"/>
        </w:rPr>
      </w:pPr>
      <w:r w:rsidRPr="004169C7">
        <w:rPr>
          <w:rFonts w:ascii="Times New Roman" w:hAnsi="Times New Roman" w:cs="Times New Roman"/>
          <w:noProof/>
          <w:szCs w:val="24"/>
        </w:rPr>
        <w:t xml:space="preserve">Musay, F. P. (2013). Pengaruh Brand Image Terhadap Keputusan Pembelian Konsumen KFC Kawi Malang. </w:t>
      </w:r>
      <w:r w:rsidRPr="004169C7">
        <w:rPr>
          <w:rFonts w:ascii="Times New Roman" w:hAnsi="Times New Roman" w:cs="Times New Roman"/>
          <w:i/>
          <w:iCs/>
          <w:noProof/>
          <w:szCs w:val="24"/>
        </w:rPr>
        <w:t>Universitas Brawijaya</w:t>
      </w:r>
      <w:r w:rsidRPr="004169C7">
        <w:rPr>
          <w:rFonts w:ascii="Times New Roman" w:hAnsi="Times New Roman" w:cs="Times New Roman"/>
          <w:noProof/>
          <w:szCs w:val="24"/>
        </w:rPr>
        <w:t>.</w:t>
      </w:r>
    </w:p>
    <w:p w:rsidR="004169C7" w:rsidRPr="004169C7" w:rsidRDefault="004169C7" w:rsidP="004169C7">
      <w:pPr>
        <w:pStyle w:val="Bibliography"/>
        <w:spacing w:line="240" w:lineRule="auto"/>
        <w:ind w:left="720" w:hanging="580"/>
        <w:rPr>
          <w:rFonts w:ascii="Times New Roman" w:hAnsi="Times New Roman" w:cs="Times New Roman"/>
          <w:noProof/>
          <w:szCs w:val="24"/>
        </w:rPr>
      </w:pPr>
      <w:r w:rsidRPr="004169C7">
        <w:rPr>
          <w:rFonts w:ascii="Times New Roman" w:hAnsi="Times New Roman" w:cs="Times New Roman"/>
          <w:noProof/>
          <w:szCs w:val="24"/>
        </w:rPr>
        <w:t>Weenas, J. R. (2013). Kualitas Produk, Harga, Promosi dan Kualitas Layanan Pengaruhnya Terhadap Keputusan Pembelian Spring Bed Comforta.</w:t>
      </w:r>
    </w:p>
    <w:p w:rsidR="003C75B5" w:rsidRDefault="003C75B5" w:rsidP="004169C7">
      <w:pPr>
        <w:spacing w:line="240" w:lineRule="auto"/>
        <w:jc w:val="center"/>
        <w:rPr>
          <w:rFonts w:ascii="Times New Roman" w:hAnsi="Times New Roman" w:cs="Times New Roman"/>
          <w:b/>
          <w:lang w:eastAsia="ko-KR"/>
        </w:rPr>
      </w:pPr>
    </w:p>
    <w:p w:rsidR="004169C7" w:rsidRPr="004169C7" w:rsidRDefault="00B75314" w:rsidP="004169C7">
      <w:pPr>
        <w:spacing w:line="240" w:lineRule="auto"/>
        <w:jc w:val="center"/>
        <w:rPr>
          <w:rFonts w:ascii="Times New Roman" w:hAnsi="Times New Roman" w:cs="Times New Roman"/>
          <w:b/>
          <w:lang w:eastAsia="ko-KR"/>
        </w:rPr>
      </w:pPr>
      <w:bookmarkStart w:id="1" w:name="_GoBack"/>
      <w:bookmarkEnd w:id="1"/>
      <w:r w:rsidRPr="004169C7">
        <w:rPr>
          <w:rFonts w:ascii="Times New Roman" w:hAnsi="Times New Roman" w:cs="Times New Roman"/>
          <w:b/>
          <w:lang w:eastAsia="ko-KR"/>
        </w:rPr>
        <w:lastRenderedPageBreak/>
        <w:t>WEBSITE</w:t>
      </w:r>
    </w:p>
    <w:p w:rsidR="004169C7" w:rsidRPr="004169C7" w:rsidRDefault="004169C7" w:rsidP="004169C7">
      <w:pPr>
        <w:pStyle w:val="Bibliography"/>
        <w:spacing w:line="240" w:lineRule="auto"/>
        <w:ind w:left="720" w:hanging="524"/>
        <w:rPr>
          <w:rFonts w:ascii="Times New Roman" w:hAnsi="Times New Roman" w:cs="Times New Roman"/>
          <w:noProof/>
          <w:sz w:val="24"/>
          <w:szCs w:val="24"/>
        </w:rPr>
      </w:pPr>
      <w:r w:rsidRPr="004169C7">
        <w:rPr>
          <w:rFonts w:ascii="Times New Roman" w:hAnsi="Times New Roman" w:cs="Times New Roman"/>
          <w:iCs/>
          <w:noProof/>
          <w:sz w:val="24"/>
          <w:szCs w:val="24"/>
        </w:rPr>
        <w:t>Peta E-commerce Indonesia</w:t>
      </w:r>
      <w:r w:rsidRPr="004169C7">
        <w:rPr>
          <w:rFonts w:ascii="Times New Roman" w:hAnsi="Times New Roman" w:cs="Times New Roman"/>
          <w:noProof/>
          <w:sz w:val="24"/>
          <w:szCs w:val="24"/>
        </w:rPr>
        <w:t xml:space="preserve">. Iprice.co.id Diakses Juni 2019 </w:t>
      </w:r>
      <w:hyperlink r:id="rId11" w:history="1">
        <w:r w:rsidRPr="004169C7">
          <w:rPr>
            <w:rStyle w:val="Hyperlink"/>
            <w:rFonts w:ascii="Times New Roman" w:hAnsi="Times New Roman" w:cs="Times New Roman"/>
            <w:noProof/>
            <w:color w:val="auto"/>
            <w:sz w:val="24"/>
            <w:szCs w:val="24"/>
            <w:u w:val="none"/>
          </w:rPr>
          <w:t>https://iprice.co.id/insights/mapofecommerce/</w:t>
        </w:r>
      </w:hyperlink>
    </w:p>
    <w:p w:rsidR="004169C7" w:rsidRPr="004169C7" w:rsidRDefault="004169C7" w:rsidP="004169C7">
      <w:pPr>
        <w:pStyle w:val="Bibliography"/>
        <w:spacing w:line="240" w:lineRule="auto"/>
        <w:ind w:left="720" w:hanging="524"/>
        <w:rPr>
          <w:rFonts w:ascii="Times New Roman" w:hAnsi="Times New Roman" w:cs="Times New Roman"/>
          <w:noProof/>
          <w:sz w:val="24"/>
          <w:szCs w:val="24"/>
        </w:rPr>
      </w:pPr>
      <w:r w:rsidRPr="004169C7">
        <w:rPr>
          <w:rFonts w:ascii="Times New Roman" w:hAnsi="Times New Roman" w:cs="Times New Roman"/>
          <w:iCs/>
          <w:noProof/>
          <w:sz w:val="24"/>
          <w:szCs w:val="24"/>
        </w:rPr>
        <w:t>Tokopedia</w:t>
      </w:r>
      <w:r w:rsidRPr="004169C7">
        <w:rPr>
          <w:rFonts w:ascii="Times New Roman" w:hAnsi="Times New Roman" w:cs="Times New Roman"/>
          <w:noProof/>
          <w:sz w:val="24"/>
          <w:szCs w:val="24"/>
        </w:rPr>
        <w:t xml:space="preserve">. Wikipedia.org Diakses Mei 2019 </w:t>
      </w:r>
      <w:hyperlink r:id="rId12" w:history="1">
        <w:r w:rsidRPr="004169C7">
          <w:rPr>
            <w:rStyle w:val="Hyperlink"/>
            <w:rFonts w:ascii="Times New Roman" w:hAnsi="Times New Roman" w:cs="Times New Roman"/>
            <w:noProof/>
            <w:color w:val="auto"/>
            <w:sz w:val="24"/>
            <w:szCs w:val="24"/>
            <w:u w:val="none"/>
          </w:rPr>
          <w:t>https://id.wikipedia.org/wiki/Tokopedia</w:t>
        </w:r>
      </w:hyperlink>
    </w:p>
    <w:p w:rsidR="004169C7" w:rsidRPr="004169C7" w:rsidRDefault="004169C7" w:rsidP="004169C7">
      <w:pPr>
        <w:pStyle w:val="Bibliography"/>
        <w:spacing w:line="240" w:lineRule="auto"/>
        <w:ind w:left="720" w:hanging="524"/>
        <w:rPr>
          <w:rFonts w:ascii="Times New Roman" w:hAnsi="Times New Roman" w:cs="Times New Roman"/>
          <w:noProof/>
          <w:sz w:val="24"/>
          <w:szCs w:val="24"/>
        </w:rPr>
      </w:pPr>
      <w:r w:rsidRPr="004169C7">
        <w:rPr>
          <w:rFonts w:ascii="Times New Roman" w:hAnsi="Times New Roman" w:cs="Times New Roman"/>
          <w:iCs/>
          <w:noProof/>
          <w:sz w:val="24"/>
          <w:szCs w:val="24"/>
        </w:rPr>
        <w:t>Transaksi E-Commerce Indonesia (2014 -2018)</w:t>
      </w:r>
      <w:r w:rsidRPr="004169C7">
        <w:rPr>
          <w:rFonts w:ascii="Times New Roman" w:hAnsi="Times New Roman" w:cs="Times New Roman"/>
          <w:noProof/>
          <w:sz w:val="24"/>
          <w:szCs w:val="24"/>
        </w:rPr>
        <w:t>. Katadata.com Diakses Juni 2019 https://databoks.katadata.co.id/datapublish/2016/11/16/transaksi-e-commerce-indonesia-naik-500-dalam-5-tahun</w:t>
      </w:r>
    </w:p>
    <w:p w:rsidR="008D4193" w:rsidRPr="00781D8B" w:rsidRDefault="008D4193" w:rsidP="001204D1">
      <w:pPr>
        <w:spacing w:before="240" w:line="240" w:lineRule="auto"/>
        <w:jc w:val="both"/>
        <w:rPr>
          <w:rFonts w:ascii="Times New Roman" w:eastAsia="Calibri" w:hAnsi="Times New Roman" w:cs="Times New Roman"/>
          <w:color w:val="000000"/>
        </w:rPr>
      </w:pPr>
    </w:p>
    <w:sectPr w:rsidR="008D4193" w:rsidRPr="00781D8B">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2C8" w:rsidRDefault="000A62C8" w:rsidP="00470FED">
      <w:pPr>
        <w:spacing w:after="0" w:line="240" w:lineRule="auto"/>
      </w:pPr>
      <w:r>
        <w:separator/>
      </w:r>
    </w:p>
  </w:endnote>
  <w:endnote w:type="continuationSeparator" w:id="0">
    <w:p w:rsidR="000A62C8" w:rsidRDefault="000A62C8" w:rsidP="00470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3323809"/>
      <w:docPartObj>
        <w:docPartGallery w:val="Page Numbers (Bottom of Page)"/>
        <w:docPartUnique/>
      </w:docPartObj>
    </w:sdtPr>
    <w:sdtEndPr>
      <w:rPr>
        <w:noProof/>
      </w:rPr>
    </w:sdtEndPr>
    <w:sdtContent>
      <w:p w:rsidR="007D4AE5" w:rsidRDefault="007D4AE5">
        <w:pPr>
          <w:pStyle w:val="Footer"/>
          <w:jc w:val="center"/>
        </w:pPr>
        <w:r>
          <w:fldChar w:fldCharType="begin"/>
        </w:r>
        <w:r>
          <w:instrText xml:space="preserve"> PAGE   \* MERGEFORMAT </w:instrText>
        </w:r>
        <w:r>
          <w:fldChar w:fldCharType="separate"/>
        </w:r>
        <w:r w:rsidR="003C75B5">
          <w:rPr>
            <w:noProof/>
          </w:rPr>
          <w:t>11</w:t>
        </w:r>
        <w:r>
          <w:rPr>
            <w:noProof/>
          </w:rPr>
          <w:fldChar w:fldCharType="end"/>
        </w:r>
      </w:p>
    </w:sdtContent>
  </w:sdt>
  <w:p w:rsidR="007D4AE5" w:rsidRDefault="007D4A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2C8" w:rsidRDefault="000A62C8" w:rsidP="00470FED">
      <w:pPr>
        <w:spacing w:after="0" w:line="240" w:lineRule="auto"/>
      </w:pPr>
      <w:r>
        <w:separator/>
      </w:r>
    </w:p>
  </w:footnote>
  <w:footnote w:type="continuationSeparator" w:id="0">
    <w:p w:rsidR="000A62C8" w:rsidRDefault="000A62C8" w:rsidP="00470F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7155"/>
    <w:multiLevelType w:val="hybridMultilevel"/>
    <w:tmpl w:val="367A66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0C24299"/>
    <w:multiLevelType w:val="hybridMultilevel"/>
    <w:tmpl w:val="7576B81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13D312E"/>
    <w:multiLevelType w:val="hybridMultilevel"/>
    <w:tmpl w:val="C5F4D2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87D09"/>
    <w:multiLevelType w:val="hybridMultilevel"/>
    <w:tmpl w:val="0A8C1E8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048E6DEB"/>
    <w:multiLevelType w:val="hybridMultilevel"/>
    <w:tmpl w:val="62AAAC7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07074C5A"/>
    <w:multiLevelType w:val="hybridMultilevel"/>
    <w:tmpl w:val="A7B6707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11EF437E"/>
    <w:multiLevelType w:val="hybridMultilevel"/>
    <w:tmpl w:val="FF04D56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1B1C2FD5"/>
    <w:multiLevelType w:val="hybridMultilevel"/>
    <w:tmpl w:val="76B2EE0C"/>
    <w:lvl w:ilvl="0" w:tplc="89F2798C">
      <w:start w:val="1"/>
      <w:numFmt w:val="decimal"/>
      <w:lvlText w:val="%1."/>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ED76C8"/>
    <w:multiLevelType w:val="hybridMultilevel"/>
    <w:tmpl w:val="B2445404"/>
    <w:lvl w:ilvl="0" w:tplc="0B7A8A5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A544EE"/>
    <w:multiLevelType w:val="hybridMultilevel"/>
    <w:tmpl w:val="7C66E78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2E31ABE"/>
    <w:multiLevelType w:val="hybridMultilevel"/>
    <w:tmpl w:val="5DE44D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71756AF"/>
    <w:multiLevelType w:val="hybridMultilevel"/>
    <w:tmpl w:val="98907B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7EE04D7"/>
    <w:multiLevelType w:val="hybridMultilevel"/>
    <w:tmpl w:val="2AA424EC"/>
    <w:lvl w:ilvl="0" w:tplc="C9F6676E">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DAC51EE"/>
    <w:multiLevelType w:val="hybridMultilevel"/>
    <w:tmpl w:val="6D26E6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7DC14AA"/>
    <w:multiLevelType w:val="hybridMultilevel"/>
    <w:tmpl w:val="BA34F4A0"/>
    <w:lvl w:ilvl="0" w:tplc="BBBA6500">
      <w:start w:val="1"/>
      <w:numFmt w:val="decimal"/>
      <w:lvlText w:val="(%1)"/>
      <w:lvlJc w:val="left"/>
      <w:pPr>
        <w:ind w:left="1637" w:hanging="360"/>
      </w:pPr>
      <w:rPr>
        <w:rFonts w:hint="default"/>
        <w:color w:val="auto"/>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5" w15:restartNumberingAfterBreak="0">
    <w:nsid w:val="4C4B1AE4"/>
    <w:multiLevelType w:val="hybridMultilevel"/>
    <w:tmpl w:val="AB4E4D98"/>
    <w:lvl w:ilvl="0" w:tplc="B0BA45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02A1BB8"/>
    <w:multiLevelType w:val="hybridMultilevel"/>
    <w:tmpl w:val="E1AC48EE"/>
    <w:lvl w:ilvl="0" w:tplc="89F2798C">
      <w:start w:val="1"/>
      <w:numFmt w:val="decimal"/>
      <w:lvlText w:val="%1."/>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F6435E"/>
    <w:multiLevelType w:val="hybridMultilevel"/>
    <w:tmpl w:val="5DE44D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69C624E0"/>
    <w:multiLevelType w:val="hybridMultilevel"/>
    <w:tmpl w:val="CAFCCA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DBC1E78"/>
    <w:multiLevelType w:val="hybridMultilevel"/>
    <w:tmpl w:val="487AC93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0786D13"/>
    <w:multiLevelType w:val="hybridMultilevel"/>
    <w:tmpl w:val="A13CFB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76FE2FA2"/>
    <w:multiLevelType w:val="hybridMultilevel"/>
    <w:tmpl w:val="75166D16"/>
    <w:lvl w:ilvl="0" w:tplc="0C3E04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9DB13A3"/>
    <w:multiLevelType w:val="hybridMultilevel"/>
    <w:tmpl w:val="FBA6A62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79E92FFA"/>
    <w:multiLevelType w:val="hybridMultilevel"/>
    <w:tmpl w:val="B330DB1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15:restartNumberingAfterBreak="0">
    <w:nsid w:val="7AD925A8"/>
    <w:multiLevelType w:val="hybridMultilevel"/>
    <w:tmpl w:val="AD52BD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7BE13EFC"/>
    <w:multiLevelType w:val="hybridMultilevel"/>
    <w:tmpl w:val="377858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7BE300C8"/>
    <w:multiLevelType w:val="hybridMultilevel"/>
    <w:tmpl w:val="2C484DEC"/>
    <w:lvl w:ilvl="0" w:tplc="0421000F">
      <w:start w:val="1"/>
      <w:numFmt w:val="decimal"/>
      <w:lvlText w:val="%1."/>
      <w:lvlJc w:val="left"/>
      <w:pPr>
        <w:ind w:left="720" w:hanging="360"/>
      </w:pPr>
      <w:rPr>
        <w:rFonts w:hint="default"/>
      </w:rPr>
    </w:lvl>
    <w:lvl w:ilvl="1" w:tplc="DADE2200">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D0E42E0"/>
    <w:multiLevelType w:val="hybridMultilevel"/>
    <w:tmpl w:val="4656CB18"/>
    <w:lvl w:ilvl="0" w:tplc="E2080098">
      <w:start w:val="1"/>
      <w:numFmt w:val="upperLetter"/>
      <w:pStyle w:val="Style4"/>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6"/>
  </w:num>
  <w:num w:numId="3">
    <w:abstractNumId w:val="7"/>
  </w:num>
  <w:num w:numId="4">
    <w:abstractNumId w:val="12"/>
  </w:num>
  <w:num w:numId="5">
    <w:abstractNumId w:val="9"/>
  </w:num>
  <w:num w:numId="6">
    <w:abstractNumId w:val="26"/>
  </w:num>
  <w:num w:numId="7">
    <w:abstractNumId w:val="14"/>
  </w:num>
  <w:num w:numId="8">
    <w:abstractNumId w:val="1"/>
  </w:num>
  <w:num w:numId="9">
    <w:abstractNumId w:val="19"/>
  </w:num>
  <w:num w:numId="10">
    <w:abstractNumId w:val="5"/>
  </w:num>
  <w:num w:numId="11">
    <w:abstractNumId w:val="3"/>
  </w:num>
  <w:num w:numId="12">
    <w:abstractNumId w:val="0"/>
  </w:num>
  <w:num w:numId="13">
    <w:abstractNumId w:val="25"/>
  </w:num>
  <w:num w:numId="14">
    <w:abstractNumId w:val="24"/>
  </w:num>
  <w:num w:numId="15">
    <w:abstractNumId w:val="18"/>
  </w:num>
  <w:num w:numId="16">
    <w:abstractNumId w:val="11"/>
  </w:num>
  <w:num w:numId="17">
    <w:abstractNumId w:val="13"/>
  </w:num>
  <w:num w:numId="18">
    <w:abstractNumId w:val="20"/>
  </w:num>
  <w:num w:numId="19">
    <w:abstractNumId w:val="10"/>
  </w:num>
  <w:num w:numId="20">
    <w:abstractNumId w:val="17"/>
  </w:num>
  <w:num w:numId="21">
    <w:abstractNumId w:val="22"/>
  </w:num>
  <w:num w:numId="22">
    <w:abstractNumId w:val="4"/>
  </w:num>
  <w:num w:numId="23">
    <w:abstractNumId w:val="6"/>
  </w:num>
  <w:num w:numId="24">
    <w:abstractNumId w:val="23"/>
  </w:num>
  <w:num w:numId="25">
    <w:abstractNumId w:val="27"/>
  </w:num>
  <w:num w:numId="26">
    <w:abstractNumId w:val="21"/>
  </w:num>
  <w:num w:numId="27">
    <w:abstractNumId w:val="15"/>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354"/>
    <w:rsid w:val="000030A8"/>
    <w:rsid w:val="00020010"/>
    <w:rsid w:val="00030734"/>
    <w:rsid w:val="000426DC"/>
    <w:rsid w:val="00050691"/>
    <w:rsid w:val="00055616"/>
    <w:rsid w:val="00072C7B"/>
    <w:rsid w:val="00072E01"/>
    <w:rsid w:val="000A37E5"/>
    <w:rsid w:val="000A5ABB"/>
    <w:rsid w:val="000A62C8"/>
    <w:rsid w:val="000C44D6"/>
    <w:rsid w:val="000D1B36"/>
    <w:rsid w:val="000D2DEE"/>
    <w:rsid w:val="0011193D"/>
    <w:rsid w:val="001161CF"/>
    <w:rsid w:val="001204D1"/>
    <w:rsid w:val="001365C1"/>
    <w:rsid w:val="00151730"/>
    <w:rsid w:val="00161E9A"/>
    <w:rsid w:val="001624B2"/>
    <w:rsid w:val="0018711F"/>
    <w:rsid w:val="00192CD4"/>
    <w:rsid w:val="001952E0"/>
    <w:rsid w:val="001A6A97"/>
    <w:rsid w:val="001D632B"/>
    <w:rsid w:val="001E14DB"/>
    <w:rsid w:val="001F1A73"/>
    <w:rsid w:val="00223554"/>
    <w:rsid w:val="002D33A3"/>
    <w:rsid w:val="002D4CDD"/>
    <w:rsid w:val="002D73CE"/>
    <w:rsid w:val="002E5CF4"/>
    <w:rsid w:val="002F572C"/>
    <w:rsid w:val="003330F9"/>
    <w:rsid w:val="003568EE"/>
    <w:rsid w:val="003616AC"/>
    <w:rsid w:val="00375FAD"/>
    <w:rsid w:val="003818A9"/>
    <w:rsid w:val="003A220D"/>
    <w:rsid w:val="003B0514"/>
    <w:rsid w:val="003C75B5"/>
    <w:rsid w:val="003C7F45"/>
    <w:rsid w:val="003F5C9C"/>
    <w:rsid w:val="003F6BFC"/>
    <w:rsid w:val="00402801"/>
    <w:rsid w:val="004169C7"/>
    <w:rsid w:val="004707F0"/>
    <w:rsid w:val="00470FED"/>
    <w:rsid w:val="00491205"/>
    <w:rsid w:val="004C68FE"/>
    <w:rsid w:val="004C7EEF"/>
    <w:rsid w:val="004D4461"/>
    <w:rsid w:val="004E3E6A"/>
    <w:rsid w:val="004E55B3"/>
    <w:rsid w:val="004E6D53"/>
    <w:rsid w:val="00521321"/>
    <w:rsid w:val="00564A81"/>
    <w:rsid w:val="005727EF"/>
    <w:rsid w:val="00593207"/>
    <w:rsid w:val="005A308E"/>
    <w:rsid w:val="005D0B76"/>
    <w:rsid w:val="005D1254"/>
    <w:rsid w:val="005D2297"/>
    <w:rsid w:val="005E3B3C"/>
    <w:rsid w:val="005E43CE"/>
    <w:rsid w:val="005F5F1E"/>
    <w:rsid w:val="00607B80"/>
    <w:rsid w:val="00612ECD"/>
    <w:rsid w:val="006149D5"/>
    <w:rsid w:val="00624550"/>
    <w:rsid w:val="00626AD7"/>
    <w:rsid w:val="0065672E"/>
    <w:rsid w:val="0067354A"/>
    <w:rsid w:val="00692808"/>
    <w:rsid w:val="00693D02"/>
    <w:rsid w:val="00696FD1"/>
    <w:rsid w:val="006D22EE"/>
    <w:rsid w:val="006D6A19"/>
    <w:rsid w:val="006E1253"/>
    <w:rsid w:val="006F684B"/>
    <w:rsid w:val="00715927"/>
    <w:rsid w:val="00727872"/>
    <w:rsid w:val="00733FC3"/>
    <w:rsid w:val="007411BB"/>
    <w:rsid w:val="00742F97"/>
    <w:rsid w:val="007458B2"/>
    <w:rsid w:val="0076238C"/>
    <w:rsid w:val="007652A7"/>
    <w:rsid w:val="00781D24"/>
    <w:rsid w:val="00781D8B"/>
    <w:rsid w:val="007966E6"/>
    <w:rsid w:val="007A0D78"/>
    <w:rsid w:val="007A5668"/>
    <w:rsid w:val="007C746C"/>
    <w:rsid w:val="007D25FE"/>
    <w:rsid w:val="007D4AE5"/>
    <w:rsid w:val="007D5DC0"/>
    <w:rsid w:val="007E185A"/>
    <w:rsid w:val="00812290"/>
    <w:rsid w:val="00817000"/>
    <w:rsid w:val="008214F7"/>
    <w:rsid w:val="00825DC8"/>
    <w:rsid w:val="00833A7E"/>
    <w:rsid w:val="0083649A"/>
    <w:rsid w:val="008437AD"/>
    <w:rsid w:val="00851DD0"/>
    <w:rsid w:val="008613A2"/>
    <w:rsid w:val="008617F7"/>
    <w:rsid w:val="00862D45"/>
    <w:rsid w:val="00863746"/>
    <w:rsid w:val="008706BD"/>
    <w:rsid w:val="008733D6"/>
    <w:rsid w:val="0088488C"/>
    <w:rsid w:val="008B6E15"/>
    <w:rsid w:val="008C0F08"/>
    <w:rsid w:val="008D10CE"/>
    <w:rsid w:val="008D4193"/>
    <w:rsid w:val="008D4317"/>
    <w:rsid w:val="008D5122"/>
    <w:rsid w:val="008E1368"/>
    <w:rsid w:val="008F482D"/>
    <w:rsid w:val="008F5F3A"/>
    <w:rsid w:val="009136C8"/>
    <w:rsid w:val="009178F0"/>
    <w:rsid w:val="00921A15"/>
    <w:rsid w:val="009320F7"/>
    <w:rsid w:val="0093391F"/>
    <w:rsid w:val="0094606C"/>
    <w:rsid w:val="009530DD"/>
    <w:rsid w:val="00955087"/>
    <w:rsid w:val="0097096D"/>
    <w:rsid w:val="009A0224"/>
    <w:rsid w:val="009B6454"/>
    <w:rsid w:val="009C4E60"/>
    <w:rsid w:val="009D0BDC"/>
    <w:rsid w:val="009D3964"/>
    <w:rsid w:val="009F572C"/>
    <w:rsid w:val="009F7CC5"/>
    <w:rsid w:val="00A00F41"/>
    <w:rsid w:val="00A30652"/>
    <w:rsid w:val="00A33814"/>
    <w:rsid w:val="00A3456E"/>
    <w:rsid w:val="00A34C76"/>
    <w:rsid w:val="00A422EA"/>
    <w:rsid w:val="00A514DE"/>
    <w:rsid w:val="00A9496D"/>
    <w:rsid w:val="00AE1374"/>
    <w:rsid w:val="00AE3D02"/>
    <w:rsid w:val="00AF2493"/>
    <w:rsid w:val="00B03EB4"/>
    <w:rsid w:val="00B218D3"/>
    <w:rsid w:val="00B35B56"/>
    <w:rsid w:val="00B56913"/>
    <w:rsid w:val="00B63679"/>
    <w:rsid w:val="00B6657A"/>
    <w:rsid w:val="00B668D3"/>
    <w:rsid w:val="00B71863"/>
    <w:rsid w:val="00B75314"/>
    <w:rsid w:val="00B81ED8"/>
    <w:rsid w:val="00B91762"/>
    <w:rsid w:val="00B91B24"/>
    <w:rsid w:val="00BA284A"/>
    <w:rsid w:val="00BA6685"/>
    <w:rsid w:val="00BC0B20"/>
    <w:rsid w:val="00BE6768"/>
    <w:rsid w:val="00BE7F46"/>
    <w:rsid w:val="00C065BF"/>
    <w:rsid w:val="00C23C4C"/>
    <w:rsid w:val="00C2428E"/>
    <w:rsid w:val="00C31A6A"/>
    <w:rsid w:val="00C41201"/>
    <w:rsid w:val="00C553CB"/>
    <w:rsid w:val="00C81F4F"/>
    <w:rsid w:val="00C85367"/>
    <w:rsid w:val="00C8576E"/>
    <w:rsid w:val="00C906C9"/>
    <w:rsid w:val="00C96166"/>
    <w:rsid w:val="00CC2B2B"/>
    <w:rsid w:val="00CD5A4B"/>
    <w:rsid w:val="00D27C35"/>
    <w:rsid w:val="00D34B28"/>
    <w:rsid w:val="00D409EF"/>
    <w:rsid w:val="00D540AE"/>
    <w:rsid w:val="00D72369"/>
    <w:rsid w:val="00D84EF3"/>
    <w:rsid w:val="00DA4812"/>
    <w:rsid w:val="00DC43DF"/>
    <w:rsid w:val="00DD4B3E"/>
    <w:rsid w:val="00DF56A1"/>
    <w:rsid w:val="00E36DD5"/>
    <w:rsid w:val="00E767BC"/>
    <w:rsid w:val="00E81860"/>
    <w:rsid w:val="00E82EC6"/>
    <w:rsid w:val="00EA1984"/>
    <w:rsid w:val="00EB6D77"/>
    <w:rsid w:val="00EC0A7C"/>
    <w:rsid w:val="00EC43E9"/>
    <w:rsid w:val="00EC7170"/>
    <w:rsid w:val="00EC7728"/>
    <w:rsid w:val="00ED0B7E"/>
    <w:rsid w:val="00EE2368"/>
    <w:rsid w:val="00EF1125"/>
    <w:rsid w:val="00F03753"/>
    <w:rsid w:val="00F15717"/>
    <w:rsid w:val="00F20A5B"/>
    <w:rsid w:val="00F641AC"/>
    <w:rsid w:val="00F8180F"/>
    <w:rsid w:val="00F81C9D"/>
    <w:rsid w:val="00FB5203"/>
    <w:rsid w:val="00FC3074"/>
    <w:rsid w:val="00FE3354"/>
    <w:rsid w:val="00FE748C"/>
    <w:rsid w:val="00FF1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C9B46"/>
  <w15:docId w15:val="{9820FEDE-B645-42B9-9C70-89E7453D6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3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3354"/>
    <w:rPr>
      <w:color w:val="0563C1" w:themeColor="hyperlink"/>
      <w:u w:val="single"/>
    </w:rPr>
  </w:style>
  <w:style w:type="paragraph" w:styleId="Header">
    <w:name w:val="header"/>
    <w:basedOn w:val="Normal"/>
    <w:link w:val="HeaderChar"/>
    <w:uiPriority w:val="99"/>
    <w:unhideWhenUsed/>
    <w:rsid w:val="00470F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FED"/>
  </w:style>
  <w:style w:type="paragraph" w:styleId="Footer">
    <w:name w:val="footer"/>
    <w:basedOn w:val="Normal"/>
    <w:link w:val="FooterChar"/>
    <w:uiPriority w:val="99"/>
    <w:unhideWhenUsed/>
    <w:rsid w:val="00470F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FED"/>
  </w:style>
  <w:style w:type="paragraph" w:styleId="ListParagraph">
    <w:name w:val="List Paragraph"/>
    <w:aliases w:val="skripsi,Body Text Char1,Char Char2,List Paragraph2,List Paragraph1,Body of text"/>
    <w:basedOn w:val="Normal"/>
    <w:link w:val="ListParagraphChar"/>
    <w:uiPriority w:val="34"/>
    <w:qFormat/>
    <w:rsid w:val="009F7CC5"/>
    <w:pPr>
      <w:ind w:left="720"/>
      <w:contextualSpacing/>
    </w:pPr>
  </w:style>
  <w:style w:type="table" w:styleId="TableGrid">
    <w:name w:val="Table Grid"/>
    <w:basedOn w:val="TableNormal"/>
    <w:uiPriority w:val="39"/>
    <w:rsid w:val="00781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kripsi Char,Body Text Char1 Char,Char Char2 Char,List Paragraph2 Char,List Paragraph1 Char,Body of text Char"/>
    <w:link w:val="ListParagraph"/>
    <w:uiPriority w:val="34"/>
    <w:qFormat/>
    <w:rsid w:val="00781D8B"/>
  </w:style>
  <w:style w:type="paragraph" w:styleId="HTMLPreformatted">
    <w:name w:val="HTML Preformatted"/>
    <w:basedOn w:val="Normal"/>
    <w:link w:val="HTMLPreformattedChar"/>
    <w:uiPriority w:val="99"/>
    <w:unhideWhenUsed/>
    <w:rsid w:val="009C4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C4E60"/>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7A0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D78"/>
    <w:rPr>
      <w:rFonts w:ascii="Tahoma" w:hAnsi="Tahoma" w:cs="Tahoma"/>
      <w:sz w:val="16"/>
      <w:szCs w:val="16"/>
    </w:rPr>
  </w:style>
  <w:style w:type="table" w:customStyle="1" w:styleId="TableGrid1">
    <w:name w:val="Table Grid1"/>
    <w:basedOn w:val="TableNormal"/>
    <w:next w:val="TableGrid"/>
    <w:uiPriority w:val="39"/>
    <w:rsid w:val="00F15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B75314"/>
    <w:rPr>
      <w:rFonts w:eastAsiaTheme="minorEastAsia"/>
      <w:lang w:eastAsia="ko-KR"/>
    </w:rPr>
  </w:style>
  <w:style w:type="paragraph" w:customStyle="1" w:styleId="daftarpustaka">
    <w:name w:val="daftar pustaka"/>
    <w:basedOn w:val="Normal"/>
    <w:link w:val="daftarpustakaChar"/>
    <w:qFormat/>
    <w:rsid w:val="00B75314"/>
    <w:pPr>
      <w:spacing w:line="720" w:lineRule="auto"/>
      <w:jc w:val="center"/>
    </w:pPr>
    <w:rPr>
      <w:rFonts w:ascii="Times New Roman" w:hAnsi="Times New Roman" w:cs="Times New Roman"/>
      <w:b/>
      <w:sz w:val="24"/>
      <w:szCs w:val="24"/>
      <w:lang w:val="id-ID"/>
    </w:rPr>
  </w:style>
  <w:style w:type="character" w:customStyle="1" w:styleId="daftarpustakaChar">
    <w:name w:val="daftar pustaka Char"/>
    <w:basedOn w:val="DefaultParagraphFont"/>
    <w:link w:val="daftarpustaka"/>
    <w:rsid w:val="00B75314"/>
    <w:rPr>
      <w:rFonts w:ascii="Times New Roman" w:hAnsi="Times New Roman" w:cs="Times New Roman"/>
      <w:b/>
      <w:sz w:val="24"/>
      <w:szCs w:val="24"/>
      <w:lang w:val="id-ID"/>
    </w:rPr>
  </w:style>
  <w:style w:type="paragraph" w:customStyle="1" w:styleId="Tabel">
    <w:name w:val="Tabel"/>
    <w:basedOn w:val="ListParagraph"/>
    <w:link w:val="TabelChar"/>
    <w:qFormat/>
    <w:rsid w:val="00072C7B"/>
    <w:pPr>
      <w:spacing w:after="0" w:line="480" w:lineRule="auto"/>
      <w:ind w:left="709"/>
      <w:jc w:val="center"/>
    </w:pPr>
    <w:rPr>
      <w:rFonts w:ascii="Times New Roman" w:hAnsi="Times New Roman" w:cs="Times New Roman"/>
      <w:b/>
      <w:sz w:val="24"/>
    </w:rPr>
  </w:style>
  <w:style w:type="character" w:customStyle="1" w:styleId="TabelChar">
    <w:name w:val="Tabel Char"/>
    <w:basedOn w:val="ListParagraphChar"/>
    <w:link w:val="Tabel"/>
    <w:rsid w:val="00072C7B"/>
    <w:rPr>
      <w:rFonts w:ascii="Times New Roman" w:hAnsi="Times New Roman" w:cs="Times New Roman"/>
      <w:b/>
      <w:sz w:val="24"/>
    </w:rPr>
  </w:style>
  <w:style w:type="paragraph" w:customStyle="1" w:styleId="Style4">
    <w:name w:val="Style4"/>
    <w:basedOn w:val="ListParagraph"/>
    <w:link w:val="Style4Char"/>
    <w:qFormat/>
    <w:rsid w:val="007D4AE5"/>
    <w:pPr>
      <w:numPr>
        <w:numId w:val="25"/>
      </w:numPr>
      <w:tabs>
        <w:tab w:val="left" w:pos="2160"/>
        <w:tab w:val="left" w:pos="2880"/>
        <w:tab w:val="left" w:pos="5130"/>
      </w:tabs>
      <w:spacing w:after="200" w:line="480" w:lineRule="auto"/>
      <w:contextualSpacing w:val="0"/>
      <w:jc w:val="both"/>
    </w:pPr>
    <w:rPr>
      <w:rFonts w:ascii="Times New Roman" w:hAnsi="Times New Roman" w:cs="Times New Roman"/>
      <w:b/>
      <w:sz w:val="24"/>
      <w:szCs w:val="24"/>
      <w:lang w:val="id-ID"/>
    </w:rPr>
  </w:style>
  <w:style w:type="character" w:customStyle="1" w:styleId="Style4Char">
    <w:name w:val="Style4 Char"/>
    <w:basedOn w:val="ListParagraphChar"/>
    <w:link w:val="Style4"/>
    <w:rsid w:val="007D4AE5"/>
    <w:rPr>
      <w:rFonts w:ascii="Times New Roman" w:hAnsi="Times New Roman" w:cs="Times New Roman"/>
      <w:b/>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055619">
      <w:bodyDiv w:val="1"/>
      <w:marLeft w:val="0"/>
      <w:marRight w:val="0"/>
      <w:marTop w:val="0"/>
      <w:marBottom w:val="0"/>
      <w:divBdr>
        <w:top w:val="none" w:sz="0" w:space="0" w:color="auto"/>
        <w:left w:val="none" w:sz="0" w:space="0" w:color="auto"/>
        <w:bottom w:val="none" w:sz="0" w:space="0" w:color="auto"/>
        <w:right w:val="none" w:sz="0" w:space="0" w:color="auto"/>
      </w:divBdr>
    </w:div>
    <w:div w:id="696083766">
      <w:bodyDiv w:val="1"/>
      <w:marLeft w:val="0"/>
      <w:marRight w:val="0"/>
      <w:marTop w:val="0"/>
      <w:marBottom w:val="0"/>
      <w:divBdr>
        <w:top w:val="none" w:sz="0" w:space="0" w:color="auto"/>
        <w:left w:val="none" w:sz="0" w:space="0" w:color="auto"/>
        <w:bottom w:val="none" w:sz="0" w:space="0" w:color="auto"/>
        <w:right w:val="none" w:sz="0" w:space="0" w:color="auto"/>
      </w:divBdr>
    </w:div>
    <w:div w:id="164292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ice.co.i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wikipedia.org/wiki/Tokoped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rice.co.id/insights/mapofecommer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atadata.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Kel13</b:Tag>
    <b:SourceType>Book</b:SourceType>
    <b:Guid>{B4DFE372-47EA-434D-A8C6-8F37010D37E6}</b:Guid>
    <b:Title>Strategic Brand Management, 4th Edition</b:Title>
    <b:Year>2013</b:Year>
    <b:City>Harlow</b:City>
    <b:Publisher>Pearson Education Limited</b:Publisher>
    <b:Author>
      <b:Author>
        <b:NameList>
          <b:Person>
            <b:Last>Keller</b:Last>
            <b:Middle>Lane</b:Middle>
            <b:First>Kevin</b:First>
          </b:Person>
        </b:NameList>
      </b:Author>
    </b:Author>
    <b:RefOrder>1</b:RefOrder>
  </b:Source>
  <b:Source>
    <b:Tag>GLe15</b:Tag>
    <b:SourceType>Book</b:SourceType>
    <b:Guid>{2ED1CC9B-46C5-4178-96EC-C6714480D288}</b:Guid>
    <b:Title>Consumer Behavior, 11th Edition</b:Title>
    <b:Year>2015</b:Year>
    <b:City>Harlow</b:City>
    <b:Publisher>Pearson Education Limited</b:Publisher>
    <b:Author>
      <b:Author>
        <b:NameList>
          <b:Person>
            <b:Last>G.</b:Last>
            <b:Middle>Schiffman</b:Middle>
            <b:First>Leon</b:First>
          </b:Person>
          <b:Person>
            <b:Last>Wisenblit</b:Last>
            <b:First>Joseph</b:First>
          </b:Person>
        </b:NameList>
      </b:Author>
    </b:Author>
    <b:RefOrder>2</b:RefOrder>
  </b:Source>
  <b:Source>
    <b:Tag>Kot16</b:Tag>
    <b:SourceType>Book</b:SourceType>
    <b:Guid>{7357259F-5E1E-46A1-BBBE-29BB81F8E983}</b:Guid>
    <b:Title>Marketing Management, 15th Edition</b:Title>
    <b:Year>2016</b:Year>
    <b:City>Harlow</b:City>
    <b:Publisher>Pearson Education Limited</b:Publisher>
    <b:Author>
      <b:Author>
        <b:NameList>
          <b:Person>
            <b:Last>Kotler</b:Last>
            <b:First>Philip</b:First>
          </b:Person>
          <b:Person>
            <b:Last>Keller</b:Last>
            <b:Middle>Lane</b:Middle>
            <b:First>Kevin</b:First>
          </b:Person>
        </b:NameList>
      </b:Author>
    </b:Author>
    <b:RefOrder>3</b:RefOrder>
  </b:Source>
  <b:Source>
    <b:Tag>Sch07</b:Tag>
    <b:SourceType>Book</b:SourceType>
    <b:Guid>{B7DD9274-7693-40F1-8BB0-652F4158D3CE}</b:Guid>
    <b:Title>Perilaku Konsumen, 7th Edition</b:Title>
    <b:Year>2007</b:Year>
    <b:City>Jakarta</b:City>
    <b:Publisher>Prentice Hall</b:Publisher>
    <b:Author>
      <b:Author>
        <b:NameList>
          <b:Person>
            <b:Last>Schiffman</b:Last>
            <b:Middle>G.</b:Middle>
            <b:First>Leon</b:First>
          </b:Person>
          <b:Person>
            <b:Last>Kanuk</b:Last>
            <b:Middle>Lazar</b:Middle>
            <b:First>Leslie</b:First>
          </b:Person>
        </b:NameList>
      </b:Author>
    </b:Author>
    <b:RefOrder>4</b:RefOrder>
  </b:Source>
  <b:Source>
    <b:Tag>Tji18</b:Tag>
    <b:SourceType>Book</b:SourceType>
    <b:Guid>{CBAFF3F5-5329-4027-B5E1-98EED1D0B59B}</b:Guid>
    <b:Title>Service Quality &amp; Satisfaction, 4th Edition</b:Title>
    <b:Year>2018</b:Year>
    <b:City>Yogyakarta</b:City>
    <b:Publisher>Andi Offset</b:Publisher>
    <b:Author>
      <b:Author>
        <b:NameList>
          <b:Person>
            <b:Last>Tjiptono</b:Last>
            <b:First>Fandy</b:First>
          </b:Person>
          <b:Person>
            <b:Last>Chandra</b:Last>
            <b:First>Gregorius</b:First>
          </b:Person>
        </b:NameList>
      </b:Author>
    </b:Author>
    <b:RefOrder>5</b:RefOrder>
  </b:Source>
  <b:Source>
    <b:Tag>Kot161</b:Tag>
    <b:SourceType>Book</b:SourceType>
    <b:Guid>{BE7F4659-3D94-491E-BF52-42002D557B13}</b:Guid>
    <b:Title>Principles of Marketing, 16th Edition</b:Title>
    <b:Year>2016</b:Year>
    <b:City>Harlow</b:City>
    <b:Publisher>Pearson Education Limited</b:Publisher>
    <b:Author>
      <b:Author>
        <b:NameList>
          <b:Person>
            <b:Last>Kotler</b:Last>
            <b:First>Philip</b:First>
          </b:Person>
          <b:Person>
            <b:Last>Armstrong</b:Last>
            <b:First>Gary</b:First>
          </b:Person>
        </b:NameList>
      </b:Author>
    </b:Author>
    <b:RefOrder>6</b:RefOrder>
  </b:Source>
  <b:Source>
    <b:Tag>Fia12</b:Tag>
    <b:SourceType>JournalArticle</b:SourceType>
    <b:Guid>{2021A305-3D0D-499F-B421-33C9DBBC97B1}</b:Guid>
    <b:Title>Analisa Pengaruh Food Quality dan Brand Image Terhadap Keputusan Pembelian Roti Kecik Toko Roti Ganep's di Kota Solo</b:Title>
    <b:Year>2012</b:Year>
    <b:Author>
      <b:Author>
        <b:NameList>
          <b:Person>
            <b:Last>Fiani</b:Last>
            <b:First>Margaretha</b:First>
          </b:Person>
          <b:Person>
            <b:Last>Japarianto</b:Last>
            <b:First>Edwin</b:First>
          </b:Person>
        </b:NameList>
      </b:Author>
    </b:Author>
    <b:RefOrder>7</b:RefOrder>
  </b:Source>
  <b:Source>
    <b:Tag>Mus13</b:Tag>
    <b:SourceType>JournalArticle</b:SourceType>
    <b:Guid>{66A8966F-D68E-4591-A5F0-DB2C249AC626}</b:Guid>
    <b:Title>Pengaruh Brand Image Terhadap Keputusan Pembelian Konsumen KFC Kawi Malang</b:Title>
    <b:JournalName>Universitas Brawijaya</b:JournalName>
    <b:Year>2013</b:Year>
    <b:Author>
      <b:Author>
        <b:NameList>
          <b:Person>
            <b:Last>Musay</b:Last>
            <b:Middle>Paramitasari</b:Middle>
            <b:First>Fransisca</b:First>
          </b:Person>
        </b:NameList>
      </b:Author>
    </b:Author>
    <b:RefOrder>8</b:RefOrder>
  </b:Source>
  <b:Source>
    <b:Tag>Kod13</b:Tag>
    <b:SourceType>JournalArticle</b:SourceType>
    <b:Guid>{E09F38B1-C17E-47FE-9A37-FACF2C31C5C0}</b:Guid>
    <b:Title>Harga, Kualitas Produk dan Kualitas Layanan Pelayanan Pengaruhnya Terhadap Keputusan Pembelian Mobil Toyota Avanza </b:Title>
    <b:Year>2013</b:Year>
    <b:Author>
      <b:Author>
        <b:NameList>
          <b:Person>
            <b:Last>Kodu</b:Last>
            <b:First>Sarini</b:First>
          </b:Person>
        </b:NameList>
      </b:Author>
    </b:Author>
    <b:RefOrder>9</b:RefOrder>
  </b:Source>
  <b:Source>
    <b:Tag>Wee13</b:Tag>
    <b:SourceType>JournalArticle</b:SourceType>
    <b:Guid>{F115CE85-F46C-44E3-B6E3-1D14BA766EBC}</b:Guid>
    <b:Title>Kualitas Produk, Harga, Promosi dan Kualitas Layanan Pengaruhnya Terhadap Keputusan Pembelian Spring Bed Comforta</b:Title>
    <b:Year>2013</b:Year>
    <b:Author>
      <b:Author>
        <b:NameList>
          <b:Person>
            <b:Last>Weenas</b:Last>
            <b:Middle>R.S. </b:Middle>
            <b:First>Jackson</b:First>
          </b:Person>
        </b:NameList>
      </b:Author>
    </b:Author>
    <b:RefOrder>10</b:RefOrder>
  </b:Source>
  <b:Source>
    <b:Tag>Atm13</b:Tag>
    <b:SourceType>JournalArticle</b:SourceType>
    <b:Guid>{D9E781A7-4E92-4726-8FE7-FF32DD732499}</b:Guid>
    <b:Title>Pengaruh Produk, Harga, Lokasi dan Kualitas Layanan Terhadap Keputusan Pembelian di Kopitiam Oey Surabaya</b:Title>
    <b:Year>2013</b:Year>
    <b:Author>
      <b:Author>
        <b:NameList>
          <b:Person>
            <b:Last>Atmaja</b:Last>
            <b:Middle>Purwanti</b:Middle>
            <b:First>Desy</b:First>
          </b:Person>
          <b:Person>
            <b:Last>Adiwinata</b:Last>
            <b:Middle>Febrian</b:Middle>
            <b:First>Martinus</b:First>
          </b:Person>
        </b:NameList>
      </b:Author>
    </b:Author>
    <b:RefOrder>11</b:RefOrder>
  </b:Source>
  <b:Source>
    <b:Tag>Tra</b:Tag>
    <b:SourceType>InternetSite</b:SourceType>
    <b:Guid>{58EA8006-589F-4A1B-8162-4138625729DE}</b:Guid>
    <b:Title>Transaksi E-Commerce Indonesia (2014 -2018)</b:Title>
    <b:URL>https://databoks.katadata.co.id/datapublish/2016/11/16/transaksi-e-commerce-indonesia-naik-500-dalam-5-tahun</b:URL>
    <b:RefOrder>12</b:RefOrder>
  </b:Source>
  <b:Source>
    <b:Tag>Tok</b:Tag>
    <b:SourceType>InternetSite</b:SourceType>
    <b:Guid>{89A895BF-605C-43F1-8ADC-E6B422ACDA34}</b:Guid>
    <b:Title>Tokopedia</b:Title>
    <b:URL>https://id.wikipedia.org/wiki/Tokopedia</b:URL>
    <b:RefOrder>13</b:RefOrder>
  </b:Source>
  <b:Source>
    <b:Tag>Placeholder1</b:Tag>
    <b:SourceType>InternetSite</b:SourceType>
    <b:Guid>{3A7B1641-9333-427F-9064-CCEF96F80E7B}</b:Guid>
    <b:Title>Peta E-commerce Indonesia</b:Title>
    <b:URL>https://iprice.co.id/insights/mapofecommerce/</b:URL>
    <b:RefOrder>14</b:RefOrder>
  </b:Source>
  <b:Source xmlns:b="http://schemas.openxmlformats.org/officeDocument/2006/bibliography">
    <b:Tag>Pet</b:Tag>
    <b:SourceType>InternetSite</b:SourceType>
    <b:Guid>{3A7B1641-9333-427F-9064-CCEF96F80E7B}</b:Guid>
    <b:Title>Peta E-commerce Indonesia</b:Title>
    <b:URL>https://iprice.co.id/insights/mapofecommerce/</b:URL>
    <b:RefOrder>15</b:RefOrder>
  </b:Source>
  <b:Source xmlns:b="http://schemas.openxmlformats.org/officeDocument/2006/bibliography">
    <b:Tag>Bou17</b:Tag>
    <b:SourceType>Book</b:SourceType>
    <b:Guid>{A46C1774-479C-408E-8186-62E2936E0F7F}</b:Guid>
    <b:Title>Metode Penelitian Bisnis, 6th Edition</b:Title>
    <b:Year>2017</b:Year>
    <b:City>Jakarta</b:City>
    <b:Publisher>Salemba Empat</b:Publisher>
    <b:Author>
      <b:Author>
        <b:NameList>
          <b:Person>
            <b:Last>Bougie</b:Last>
            <b:First>Roger</b:First>
          </b:Person>
          <b:Person>
            <b:Last>Sekaran</b:Last>
            <b:First>Uma</b:First>
          </b:Person>
        </b:NameList>
      </b:Author>
    </b:Author>
    <b:RefOrder>16</b:RefOrder>
  </b:Source>
  <b:Source>
    <b:Tag>Clo18</b:Tag>
    <b:SourceType>Book</b:SourceType>
    <b:Guid>{9CE17C58-9874-40CB-9370-FD4909D7E951}</b:Guid>
    <b:Title>Integrated Advertising, Promotion, and Marketing Communications</b:Title>
    <b:Year>2018</b:Year>
    <b:City>Harlow</b:City>
    <b:Publisher>Pearson Education Limited</b:Publisher>
    <b:Author>
      <b:Author>
        <b:NameList>
          <b:Person>
            <b:Last>Clow</b:Last>
            <b:Middle>E.</b:Middle>
            <b:First>Kenneth</b:First>
          </b:Person>
          <b:Person>
            <b:Last>Baack</b:Last>
            <b:First>Donald</b:First>
          </b:Person>
        </b:NameList>
      </b:Author>
    </b:Author>
    <b:RefOrder>17</b:RefOrder>
  </b:Source>
</b:Sources>
</file>

<file path=customXml/itemProps1.xml><?xml version="1.0" encoding="utf-8"?>
<ds:datastoreItem xmlns:ds="http://schemas.openxmlformats.org/officeDocument/2006/customXml" ds:itemID="{146917DB-6A21-474C-AD32-6BA6BBCAC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3794</Words>
  <Characters>21628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Wj</dc:creator>
  <cp:keywords/>
  <dc:description/>
  <cp:lastModifiedBy>Edi</cp:lastModifiedBy>
  <cp:revision>3</cp:revision>
  <dcterms:created xsi:type="dcterms:W3CDTF">2019-09-19T14:00:00Z</dcterms:created>
  <dcterms:modified xsi:type="dcterms:W3CDTF">2019-09-19T14:01:00Z</dcterms:modified>
</cp:coreProperties>
</file>