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10" w:rsidRPr="000E5D10" w:rsidRDefault="000E5D10" w:rsidP="000E5D10">
      <w:pPr>
        <w:keepNext/>
        <w:keepLines/>
        <w:spacing w:before="240" w:after="0" w:line="240" w:lineRule="auto"/>
        <w:jc w:val="center"/>
        <w:outlineLvl w:val="0"/>
        <w:rPr>
          <w:rFonts w:ascii="Times New Roman" w:eastAsiaTheme="majorEastAsia" w:hAnsi="Times New Roman" w:cs="Times New Roman"/>
          <w:b/>
          <w:sz w:val="24"/>
          <w:szCs w:val="24"/>
          <w:lang w:val="en-US"/>
        </w:rPr>
      </w:pPr>
      <w:bookmarkStart w:id="0" w:name="_Toc16759593"/>
      <w:r w:rsidRPr="000E5D10">
        <w:rPr>
          <w:rFonts w:ascii="Times New Roman" w:eastAsiaTheme="majorEastAsia" w:hAnsi="Times New Roman" w:cs="Times New Roman"/>
          <w:b/>
          <w:sz w:val="24"/>
          <w:szCs w:val="24"/>
          <w:lang w:val="en-US"/>
        </w:rPr>
        <w:t>BAB II</w:t>
      </w:r>
      <w:bookmarkEnd w:id="0"/>
    </w:p>
    <w:p w:rsidR="000E5D10" w:rsidRPr="000E5D10" w:rsidRDefault="000E5D10" w:rsidP="000E5D10">
      <w:pPr>
        <w:keepNext/>
        <w:keepLines/>
        <w:spacing w:before="240" w:after="0" w:line="240" w:lineRule="auto"/>
        <w:jc w:val="center"/>
        <w:outlineLvl w:val="0"/>
        <w:rPr>
          <w:rFonts w:ascii="Times New Roman" w:eastAsiaTheme="majorEastAsia" w:hAnsi="Times New Roman" w:cs="Times New Roman"/>
          <w:b/>
          <w:sz w:val="24"/>
          <w:szCs w:val="24"/>
        </w:rPr>
      </w:pPr>
      <w:bookmarkStart w:id="1" w:name="_Toc16759594"/>
      <w:r w:rsidRPr="000E5D10">
        <w:rPr>
          <w:rFonts w:ascii="Times New Roman" w:eastAsiaTheme="majorEastAsia" w:hAnsi="Times New Roman" w:cs="Times New Roman"/>
          <w:b/>
          <w:sz w:val="24"/>
          <w:szCs w:val="24"/>
          <w:lang w:val="en-US"/>
        </w:rPr>
        <w:t>KAJIAN PUSTAKA</w:t>
      </w:r>
      <w:bookmarkEnd w:id="1"/>
    </w:p>
    <w:p w:rsidR="000E5D10" w:rsidRPr="000E5D10" w:rsidRDefault="000E5D10" w:rsidP="000E5D10">
      <w:pPr>
        <w:rPr>
          <w:rFonts w:ascii="Times New Roman" w:hAnsi="Times New Roman" w:cs="Times New Roman"/>
        </w:rPr>
      </w:pPr>
    </w:p>
    <w:p w:rsidR="000E5D10" w:rsidRPr="000E5D10" w:rsidRDefault="000E5D10" w:rsidP="000E5D10">
      <w:pPr>
        <w:keepNext/>
        <w:keepLines/>
        <w:numPr>
          <w:ilvl w:val="0"/>
          <w:numId w:val="11"/>
        </w:numPr>
        <w:spacing w:before="200" w:after="0" w:line="480" w:lineRule="auto"/>
        <w:outlineLvl w:val="1"/>
        <w:rPr>
          <w:rFonts w:ascii="Times New Roman" w:eastAsia="Times New Roman" w:hAnsi="Times New Roman" w:cs="Times New Roman"/>
          <w:b/>
          <w:bCs/>
          <w:sz w:val="24"/>
          <w:szCs w:val="24"/>
        </w:rPr>
      </w:pPr>
      <w:bookmarkStart w:id="2" w:name="_Toc16759595"/>
      <w:r w:rsidRPr="000E5D10">
        <w:rPr>
          <w:rFonts w:ascii="Times New Roman" w:eastAsia="Times New Roman" w:hAnsi="Times New Roman" w:cs="Times New Roman"/>
          <w:b/>
          <w:bCs/>
          <w:sz w:val="24"/>
          <w:szCs w:val="24"/>
        </w:rPr>
        <w:t>Landasan Teoritis</w:t>
      </w:r>
      <w:bookmarkEnd w:id="2"/>
    </w:p>
    <w:p w:rsidR="000E5D10" w:rsidRPr="000E5D10" w:rsidRDefault="000E5D10" w:rsidP="000E5D10">
      <w:pPr>
        <w:keepNext/>
        <w:keepLines/>
        <w:numPr>
          <w:ilvl w:val="3"/>
          <w:numId w:val="1"/>
        </w:numPr>
        <w:spacing w:before="200" w:after="0" w:line="480" w:lineRule="auto"/>
        <w:ind w:left="993" w:hanging="284"/>
        <w:outlineLvl w:val="2"/>
        <w:rPr>
          <w:rFonts w:ascii="Times New Roman" w:eastAsia="Times New Roman" w:hAnsi="Times New Roman" w:cs="Times New Roman"/>
          <w:b/>
          <w:bCs/>
          <w:sz w:val="24"/>
          <w:szCs w:val="24"/>
        </w:rPr>
      </w:pPr>
      <w:bookmarkStart w:id="3" w:name="_Toc16759596"/>
      <w:r w:rsidRPr="000E5D10">
        <w:rPr>
          <w:rFonts w:ascii="Times New Roman" w:eastAsia="Times New Roman" w:hAnsi="Times New Roman" w:cs="Times New Roman"/>
          <w:b/>
          <w:bCs/>
          <w:sz w:val="24"/>
          <w:szCs w:val="24"/>
        </w:rPr>
        <w:t>Produk (</w:t>
      </w:r>
      <w:r w:rsidRPr="000E5D10">
        <w:rPr>
          <w:rFonts w:ascii="Times New Roman" w:eastAsia="Times New Roman" w:hAnsi="Times New Roman" w:cs="Times New Roman"/>
          <w:b/>
          <w:bCs/>
          <w:i/>
          <w:sz w:val="24"/>
          <w:szCs w:val="24"/>
        </w:rPr>
        <w:t>Product</w:t>
      </w:r>
      <w:r w:rsidRPr="000E5D10">
        <w:rPr>
          <w:rFonts w:ascii="Times New Roman" w:eastAsia="Times New Roman" w:hAnsi="Times New Roman" w:cs="Times New Roman"/>
          <w:b/>
          <w:bCs/>
          <w:sz w:val="24"/>
          <w:szCs w:val="24"/>
        </w:rPr>
        <w:t>)</w:t>
      </w:r>
      <w:bookmarkEnd w:id="3"/>
    </w:p>
    <w:p w:rsidR="000E5D10" w:rsidRPr="000E5D10" w:rsidRDefault="000E5D10" w:rsidP="000E5D10">
      <w:pPr>
        <w:keepNext/>
        <w:keepLines/>
        <w:numPr>
          <w:ilvl w:val="4"/>
          <w:numId w:val="1"/>
        </w:numPr>
        <w:spacing w:before="200" w:after="0" w:line="480" w:lineRule="auto"/>
        <w:ind w:left="1134"/>
        <w:outlineLvl w:val="3"/>
        <w:rPr>
          <w:rFonts w:ascii="Times New Roman" w:eastAsia="Times New Roman" w:hAnsi="Times New Roman" w:cs="Times New Roman"/>
          <w:b/>
          <w:bCs/>
          <w:iCs/>
          <w:sz w:val="24"/>
          <w:szCs w:val="24"/>
        </w:rPr>
      </w:pPr>
      <w:r w:rsidRPr="000E5D10">
        <w:rPr>
          <w:rFonts w:ascii="Times New Roman" w:eastAsia="Times New Roman" w:hAnsi="Times New Roman" w:cs="Times New Roman"/>
          <w:b/>
          <w:bCs/>
          <w:iCs/>
          <w:sz w:val="24"/>
          <w:szCs w:val="24"/>
        </w:rPr>
        <w:t>Pengertian Produk</w:t>
      </w:r>
    </w:p>
    <w:p w:rsidR="000E5D10" w:rsidRPr="000E5D10" w:rsidRDefault="000E5D10" w:rsidP="000E5D10">
      <w:pPr>
        <w:tabs>
          <w:tab w:val="left" w:pos="5387"/>
        </w:tabs>
        <w:spacing w:line="480" w:lineRule="auto"/>
        <w:ind w:left="1418"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Menurut Kotler dan Keller (2016 : 389), produk adalah apa saja yang dapat ditawarkan ke pasar untuk memuaskan keinginan atau kebutuhan, termasuk barang fisik, layanan, pengalaman, acara, tempat orang, properti, organisasi, informasi, dan ide.</w:t>
      </w:r>
    </w:p>
    <w:p w:rsidR="000E5D10" w:rsidRPr="000E5D10" w:rsidRDefault="000E5D10" w:rsidP="000E5D10">
      <w:pPr>
        <w:tabs>
          <w:tab w:val="left" w:pos="5387"/>
        </w:tabs>
        <w:spacing w:line="480" w:lineRule="auto"/>
        <w:ind w:left="1418"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Menurut Kotler dan Armstrong (2016 : 256), produk adalah apapun yang dapat ditawarkan kepasar untuk mendapatkan perhatian, perolehan, penggunaan, atau konsumsi yang mungkin memuaskan keinginan atau kebutuhan.</w:t>
      </w:r>
    </w:p>
    <w:p w:rsidR="000E5D10" w:rsidRPr="000E5D10" w:rsidRDefault="000E5D10" w:rsidP="000E5D10">
      <w:pPr>
        <w:tabs>
          <w:tab w:val="left" w:pos="5387"/>
        </w:tabs>
        <w:spacing w:line="480" w:lineRule="auto"/>
        <w:ind w:left="1418"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Berdasarkan definisi para ahli diatas, produk adalah segala sesuatu yang berbentuk barang yang dapat ditawarkan dan dijual kepada pasar sesuai dengan kebutuhan dan keinginan yang diperlukan oleh konsumen untuk memuaskan konsumen.</w:t>
      </w:r>
    </w:p>
    <w:p w:rsidR="000E5D10" w:rsidRPr="000E5D10" w:rsidRDefault="000E5D10" w:rsidP="000E5D10">
      <w:pPr>
        <w:tabs>
          <w:tab w:val="left" w:pos="5387"/>
        </w:tabs>
        <w:spacing w:line="480" w:lineRule="auto"/>
        <w:ind w:left="1418" w:firstLine="720"/>
        <w:jc w:val="both"/>
        <w:rPr>
          <w:rFonts w:ascii="Times New Roman" w:eastAsia="Times New Roman" w:hAnsi="Times New Roman" w:cs="Times New Roman"/>
          <w:sz w:val="24"/>
          <w:szCs w:val="24"/>
        </w:rPr>
      </w:pPr>
    </w:p>
    <w:p w:rsidR="000E5D10" w:rsidRPr="000E5D10" w:rsidRDefault="000E5D10" w:rsidP="000E5D10">
      <w:pPr>
        <w:tabs>
          <w:tab w:val="left" w:pos="5387"/>
        </w:tabs>
        <w:spacing w:line="480" w:lineRule="auto"/>
        <w:ind w:left="1418" w:firstLine="720"/>
        <w:jc w:val="both"/>
        <w:rPr>
          <w:rFonts w:ascii="Times New Roman" w:eastAsia="Times New Roman" w:hAnsi="Times New Roman" w:cs="Times New Roman"/>
          <w:sz w:val="24"/>
          <w:szCs w:val="24"/>
        </w:rPr>
      </w:pPr>
    </w:p>
    <w:p w:rsidR="000E5D10" w:rsidRPr="000E5D10" w:rsidRDefault="000E5D10" w:rsidP="000E5D10">
      <w:pPr>
        <w:tabs>
          <w:tab w:val="left" w:pos="5387"/>
        </w:tabs>
        <w:spacing w:line="480" w:lineRule="auto"/>
        <w:ind w:left="1418" w:firstLine="720"/>
        <w:jc w:val="both"/>
        <w:rPr>
          <w:rFonts w:ascii="Times New Roman" w:eastAsia="Times New Roman" w:hAnsi="Times New Roman" w:cs="Times New Roman"/>
          <w:sz w:val="24"/>
          <w:szCs w:val="24"/>
        </w:rPr>
      </w:pPr>
    </w:p>
    <w:p w:rsidR="000E5D10" w:rsidRPr="000E5D10" w:rsidRDefault="000E5D10" w:rsidP="000E5D10">
      <w:pPr>
        <w:keepNext/>
        <w:keepLines/>
        <w:numPr>
          <w:ilvl w:val="4"/>
          <w:numId w:val="1"/>
        </w:numPr>
        <w:spacing w:before="200" w:after="0" w:line="480" w:lineRule="auto"/>
        <w:ind w:left="1134"/>
        <w:outlineLvl w:val="3"/>
        <w:rPr>
          <w:rFonts w:ascii="Times New Roman" w:eastAsia="Times New Roman" w:hAnsi="Times New Roman" w:cs="Times New Roman"/>
          <w:b/>
          <w:bCs/>
          <w:iCs/>
          <w:sz w:val="24"/>
          <w:szCs w:val="24"/>
        </w:rPr>
      </w:pPr>
      <w:r w:rsidRPr="000E5D10">
        <w:rPr>
          <w:rFonts w:ascii="Times New Roman" w:eastAsia="Times New Roman" w:hAnsi="Times New Roman" w:cs="Times New Roman"/>
          <w:b/>
          <w:bCs/>
          <w:iCs/>
          <w:sz w:val="24"/>
          <w:szCs w:val="24"/>
        </w:rPr>
        <w:lastRenderedPageBreak/>
        <w:t>Tingkatan Produk</w:t>
      </w:r>
    </w:p>
    <w:p w:rsidR="000E5D10" w:rsidRPr="000E5D10" w:rsidRDefault="000E5D10" w:rsidP="000E5D10">
      <w:pPr>
        <w:tabs>
          <w:tab w:val="left" w:pos="5387"/>
        </w:tabs>
        <w:spacing w:after="160" w:line="480" w:lineRule="auto"/>
        <w:ind w:left="1474" w:firstLine="653"/>
        <w:contextualSpacing/>
        <w:jc w:val="both"/>
        <w:rPr>
          <w:rFonts w:ascii="Times New Roman" w:hAnsi="Times New Roman" w:cs="Times New Roman"/>
          <w:sz w:val="24"/>
          <w:szCs w:val="24"/>
        </w:rPr>
      </w:pPr>
      <w:r w:rsidRPr="000E5D10">
        <w:rPr>
          <w:rFonts w:ascii="Times New Roman" w:hAnsi="Times New Roman" w:cs="Times New Roman"/>
          <w:sz w:val="24"/>
          <w:szCs w:val="24"/>
        </w:rPr>
        <w:t>Tingkatan produk menurut Kotler dan Gary Amstrong (2016:258), yaitu:</w:t>
      </w:r>
    </w:p>
    <w:p w:rsidR="000E5D10" w:rsidRPr="000E5D10" w:rsidRDefault="000E5D10" w:rsidP="000E5D10">
      <w:pPr>
        <w:numPr>
          <w:ilvl w:val="0"/>
          <w:numId w:val="2"/>
        </w:numPr>
        <w:tabs>
          <w:tab w:val="left" w:pos="5387"/>
        </w:tabs>
        <w:spacing w:after="160" w:line="480" w:lineRule="auto"/>
        <w:ind w:left="1843"/>
        <w:contextualSpacing/>
        <w:jc w:val="both"/>
        <w:rPr>
          <w:rFonts w:ascii="Times New Roman" w:eastAsia="Times New Roman" w:hAnsi="Times New Roman" w:cs="Times New Roman"/>
          <w:b/>
          <w:sz w:val="24"/>
          <w:szCs w:val="24"/>
          <w:lang w:val="en-US"/>
        </w:rPr>
      </w:pPr>
      <w:r w:rsidRPr="000E5D10">
        <w:rPr>
          <w:rFonts w:ascii="Times New Roman" w:hAnsi="Times New Roman" w:cs="Times New Roman"/>
          <w:b/>
          <w:sz w:val="24"/>
          <w:szCs w:val="24"/>
        </w:rPr>
        <w:t>Manfaat Inti</w:t>
      </w:r>
    </w:p>
    <w:p w:rsidR="000E5D10" w:rsidRPr="000E5D10" w:rsidRDefault="000E5D10" w:rsidP="000E5D10">
      <w:pPr>
        <w:tabs>
          <w:tab w:val="left" w:pos="5387"/>
        </w:tabs>
        <w:spacing w:line="480" w:lineRule="auto"/>
        <w:ind w:left="1843"/>
        <w:jc w:val="both"/>
        <w:rPr>
          <w:rFonts w:ascii="Times New Roman" w:hAnsi="Times New Roman" w:cs="Times New Roman"/>
          <w:sz w:val="24"/>
          <w:szCs w:val="24"/>
        </w:rPr>
      </w:pPr>
      <w:r w:rsidRPr="000E5D10">
        <w:rPr>
          <w:rFonts w:ascii="Times New Roman" w:hAnsi="Times New Roman" w:cs="Times New Roman"/>
          <w:sz w:val="24"/>
          <w:szCs w:val="24"/>
        </w:rPr>
        <w:t>Yang membawa pertanyaan Apa yang benar-benar dibeli oleh pembeli? Ketika merancang produk, mula-mula pemasar harus mendefinisikan inti, manfaat penyelesaian masalah jasa yang dicari konsumen.</w:t>
      </w:r>
    </w:p>
    <w:p w:rsidR="000E5D10" w:rsidRPr="000E5D10" w:rsidRDefault="000E5D10" w:rsidP="000E5D10">
      <w:pPr>
        <w:numPr>
          <w:ilvl w:val="0"/>
          <w:numId w:val="2"/>
        </w:numPr>
        <w:tabs>
          <w:tab w:val="left" w:pos="5387"/>
        </w:tabs>
        <w:spacing w:after="160" w:line="480" w:lineRule="auto"/>
        <w:ind w:left="1843" w:hanging="369"/>
        <w:contextualSpacing/>
        <w:jc w:val="both"/>
        <w:rPr>
          <w:rFonts w:ascii="Times New Roman" w:eastAsia="Times New Roman" w:hAnsi="Times New Roman" w:cs="Times New Roman"/>
          <w:b/>
          <w:sz w:val="24"/>
          <w:szCs w:val="24"/>
          <w:lang w:val="en-US"/>
        </w:rPr>
      </w:pPr>
      <w:r w:rsidRPr="000E5D10">
        <w:rPr>
          <w:rFonts w:ascii="Times New Roman" w:hAnsi="Times New Roman" w:cs="Times New Roman"/>
          <w:b/>
          <w:sz w:val="24"/>
          <w:szCs w:val="24"/>
        </w:rPr>
        <w:t xml:space="preserve">Produk Aktual </w:t>
      </w:r>
    </w:p>
    <w:p w:rsidR="000E5D10" w:rsidRPr="000E5D10" w:rsidRDefault="000E5D10" w:rsidP="000E5D10">
      <w:pPr>
        <w:tabs>
          <w:tab w:val="left" w:pos="5387"/>
        </w:tabs>
        <w:spacing w:line="480" w:lineRule="auto"/>
        <w:ind w:left="1843"/>
        <w:jc w:val="both"/>
        <w:rPr>
          <w:rFonts w:ascii="Times New Roman" w:hAnsi="Times New Roman" w:cs="Times New Roman"/>
          <w:sz w:val="24"/>
          <w:szCs w:val="24"/>
        </w:rPr>
      </w:pPr>
      <w:r w:rsidRPr="000E5D10">
        <w:rPr>
          <w:rFonts w:ascii="Times New Roman" w:hAnsi="Times New Roman" w:cs="Times New Roman"/>
          <w:sz w:val="24"/>
          <w:szCs w:val="24"/>
        </w:rPr>
        <w:t>Para perencana prouk harus mengubah inti produk menjadi produk aktual. Mereka harus mengembangkan fitur produk dan jasa, desain, tingkat kualitas, nama merk, dan kemasan.</w:t>
      </w:r>
    </w:p>
    <w:p w:rsidR="000E5D10" w:rsidRPr="000E5D10" w:rsidRDefault="000E5D10" w:rsidP="000E5D10">
      <w:pPr>
        <w:numPr>
          <w:ilvl w:val="0"/>
          <w:numId w:val="2"/>
        </w:numPr>
        <w:tabs>
          <w:tab w:val="left" w:pos="5387"/>
        </w:tabs>
        <w:spacing w:after="160" w:line="480" w:lineRule="auto"/>
        <w:ind w:left="1843" w:hanging="369"/>
        <w:contextualSpacing/>
        <w:jc w:val="both"/>
        <w:rPr>
          <w:rFonts w:ascii="Times New Roman" w:eastAsia="Times New Roman" w:hAnsi="Times New Roman" w:cs="Times New Roman"/>
          <w:b/>
          <w:sz w:val="24"/>
          <w:szCs w:val="24"/>
        </w:rPr>
      </w:pPr>
      <w:r w:rsidRPr="000E5D10">
        <w:rPr>
          <w:rFonts w:ascii="Times New Roman" w:hAnsi="Times New Roman" w:cs="Times New Roman"/>
          <w:b/>
          <w:sz w:val="24"/>
          <w:szCs w:val="24"/>
        </w:rPr>
        <w:t>Produk Tambahan</w:t>
      </w:r>
    </w:p>
    <w:p w:rsidR="000E5D10" w:rsidRPr="000E5D10" w:rsidRDefault="000E5D10" w:rsidP="000E5D10">
      <w:pPr>
        <w:tabs>
          <w:tab w:val="left" w:pos="5387"/>
        </w:tabs>
        <w:spacing w:line="480" w:lineRule="auto"/>
        <w:ind w:left="1843"/>
        <w:jc w:val="both"/>
        <w:rPr>
          <w:rFonts w:ascii="Times New Roman" w:eastAsia="Times New Roman" w:hAnsi="Times New Roman" w:cs="Times New Roman"/>
          <w:sz w:val="24"/>
          <w:szCs w:val="24"/>
        </w:rPr>
      </w:pPr>
      <w:r w:rsidRPr="000E5D10">
        <w:rPr>
          <w:rFonts w:ascii="Times New Roman" w:hAnsi="Times New Roman" w:cs="Times New Roman"/>
          <w:sz w:val="24"/>
          <w:szCs w:val="24"/>
        </w:rPr>
        <w:t>Perencana harus membangun produk tambahan disekitar manfaat inti dan produk aktual menawarkan pelayanan dan manfaat tambahan.</w:t>
      </w:r>
    </w:p>
    <w:p w:rsidR="000E5D10" w:rsidRPr="000E5D10" w:rsidRDefault="000E5D10" w:rsidP="000E5D10">
      <w:pPr>
        <w:keepNext/>
        <w:keepLines/>
        <w:numPr>
          <w:ilvl w:val="4"/>
          <w:numId w:val="1"/>
        </w:numPr>
        <w:spacing w:before="200" w:after="0" w:line="480" w:lineRule="auto"/>
        <w:ind w:left="1134"/>
        <w:outlineLvl w:val="3"/>
        <w:rPr>
          <w:rFonts w:ascii="Times New Roman" w:eastAsia="Times New Roman" w:hAnsi="Times New Roman" w:cs="Times New Roman"/>
          <w:b/>
          <w:bCs/>
          <w:iCs/>
          <w:sz w:val="24"/>
          <w:szCs w:val="24"/>
        </w:rPr>
      </w:pPr>
      <w:r w:rsidRPr="000E5D10">
        <w:rPr>
          <w:rFonts w:ascii="Times New Roman" w:eastAsia="Times New Roman" w:hAnsi="Times New Roman" w:cs="Times New Roman"/>
          <w:b/>
          <w:bCs/>
          <w:iCs/>
          <w:sz w:val="24"/>
          <w:szCs w:val="24"/>
        </w:rPr>
        <w:t>Inovasi Produk</w:t>
      </w:r>
    </w:p>
    <w:p w:rsidR="000E5D10" w:rsidRPr="000E5D10" w:rsidRDefault="000E5D10" w:rsidP="000E5D10">
      <w:pPr>
        <w:pBdr>
          <w:top w:val="nil"/>
          <w:left w:val="nil"/>
          <w:bottom w:val="nil"/>
          <w:right w:val="nil"/>
          <w:between w:val="nil"/>
        </w:pBdr>
        <w:tabs>
          <w:tab w:val="left" w:pos="5387"/>
        </w:tabs>
        <w:spacing w:after="0" w:line="480" w:lineRule="auto"/>
        <w:ind w:left="1418"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Menurut Avanti Fontana (2011:19) inovasi adalah menciptakan sesuatu yang baru, menghasilkan ide-ide baru, menghasilkan metode dan alat baru untuk menciptakan nilai guna bagi konsumen dan nilai tambah bagi produsen. Dengan demikian inovasi produk berarti menghasilkan sesuatu yang baru untuk kesejahteraan manusia.</w:t>
      </w:r>
    </w:p>
    <w:p w:rsidR="000E5D10" w:rsidRPr="000E5D10" w:rsidRDefault="000E5D10" w:rsidP="000E5D10">
      <w:pPr>
        <w:pBdr>
          <w:top w:val="nil"/>
          <w:left w:val="nil"/>
          <w:bottom w:val="nil"/>
          <w:right w:val="nil"/>
          <w:between w:val="nil"/>
        </w:pBdr>
        <w:tabs>
          <w:tab w:val="left" w:pos="5387"/>
        </w:tabs>
        <w:spacing w:after="0" w:line="480" w:lineRule="auto"/>
        <w:ind w:left="1418"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Inovasi Teknologi menurut Schilling (2015:1) merupakan aksi untuk memperkenalkan sebuah alat, metode, atau bahan baru untuk menerapkan tujuan-tujuan komersial atau kepraktisan.</w:t>
      </w:r>
    </w:p>
    <w:p w:rsidR="000E5D10" w:rsidRPr="000E5D10" w:rsidRDefault="000E5D10" w:rsidP="000E5D10">
      <w:pPr>
        <w:pBdr>
          <w:top w:val="nil"/>
          <w:left w:val="nil"/>
          <w:bottom w:val="nil"/>
          <w:right w:val="nil"/>
          <w:between w:val="nil"/>
        </w:pBdr>
        <w:tabs>
          <w:tab w:val="left" w:pos="5387"/>
        </w:tabs>
        <w:spacing w:after="0" w:line="480" w:lineRule="auto"/>
        <w:ind w:left="1418"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lastRenderedPageBreak/>
        <w:t xml:space="preserve">Berdasarkan definisi diatas inovasi produk merupakan penciptaan suatu produk yang baru untuk menciptakan nilai guna dan untuk menambah kepraktisan. </w:t>
      </w:r>
    </w:p>
    <w:p w:rsidR="000E5D10" w:rsidRPr="000E5D10" w:rsidRDefault="000E5D10" w:rsidP="000E5D10">
      <w:pPr>
        <w:keepNext/>
        <w:keepLines/>
        <w:numPr>
          <w:ilvl w:val="4"/>
          <w:numId w:val="1"/>
        </w:numPr>
        <w:spacing w:before="200" w:after="0" w:line="480" w:lineRule="auto"/>
        <w:ind w:left="1134"/>
        <w:outlineLvl w:val="3"/>
        <w:rPr>
          <w:rFonts w:ascii="Times New Roman" w:eastAsia="Times New Roman" w:hAnsi="Times New Roman" w:cs="Times New Roman"/>
          <w:b/>
          <w:bCs/>
          <w:iCs/>
          <w:sz w:val="24"/>
          <w:szCs w:val="24"/>
        </w:rPr>
      </w:pPr>
      <w:r w:rsidRPr="000E5D10">
        <w:rPr>
          <w:rFonts w:ascii="Times New Roman" w:eastAsia="Times New Roman" w:hAnsi="Times New Roman" w:cs="Times New Roman"/>
          <w:b/>
          <w:bCs/>
          <w:iCs/>
          <w:sz w:val="24"/>
          <w:szCs w:val="24"/>
        </w:rPr>
        <w:t>Dimensi Inovasi Produk</w:t>
      </w:r>
    </w:p>
    <w:p w:rsidR="000E5D10" w:rsidRPr="000E5D10" w:rsidRDefault="000E5D10" w:rsidP="000E5D10">
      <w:pPr>
        <w:pBdr>
          <w:top w:val="nil"/>
          <w:left w:val="nil"/>
          <w:bottom w:val="nil"/>
          <w:right w:val="nil"/>
          <w:between w:val="nil"/>
        </w:pBdr>
        <w:tabs>
          <w:tab w:val="left" w:pos="1276"/>
        </w:tabs>
        <w:spacing w:after="0" w:line="480" w:lineRule="auto"/>
        <w:ind w:left="1276" w:firstLine="567"/>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Menurut Avanti Fontana (2011:108), terdapat 12 dimensi dari inovasi produk, yaitu:</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lang w:val="en-US"/>
        </w:rPr>
        <w:t>Offerings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mengembangkan produk (barang dan jasa) baru yang inovatif.</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hAnsi="Times New Roman" w:cs="Times New Roman"/>
          <w:sz w:val="24"/>
          <w:szCs w:val="24"/>
          <w:lang w:val="en-US"/>
        </w:rPr>
        <w:t>Platform</w:t>
      </w:r>
      <w:r w:rsidRPr="000E5D10">
        <w:rPr>
          <w:rFonts w:ascii="Times New Roman" w:hAnsi="Times New Roman" w:cs="Times New Roman"/>
          <w:sz w:val="24"/>
          <w:szCs w:val="24"/>
        </w:rPr>
        <w:t xml:space="preserve"> :</w:t>
      </w:r>
      <w:bookmarkStart w:id="4" w:name="_GoBack"/>
      <w:bookmarkEnd w:id="4"/>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lang w:val="en-US"/>
        </w:rPr>
      </w:pPr>
      <w:r w:rsidRPr="000E5D10">
        <w:rPr>
          <w:rFonts w:ascii="Times New Roman" w:hAnsi="Times New Roman" w:cs="Times New Roman"/>
          <w:sz w:val="24"/>
          <w:szCs w:val="24"/>
          <w:lang w:val="en-US"/>
        </w:rPr>
        <w:t xml:space="preserve">Perusahaan </w:t>
      </w:r>
      <w:proofErr w:type="spellStart"/>
      <w:r w:rsidRPr="000E5D10">
        <w:rPr>
          <w:rFonts w:ascii="Times New Roman" w:hAnsi="Times New Roman" w:cs="Times New Roman"/>
          <w:sz w:val="24"/>
          <w:szCs w:val="24"/>
          <w:lang w:val="en-US"/>
        </w:rPr>
        <w:t>menggunakan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komponen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atau</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kerangka</w:t>
      </w:r>
      <w:proofErr w:type="spellEnd"/>
      <w:r w:rsidRPr="000E5D10">
        <w:rPr>
          <w:rFonts w:ascii="Times New Roman" w:hAnsi="Times New Roman" w:cs="Times New Roman"/>
          <w:sz w:val="24"/>
          <w:szCs w:val="24"/>
          <w:lang w:val="en-US"/>
        </w:rPr>
        <w:t xml:space="preserve"> yang </w:t>
      </w:r>
      <w:proofErr w:type="spellStart"/>
      <w:proofErr w:type="gramStart"/>
      <w:r w:rsidRPr="000E5D10">
        <w:rPr>
          <w:rFonts w:ascii="Times New Roman" w:hAnsi="Times New Roman" w:cs="Times New Roman"/>
          <w:sz w:val="24"/>
          <w:szCs w:val="24"/>
          <w:lang w:val="en-US"/>
        </w:rPr>
        <w:t>sama</w:t>
      </w:r>
      <w:proofErr w:type="spellEnd"/>
      <w:proofErr w:type="gram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untuk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menciptakan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produk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turunan</w:t>
      </w:r>
      <w:proofErr w:type="spellEnd"/>
      <w:r w:rsidRPr="000E5D10">
        <w:rPr>
          <w:rFonts w:ascii="Times New Roman" w:hAnsi="Times New Roman" w:cs="Times New Roman"/>
          <w:sz w:val="24"/>
          <w:szCs w:val="24"/>
          <w:lang w:val="en-US"/>
        </w:rPr>
        <w:t>.</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Solutions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Perusahaan menciptakan produk yang terintegrasi dan sesuai untuk memecahkan masalah konsumen.</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Customer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Perusahaan menemukan kebutuhan konsumen yang belum dipenuhi atau mengidentifikasi segmen konsumen sebelum dilayani.</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Customer Experience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mendesain kembali interaksi pelanggan pada semua kontak poin dan kesempatan kontak.</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Value Capture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mendefinisikan kembali bagaimana ia memperoleh pendapatan atau menciptakan aliran pendapatan baru yang inovatif.</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Processes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lastRenderedPageBreak/>
        <w:t>Perusahaan mendesain kembali proses operasi inti dalam mengubah input menjadi output untuk memperbaiki efisiensi dan efektivitas.</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Organization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mengubah bentuk, fungsi atau lingkup aktivitas perusahaan.</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Supply Chain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berpikir berbeda tentang cara memperoleh sumber daya dan memenuhinya.</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Presence :</w:t>
      </w:r>
    </w:p>
    <w:p w:rsidR="000E5D10" w:rsidRPr="000E5D10" w:rsidRDefault="000E5D10" w:rsidP="000E5D10">
      <w:pPr>
        <w:pBdr>
          <w:top w:val="nil"/>
          <w:left w:val="nil"/>
          <w:bottom w:val="nil"/>
          <w:right w:val="nil"/>
          <w:between w:val="nil"/>
        </w:pBdr>
        <w:tabs>
          <w:tab w:val="left" w:pos="2977"/>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menciptakan saluran distribusi atau poin-poin kehadiran baru yang inovatif, termasuk tempat-tempat dimana produk dapat dibeli atau digunakan oleh konsumen.</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Networking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menciptakan produk yang berpusat pada jejaring dan terintegrasi</w:t>
      </w:r>
    </w:p>
    <w:p w:rsidR="000E5D10" w:rsidRPr="000E5D10" w:rsidRDefault="000E5D10" w:rsidP="000E5D10">
      <w:pPr>
        <w:numPr>
          <w:ilvl w:val="0"/>
          <w:numId w:val="9"/>
        </w:numPr>
        <w:pBdr>
          <w:top w:val="nil"/>
          <w:left w:val="nil"/>
          <w:bottom w:val="nil"/>
          <w:right w:val="nil"/>
          <w:between w:val="nil"/>
        </w:pBdr>
        <w:tabs>
          <w:tab w:val="left" w:pos="5387"/>
        </w:tabs>
        <w:spacing w:after="0" w:line="480" w:lineRule="auto"/>
        <w:ind w:left="1843" w:hanging="425"/>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Brand :</w:t>
      </w:r>
    </w:p>
    <w:p w:rsidR="000E5D10" w:rsidRPr="000E5D10" w:rsidRDefault="000E5D10" w:rsidP="000E5D10">
      <w:pPr>
        <w:pBdr>
          <w:top w:val="nil"/>
          <w:left w:val="nil"/>
          <w:bottom w:val="nil"/>
          <w:right w:val="nil"/>
          <w:between w:val="nil"/>
        </w:pBdr>
        <w:tabs>
          <w:tab w:val="left" w:pos="5387"/>
        </w:tabs>
        <w:spacing w:after="0" w:line="480" w:lineRule="auto"/>
        <w:ind w:left="1843"/>
        <w:contextualSpacing/>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Perusahaan menggunakan merek yang sudah ada pada domain atau ranah baru.</w:t>
      </w:r>
    </w:p>
    <w:p w:rsidR="000E5D10" w:rsidRPr="000E5D10" w:rsidRDefault="000E5D10" w:rsidP="000E5D10">
      <w:pPr>
        <w:keepNext/>
        <w:keepLines/>
        <w:numPr>
          <w:ilvl w:val="4"/>
          <w:numId w:val="1"/>
        </w:numPr>
        <w:spacing w:before="200" w:after="0"/>
        <w:ind w:left="1134"/>
        <w:outlineLvl w:val="3"/>
        <w:rPr>
          <w:rFonts w:ascii="Times New Roman" w:eastAsia="Times New Roman" w:hAnsi="Times New Roman" w:cs="Times New Roman"/>
          <w:b/>
          <w:bCs/>
          <w:iCs/>
          <w:sz w:val="24"/>
          <w:szCs w:val="24"/>
        </w:rPr>
      </w:pPr>
      <w:r w:rsidRPr="000E5D10">
        <w:rPr>
          <w:rFonts w:ascii="Times New Roman" w:eastAsia="Times New Roman" w:hAnsi="Times New Roman" w:cs="Times New Roman"/>
          <w:b/>
          <w:bCs/>
          <w:iCs/>
          <w:sz w:val="24"/>
          <w:szCs w:val="24"/>
        </w:rPr>
        <w:t>Pengukuran Inovasi Produk</w:t>
      </w:r>
    </w:p>
    <w:p w:rsidR="000E5D10" w:rsidRPr="000E5D10" w:rsidRDefault="000E5D10" w:rsidP="000E5D10">
      <w:pPr>
        <w:tabs>
          <w:tab w:val="left" w:pos="1276"/>
        </w:tabs>
        <w:spacing w:line="480" w:lineRule="auto"/>
        <w:ind w:left="1276" w:firstLine="567"/>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Mengacu pada penelitian Fu, Jones, dan bolander (2008) terdapat empat hal pengukuran dalam inovasi produk, yaitu:</w:t>
      </w:r>
    </w:p>
    <w:p w:rsidR="000E5D10" w:rsidRPr="000E5D10" w:rsidRDefault="000E5D10" w:rsidP="000E5D10">
      <w:pPr>
        <w:numPr>
          <w:ilvl w:val="0"/>
          <w:numId w:val="13"/>
        </w:numPr>
        <w:spacing w:after="160" w:line="480" w:lineRule="auto"/>
        <w:ind w:left="1843"/>
        <w:contextualSpacing/>
        <w:jc w:val="both"/>
        <w:rPr>
          <w:rFonts w:ascii="Times New Roman" w:eastAsia="Times New Roman" w:hAnsi="Times New Roman" w:cs="Times New Roman"/>
          <w:sz w:val="24"/>
          <w:szCs w:val="24"/>
          <w:lang w:val="en-US"/>
        </w:rPr>
      </w:pPr>
      <w:proofErr w:type="spellStart"/>
      <w:r w:rsidRPr="000E5D10">
        <w:rPr>
          <w:rFonts w:ascii="Times New Roman" w:eastAsia="Times New Roman" w:hAnsi="Times New Roman" w:cs="Times New Roman"/>
          <w:sz w:val="24"/>
          <w:szCs w:val="24"/>
          <w:lang w:val="en-US"/>
        </w:rPr>
        <w:t>Keterbaruan</w:t>
      </w:r>
      <w:proofErr w:type="spellEnd"/>
      <w:r w:rsidRPr="000E5D10">
        <w:rPr>
          <w:rFonts w:ascii="Times New Roman" w:eastAsia="Times New Roman" w:hAnsi="Times New Roman" w:cs="Times New Roman"/>
          <w:sz w:val="24"/>
          <w:szCs w:val="24"/>
          <w:lang w:val="en-US"/>
        </w:rPr>
        <w:t xml:space="preserve"> </w:t>
      </w:r>
      <w:r w:rsidRPr="000E5D10">
        <w:rPr>
          <w:rFonts w:ascii="Times New Roman" w:eastAsia="Times New Roman" w:hAnsi="Times New Roman" w:cs="Times New Roman"/>
          <w:sz w:val="24"/>
          <w:szCs w:val="24"/>
        </w:rPr>
        <w:t>produk diantara produk sejenis.</w:t>
      </w:r>
    </w:p>
    <w:p w:rsidR="000E5D10" w:rsidRPr="000E5D10" w:rsidRDefault="000E5D10" w:rsidP="000E5D10">
      <w:pPr>
        <w:numPr>
          <w:ilvl w:val="0"/>
          <w:numId w:val="13"/>
        </w:numPr>
        <w:spacing w:after="160" w:line="480" w:lineRule="auto"/>
        <w:ind w:left="1843"/>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Keterbaruan produk secara total dipasar.</w:t>
      </w:r>
    </w:p>
    <w:p w:rsidR="000E5D10" w:rsidRPr="000E5D10" w:rsidRDefault="000E5D10" w:rsidP="000E5D10">
      <w:pPr>
        <w:numPr>
          <w:ilvl w:val="0"/>
          <w:numId w:val="13"/>
        </w:numPr>
        <w:spacing w:after="160" w:line="480" w:lineRule="auto"/>
        <w:ind w:left="1843"/>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Keterbaruan produk dalam lingkup perusahaan.</w:t>
      </w:r>
    </w:p>
    <w:p w:rsidR="000E5D10" w:rsidRPr="000E5D10" w:rsidRDefault="000E5D10" w:rsidP="000E5D10">
      <w:pPr>
        <w:numPr>
          <w:ilvl w:val="0"/>
          <w:numId w:val="13"/>
        </w:numPr>
        <w:spacing w:after="160" w:line="480" w:lineRule="auto"/>
        <w:ind w:left="1843"/>
        <w:contextualSpacing/>
        <w:jc w:val="both"/>
        <w:rPr>
          <w:rFonts w:ascii="Times New Roman" w:eastAsia="Times New Roman" w:hAnsi="Times New Roman" w:cs="Times New Roman"/>
          <w:sz w:val="24"/>
          <w:szCs w:val="24"/>
          <w:lang w:val="en-US"/>
        </w:rPr>
      </w:pPr>
      <w:r w:rsidRPr="000E5D10">
        <w:rPr>
          <w:rFonts w:ascii="Times New Roman" w:eastAsia="Times New Roman" w:hAnsi="Times New Roman" w:cs="Times New Roman"/>
          <w:sz w:val="24"/>
          <w:szCs w:val="24"/>
        </w:rPr>
        <w:t>Keterbaruan produk sangat inovatif.</w:t>
      </w:r>
    </w:p>
    <w:p w:rsidR="000E5D10" w:rsidRPr="000E5D10" w:rsidRDefault="000E5D10" w:rsidP="000E5D10">
      <w:pPr>
        <w:spacing w:line="480" w:lineRule="auto"/>
        <w:ind w:left="1843"/>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br w:type="page"/>
      </w:r>
    </w:p>
    <w:p w:rsidR="000E5D10" w:rsidRPr="000E5D10" w:rsidRDefault="000E5D10" w:rsidP="000E5D10">
      <w:pPr>
        <w:keepNext/>
        <w:keepLines/>
        <w:numPr>
          <w:ilvl w:val="0"/>
          <w:numId w:val="12"/>
        </w:numPr>
        <w:spacing w:before="200" w:after="0" w:line="480" w:lineRule="auto"/>
        <w:outlineLvl w:val="2"/>
        <w:rPr>
          <w:rFonts w:ascii="Times New Roman" w:eastAsia="Times New Roman" w:hAnsi="Times New Roman" w:cs="Times New Roman"/>
          <w:b/>
          <w:bCs/>
          <w:sz w:val="24"/>
          <w:szCs w:val="24"/>
        </w:rPr>
      </w:pPr>
      <w:bookmarkStart w:id="5" w:name="_Toc16759597"/>
      <w:r w:rsidRPr="000E5D10">
        <w:rPr>
          <w:rFonts w:ascii="Times New Roman" w:eastAsia="Times New Roman" w:hAnsi="Times New Roman" w:cs="Times New Roman"/>
          <w:b/>
          <w:bCs/>
          <w:sz w:val="24"/>
          <w:szCs w:val="24"/>
        </w:rPr>
        <w:lastRenderedPageBreak/>
        <w:t>Citra Merek</w:t>
      </w:r>
      <w:bookmarkEnd w:id="5"/>
    </w:p>
    <w:p w:rsidR="000E5D10" w:rsidRPr="000E5D10" w:rsidRDefault="000E5D10" w:rsidP="000E5D10">
      <w:pPr>
        <w:keepNext/>
        <w:keepLines/>
        <w:numPr>
          <w:ilvl w:val="4"/>
          <w:numId w:val="1"/>
        </w:numPr>
        <w:spacing w:before="200" w:after="0" w:line="480" w:lineRule="auto"/>
        <w:ind w:left="1134"/>
        <w:outlineLvl w:val="3"/>
        <w:rPr>
          <w:rFonts w:ascii="Times New Roman" w:eastAsiaTheme="majorEastAsia" w:hAnsi="Times New Roman" w:cs="Times New Roman"/>
          <w:b/>
          <w:bCs/>
          <w:iCs/>
          <w:sz w:val="24"/>
          <w:szCs w:val="24"/>
        </w:rPr>
      </w:pPr>
      <w:r w:rsidRPr="000E5D10">
        <w:rPr>
          <w:rFonts w:ascii="Times New Roman" w:eastAsiaTheme="majorEastAsia" w:hAnsi="Times New Roman" w:cs="Times New Roman"/>
          <w:b/>
          <w:bCs/>
          <w:iCs/>
          <w:sz w:val="24"/>
          <w:szCs w:val="24"/>
        </w:rPr>
        <w:t xml:space="preserve">Pengertian Citra Merek </w:t>
      </w:r>
    </w:p>
    <w:p w:rsidR="000E5D10" w:rsidRPr="000E5D10" w:rsidRDefault="000E5D10" w:rsidP="000E5D10">
      <w:pPr>
        <w:tabs>
          <w:tab w:val="left" w:pos="5387"/>
        </w:tabs>
        <w:spacing w:line="480" w:lineRule="auto"/>
        <w:ind w:left="1276" w:firstLine="578"/>
        <w:jc w:val="both"/>
        <w:rPr>
          <w:rFonts w:ascii="Times New Roman" w:hAnsi="Times New Roman" w:cs="Times New Roman"/>
          <w:sz w:val="24"/>
          <w:szCs w:val="24"/>
        </w:rPr>
      </w:pPr>
      <w:r w:rsidRPr="000E5D10">
        <w:rPr>
          <w:rFonts w:ascii="Times New Roman" w:hAnsi="Times New Roman" w:cs="Times New Roman"/>
          <w:sz w:val="24"/>
          <w:szCs w:val="24"/>
        </w:rPr>
        <w:t>Citra merek menurut Schiffman (2015:133) merupakan suatu gambaran yang berbeda yang dimiliki merek dalam benak konsumen.</w:t>
      </w:r>
    </w:p>
    <w:p w:rsidR="000E5D10" w:rsidRPr="000E5D10" w:rsidRDefault="000E5D10" w:rsidP="000E5D10">
      <w:pPr>
        <w:tabs>
          <w:tab w:val="left" w:pos="5387"/>
        </w:tabs>
        <w:spacing w:after="160" w:line="480" w:lineRule="auto"/>
        <w:ind w:left="1276" w:firstLine="862"/>
        <w:contextualSpacing/>
        <w:jc w:val="both"/>
        <w:rPr>
          <w:rFonts w:ascii="Times New Roman" w:hAnsi="Times New Roman" w:cs="Times New Roman"/>
          <w:color w:val="000000" w:themeColor="text1"/>
          <w:sz w:val="24"/>
          <w:szCs w:val="24"/>
        </w:rPr>
      </w:pPr>
      <w:r w:rsidRPr="000E5D10">
        <w:rPr>
          <w:rFonts w:ascii="Times New Roman" w:hAnsi="Times New Roman" w:cs="Times New Roman"/>
          <w:color w:val="000000" w:themeColor="text1"/>
          <w:sz w:val="24"/>
          <w:szCs w:val="24"/>
        </w:rPr>
        <w:t xml:space="preserve">Menurut Kotler &amp; Keller (2016:330) citra merek menggambarkan sifat produk ekstrinsik atau layanan, termasuk cara dimana upaya merek untuk memenuhi kebutuhan psikologis atau sosial pelanggan. </w:t>
      </w:r>
    </w:p>
    <w:p w:rsidR="000E5D10" w:rsidRPr="000E5D10" w:rsidRDefault="000E5D10" w:rsidP="000E5D10">
      <w:pPr>
        <w:tabs>
          <w:tab w:val="left" w:pos="5387"/>
        </w:tabs>
        <w:spacing w:after="160" w:line="480" w:lineRule="auto"/>
        <w:ind w:left="1440" w:firstLine="698"/>
        <w:contextualSpacing/>
        <w:jc w:val="both"/>
        <w:rPr>
          <w:rFonts w:ascii="Times New Roman" w:hAnsi="Times New Roman" w:cs="Times New Roman"/>
          <w:sz w:val="24"/>
          <w:szCs w:val="24"/>
        </w:rPr>
      </w:pPr>
      <w:r w:rsidRPr="000E5D10">
        <w:rPr>
          <w:rFonts w:ascii="Times New Roman" w:hAnsi="Times New Roman" w:cs="Times New Roman"/>
          <w:sz w:val="24"/>
          <w:szCs w:val="24"/>
        </w:rPr>
        <w:t>Berdasarkan definisi diatas c</w:t>
      </w:r>
      <w:proofErr w:type="spellStart"/>
      <w:r w:rsidRPr="000E5D10">
        <w:rPr>
          <w:rFonts w:ascii="Times New Roman" w:hAnsi="Times New Roman" w:cs="Times New Roman"/>
          <w:sz w:val="24"/>
          <w:szCs w:val="24"/>
          <w:lang w:val="en-US"/>
        </w:rPr>
        <w:t>itra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merupakan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serangkaian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nilai</w:t>
      </w:r>
      <w:proofErr w:type="spellEnd"/>
      <w:r w:rsidRPr="000E5D10">
        <w:rPr>
          <w:rFonts w:ascii="Times New Roman" w:hAnsi="Times New Roman" w:cs="Times New Roman"/>
          <w:sz w:val="24"/>
          <w:szCs w:val="24"/>
          <w:lang w:val="en-US"/>
        </w:rPr>
        <w:t xml:space="preserve"> yang </w:t>
      </w: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menjelaskan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sifat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ekstrinsik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dari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suatu</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barang</w:t>
      </w:r>
      <w:proofErr w:type="spellEnd"/>
      <w:r w:rsidRPr="000E5D10">
        <w:rPr>
          <w:rFonts w:ascii="Times New Roman" w:hAnsi="Times New Roman" w:cs="Times New Roman"/>
          <w:sz w:val="24"/>
          <w:szCs w:val="24"/>
          <w:lang w:val="en-US"/>
        </w:rPr>
        <w:t>/</w:t>
      </w:r>
      <w:proofErr w:type="spellStart"/>
      <w:r w:rsidRPr="000E5D10">
        <w:rPr>
          <w:rFonts w:ascii="Times New Roman" w:hAnsi="Times New Roman" w:cs="Times New Roman"/>
          <w:sz w:val="24"/>
          <w:szCs w:val="24"/>
          <w:lang w:val="en-US"/>
        </w:rPr>
        <w:t>jasa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suatu</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tersebut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berada</w:t>
      </w:r>
      <w:proofErr w:type="spellEnd"/>
      <w:r w:rsidRPr="000E5D10">
        <w:rPr>
          <w:rFonts w:ascii="Times New Roman" w:hAnsi="Times New Roman" w:cs="Times New Roman"/>
          <w:sz w:val="24"/>
          <w:szCs w:val="24"/>
        </w:rPr>
        <w:t xml:space="preserve"> dalam </w:t>
      </w:r>
      <w:proofErr w:type="spellStart"/>
      <w:r w:rsidRPr="000E5D10">
        <w:rPr>
          <w:rFonts w:ascii="Times New Roman" w:hAnsi="Times New Roman" w:cs="Times New Roman"/>
          <w:sz w:val="24"/>
          <w:szCs w:val="24"/>
          <w:lang w:val="en-US"/>
        </w:rPr>
        <w:t>benak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ko</w:t>
      </w:r>
      <w:proofErr w:type="spellEnd"/>
      <w:r w:rsidRPr="000E5D10">
        <w:rPr>
          <w:rFonts w:ascii="Times New Roman" w:hAnsi="Times New Roman" w:cs="Times New Roman"/>
          <w:sz w:val="24"/>
          <w:szCs w:val="24"/>
        </w:rPr>
        <w:t>nsumen</w:t>
      </w:r>
      <w:r w:rsidRPr="000E5D10">
        <w:rPr>
          <w:rFonts w:ascii="Times New Roman" w:hAnsi="Times New Roman" w:cs="Times New Roman"/>
          <w:sz w:val="24"/>
          <w:szCs w:val="24"/>
          <w:lang w:val="en-US"/>
        </w:rPr>
        <w:t>.</w:t>
      </w:r>
    </w:p>
    <w:p w:rsidR="000E5D10" w:rsidRPr="000E5D10" w:rsidRDefault="000E5D10" w:rsidP="000E5D10">
      <w:pPr>
        <w:keepNext/>
        <w:keepLines/>
        <w:numPr>
          <w:ilvl w:val="4"/>
          <w:numId w:val="1"/>
        </w:numPr>
        <w:spacing w:before="200" w:after="0" w:line="480" w:lineRule="auto"/>
        <w:ind w:left="1134"/>
        <w:outlineLvl w:val="3"/>
        <w:rPr>
          <w:rFonts w:ascii="Times New Roman" w:eastAsiaTheme="majorEastAsia" w:hAnsi="Times New Roman" w:cs="Times New Roman"/>
          <w:b/>
          <w:bCs/>
          <w:iCs/>
          <w:sz w:val="24"/>
          <w:szCs w:val="24"/>
        </w:rPr>
      </w:pPr>
      <w:r w:rsidRPr="000E5D10">
        <w:rPr>
          <w:rFonts w:ascii="Times New Roman" w:eastAsiaTheme="majorEastAsia" w:hAnsi="Times New Roman" w:cs="Times New Roman"/>
          <w:b/>
          <w:bCs/>
          <w:iCs/>
          <w:sz w:val="24"/>
          <w:szCs w:val="24"/>
        </w:rPr>
        <w:t>Unsur Merek</w:t>
      </w:r>
    </w:p>
    <w:p w:rsidR="000E5D10" w:rsidRPr="000E5D10" w:rsidRDefault="000E5D10" w:rsidP="000E5D10">
      <w:pPr>
        <w:tabs>
          <w:tab w:val="left" w:pos="5387"/>
        </w:tabs>
        <w:spacing w:after="160" w:line="480" w:lineRule="auto"/>
        <w:ind w:left="1418" w:firstLine="567"/>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Menurut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Kotler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Keller (2016:331),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adalah</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perangkat</w:t>
      </w:r>
      <w:proofErr w:type="spellEnd"/>
      <w:r w:rsidRPr="000E5D10">
        <w:rPr>
          <w:rFonts w:ascii="Times New Roman" w:hAnsi="Times New Roman" w:cs="Times New Roman"/>
          <w:sz w:val="24"/>
          <w:szCs w:val="24"/>
          <w:lang w:val="en-US"/>
        </w:rPr>
        <w:t xml:space="preserve"> yang </w:t>
      </w:r>
      <w:proofErr w:type="spellStart"/>
      <w:r w:rsidRPr="000E5D10">
        <w:rPr>
          <w:rFonts w:ascii="Times New Roman" w:hAnsi="Times New Roman" w:cs="Times New Roman"/>
          <w:sz w:val="24"/>
          <w:szCs w:val="24"/>
          <w:lang w:val="en-US"/>
        </w:rPr>
        <w:t>bisa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dijadikan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dagang</w:t>
      </w:r>
      <w:proofErr w:type="spellEnd"/>
      <w:r w:rsidRPr="000E5D10">
        <w:rPr>
          <w:rFonts w:ascii="Times New Roman" w:hAnsi="Times New Roman" w:cs="Times New Roman"/>
          <w:sz w:val="24"/>
          <w:szCs w:val="24"/>
          <w:lang w:val="en-US"/>
        </w:rPr>
        <w:t xml:space="preserve">, yang </w:t>
      </w:r>
      <w:proofErr w:type="spellStart"/>
      <w:r w:rsidRPr="000E5D10">
        <w:rPr>
          <w:rFonts w:ascii="Times New Roman" w:hAnsi="Times New Roman" w:cs="Times New Roman"/>
          <w:sz w:val="24"/>
          <w:szCs w:val="24"/>
          <w:lang w:val="en-US"/>
        </w:rPr>
        <w:t>mengidentifikasikan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membedakan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dengan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lain. </w:t>
      </w:r>
      <w:proofErr w:type="spellStart"/>
      <w:r w:rsidRPr="000E5D10">
        <w:rPr>
          <w:rFonts w:ascii="Times New Roman" w:hAnsi="Times New Roman" w:cs="Times New Roman"/>
          <w:sz w:val="24"/>
          <w:szCs w:val="24"/>
          <w:lang w:val="en-US"/>
        </w:rPr>
        <w:t>Terdapat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enam</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kriteria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dalam</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memilih</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yaitu</w:t>
      </w:r>
      <w:proofErr w:type="spellEnd"/>
      <w:r w:rsidRPr="000E5D10">
        <w:rPr>
          <w:rFonts w:ascii="Times New Roman" w:hAnsi="Times New Roman" w:cs="Times New Roman"/>
          <w:sz w:val="24"/>
          <w:szCs w:val="24"/>
          <w:lang w:val="en-US"/>
        </w:rPr>
        <w:t>:</w:t>
      </w:r>
    </w:p>
    <w:p w:rsidR="000E5D10" w:rsidRPr="000E5D10" w:rsidRDefault="000E5D10" w:rsidP="000E5D10">
      <w:pPr>
        <w:numPr>
          <w:ilvl w:val="0"/>
          <w:numId w:val="4"/>
        </w:numPr>
        <w:tabs>
          <w:tab w:val="left" w:pos="5387"/>
        </w:tabs>
        <w:spacing w:after="160" w:line="480" w:lineRule="auto"/>
        <w:ind w:left="1843" w:hanging="425"/>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diingat</w:t>
      </w:r>
      <w:proofErr w:type="spellEnd"/>
    </w:p>
    <w:p w:rsidR="000E5D10" w:rsidRPr="000E5D10" w:rsidRDefault="000E5D10" w:rsidP="000E5D10">
      <w:pPr>
        <w:tabs>
          <w:tab w:val="left" w:pos="5387"/>
        </w:tabs>
        <w:spacing w:after="160" w:line="480" w:lineRule="auto"/>
        <w:ind w:left="1843" w:hanging="33"/>
        <w:contextualSpacing/>
        <w:jc w:val="both"/>
        <w:rPr>
          <w:rFonts w:ascii="Times New Roman" w:hAnsi="Times New Roman" w:cs="Times New Roman"/>
          <w:sz w:val="24"/>
          <w:szCs w:val="24"/>
          <w:lang w:val="en-US"/>
        </w:rPr>
      </w:pPr>
      <w:proofErr w:type="spellStart"/>
      <w:proofErr w:type="gramStart"/>
      <w:r w:rsidRPr="000E5D10">
        <w:rPr>
          <w:rFonts w:ascii="Times New Roman" w:hAnsi="Times New Roman" w:cs="Times New Roman"/>
          <w:sz w:val="24"/>
          <w:szCs w:val="24"/>
          <w:lang w:val="en-US"/>
        </w:rPr>
        <w:t>Seberapa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mudahnya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diingat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dikenal</w:t>
      </w:r>
      <w:proofErr w:type="spellEnd"/>
      <w:r w:rsidRPr="000E5D10">
        <w:rPr>
          <w:rFonts w:ascii="Times New Roman" w:hAnsi="Times New Roman" w:cs="Times New Roman"/>
          <w:sz w:val="24"/>
          <w:szCs w:val="24"/>
          <w:lang w:val="en-US"/>
        </w:rPr>
        <w:t>.</w:t>
      </w:r>
      <w:proofErr w:type="gramEnd"/>
    </w:p>
    <w:p w:rsidR="000E5D10" w:rsidRPr="000E5D10" w:rsidRDefault="000E5D10" w:rsidP="000E5D10">
      <w:pPr>
        <w:numPr>
          <w:ilvl w:val="0"/>
          <w:numId w:val="4"/>
        </w:numPr>
        <w:tabs>
          <w:tab w:val="left" w:pos="5387"/>
        </w:tabs>
        <w:spacing w:after="160" w:line="480" w:lineRule="auto"/>
        <w:ind w:left="1843" w:hanging="425"/>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Bermakna</w:t>
      </w:r>
      <w:proofErr w:type="spellEnd"/>
    </w:p>
    <w:p w:rsidR="000E5D10" w:rsidRPr="000E5D10" w:rsidRDefault="000E5D10" w:rsidP="000E5D10">
      <w:pPr>
        <w:tabs>
          <w:tab w:val="left" w:pos="5387"/>
        </w:tabs>
        <w:spacing w:after="160" w:line="480" w:lineRule="auto"/>
        <w:ind w:left="1843" w:hanging="33"/>
        <w:contextualSpacing/>
        <w:jc w:val="both"/>
        <w:rPr>
          <w:rFonts w:ascii="Times New Roman" w:hAnsi="Times New Roman" w:cs="Times New Roman"/>
          <w:sz w:val="24"/>
          <w:szCs w:val="24"/>
          <w:lang w:val="en-US"/>
        </w:rPr>
      </w:pPr>
      <w:proofErr w:type="spellStart"/>
      <w:proofErr w:type="gramStart"/>
      <w:r w:rsidRPr="000E5D10">
        <w:rPr>
          <w:rFonts w:ascii="Times New Roman" w:hAnsi="Times New Roman" w:cs="Times New Roman"/>
          <w:sz w:val="24"/>
          <w:szCs w:val="24"/>
          <w:lang w:val="en-US"/>
        </w:rPr>
        <w:t>Sejauh</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mana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dipercaya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sugestif</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terhadap</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kategori</w:t>
      </w:r>
      <w:proofErr w:type="spellEnd"/>
      <w:r w:rsidRPr="000E5D10">
        <w:rPr>
          <w:rFonts w:ascii="Times New Roman" w:hAnsi="Times New Roman" w:cs="Times New Roman"/>
          <w:sz w:val="24"/>
          <w:szCs w:val="24"/>
          <w:lang w:val="en-US"/>
        </w:rPr>
        <w:t xml:space="preserve"> yang </w:t>
      </w:r>
      <w:proofErr w:type="spellStart"/>
      <w:r w:rsidRPr="000E5D10">
        <w:rPr>
          <w:rFonts w:ascii="Times New Roman" w:hAnsi="Times New Roman" w:cs="Times New Roman"/>
          <w:sz w:val="24"/>
          <w:szCs w:val="24"/>
          <w:lang w:val="en-US"/>
        </w:rPr>
        <w:t>berhubungan</w:t>
      </w:r>
      <w:proofErr w:type="spellEnd"/>
      <w:r w:rsidRPr="000E5D10">
        <w:rPr>
          <w:rFonts w:ascii="Times New Roman" w:hAnsi="Times New Roman" w:cs="Times New Roman"/>
          <w:sz w:val="24"/>
          <w:szCs w:val="24"/>
          <w:lang w:val="en-US"/>
        </w:rPr>
        <w:t>.</w:t>
      </w:r>
      <w:proofErr w:type="gramEnd"/>
    </w:p>
    <w:p w:rsidR="000E5D10" w:rsidRPr="000E5D10" w:rsidRDefault="000E5D10" w:rsidP="000E5D10">
      <w:pPr>
        <w:numPr>
          <w:ilvl w:val="0"/>
          <w:numId w:val="4"/>
        </w:numPr>
        <w:tabs>
          <w:tab w:val="left" w:pos="5387"/>
        </w:tabs>
        <w:spacing w:after="160" w:line="480" w:lineRule="auto"/>
        <w:ind w:left="1843" w:hanging="425"/>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Disukai</w:t>
      </w:r>
      <w:proofErr w:type="spellEnd"/>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lang w:val="en-US"/>
        </w:rPr>
      </w:pPr>
      <w:proofErr w:type="spellStart"/>
      <w:proofErr w:type="gramStart"/>
      <w:r w:rsidRPr="000E5D10">
        <w:rPr>
          <w:rFonts w:ascii="Times New Roman" w:hAnsi="Times New Roman" w:cs="Times New Roman"/>
          <w:sz w:val="24"/>
          <w:szCs w:val="24"/>
          <w:lang w:val="en-US"/>
        </w:rPr>
        <w:t>Bagaimana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konsumen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menentukan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itu</w:t>
      </w:r>
      <w:proofErr w:type="spellEnd"/>
      <w:r w:rsidRPr="000E5D10">
        <w:rPr>
          <w:rFonts w:ascii="Times New Roman" w:hAnsi="Times New Roman" w:cs="Times New Roman"/>
          <w:sz w:val="24"/>
          <w:szCs w:val="24"/>
          <w:lang w:val="en-US"/>
        </w:rPr>
        <w:t xml:space="preserve"> agar </w:t>
      </w:r>
      <w:proofErr w:type="spellStart"/>
      <w:r w:rsidRPr="000E5D10">
        <w:rPr>
          <w:rFonts w:ascii="Times New Roman" w:hAnsi="Times New Roman" w:cs="Times New Roman"/>
          <w:sz w:val="24"/>
          <w:szCs w:val="24"/>
          <w:lang w:val="en-US"/>
        </w:rPr>
        <w:t>menjadi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menarik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disukai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secara</w:t>
      </w:r>
      <w:proofErr w:type="spellEnd"/>
      <w:r w:rsidRPr="000E5D10">
        <w:rPr>
          <w:rFonts w:ascii="Times New Roman" w:hAnsi="Times New Roman" w:cs="Times New Roman"/>
          <w:sz w:val="24"/>
          <w:szCs w:val="24"/>
          <w:lang w:val="en-US"/>
        </w:rPr>
        <w:t xml:space="preserve"> visual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verbal.</w:t>
      </w:r>
      <w:proofErr w:type="gramEnd"/>
    </w:p>
    <w:p w:rsidR="000E5D10" w:rsidRPr="000E5D10" w:rsidRDefault="000E5D10" w:rsidP="000E5D10">
      <w:pPr>
        <w:numPr>
          <w:ilvl w:val="0"/>
          <w:numId w:val="4"/>
        </w:numPr>
        <w:tabs>
          <w:tab w:val="left" w:pos="5387"/>
        </w:tabs>
        <w:spacing w:line="480" w:lineRule="auto"/>
        <w:ind w:left="1843" w:hanging="425"/>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diubah</w:t>
      </w:r>
      <w:proofErr w:type="spellEnd"/>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lastRenderedPageBreak/>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digunakan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untuk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memperkenalkan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produk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baru</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dalam</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kategori</w:t>
      </w:r>
      <w:proofErr w:type="spellEnd"/>
      <w:r w:rsidRPr="000E5D10">
        <w:rPr>
          <w:rFonts w:ascii="Times New Roman" w:hAnsi="Times New Roman" w:cs="Times New Roman"/>
          <w:sz w:val="24"/>
          <w:szCs w:val="24"/>
          <w:lang w:val="en-US"/>
        </w:rPr>
        <w:t xml:space="preserve"> yang </w:t>
      </w:r>
      <w:proofErr w:type="spellStart"/>
      <w:proofErr w:type="gramStart"/>
      <w:r w:rsidRPr="000E5D10">
        <w:rPr>
          <w:rFonts w:ascii="Times New Roman" w:hAnsi="Times New Roman" w:cs="Times New Roman"/>
          <w:sz w:val="24"/>
          <w:szCs w:val="24"/>
          <w:lang w:val="en-US"/>
        </w:rPr>
        <w:t>sama</w:t>
      </w:r>
      <w:proofErr w:type="spellEnd"/>
      <w:proofErr w:type="gram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maupun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beda</w:t>
      </w:r>
      <w:proofErr w:type="spellEnd"/>
      <w:r w:rsidRPr="000E5D10">
        <w:rPr>
          <w:rFonts w:ascii="Times New Roman" w:hAnsi="Times New Roman" w:cs="Times New Roman"/>
          <w:sz w:val="24"/>
          <w:szCs w:val="24"/>
          <w:lang w:val="en-US"/>
        </w:rPr>
        <w:t>.</w:t>
      </w:r>
    </w:p>
    <w:p w:rsidR="000E5D10" w:rsidRPr="000E5D10" w:rsidRDefault="000E5D10" w:rsidP="000E5D10">
      <w:pPr>
        <w:numPr>
          <w:ilvl w:val="0"/>
          <w:numId w:val="4"/>
        </w:numPr>
        <w:tabs>
          <w:tab w:val="left" w:pos="5387"/>
        </w:tabs>
        <w:spacing w:line="480" w:lineRule="auto"/>
        <w:ind w:left="1843" w:hanging="425"/>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diadaptasikan</w:t>
      </w:r>
      <w:proofErr w:type="spellEnd"/>
    </w:p>
    <w:p w:rsidR="000E5D10" w:rsidRPr="000E5D10" w:rsidRDefault="000E5D10" w:rsidP="000E5D10">
      <w:pPr>
        <w:tabs>
          <w:tab w:val="left" w:pos="5387"/>
        </w:tabs>
        <w:spacing w:line="480" w:lineRule="auto"/>
        <w:ind w:left="1843"/>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Bagaimana</w:t>
      </w:r>
      <w:proofErr w:type="spellEnd"/>
      <w:r w:rsidRPr="000E5D10">
        <w:rPr>
          <w:rFonts w:ascii="Times New Roman" w:hAnsi="Times New Roman" w:cs="Times New Roman"/>
          <w:sz w:val="24"/>
          <w:szCs w:val="24"/>
          <w:lang w:val="en-US"/>
        </w:rPr>
        <w:t xml:space="preserve"> </w:t>
      </w:r>
      <w:proofErr w:type="spellStart"/>
      <w:proofErr w:type="gramStart"/>
      <w:r w:rsidRPr="000E5D10">
        <w:rPr>
          <w:rFonts w:ascii="Times New Roman" w:hAnsi="Times New Roman" w:cs="Times New Roman"/>
          <w:sz w:val="24"/>
          <w:szCs w:val="24"/>
          <w:lang w:val="en-US"/>
        </w:rPr>
        <w:t>cara</w:t>
      </w:r>
      <w:proofErr w:type="spellEnd"/>
      <w:proofErr w:type="gram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mengadaptasi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memutakhirkan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tersebut</w:t>
      </w:r>
      <w:proofErr w:type="spellEnd"/>
      <w:r w:rsidRPr="000E5D10">
        <w:rPr>
          <w:rFonts w:ascii="Times New Roman" w:hAnsi="Times New Roman" w:cs="Times New Roman"/>
          <w:sz w:val="24"/>
          <w:szCs w:val="24"/>
          <w:lang w:val="en-US"/>
        </w:rPr>
        <w:t>.</w:t>
      </w:r>
    </w:p>
    <w:p w:rsidR="000E5D10" w:rsidRPr="000E5D10" w:rsidRDefault="000E5D10" w:rsidP="000E5D10">
      <w:pPr>
        <w:numPr>
          <w:ilvl w:val="0"/>
          <w:numId w:val="4"/>
        </w:numPr>
        <w:tabs>
          <w:tab w:val="left" w:pos="5387"/>
        </w:tabs>
        <w:spacing w:line="480" w:lineRule="auto"/>
        <w:ind w:left="1843" w:hanging="425"/>
        <w:contextualSpacing/>
        <w:jc w:val="both"/>
        <w:rPr>
          <w:rFonts w:ascii="Times New Roman" w:hAnsi="Times New Roman" w:cs="Times New Roman"/>
          <w:sz w:val="24"/>
          <w:szCs w:val="24"/>
          <w:lang w:val="en-US"/>
        </w:rPr>
      </w:pP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dilindungi</w:t>
      </w:r>
      <w:proofErr w:type="spellEnd"/>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rPr>
      </w:pPr>
      <w:proofErr w:type="spellStart"/>
      <w:r w:rsidRPr="000E5D10">
        <w:rPr>
          <w:rFonts w:ascii="Times New Roman" w:hAnsi="Times New Roman" w:cs="Times New Roman"/>
          <w:sz w:val="24"/>
          <w:szCs w:val="24"/>
          <w:lang w:val="en-US"/>
        </w:rPr>
        <w:t>Bagaimana</w:t>
      </w:r>
      <w:proofErr w:type="spellEnd"/>
      <w:r w:rsidRPr="000E5D10">
        <w:rPr>
          <w:rFonts w:ascii="Times New Roman" w:hAnsi="Times New Roman" w:cs="Times New Roman"/>
          <w:sz w:val="24"/>
          <w:szCs w:val="24"/>
          <w:lang w:val="en-US"/>
        </w:rPr>
        <w:t xml:space="preserve"> </w:t>
      </w:r>
      <w:proofErr w:type="spellStart"/>
      <w:proofErr w:type="gramStart"/>
      <w:r w:rsidRPr="000E5D10">
        <w:rPr>
          <w:rFonts w:ascii="Times New Roman" w:hAnsi="Times New Roman" w:cs="Times New Roman"/>
          <w:sz w:val="24"/>
          <w:szCs w:val="24"/>
          <w:lang w:val="en-US"/>
        </w:rPr>
        <w:t>cara</w:t>
      </w:r>
      <w:proofErr w:type="spellEnd"/>
      <w:proofErr w:type="gram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melindungi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unsur</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merek</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tersebut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secara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hukum</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serta</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dapat</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dilindungi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dari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pesaing</w:t>
      </w:r>
      <w:proofErr w:type="spellEnd"/>
      <w:r w:rsidRPr="000E5D10">
        <w:rPr>
          <w:rFonts w:ascii="Times New Roman" w:hAnsi="Times New Roman" w:cs="Times New Roman"/>
          <w:sz w:val="24"/>
          <w:szCs w:val="24"/>
        </w:rPr>
        <w:t>.</w:t>
      </w:r>
    </w:p>
    <w:p w:rsidR="000E5D10" w:rsidRPr="000E5D10" w:rsidRDefault="000E5D10" w:rsidP="000E5D10">
      <w:pPr>
        <w:keepNext/>
        <w:keepLines/>
        <w:numPr>
          <w:ilvl w:val="4"/>
          <w:numId w:val="1"/>
        </w:numPr>
        <w:spacing w:before="200" w:after="0" w:line="480" w:lineRule="auto"/>
        <w:ind w:left="1134"/>
        <w:outlineLvl w:val="3"/>
        <w:rPr>
          <w:rFonts w:ascii="Times New Roman" w:eastAsiaTheme="majorEastAsia" w:hAnsi="Times New Roman" w:cs="Times New Roman"/>
          <w:b/>
          <w:bCs/>
          <w:iCs/>
          <w:sz w:val="24"/>
          <w:szCs w:val="24"/>
        </w:rPr>
      </w:pPr>
      <w:r w:rsidRPr="000E5D10">
        <w:rPr>
          <w:rFonts w:ascii="Times New Roman" w:eastAsiaTheme="majorEastAsia" w:hAnsi="Times New Roman" w:cs="Times New Roman"/>
          <w:b/>
          <w:bCs/>
          <w:iCs/>
          <w:sz w:val="24"/>
          <w:szCs w:val="24"/>
        </w:rPr>
        <w:t>Pengukuran Citra Merek</w:t>
      </w:r>
    </w:p>
    <w:p w:rsidR="000E5D10" w:rsidRPr="000E5D10" w:rsidRDefault="000E5D10" w:rsidP="000E5D10">
      <w:pPr>
        <w:tabs>
          <w:tab w:val="left" w:pos="5387"/>
        </w:tabs>
        <w:spacing w:after="160" w:line="480" w:lineRule="auto"/>
        <w:ind w:left="1418" w:firstLine="567"/>
        <w:contextualSpacing/>
        <w:jc w:val="both"/>
        <w:rPr>
          <w:rFonts w:ascii="Times New Roman" w:hAnsi="Times New Roman" w:cs="Times New Roman"/>
          <w:sz w:val="24"/>
          <w:szCs w:val="24"/>
        </w:rPr>
      </w:pPr>
      <w:r w:rsidRPr="000E5D10">
        <w:rPr>
          <w:rFonts w:ascii="Times New Roman" w:hAnsi="Times New Roman" w:cs="Times New Roman"/>
          <w:sz w:val="24"/>
          <w:szCs w:val="24"/>
        </w:rPr>
        <w:t>Menurut Biel dalam jurnal Kurniawati, Suharyono dan Kusumawati (2014) Indikator pengukuran citra merek sebagai berikut :</w:t>
      </w:r>
    </w:p>
    <w:p w:rsidR="000E5D10" w:rsidRPr="000E5D10" w:rsidRDefault="000E5D10" w:rsidP="000E5D10">
      <w:pPr>
        <w:numPr>
          <w:ilvl w:val="7"/>
          <w:numId w:val="3"/>
        </w:numPr>
        <w:tabs>
          <w:tab w:val="left" w:pos="5387"/>
        </w:tabs>
        <w:spacing w:after="160" w:line="480" w:lineRule="auto"/>
        <w:ind w:left="1843" w:hanging="425"/>
        <w:contextualSpacing/>
        <w:jc w:val="both"/>
        <w:rPr>
          <w:rFonts w:ascii="Times New Roman" w:hAnsi="Times New Roman" w:cs="Times New Roman"/>
          <w:sz w:val="24"/>
          <w:szCs w:val="24"/>
        </w:rPr>
      </w:pPr>
      <w:r w:rsidRPr="000E5D10">
        <w:rPr>
          <w:rFonts w:ascii="Times New Roman" w:hAnsi="Times New Roman" w:cs="Times New Roman"/>
          <w:sz w:val="24"/>
          <w:szCs w:val="24"/>
        </w:rPr>
        <w:t>Citra Perusahaan (</w:t>
      </w:r>
      <w:r w:rsidRPr="000E5D10">
        <w:rPr>
          <w:rFonts w:ascii="Times New Roman" w:hAnsi="Times New Roman" w:cs="Times New Roman"/>
          <w:i/>
          <w:sz w:val="24"/>
          <w:szCs w:val="24"/>
        </w:rPr>
        <w:t>Corporate Image</w:t>
      </w:r>
      <w:r w:rsidRPr="000E5D10">
        <w:rPr>
          <w:rFonts w:ascii="Times New Roman" w:hAnsi="Times New Roman" w:cs="Times New Roman"/>
          <w:sz w:val="24"/>
          <w:szCs w:val="24"/>
        </w:rPr>
        <w:t>)</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rPr>
      </w:pPr>
      <w:r w:rsidRPr="000E5D10">
        <w:rPr>
          <w:rFonts w:ascii="Times New Roman" w:hAnsi="Times New Roman" w:cs="Times New Roman"/>
          <w:sz w:val="24"/>
          <w:szCs w:val="24"/>
        </w:rPr>
        <w:t>Citra yang ada dalam perusahan itu sendiri. Perusahan sebagai organisasi berusaha membangun image dengan tujuan tak lain ingin agar nama perusahaan ini bagus, sehingga akan mempengaruhi segala hal mengenai apa yang dilakukan oleh perusahaan tersebut.</w:t>
      </w:r>
    </w:p>
    <w:p w:rsidR="000E5D10" w:rsidRPr="000E5D10" w:rsidRDefault="000E5D10" w:rsidP="000E5D10">
      <w:pPr>
        <w:numPr>
          <w:ilvl w:val="7"/>
          <w:numId w:val="3"/>
        </w:numPr>
        <w:tabs>
          <w:tab w:val="left" w:pos="5387"/>
        </w:tabs>
        <w:spacing w:after="160" w:line="480" w:lineRule="auto"/>
        <w:ind w:left="1843" w:hanging="425"/>
        <w:contextualSpacing/>
        <w:jc w:val="both"/>
        <w:rPr>
          <w:rFonts w:ascii="Times New Roman" w:hAnsi="Times New Roman" w:cs="Times New Roman"/>
          <w:sz w:val="24"/>
          <w:szCs w:val="24"/>
        </w:rPr>
      </w:pPr>
      <w:r w:rsidRPr="000E5D10">
        <w:rPr>
          <w:rFonts w:ascii="Times New Roman" w:hAnsi="Times New Roman" w:cs="Times New Roman"/>
          <w:sz w:val="24"/>
          <w:szCs w:val="24"/>
        </w:rPr>
        <w:t>Citra Produk (</w:t>
      </w:r>
      <w:r w:rsidRPr="000E5D10">
        <w:rPr>
          <w:rFonts w:ascii="Times New Roman" w:hAnsi="Times New Roman" w:cs="Times New Roman"/>
          <w:i/>
          <w:sz w:val="24"/>
          <w:szCs w:val="24"/>
        </w:rPr>
        <w:t>Product Image</w:t>
      </w:r>
      <w:r w:rsidRPr="000E5D10">
        <w:rPr>
          <w:rFonts w:ascii="Times New Roman" w:hAnsi="Times New Roman" w:cs="Times New Roman"/>
          <w:sz w:val="24"/>
          <w:szCs w:val="24"/>
        </w:rPr>
        <w:t>)</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lang w:val="en-US"/>
        </w:rPr>
      </w:pPr>
      <w:r w:rsidRPr="000E5D10">
        <w:rPr>
          <w:rFonts w:ascii="Times New Roman" w:hAnsi="Times New Roman" w:cs="Times New Roman"/>
          <w:sz w:val="24"/>
          <w:szCs w:val="24"/>
        </w:rPr>
        <w:t>Citra konsumen terhadap suatu produk yang berdampak positif maupun negatif yang berkaitan dengan kebutuhan, keiinginan, dan harapan konsumen. Image dari produk dapat mendukung terciptanya sebuah citra dari merek tersebut.</w:t>
      </w:r>
    </w:p>
    <w:p w:rsidR="000E5D10" w:rsidRPr="000E5D10" w:rsidRDefault="000E5D10" w:rsidP="000E5D10">
      <w:pPr>
        <w:numPr>
          <w:ilvl w:val="7"/>
          <w:numId w:val="3"/>
        </w:numPr>
        <w:tabs>
          <w:tab w:val="left" w:pos="5387"/>
        </w:tabs>
        <w:spacing w:after="160" w:line="480" w:lineRule="auto"/>
        <w:ind w:left="1843" w:hanging="425"/>
        <w:contextualSpacing/>
        <w:jc w:val="both"/>
        <w:rPr>
          <w:rFonts w:ascii="Times New Roman" w:hAnsi="Times New Roman" w:cs="Times New Roman"/>
          <w:sz w:val="24"/>
          <w:szCs w:val="24"/>
        </w:rPr>
      </w:pPr>
      <w:r w:rsidRPr="000E5D10">
        <w:rPr>
          <w:rFonts w:ascii="Times New Roman" w:hAnsi="Times New Roman" w:cs="Times New Roman"/>
          <w:sz w:val="24"/>
          <w:szCs w:val="24"/>
        </w:rPr>
        <w:t>Citra Pemakai (</w:t>
      </w:r>
      <w:r w:rsidRPr="000E5D10">
        <w:rPr>
          <w:rFonts w:ascii="Times New Roman" w:hAnsi="Times New Roman" w:cs="Times New Roman"/>
          <w:i/>
          <w:sz w:val="24"/>
          <w:szCs w:val="24"/>
        </w:rPr>
        <w:t>User Image</w:t>
      </w:r>
      <w:r w:rsidRPr="000E5D10">
        <w:rPr>
          <w:rFonts w:ascii="Times New Roman" w:hAnsi="Times New Roman" w:cs="Times New Roman"/>
          <w:sz w:val="24"/>
          <w:szCs w:val="24"/>
        </w:rPr>
        <w:t>)</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rPr>
      </w:pPr>
      <w:r w:rsidRPr="000E5D10">
        <w:rPr>
          <w:rFonts w:ascii="Times New Roman" w:hAnsi="Times New Roman" w:cs="Times New Roman"/>
          <w:sz w:val="24"/>
          <w:szCs w:val="24"/>
        </w:rPr>
        <w:t>Dapat dibentuk langsung dari pengalaman dan kontsk dengan pengguna merek tersebut. Manfaat adalah milai pribadi konsumen yang diletakan terhadap atribut dari produk atau layanan yaitu apa yang konsumen pikir akan mereka dapatkan dari produk atau layanan tersebut.</w:t>
      </w:r>
    </w:p>
    <w:p w:rsidR="000E5D10" w:rsidRPr="000E5D10" w:rsidRDefault="000E5D10" w:rsidP="000E5D10">
      <w:pPr>
        <w:keepNext/>
        <w:keepLines/>
        <w:numPr>
          <w:ilvl w:val="0"/>
          <w:numId w:val="12"/>
        </w:numPr>
        <w:spacing w:before="200" w:after="0" w:line="480" w:lineRule="auto"/>
        <w:outlineLvl w:val="2"/>
        <w:rPr>
          <w:rFonts w:ascii="Times New Roman" w:eastAsia="Times New Roman" w:hAnsi="Times New Roman" w:cs="Times New Roman"/>
          <w:b/>
          <w:bCs/>
          <w:sz w:val="24"/>
          <w:szCs w:val="24"/>
        </w:rPr>
      </w:pPr>
      <w:bookmarkStart w:id="6" w:name="_Toc16759598"/>
      <w:r w:rsidRPr="000E5D10">
        <w:rPr>
          <w:rFonts w:ascii="Times New Roman" w:eastAsia="Times New Roman" w:hAnsi="Times New Roman" w:cs="Times New Roman"/>
          <w:b/>
          <w:bCs/>
          <w:sz w:val="24"/>
          <w:szCs w:val="24"/>
        </w:rPr>
        <w:lastRenderedPageBreak/>
        <w:t>Keputusan Pembelian</w:t>
      </w:r>
      <w:bookmarkEnd w:id="6"/>
    </w:p>
    <w:p w:rsidR="000E5D10" w:rsidRPr="000E5D10" w:rsidRDefault="000E5D10" w:rsidP="000E5D10">
      <w:pPr>
        <w:keepNext/>
        <w:keepLines/>
        <w:numPr>
          <w:ilvl w:val="7"/>
          <w:numId w:val="1"/>
        </w:numPr>
        <w:spacing w:before="200" w:after="0" w:line="480" w:lineRule="auto"/>
        <w:ind w:left="1134"/>
        <w:outlineLvl w:val="3"/>
        <w:rPr>
          <w:rFonts w:ascii="Times New Roman" w:eastAsiaTheme="majorEastAsia" w:hAnsi="Times New Roman" w:cs="Times New Roman"/>
          <w:b/>
          <w:bCs/>
          <w:iCs/>
          <w:sz w:val="24"/>
          <w:szCs w:val="24"/>
        </w:rPr>
      </w:pPr>
      <w:r w:rsidRPr="000E5D10">
        <w:rPr>
          <w:rFonts w:ascii="Times New Roman" w:eastAsiaTheme="majorEastAsia" w:hAnsi="Times New Roman" w:cs="Times New Roman"/>
          <w:b/>
          <w:bCs/>
          <w:iCs/>
          <w:sz w:val="24"/>
          <w:szCs w:val="24"/>
        </w:rPr>
        <w:t>Pengertian Keputusan Pembelian</w:t>
      </w:r>
    </w:p>
    <w:p w:rsidR="000E5D10" w:rsidRPr="000E5D10" w:rsidRDefault="000E5D10" w:rsidP="000E5D10">
      <w:pPr>
        <w:tabs>
          <w:tab w:val="left" w:pos="1276"/>
          <w:tab w:val="left" w:pos="5387"/>
        </w:tabs>
        <w:spacing w:line="480" w:lineRule="auto"/>
        <w:ind w:left="1276" w:firstLine="709"/>
        <w:jc w:val="both"/>
        <w:rPr>
          <w:rFonts w:ascii="Times New Roman" w:hAnsi="Times New Roman" w:cs="Times New Roman"/>
          <w:bCs/>
          <w:iCs/>
          <w:color w:val="000000" w:themeColor="text1"/>
          <w:sz w:val="24"/>
          <w:szCs w:val="24"/>
        </w:rPr>
      </w:pPr>
      <w:r w:rsidRPr="000E5D10">
        <w:rPr>
          <w:rFonts w:ascii="Times New Roman" w:hAnsi="Times New Roman" w:cs="Times New Roman"/>
          <w:bCs/>
          <w:iCs/>
          <w:color w:val="000000" w:themeColor="text1"/>
          <w:sz w:val="24"/>
          <w:szCs w:val="24"/>
        </w:rPr>
        <w:t>Keputusan pembelian menurut Kotler dan Keller (2016:198) : “</w:t>
      </w:r>
      <w:r w:rsidRPr="000E5D10">
        <w:rPr>
          <w:rFonts w:ascii="Times New Roman" w:hAnsi="Times New Roman" w:cs="Times New Roman"/>
          <w:bCs/>
          <w:i/>
          <w:iCs/>
          <w:color w:val="000000" w:themeColor="text1"/>
          <w:sz w:val="24"/>
          <w:szCs w:val="24"/>
        </w:rPr>
        <w:t xml:space="preserve">In the evaluation stage, the consumers forms preferences among the brands in the choice set and may also from an intention to buy the most preferred  brand”. </w:t>
      </w:r>
      <w:r w:rsidRPr="000E5D10">
        <w:rPr>
          <w:rFonts w:ascii="Times New Roman" w:hAnsi="Times New Roman" w:cs="Times New Roman"/>
          <w:bCs/>
          <w:iCs/>
          <w:color w:val="000000" w:themeColor="text1"/>
          <w:sz w:val="24"/>
          <w:szCs w:val="24"/>
        </w:rPr>
        <w:t>Artinya pada tahap evaluasi, konsumen membentuk preferensi di antara pilihan merek yang ada dan juga membentuk niat untuk membeli merek yang paling disukai. Konsumen akan menampakkan perilakunya setelah melakukan persepsi terhadap keputusan apa yang akan diambil dalam membeli suatu produk.</w:t>
      </w:r>
    </w:p>
    <w:p w:rsidR="000E5D10" w:rsidRPr="000E5D10" w:rsidRDefault="000E5D10" w:rsidP="000E5D10">
      <w:pPr>
        <w:keepNext/>
        <w:keepLines/>
        <w:numPr>
          <w:ilvl w:val="7"/>
          <w:numId w:val="1"/>
        </w:numPr>
        <w:spacing w:before="200" w:after="0" w:line="480" w:lineRule="auto"/>
        <w:ind w:left="1134"/>
        <w:outlineLvl w:val="3"/>
        <w:rPr>
          <w:rFonts w:ascii="Times New Roman" w:eastAsiaTheme="majorEastAsia" w:hAnsi="Times New Roman" w:cs="Times New Roman"/>
          <w:b/>
          <w:bCs/>
          <w:iCs/>
          <w:sz w:val="24"/>
          <w:szCs w:val="24"/>
        </w:rPr>
      </w:pPr>
      <w:r w:rsidRPr="000E5D10">
        <w:rPr>
          <w:rFonts w:ascii="Times New Roman" w:eastAsiaTheme="majorEastAsia" w:hAnsi="Times New Roman" w:cs="Times New Roman"/>
          <w:b/>
          <w:bCs/>
          <w:iCs/>
          <w:sz w:val="24"/>
          <w:szCs w:val="24"/>
        </w:rPr>
        <w:t>Orang Memiliki Keterlibatan Dalam Keputusan Pembelian</w:t>
      </w:r>
    </w:p>
    <w:p w:rsidR="000E5D10" w:rsidRPr="000E5D10" w:rsidRDefault="000E5D10" w:rsidP="000E5D10">
      <w:pPr>
        <w:tabs>
          <w:tab w:val="left" w:pos="5387"/>
        </w:tabs>
        <w:spacing w:line="480" w:lineRule="auto"/>
        <w:ind w:left="1134" w:firstLine="851"/>
        <w:jc w:val="both"/>
        <w:rPr>
          <w:rFonts w:ascii="Times New Roman" w:hAnsi="Times New Roman" w:cs="Times New Roman"/>
          <w:bCs/>
          <w:iCs/>
          <w:color w:val="000000" w:themeColor="text1"/>
          <w:sz w:val="24"/>
          <w:szCs w:val="24"/>
        </w:rPr>
      </w:pPr>
      <w:r w:rsidRPr="000E5D10">
        <w:rPr>
          <w:rFonts w:ascii="Times New Roman" w:hAnsi="Times New Roman" w:cs="Times New Roman"/>
          <w:bCs/>
          <w:iCs/>
          <w:color w:val="000000" w:themeColor="text1"/>
          <w:sz w:val="24"/>
          <w:szCs w:val="24"/>
        </w:rPr>
        <w:t xml:space="preserve">Menurut Kotler &amp; Keller (2016:216), beberapa orang memiliki pengaruh dalam keputusan pembelian sebagai berikut : </w:t>
      </w:r>
    </w:p>
    <w:p w:rsidR="000E5D10" w:rsidRPr="000E5D10" w:rsidRDefault="000E5D10" w:rsidP="000E5D10">
      <w:pPr>
        <w:numPr>
          <w:ilvl w:val="0"/>
          <w:numId w:val="5"/>
        </w:numPr>
        <w:tabs>
          <w:tab w:val="left" w:pos="5387"/>
        </w:tabs>
        <w:spacing w:after="160" w:line="480" w:lineRule="auto"/>
        <w:ind w:left="1843" w:hanging="425"/>
        <w:contextualSpacing/>
        <w:jc w:val="both"/>
        <w:rPr>
          <w:rFonts w:ascii="Times New Roman" w:hAnsi="Times New Roman" w:cs="Times New Roman"/>
          <w:i/>
          <w:sz w:val="24"/>
          <w:szCs w:val="24"/>
          <w:lang w:val="en-US"/>
        </w:rPr>
      </w:pPr>
      <w:r w:rsidRPr="000E5D10">
        <w:rPr>
          <w:rFonts w:ascii="Times New Roman" w:hAnsi="Times New Roman" w:cs="Times New Roman"/>
          <w:i/>
          <w:sz w:val="24"/>
          <w:szCs w:val="24"/>
        </w:rPr>
        <w:t>Initiator</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lang w:val="en-US"/>
        </w:rPr>
      </w:pPr>
      <w:r w:rsidRPr="000E5D10">
        <w:rPr>
          <w:rFonts w:ascii="Times New Roman" w:hAnsi="Times New Roman" w:cs="Times New Roman"/>
          <w:sz w:val="24"/>
          <w:szCs w:val="24"/>
        </w:rPr>
        <w:t>Orang pertama yang mempunyai inisiatif akan adanya kebitihan yang belum terpenuhi.</w:t>
      </w:r>
    </w:p>
    <w:p w:rsidR="000E5D10" w:rsidRPr="000E5D10" w:rsidRDefault="000E5D10" w:rsidP="000E5D10">
      <w:pPr>
        <w:numPr>
          <w:ilvl w:val="0"/>
          <w:numId w:val="5"/>
        </w:numPr>
        <w:tabs>
          <w:tab w:val="left" w:pos="5387"/>
        </w:tabs>
        <w:spacing w:after="160" w:line="480" w:lineRule="auto"/>
        <w:ind w:left="1843" w:hanging="425"/>
        <w:contextualSpacing/>
        <w:jc w:val="both"/>
        <w:rPr>
          <w:rFonts w:ascii="Times New Roman" w:hAnsi="Times New Roman" w:cs="Times New Roman"/>
          <w:i/>
          <w:sz w:val="24"/>
          <w:szCs w:val="24"/>
          <w:lang w:val="en-US"/>
        </w:rPr>
      </w:pPr>
      <w:r w:rsidRPr="000E5D10">
        <w:rPr>
          <w:rFonts w:ascii="Times New Roman" w:hAnsi="Times New Roman" w:cs="Times New Roman"/>
          <w:i/>
          <w:sz w:val="24"/>
          <w:szCs w:val="24"/>
        </w:rPr>
        <w:t>Influencer</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rPr>
      </w:pPr>
      <w:r w:rsidRPr="000E5D10">
        <w:rPr>
          <w:rFonts w:ascii="Times New Roman" w:hAnsi="Times New Roman" w:cs="Times New Roman"/>
          <w:sz w:val="24"/>
          <w:szCs w:val="24"/>
        </w:rPr>
        <w:t>Orang yang memberi pendapat dan nasihat untuk mempengaruhi orang yang akan memutuskan pembelian suatu produk.</w:t>
      </w:r>
    </w:p>
    <w:p w:rsidR="000E5D10" w:rsidRPr="000E5D10" w:rsidRDefault="000E5D10" w:rsidP="000E5D10">
      <w:pPr>
        <w:numPr>
          <w:ilvl w:val="0"/>
          <w:numId w:val="5"/>
        </w:numPr>
        <w:tabs>
          <w:tab w:val="left" w:pos="5387"/>
        </w:tabs>
        <w:spacing w:after="160" w:line="480" w:lineRule="auto"/>
        <w:ind w:left="1843" w:hanging="425"/>
        <w:contextualSpacing/>
        <w:jc w:val="both"/>
        <w:rPr>
          <w:rFonts w:ascii="Times New Roman" w:hAnsi="Times New Roman" w:cs="Times New Roman"/>
          <w:i/>
          <w:sz w:val="24"/>
          <w:szCs w:val="24"/>
          <w:lang w:val="en-US"/>
        </w:rPr>
      </w:pPr>
      <w:r w:rsidRPr="000E5D10">
        <w:rPr>
          <w:rFonts w:ascii="Times New Roman" w:hAnsi="Times New Roman" w:cs="Times New Roman"/>
          <w:i/>
          <w:sz w:val="24"/>
          <w:szCs w:val="24"/>
        </w:rPr>
        <w:t>Decider</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lang w:val="en-US"/>
        </w:rPr>
      </w:pPr>
      <w:r w:rsidRPr="000E5D10">
        <w:rPr>
          <w:rFonts w:ascii="Times New Roman" w:hAnsi="Times New Roman" w:cs="Times New Roman"/>
          <w:sz w:val="24"/>
          <w:szCs w:val="24"/>
        </w:rPr>
        <w:t>Orang mengambil keputusan dalam menentukan apakah produk tersebut dibeli atau tidak. Dengan mempertimbangkan produk apa yang dibeli, bagaimana cara membeli produk, dan dimana produk tersebut dapat dibeli.</w:t>
      </w:r>
    </w:p>
    <w:p w:rsidR="000E5D10" w:rsidRPr="000E5D10" w:rsidRDefault="000E5D10" w:rsidP="000E5D10">
      <w:pPr>
        <w:numPr>
          <w:ilvl w:val="0"/>
          <w:numId w:val="5"/>
        </w:numPr>
        <w:tabs>
          <w:tab w:val="left" w:pos="5387"/>
        </w:tabs>
        <w:spacing w:line="480" w:lineRule="auto"/>
        <w:ind w:left="1843" w:hanging="425"/>
        <w:contextualSpacing/>
        <w:jc w:val="both"/>
        <w:rPr>
          <w:rFonts w:ascii="Times New Roman" w:hAnsi="Times New Roman" w:cs="Times New Roman"/>
          <w:i/>
          <w:sz w:val="24"/>
          <w:szCs w:val="24"/>
          <w:lang w:val="en-US"/>
        </w:rPr>
      </w:pPr>
      <w:r w:rsidRPr="000E5D10">
        <w:rPr>
          <w:rFonts w:ascii="Times New Roman" w:hAnsi="Times New Roman" w:cs="Times New Roman"/>
          <w:i/>
          <w:sz w:val="24"/>
          <w:szCs w:val="24"/>
        </w:rPr>
        <w:t>Buyer</w:t>
      </w:r>
    </w:p>
    <w:p w:rsidR="000E5D10" w:rsidRPr="000E5D10" w:rsidRDefault="000E5D10" w:rsidP="000E5D10">
      <w:pPr>
        <w:tabs>
          <w:tab w:val="left" w:pos="5387"/>
        </w:tabs>
        <w:spacing w:line="480" w:lineRule="auto"/>
        <w:ind w:left="1843"/>
        <w:contextualSpacing/>
        <w:jc w:val="both"/>
        <w:rPr>
          <w:rFonts w:ascii="Times New Roman" w:hAnsi="Times New Roman" w:cs="Times New Roman"/>
          <w:i/>
          <w:sz w:val="24"/>
          <w:szCs w:val="24"/>
          <w:lang w:val="en-US"/>
        </w:rPr>
      </w:pPr>
      <w:r w:rsidRPr="000E5D10">
        <w:rPr>
          <w:rFonts w:ascii="Times New Roman" w:hAnsi="Times New Roman" w:cs="Times New Roman"/>
          <w:sz w:val="24"/>
          <w:szCs w:val="24"/>
        </w:rPr>
        <w:t>Orang yang melakukan pembelian secara aktual.</w:t>
      </w:r>
    </w:p>
    <w:p w:rsidR="000E5D10" w:rsidRPr="000E5D10" w:rsidRDefault="000E5D10" w:rsidP="000E5D10">
      <w:pPr>
        <w:numPr>
          <w:ilvl w:val="0"/>
          <w:numId w:val="5"/>
        </w:numPr>
        <w:tabs>
          <w:tab w:val="left" w:pos="1843"/>
          <w:tab w:val="left" w:pos="5387"/>
        </w:tabs>
        <w:spacing w:line="480" w:lineRule="auto"/>
        <w:ind w:left="1843" w:hanging="425"/>
        <w:contextualSpacing/>
        <w:jc w:val="both"/>
        <w:rPr>
          <w:rFonts w:ascii="Times New Roman" w:hAnsi="Times New Roman" w:cs="Times New Roman"/>
          <w:i/>
          <w:sz w:val="24"/>
          <w:szCs w:val="24"/>
          <w:lang w:val="en-US"/>
        </w:rPr>
      </w:pPr>
      <w:r w:rsidRPr="000E5D10">
        <w:rPr>
          <w:rFonts w:ascii="Times New Roman" w:hAnsi="Times New Roman" w:cs="Times New Roman"/>
          <w:i/>
          <w:sz w:val="24"/>
          <w:szCs w:val="24"/>
        </w:rPr>
        <w:lastRenderedPageBreak/>
        <w:t>User</w:t>
      </w:r>
    </w:p>
    <w:p w:rsidR="000E5D10" w:rsidRPr="000E5D10" w:rsidRDefault="000E5D10" w:rsidP="000E5D10">
      <w:pPr>
        <w:tabs>
          <w:tab w:val="left" w:pos="1843"/>
          <w:tab w:val="left" w:pos="5387"/>
        </w:tabs>
        <w:spacing w:line="480" w:lineRule="auto"/>
        <w:ind w:left="1843"/>
        <w:contextualSpacing/>
        <w:jc w:val="both"/>
        <w:rPr>
          <w:rFonts w:ascii="Times New Roman" w:hAnsi="Times New Roman" w:cs="Times New Roman"/>
          <w:i/>
          <w:sz w:val="24"/>
          <w:szCs w:val="24"/>
          <w:lang w:val="en-US"/>
        </w:rPr>
      </w:pPr>
      <w:proofErr w:type="gramStart"/>
      <w:r w:rsidRPr="000E5D10">
        <w:rPr>
          <w:rFonts w:ascii="Times New Roman" w:hAnsi="Times New Roman" w:cs="Times New Roman"/>
          <w:sz w:val="24"/>
          <w:szCs w:val="24"/>
          <w:lang w:val="en-US"/>
        </w:rPr>
        <w:t xml:space="preserve">Orang yang </w:t>
      </w:r>
      <w:proofErr w:type="spellStart"/>
      <w:r w:rsidRPr="000E5D10">
        <w:rPr>
          <w:rFonts w:ascii="Times New Roman" w:hAnsi="Times New Roman" w:cs="Times New Roman"/>
          <w:sz w:val="24"/>
          <w:szCs w:val="24"/>
          <w:lang w:val="en-US"/>
        </w:rPr>
        <w:t>menggunakan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dan</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mengkonsumsi</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produk</w:t>
      </w:r>
      <w:proofErr w:type="spellEnd"/>
      <w:r w:rsidRPr="000E5D10">
        <w:rPr>
          <w:rFonts w:ascii="Times New Roman" w:hAnsi="Times New Roman" w:cs="Times New Roman"/>
          <w:sz w:val="24"/>
          <w:szCs w:val="24"/>
          <w:lang w:val="en-US"/>
        </w:rPr>
        <w:t xml:space="preserve"> yang </w:t>
      </w:r>
      <w:proofErr w:type="spellStart"/>
      <w:r w:rsidRPr="000E5D10">
        <w:rPr>
          <w:rFonts w:ascii="Times New Roman" w:hAnsi="Times New Roman" w:cs="Times New Roman"/>
          <w:sz w:val="24"/>
          <w:szCs w:val="24"/>
          <w:lang w:val="en-US"/>
        </w:rPr>
        <w:t>telah</w:t>
      </w:r>
      <w:proofErr w:type="spellEnd"/>
      <w:r w:rsidRPr="000E5D10">
        <w:rPr>
          <w:rFonts w:ascii="Times New Roman" w:hAnsi="Times New Roman" w:cs="Times New Roman"/>
          <w:sz w:val="24"/>
          <w:szCs w:val="24"/>
          <w:lang w:val="en-US"/>
        </w:rPr>
        <w:t xml:space="preserve"> </w:t>
      </w:r>
      <w:proofErr w:type="spellStart"/>
      <w:r w:rsidRPr="000E5D10">
        <w:rPr>
          <w:rFonts w:ascii="Times New Roman" w:hAnsi="Times New Roman" w:cs="Times New Roman"/>
          <w:sz w:val="24"/>
          <w:szCs w:val="24"/>
          <w:lang w:val="en-US"/>
        </w:rPr>
        <w:t>dibeli</w:t>
      </w:r>
      <w:proofErr w:type="spellEnd"/>
      <w:r w:rsidRPr="000E5D10">
        <w:rPr>
          <w:rFonts w:ascii="Times New Roman" w:hAnsi="Times New Roman" w:cs="Times New Roman"/>
          <w:sz w:val="24"/>
          <w:szCs w:val="24"/>
          <w:lang w:val="en-US"/>
        </w:rPr>
        <w:t>.</w:t>
      </w:r>
      <w:proofErr w:type="gramEnd"/>
    </w:p>
    <w:p w:rsidR="000E5D10" w:rsidRPr="000E5D10" w:rsidRDefault="000E5D10" w:rsidP="000E5D10">
      <w:pPr>
        <w:numPr>
          <w:ilvl w:val="0"/>
          <w:numId w:val="5"/>
        </w:numPr>
        <w:tabs>
          <w:tab w:val="left" w:pos="5387"/>
        </w:tabs>
        <w:spacing w:line="480" w:lineRule="auto"/>
        <w:ind w:left="1843" w:hanging="425"/>
        <w:contextualSpacing/>
        <w:jc w:val="both"/>
        <w:rPr>
          <w:rFonts w:ascii="Times New Roman" w:hAnsi="Times New Roman" w:cs="Times New Roman"/>
          <w:i/>
          <w:sz w:val="24"/>
          <w:szCs w:val="24"/>
          <w:lang w:val="en-US"/>
        </w:rPr>
      </w:pPr>
      <w:r w:rsidRPr="000E5D10">
        <w:rPr>
          <w:rFonts w:ascii="Times New Roman" w:hAnsi="Times New Roman" w:cs="Times New Roman"/>
          <w:i/>
          <w:sz w:val="24"/>
          <w:szCs w:val="24"/>
        </w:rPr>
        <w:t>Approvers</w:t>
      </w:r>
    </w:p>
    <w:p w:rsidR="000E5D10" w:rsidRPr="000E5D10" w:rsidRDefault="000E5D10" w:rsidP="000E5D10">
      <w:pPr>
        <w:tabs>
          <w:tab w:val="left" w:pos="5387"/>
        </w:tabs>
        <w:spacing w:line="480" w:lineRule="auto"/>
        <w:ind w:left="1843" w:hanging="33"/>
        <w:contextualSpacing/>
        <w:jc w:val="both"/>
        <w:rPr>
          <w:rFonts w:ascii="Times New Roman" w:hAnsi="Times New Roman" w:cs="Times New Roman"/>
          <w:sz w:val="24"/>
          <w:szCs w:val="24"/>
          <w:lang w:val="en-US"/>
        </w:rPr>
      </w:pPr>
      <w:r w:rsidRPr="000E5D10">
        <w:rPr>
          <w:rFonts w:ascii="Times New Roman" w:hAnsi="Times New Roman" w:cs="Times New Roman"/>
          <w:sz w:val="24"/>
          <w:szCs w:val="24"/>
        </w:rPr>
        <w:t>Orang yang mengotorisasi tindakan yang diusulkan dari pembeli.</w:t>
      </w:r>
    </w:p>
    <w:p w:rsidR="000E5D10" w:rsidRPr="000E5D10" w:rsidRDefault="000E5D10" w:rsidP="000E5D10">
      <w:pPr>
        <w:numPr>
          <w:ilvl w:val="0"/>
          <w:numId w:val="5"/>
        </w:numPr>
        <w:tabs>
          <w:tab w:val="left" w:pos="5387"/>
        </w:tabs>
        <w:spacing w:after="160" w:line="480" w:lineRule="auto"/>
        <w:ind w:left="1843" w:hanging="425"/>
        <w:contextualSpacing/>
        <w:jc w:val="both"/>
        <w:rPr>
          <w:rFonts w:ascii="Times New Roman" w:hAnsi="Times New Roman" w:cs="Times New Roman"/>
          <w:i/>
          <w:sz w:val="24"/>
          <w:szCs w:val="24"/>
        </w:rPr>
      </w:pPr>
      <w:r w:rsidRPr="000E5D10">
        <w:rPr>
          <w:rFonts w:ascii="Times New Roman" w:hAnsi="Times New Roman" w:cs="Times New Roman"/>
          <w:i/>
          <w:sz w:val="24"/>
          <w:szCs w:val="24"/>
        </w:rPr>
        <w:t>Gatekeepers</w:t>
      </w:r>
    </w:p>
    <w:p w:rsidR="000E5D10" w:rsidRPr="000E5D10" w:rsidRDefault="000E5D10" w:rsidP="000E5D10">
      <w:pPr>
        <w:tabs>
          <w:tab w:val="left" w:pos="5387"/>
        </w:tabs>
        <w:spacing w:after="160" w:line="480" w:lineRule="auto"/>
        <w:ind w:left="1843"/>
        <w:contextualSpacing/>
        <w:jc w:val="both"/>
        <w:rPr>
          <w:rFonts w:ascii="Times New Roman" w:hAnsi="Times New Roman" w:cs="Times New Roman"/>
          <w:sz w:val="24"/>
          <w:szCs w:val="24"/>
        </w:rPr>
      </w:pPr>
      <w:r w:rsidRPr="000E5D10">
        <w:rPr>
          <w:rFonts w:ascii="Times New Roman" w:hAnsi="Times New Roman" w:cs="Times New Roman"/>
          <w:sz w:val="24"/>
          <w:szCs w:val="24"/>
        </w:rPr>
        <w:t>Orang yang memiliki kekuatan untuk mencegah penjual atau informasi mencapai pusat pembelian.</w:t>
      </w:r>
    </w:p>
    <w:p w:rsidR="000E5D10" w:rsidRPr="000E5D10" w:rsidRDefault="000E5D10" w:rsidP="000E5D10">
      <w:pPr>
        <w:keepNext/>
        <w:keepLines/>
        <w:numPr>
          <w:ilvl w:val="7"/>
          <w:numId w:val="1"/>
        </w:numPr>
        <w:spacing w:before="200" w:after="0" w:line="480" w:lineRule="auto"/>
        <w:ind w:left="1134"/>
        <w:outlineLvl w:val="3"/>
        <w:rPr>
          <w:rFonts w:ascii="Times New Roman" w:eastAsiaTheme="majorEastAsia" w:hAnsi="Times New Roman" w:cs="Times New Roman"/>
          <w:b/>
          <w:bCs/>
          <w:iCs/>
          <w:sz w:val="24"/>
          <w:szCs w:val="24"/>
        </w:rPr>
      </w:pPr>
      <w:r w:rsidRPr="000E5D10">
        <w:rPr>
          <w:rFonts w:ascii="Times New Roman" w:eastAsiaTheme="majorEastAsia" w:hAnsi="Times New Roman" w:cs="Times New Roman"/>
          <w:b/>
          <w:bCs/>
          <w:iCs/>
          <w:sz w:val="24"/>
          <w:szCs w:val="24"/>
        </w:rPr>
        <w:t xml:space="preserve">Proses Keputusan Pembelian </w:t>
      </w:r>
    </w:p>
    <w:p w:rsidR="000E5D10" w:rsidRPr="000E5D10" w:rsidRDefault="000E5D10" w:rsidP="000E5D10">
      <w:pPr>
        <w:tabs>
          <w:tab w:val="left" w:pos="5387"/>
        </w:tabs>
        <w:spacing w:after="160" w:line="480" w:lineRule="auto"/>
        <w:ind w:left="1440" w:firstLine="687"/>
        <w:contextualSpacing/>
        <w:jc w:val="both"/>
        <w:rPr>
          <w:rFonts w:ascii="Times New Roman" w:hAnsi="Times New Roman" w:cs="Times New Roman"/>
          <w:color w:val="000000" w:themeColor="text1"/>
          <w:sz w:val="24"/>
          <w:szCs w:val="24"/>
        </w:rPr>
      </w:pPr>
      <w:proofErr w:type="spellStart"/>
      <w:r w:rsidRPr="000E5D10">
        <w:rPr>
          <w:rFonts w:ascii="Times New Roman" w:hAnsi="Times New Roman" w:cs="Times New Roman"/>
          <w:color w:val="000000" w:themeColor="text1"/>
          <w:sz w:val="24"/>
          <w:szCs w:val="24"/>
          <w:lang w:val="en-US"/>
        </w:rPr>
        <w:t>Menurut</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Kotler</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dan</w:t>
      </w:r>
      <w:proofErr w:type="spellEnd"/>
      <w:r w:rsidRPr="000E5D10">
        <w:rPr>
          <w:rFonts w:ascii="Times New Roman" w:hAnsi="Times New Roman" w:cs="Times New Roman"/>
          <w:color w:val="000000" w:themeColor="text1"/>
          <w:sz w:val="24"/>
          <w:szCs w:val="24"/>
          <w:lang w:val="en-US"/>
        </w:rPr>
        <w:t xml:space="preserve"> Armstrong (201</w:t>
      </w:r>
      <w:r w:rsidRPr="000E5D10">
        <w:rPr>
          <w:rFonts w:ascii="Times New Roman" w:hAnsi="Times New Roman" w:cs="Times New Roman"/>
          <w:color w:val="000000" w:themeColor="text1"/>
          <w:sz w:val="24"/>
          <w:szCs w:val="24"/>
        </w:rPr>
        <w:t>6</w:t>
      </w:r>
      <w:r w:rsidRPr="000E5D10">
        <w:rPr>
          <w:rFonts w:ascii="Times New Roman" w:hAnsi="Times New Roman" w:cs="Times New Roman"/>
          <w:color w:val="000000" w:themeColor="text1"/>
          <w:sz w:val="24"/>
          <w:szCs w:val="24"/>
          <w:lang w:val="en-US"/>
        </w:rPr>
        <w:t>:1</w:t>
      </w:r>
      <w:r w:rsidRPr="000E5D10">
        <w:rPr>
          <w:rFonts w:ascii="Times New Roman" w:hAnsi="Times New Roman" w:cs="Times New Roman"/>
          <w:color w:val="000000" w:themeColor="text1"/>
          <w:sz w:val="24"/>
          <w:szCs w:val="24"/>
        </w:rPr>
        <w:t>83</w:t>
      </w:r>
      <w:r w:rsidRPr="000E5D10">
        <w:rPr>
          <w:rFonts w:ascii="Times New Roman" w:hAnsi="Times New Roman" w:cs="Times New Roman"/>
          <w:color w:val="000000" w:themeColor="text1"/>
          <w:sz w:val="24"/>
          <w:szCs w:val="24"/>
          <w:lang w:val="en-US"/>
        </w:rPr>
        <w:t xml:space="preserve">), </w:t>
      </w:r>
      <w:r w:rsidRPr="000E5D10">
        <w:rPr>
          <w:rFonts w:ascii="Times New Roman" w:hAnsi="Times New Roman" w:cs="Times New Roman"/>
          <w:color w:val="000000" w:themeColor="text1"/>
          <w:sz w:val="24"/>
          <w:szCs w:val="24"/>
        </w:rPr>
        <w:t xml:space="preserve">terdapat </w:t>
      </w:r>
      <w:r w:rsidRPr="000E5D10">
        <w:rPr>
          <w:rFonts w:ascii="Times New Roman" w:hAnsi="Times New Roman" w:cs="Times New Roman"/>
          <w:color w:val="000000" w:themeColor="text1"/>
          <w:sz w:val="24"/>
          <w:szCs w:val="24"/>
          <w:lang w:val="en-US"/>
        </w:rPr>
        <w:t>5 (</w:t>
      </w:r>
      <w:proofErr w:type="gramStart"/>
      <w:r w:rsidRPr="000E5D10">
        <w:rPr>
          <w:rFonts w:ascii="Times New Roman" w:hAnsi="Times New Roman" w:cs="Times New Roman"/>
          <w:color w:val="000000" w:themeColor="text1"/>
          <w:sz w:val="24"/>
          <w:szCs w:val="24"/>
          <w:lang w:val="en-US"/>
        </w:rPr>
        <w:t>lima</w:t>
      </w:r>
      <w:proofErr w:type="gram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tahap</w:t>
      </w:r>
      <w:proofErr w:type="spellEnd"/>
      <w:r w:rsidRPr="000E5D10">
        <w:rPr>
          <w:rFonts w:ascii="Times New Roman" w:hAnsi="Times New Roman" w:cs="Times New Roman"/>
          <w:color w:val="000000" w:themeColor="text1"/>
          <w:sz w:val="24"/>
          <w:szCs w:val="24"/>
          <w:lang w:val="en-US"/>
        </w:rPr>
        <w:t xml:space="preserve"> proses</w:t>
      </w:r>
      <w:r w:rsidRPr="000E5D10">
        <w:rPr>
          <w:rFonts w:ascii="Times New Roman" w:hAnsi="Times New Roman" w:cs="Times New Roman"/>
          <w:color w:val="000000" w:themeColor="text1"/>
          <w:sz w:val="24"/>
          <w:szCs w:val="24"/>
        </w:rPr>
        <w:t xml:space="preserve"> yang akan dilalui konsumen sebelum mereka memutuskan untuk membeli suatu barang atau jasa</w:t>
      </w:r>
      <w:r w:rsidRPr="000E5D10">
        <w:rPr>
          <w:rFonts w:ascii="Times New Roman" w:hAnsi="Times New Roman" w:cs="Times New Roman"/>
          <w:color w:val="000000" w:themeColor="text1"/>
          <w:sz w:val="24"/>
          <w:szCs w:val="24"/>
          <w:lang w:val="en-US"/>
        </w:rPr>
        <w:t xml:space="preserve">. </w:t>
      </w:r>
      <w:proofErr w:type="spellStart"/>
      <w:proofErr w:type="gramStart"/>
      <w:r w:rsidRPr="000E5D10">
        <w:rPr>
          <w:rFonts w:ascii="Times New Roman" w:hAnsi="Times New Roman" w:cs="Times New Roman"/>
          <w:color w:val="000000" w:themeColor="text1"/>
          <w:sz w:val="24"/>
          <w:szCs w:val="24"/>
          <w:lang w:val="en-US"/>
        </w:rPr>
        <w:t>Tahap-tahap</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tersebut</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digambarkan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dalam</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gambar</w:t>
      </w:r>
      <w:proofErr w:type="spellEnd"/>
      <w:r w:rsidRPr="000E5D10">
        <w:rPr>
          <w:rFonts w:ascii="Times New Roman" w:hAnsi="Times New Roman" w:cs="Times New Roman"/>
          <w:color w:val="000000" w:themeColor="text1"/>
          <w:sz w:val="24"/>
          <w:szCs w:val="24"/>
          <w:lang w:val="en-US"/>
        </w:rPr>
        <w:t xml:space="preserve"> </w:t>
      </w:r>
      <w:r w:rsidRPr="000E5D10">
        <w:rPr>
          <w:rFonts w:ascii="Times New Roman" w:hAnsi="Times New Roman" w:cs="Times New Roman"/>
          <w:color w:val="000000" w:themeColor="text1"/>
          <w:sz w:val="24"/>
          <w:szCs w:val="24"/>
        </w:rPr>
        <w:t>2.1 dibawah ini.</w:t>
      </w:r>
      <w:proofErr w:type="gramEnd"/>
    </w:p>
    <w:p w:rsidR="000E5D10" w:rsidRPr="000E5D10" w:rsidRDefault="000E5D10" w:rsidP="000E5D10">
      <w:pPr>
        <w:tabs>
          <w:tab w:val="left" w:pos="5387"/>
        </w:tabs>
        <w:spacing w:after="160" w:line="240" w:lineRule="auto"/>
        <w:ind w:left="2880" w:firstLine="720"/>
        <w:jc w:val="both"/>
        <w:rPr>
          <w:rFonts w:ascii="Times New Roman" w:hAnsi="Times New Roman" w:cs="Times New Roman"/>
          <w:b/>
          <w:color w:val="000000" w:themeColor="text1"/>
          <w:sz w:val="24"/>
          <w:szCs w:val="24"/>
        </w:rPr>
      </w:pPr>
      <w:proofErr w:type="spellStart"/>
      <w:r w:rsidRPr="000E5D10">
        <w:rPr>
          <w:rFonts w:ascii="Times New Roman" w:hAnsi="Times New Roman" w:cs="Times New Roman"/>
          <w:b/>
          <w:color w:val="000000" w:themeColor="text1"/>
          <w:sz w:val="24"/>
          <w:szCs w:val="24"/>
          <w:lang w:val="en-US"/>
        </w:rPr>
        <w:t>Gambar</w:t>
      </w:r>
      <w:proofErr w:type="spellEnd"/>
      <w:r w:rsidRPr="000E5D10">
        <w:rPr>
          <w:rFonts w:ascii="Times New Roman" w:hAnsi="Times New Roman" w:cs="Times New Roman"/>
          <w:b/>
          <w:color w:val="000000" w:themeColor="text1"/>
          <w:sz w:val="24"/>
          <w:szCs w:val="24"/>
          <w:lang w:val="en-US"/>
        </w:rPr>
        <w:t xml:space="preserve"> 2.</w:t>
      </w:r>
      <w:r w:rsidRPr="000E5D10">
        <w:rPr>
          <w:rFonts w:ascii="Times New Roman" w:hAnsi="Times New Roman" w:cs="Times New Roman"/>
          <w:b/>
          <w:color w:val="000000" w:themeColor="text1"/>
          <w:sz w:val="24"/>
          <w:szCs w:val="24"/>
        </w:rPr>
        <w:t>1</w:t>
      </w:r>
    </w:p>
    <w:p w:rsidR="000E5D10" w:rsidRPr="000E5D10" w:rsidRDefault="000E5D10" w:rsidP="000E5D10">
      <w:pPr>
        <w:tabs>
          <w:tab w:val="left" w:pos="5387"/>
        </w:tabs>
        <w:spacing w:after="160" w:line="240" w:lineRule="auto"/>
        <w:ind w:left="142"/>
        <w:contextualSpacing/>
        <w:jc w:val="center"/>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g">
            <w:drawing>
              <wp:anchor distT="0" distB="0" distL="114300" distR="114300" simplePos="0" relativeHeight="251659264" behindDoc="0" locked="0" layoutInCell="1" allowOverlap="1">
                <wp:simplePos x="0" y="0"/>
                <wp:positionH relativeFrom="column">
                  <wp:posOffset>91440</wp:posOffset>
                </wp:positionH>
                <wp:positionV relativeFrom="paragraph">
                  <wp:posOffset>387350</wp:posOffset>
                </wp:positionV>
                <wp:extent cx="5505450" cy="819150"/>
                <wp:effectExtent l="9525" t="12700" r="9525" b="63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819150"/>
                          <a:chOff x="0" y="0"/>
                          <a:chExt cx="58175" cy="9429"/>
                        </a:xfrm>
                      </wpg:grpSpPr>
                      <wpg:grpSp>
                        <wpg:cNvPr id="23" name="Group 3"/>
                        <wpg:cNvGrpSpPr>
                          <a:grpSpLocks/>
                        </wpg:cNvGrpSpPr>
                        <wpg:grpSpPr bwMode="auto">
                          <a:xfrm>
                            <a:off x="0" y="0"/>
                            <a:ext cx="58175" cy="9429"/>
                            <a:chOff x="0" y="0"/>
                            <a:chExt cx="53123" cy="9429"/>
                          </a:xfrm>
                        </wpg:grpSpPr>
                        <wps:wsp>
                          <wps:cNvPr id="24" name="Rectangle 19"/>
                          <wps:cNvSpPr>
                            <a:spLocks noChangeArrowheads="1"/>
                          </wps:cNvSpPr>
                          <wps:spPr bwMode="auto">
                            <a:xfrm>
                              <a:off x="0" y="0"/>
                              <a:ext cx="8451" cy="9429"/>
                            </a:xfrm>
                            <a:prstGeom prst="rect">
                              <a:avLst/>
                            </a:prstGeom>
                            <a:solidFill>
                              <a:srgbClr val="FFFFFF"/>
                            </a:solidFill>
                            <a:ln w="9525">
                              <a:solidFill>
                                <a:srgbClr val="000000"/>
                              </a:solidFill>
                              <a:miter lim="800000"/>
                              <a:headEnd/>
                              <a:tailEnd/>
                            </a:ln>
                          </wps:spPr>
                          <wps:txb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Need recognition</w:t>
                                </w:r>
                              </w:p>
                              <w:p w:rsidR="000E5D10" w:rsidRPr="00EB00F2" w:rsidRDefault="000E5D10" w:rsidP="000E5D10">
                                <w:pPr>
                                  <w:spacing w:after="0" w:line="240" w:lineRule="auto"/>
                                  <w:jc w:val="center"/>
                                  <w:rPr>
                                    <w:sz w:val="24"/>
                                    <w:szCs w:val="24"/>
                                  </w:rPr>
                                </w:pPr>
                              </w:p>
                            </w:txbxContent>
                          </wps:txbx>
                          <wps:bodyPr rot="0" vert="horz" wrap="square" lIns="91440" tIns="45720" rIns="91440" bIns="45720" anchor="t" anchorCtr="0" upright="1">
                            <a:noAutofit/>
                          </wps:bodyPr>
                        </wps:wsp>
                        <wps:wsp>
                          <wps:cNvPr id="25" name="Rectangle 20"/>
                          <wps:cNvSpPr>
                            <a:spLocks noChangeArrowheads="1"/>
                          </wps:cNvSpPr>
                          <wps:spPr bwMode="auto">
                            <a:xfrm>
                              <a:off x="10959" y="0"/>
                              <a:ext cx="8833" cy="9429"/>
                            </a:xfrm>
                            <a:prstGeom prst="rect">
                              <a:avLst/>
                            </a:prstGeom>
                            <a:solidFill>
                              <a:srgbClr val="FFFFFF"/>
                            </a:solidFill>
                            <a:ln w="9525">
                              <a:solidFill>
                                <a:srgbClr val="000000"/>
                              </a:solidFill>
                              <a:miter lim="800000"/>
                              <a:headEnd/>
                              <a:tailEnd/>
                            </a:ln>
                          </wps:spPr>
                          <wps:txb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Information search</w:t>
                                </w:r>
                              </w:p>
                              <w:p w:rsidR="000E5D10" w:rsidRPr="00EB00F2" w:rsidRDefault="000E5D10" w:rsidP="000E5D10">
                                <w:pPr>
                                  <w:spacing w:after="0" w:line="240" w:lineRule="auto"/>
                                  <w:jc w:val="center"/>
                                  <w:rPr>
                                    <w:sz w:val="24"/>
                                    <w:szCs w:val="24"/>
                                  </w:rPr>
                                </w:pPr>
                              </w:p>
                            </w:txbxContent>
                          </wps:txbx>
                          <wps:bodyPr rot="0" vert="horz" wrap="square" lIns="91440" tIns="45720" rIns="91440" bIns="45720" anchor="t" anchorCtr="0" upright="1">
                            <a:noAutofit/>
                          </wps:bodyPr>
                        </wps:wsp>
                        <wps:wsp>
                          <wps:cNvPr id="26" name="Rectangle 21"/>
                          <wps:cNvSpPr>
                            <a:spLocks noChangeArrowheads="1"/>
                          </wps:cNvSpPr>
                          <wps:spPr bwMode="auto">
                            <a:xfrm>
                              <a:off x="21999" y="0"/>
                              <a:ext cx="8642" cy="9429"/>
                            </a:xfrm>
                            <a:prstGeom prst="rect">
                              <a:avLst/>
                            </a:prstGeom>
                            <a:solidFill>
                              <a:srgbClr val="FFFFFF"/>
                            </a:solidFill>
                            <a:ln w="9525">
                              <a:solidFill>
                                <a:srgbClr val="000000"/>
                              </a:solidFill>
                              <a:miter lim="800000"/>
                              <a:headEnd/>
                              <a:tailEnd/>
                            </a:ln>
                          </wps:spPr>
                          <wps:txbx>
                            <w:txbxContent>
                              <w:p w:rsidR="000E5D10" w:rsidRDefault="000E5D10" w:rsidP="000E5D10">
                                <w:pPr>
                                  <w:spacing w:after="0" w:line="240" w:lineRule="auto"/>
                                  <w:jc w:val="center"/>
                                  <w:rPr>
                                    <w:sz w:val="24"/>
                                    <w:szCs w:val="24"/>
                                  </w:rPr>
                                </w:pPr>
                              </w:p>
                              <w:p w:rsidR="000E5D10" w:rsidRPr="00695E4E" w:rsidRDefault="000E5D10" w:rsidP="000E5D10">
                                <w:pPr>
                                  <w:spacing w:after="0" w:line="240" w:lineRule="auto"/>
                                  <w:jc w:val="center"/>
                                  <w:rPr>
                                    <w:i/>
                                  </w:rPr>
                                </w:pPr>
                                <w:r w:rsidRPr="00695E4E">
                                  <w:rPr>
                                    <w:i/>
                                  </w:rPr>
                                  <w:t>Evaluation of alternatives</w:t>
                                </w:r>
                              </w:p>
                              <w:p w:rsidR="000E5D10" w:rsidRPr="00EB00F2" w:rsidRDefault="000E5D10" w:rsidP="000E5D10">
                                <w:pPr>
                                  <w:spacing w:after="0" w:line="240" w:lineRule="auto"/>
                                  <w:jc w:val="center"/>
                                  <w:rPr>
                                    <w:sz w:val="24"/>
                                    <w:szCs w:val="24"/>
                                  </w:rPr>
                                </w:pPr>
                              </w:p>
                            </w:txbxContent>
                          </wps:txbx>
                          <wps:bodyPr rot="0" vert="horz" wrap="square" lIns="91440" tIns="45720" rIns="91440" bIns="45720" anchor="t" anchorCtr="0" upright="1">
                            <a:noAutofit/>
                          </wps:bodyPr>
                        </wps:wsp>
                        <wps:wsp>
                          <wps:cNvPr id="27" name="Rectangle 22"/>
                          <wps:cNvSpPr>
                            <a:spLocks noChangeArrowheads="1"/>
                          </wps:cNvSpPr>
                          <wps:spPr bwMode="auto">
                            <a:xfrm>
                              <a:off x="33022" y="0"/>
                              <a:ext cx="7595" cy="9429"/>
                            </a:xfrm>
                            <a:prstGeom prst="rect">
                              <a:avLst/>
                            </a:prstGeom>
                            <a:solidFill>
                              <a:srgbClr val="FFFFFF"/>
                            </a:solidFill>
                            <a:ln w="9525">
                              <a:solidFill>
                                <a:srgbClr val="000000"/>
                              </a:solidFill>
                              <a:miter lim="800000"/>
                              <a:headEnd/>
                              <a:tailEnd/>
                            </a:ln>
                          </wps:spPr>
                          <wps:txb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Purchase decision</w:t>
                                </w:r>
                              </w:p>
                            </w:txbxContent>
                          </wps:txbx>
                          <wps:bodyPr rot="0" vert="horz" wrap="square" lIns="91440" tIns="45720" rIns="91440" bIns="45720" anchor="t" anchorCtr="0" upright="1">
                            <a:noAutofit/>
                          </wps:bodyPr>
                        </wps:wsp>
                        <wps:wsp>
                          <wps:cNvPr id="28" name="Rectangle 23"/>
                          <wps:cNvSpPr>
                            <a:spLocks noChangeArrowheads="1"/>
                          </wps:cNvSpPr>
                          <wps:spPr bwMode="auto">
                            <a:xfrm>
                              <a:off x="43432" y="0"/>
                              <a:ext cx="9691" cy="9429"/>
                            </a:xfrm>
                            <a:prstGeom prst="rect">
                              <a:avLst/>
                            </a:prstGeom>
                            <a:solidFill>
                              <a:srgbClr val="FFFFFF"/>
                            </a:solidFill>
                            <a:ln w="9525">
                              <a:solidFill>
                                <a:srgbClr val="000000"/>
                              </a:solidFill>
                              <a:miter lim="800000"/>
                              <a:headEnd/>
                              <a:tailEnd/>
                            </a:ln>
                          </wps:spPr>
                          <wps:txb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Postpurchase behavior</w:t>
                                </w:r>
                              </w:p>
                              <w:p w:rsidR="000E5D10" w:rsidRPr="00EB00F2" w:rsidRDefault="000E5D10" w:rsidP="000E5D10">
                                <w:pPr>
                                  <w:spacing w:after="0" w:line="240" w:lineRule="auto"/>
                                  <w:jc w:val="center"/>
                                  <w:rPr>
                                    <w:sz w:val="24"/>
                                    <w:szCs w:val="24"/>
                                  </w:rPr>
                                </w:pPr>
                              </w:p>
                            </w:txbxContent>
                          </wps:txbx>
                          <wps:bodyPr rot="0" vert="horz" wrap="square" lIns="91440" tIns="45720" rIns="91440" bIns="45720" anchor="t" anchorCtr="0" upright="1">
                            <a:noAutofit/>
                          </wps:bodyPr>
                        </wps:wsp>
                        <wps:wsp>
                          <wps:cNvPr id="29" name="Straight Arrow Connector 24"/>
                          <wps:cNvCnPr>
                            <a:cxnSpLocks noChangeShapeType="1"/>
                          </wps:cNvCnPr>
                          <wps:spPr bwMode="auto">
                            <a:xfrm>
                              <a:off x="40617" y="4714"/>
                              <a:ext cx="2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Arrow Connector 25"/>
                          <wps:cNvCnPr>
                            <a:cxnSpLocks noChangeShapeType="1"/>
                          </wps:cNvCnPr>
                          <wps:spPr bwMode="auto">
                            <a:xfrm>
                              <a:off x="30641" y="4476"/>
                              <a:ext cx="23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Arrow Connector 26"/>
                          <wps:cNvCnPr>
                            <a:cxnSpLocks noChangeShapeType="1"/>
                          </wps:cNvCnPr>
                          <wps:spPr bwMode="auto">
                            <a:xfrm>
                              <a:off x="19792" y="4714"/>
                              <a:ext cx="22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 name="Straight Arrow Connector 27"/>
                        <wps:cNvCnPr>
                          <a:cxnSpLocks noChangeShapeType="1"/>
                        </wps:cNvCnPr>
                        <wps:spPr bwMode="auto">
                          <a:xfrm>
                            <a:off x="9429" y="4572"/>
                            <a:ext cx="25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7.2pt;margin-top:30.5pt;width:433.5pt;height:64.5pt;z-index:251659264;mso-width-relative:margin;mso-height-relative:margin" coordsize="58175,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">
                <v:group id="Group 3" o:spid="_x0000_s1027" style="position:absolute;width:58175;height:9429" coordsize="53123,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9" o:spid="_x0000_s1028" style="position:absolute;width:8451;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Need recognition</w:t>
                          </w:r>
                        </w:p>
                        <w:p w:rsidR="000E5D10" w:rsidRPr="00EB00F2" w:rsidRDefault="000E5D10" w:rsidP="000E5D10">
                          <w:pPr>
                            <w:spacing w:after="0" w:line="240" w:lineRule="auto"/>
                            <w:jc w:val="center"/>
                            <w:rPr>
                              <w:sz w:val="24"/>
                              <w:szCs w:val="24"/>
                            </w:rPr>
                          </w:pPr>
                        </w:p>
                      </w:txbxContent>
                    </v:textbox>
                  </v:rect>
                  <v:rect id="Rectangle 20" o:spid="_x0000_s1029" style="position:absolute;left:10959;width:8833;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Information search</w:t>
                          </w:r>
                        </w:p>
                        <w:p w:rsidR="000E5D10" w:rsidRPr="00EB00F2" w:rsidRDefault="000E5D10" w:rsidP="000E5D10">
                          <w:pPr>
                            <w:spacing w:after="0" w:line="240" w:lineRule="auto"/>
                            <w:jc w:val="center"/>
                            <w:rPr>
                              <w:sz w:val="24"/>
                              <w:szCs w:val="24"/>
                            </w:rPr>
                          </w:pPr>
                        </w:p>
                      </w:txbxContent>
                    </v:textbox>
                  </v:rect>
                  <v:rect id="Rectangle 21" o:spid="_x0000_s1030" style="position:absolute;left:21999;width:8642;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0E5D10" w:rsidRDefault="000E5D10" w:rsidP="000E5D10">
                          <w:pPr>
                            <w:spacing w:after="0" w:line="240" w:lineRule="auto"/>
                            <w:jc w:val="center"/>
                            <w:rPr>
                              <w:sz w:val="24"/>
                              <w:szCs w:val="24"/>
                            </w:rPr>
                          </w:pPr>
                        </w:p>
                        <w:p w:rsidR="000E5D10" w:rsidRPr="00695E4E" w:rsidRDefault="000E5D10" w:rsidP="000E5D10">
                          <w:pPr>
                            <w:spacing w:after="0" w:line="240" w:lineRule="auto"/>
                            <w:jc w:val="center"/>
                            <w:rPr>
                              <w:i/>
                            </w:rPr>
                          </w:pPr>
                          <w:r w:rsidRPr="00695E4E">
                            <w:rPr>
                              <w:i/>
                            </w:rPr>
                            <w:t>Evaluation of alternatives</w:t>
                          </w:r>
                        </w:p>
                        <w:p w:rsidR="000E5D10" w:rsidRPr="00EB00F2" w:rsidRDefault="000E5D10" w:rsidP="000E5D10">
                          <w:pPr>
                            <w:spacing w:after="0" w:line="240" w:lineRule="auto"/>
                            <w:jc w:val="center"/>
                            <w:rPr>
                              <w:sz w:val="24"/>
                              <w:szCs w:val="24"/>
                            </w:rPr>
                          </w:pPr>
                        </w:p>
                      </w:txbxContent>
                    </v:textbox>
                  </v:rect>
                  <v:rect id="Rectangle 22" o:spid="_x0000_s1031" style="position:absolute;left:33022;width:7595;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Purchase decision</w:t>
                          </w:r>
                        </w:p>
                      </w:txbxContent>
                    </v:textbox>
                  </v:rect>
                  <v:rect id="Rectangle 23" o:spid="_x0000_s1032" style="position:absolute;left:43432;width:9691;height:9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E5D10" w:rsidRDefault="000E5D10" w:rsidP="000E5D10">
                          <w:pPr>
                            <w:spacing w:after="0" w:line="240" w:lineRule="auto"/>
                            <w:jc w:val="center"/>
                            <w:rPr>
                              <w:sz w:val="24"/>
                              <w:szCs w:val="24"/>
                            </w:rPr>
                          </w:pPr>
                        </w:p>
                        <w:p w:rsidR="000E5D10" w:rsidRPr="00695E4E" w:rsidRDefault="000E5D10" w:rsidP="000E5D10">
                          <w:pPr>
                            <w:spacing w:after="0" w:line="360" w:lineRule="auto"/>
                            <w:jc w:val="center"/>
                            <w:rPr>
                              <w:i/>
                            </w:rPr>
                          </w:pPr>
                          <w:r w:rsidRPr="00695E4E">
                            <w:rPr>
                              <w:i/>
                            </w:rPr>
                            <w:t>Postpurchase behavior</w:t>
                          </w:r>
                        </w:p>
                        <w:p w:rsidR="000E5D10" w:rsidRPr="00EB00F2" w:rsidRDefault="000E5D10" w:rsidP="000E5D10">
                          <w:pPr>
                            <w:spacing w:after="0" w:line="240" w:lineRule="auto"/>
                            <w:jc w:val="center"/>
                            <w:rPr>
                              <w:sz w:val="24"/>
                              <w:szCs w:val="24"/>
                            </w:rPr>
                          </w:pPr>
                        </w:p>
                      </w:txbxContent>
                    </v:textbox>
                  </v:rect>
                  <v:shapetype id="_x0000_t32" coordsize="21600,21600" o:spt="32" o:oned="t" path="m,l21600,21600e" filled="f">
                    <v:path arrowok="t" fillok="f" o:connecttype="none"/>
                    <o:lock v:ext="edit" shapetype="t"/>
                  </v:shapetype>
                  <v:shape id="Straight Arrow Connector 24" o:spid="_x0000_s1033" type="#_x0000_t32" style="position:absolute;left:40617;top:4714;width:2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Straight Arrow Connector 25" o:spid="_x0000_s1034" type="#_x0000_t32" style="position:absolute;left:30641;top:4476;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Straight Arrow Connector 26" o:spid="_x0000_s1035" type="#_x0000_t32" style="position:absolute;left:19792;top:4714;width: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group>
                <v:shape id="Straight Arrow Connector 27" o:spid="_x0000_s1036" type="#_x0000_t32" style="position:absolute;left:9429;top:4572;width:2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w:pict>
          </mc:Fallback>
        </mc:AlternateContent>
      </w:r>
      <w:r w:rsidRPr="000E5D10">
        <w:rPr>
          <w:rFonts w:ascii="Times New Roman" w:hAnsi="Times New Roman" w:cs="Times New Roman"/>
          <w:b/>
          <w:color w:val="000000" w:themeColor="text1"/>
          <w:sz w:val="24"/>
          <w:szCs w:val="24"/>
          <w:lang w:val="en-US"/>
        </w:rPr>
        <w:t xml:space="preserve">Proses </w:t>
      </w:r>
      <w:proofErr w:type="spellStart"/>
      <w:r w:rsidRPr="000E5D10">
        <w:rPr>
          <w:rFonts w:ascii="Times New Roman" w:hAnsi="Times New Roman" w:cs="Times New Roman"/>
          <w:b/>
          <w:color w:val="000000" w:themeColor="text1"/>
          <w:sz w:val="24"/>
          <w:szCs w:val="24"/>
          <w:lang w:val="en-US"/>
        </w:rPr>
        <w:t>Keputusan</w:t>
      </w:r>
      <w:proofErr w:type="spellEnd"/>
      <w:r w:rsidRPr="000E5D10">
        <w:rPr>
          <w:rFonts w:ascii="Times New Roman" w:hAnsi="Times New Roman" w:cs="Times New Roman"/>
          <w:b/>
          <w:color w:val="000000" w:themeColor="text1"/>
          <w:sz w:val="24"/>
          <w:szCs w:val="24"/>
          <w:lang w:val="en-US"/>
        </w:rPr>
        <w:t xml:space="preserve"> </w:t>
      </w:r>
      <w:proofErr w:type="spellStart"/>
      <w:r w:rsidRPr="000E5D10">
        <w:rPr>
          <w:rFonts w:ascii="Times New Roman" w:hAnsi="Times New Roman" w:cs="Times New Roman"/>
          <w:b/>
          <w:color w:val="000000" w:themeColor="text1"/>
          <w:sz w:val="24"/>
          <w:szCs w:val="24"/>
          <w:lang w:val="en-US"/>
        </w:rPr>
        <w:t>Pembelian</w:t>
      </w:r>
      <w:proofErr w:type="spellEnd"/>
    </w:p>
    <w:p w:rsidR="000E5D10" w:rsidRPr="000E5D10" w:rsidRDefault="000E5D10" w:rsidP="000E5D10">
      <w:pPr>
        <w:tabs>
          <w:tab w:val="left" w:pos="5387"/>
        </w:tabs>
        <w:spacing w:after="160" w:line="259" w:lineRule="auto"/>
        <w:jc w:val="both"/>
        <w:rPr>
          <w:rFonts w:ascii="Times New Roman" w:hAnsi="Times New Roman" w:cs="Times New Roman"/>
          <w:color w:val="000000" w:themeColor="text1"/>
          <w:sz w:val="24"/>
          <w:szCs w:val="24"/>
        </w:rPr>
      </w:pPr>
    </w:p>
    <w:p w:rsidR="000E5D10" w:rsidRPr="000E5D10" w:rsidRDefault="000E5D10" w:rsidP="000E5D10">
      <w:pPr>
        <w:tabs>
          <w:tab w:val="left" w:pos="5387"/>
        </w:tabs>
        <w:spacing w:after="160" w:line="259" w:lineRule="auto"/>
        <w:jc w:val="both"/>
        <w:rPr>
          <w:rFonts w:ascii="Times New Roman" w:hAnsi="Times New Roman" w:cs="Times New Roman"/>
          <w:color w:val="000000" w:themeColor="text1"/>
          <w:sz w:val="24"/>
          <w:szCs w:val="24"/>
        </w:rPr>
      </w:pPr>
    </w:p>
    <w:p w:rsidR="000E5D10" w:rsidRPr="000E5D10" w:rsidRDefault="000E5D10" w:rsidP="000E5D10">
      <w:pPr>
        <w:tabs>
          <w:tab w:val="left" w:pos="5387"/>
        </w:tabs>
        <w:spacing w:after="160" w:line="259" w:lineRule="auto"/>
        <w:jc w:val="both"/>
        <w:rPr>
          <w:rFonts w:ascii="Times New Roman" w:hAnsi="Times New Roman" w:cs="Times New Roman"/>
          <w:color w:val="000000" w:themeColor="text1"/>
          <w:sz w:val="24"/>
          <w:szCs w:val="24"/>
          <w:lang w:val="en-US"/>
        </w:rPr>
      </w:pPr>
      <w:r w:rsidRPr="000E5D10">
        <w:rPr>
          <w:rFonts w:ascii="Times New Roman" w:hAnsi="Times New Roman" w:cs="Times New Roman"/>
          <w:color w:val="000000" w:themeColor="text1"/>
          <w:sz w:val="24"/>
          <w:szCs w:val="24"/>
          <w:lang w:val="en-US"/>
        </w:rPr>
        <w:tab/>
      </w:r>
      <w:r w:rsidRPr="000E5D10">
        <w:rPr>
          <w:rFonts w:ascii="Times New Roman" w:hAnsi="Times New Roman" w:cs="Times New Roman"/>
          <w:color w:val="000000" w:themeColor="text1"/>
          <w:sz w:val="24"/>
          <w:szCs w:val="24"/>
          <w:lang w:val="en-US"/>
        </w:rPr>
        <w:tab/>
      </w:r>
    </w:p>
    <w:p w:rsidR="000E5D10" w:rsidRPr="000E5D10" w:rsidRDefault="000E5D10" w:rsidP="000E5D10">
      <w:pPr>
        <w:tabs>
          <w:tab w:val="left" w:pos="5387"/>
        </w:tabs>
        <w:spacing w:after="160" w:line="259" w:lineRule="auto"/>
        <w:ind w:left="4140"/>
        <w:jc w:val="both"/>
        <w:rPr>
          <w:rFonts w:ascii="Times New Roman" w:hAnsi="Times New Roman" w:cs="Times New Roman"/>
          <w:color w:val="000000" w:themeColor="text1"/>
          <w:sz w:val="24"/>
          <w:szCs w:val="24"/>
          <w:lang w:val="en-US"/>
        </w:rPr>
      </w:pPr>
    </w:p>
    <w:p w:rsidR="000E5D10" w:rsidRPr="000E5D10" w:rsidRDefault="000E5D10" w:rsidP="000E5D10">
      <w:pPr>
        <w:tabs>
          <w:tab w:val="left" w:pos="5387"/>
        </w:tabs>
        <w:spacing w:after="160" w:line="480" w:lineRule="auto"/>
        <w:ind w:firstLine="142"/>
        <w:jc w:val="both"/>
        <w:rPr>
          <w:rFonts w:ascii="Times New Roman" w:hAnsi="Times New Roman" w:cs="Times New Roman"/>
          <w:color w:val="000000" w:themeColor="text1"/>
          <w:sz w:val="24"/>
          <w:szCs w:val="24"/>
        </w:rPr>
      </w:pPr>
      <w:proofErr w:type="spellStart"/>
      <w:r w:rsidRPr="000E5D10">
        <w:rPr>
          <w:rFonts w:ascii="Times New Roman" w:hAnsi="Times New Roman" w:cs="Times New Roman"/>
          <w:color w:val="000000" w:themeColor="text1"/>
          <w:sz w:val="24"/>
          <w:szCs w:val="24"/>
          <w:lang w:val="en-US"/>
        </w:rPr>
        <w:t>Sumber</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Kotler</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dan</w:t>
      </w:r>
      <w:proofErr w:type="spellEnd"/>
      <w:r w:rsidRPr="000E5D10">
        <w:rPr>
          <w:rFonts w:ascii="Times New Roman" w:hAnsi="Times New Roman" w:cs="Times New Roman"/>
          <w:color w:val="000000" w:themeColor="text1"/>
          <w:sz w:val="24"/>
          <w:szCs w:val="24"/>
          <w:lang w:val="en-US"/>
        </w:rPr>
        <w:t xml:space="preserve"> Armstrong (201</w:t>
      </w:r>
      <w:r w:rsidRPr="000E5D10">
        <w:rPr>
          <w:rFonts w:ascii="Times New Roman" w:hAnsi="Times New Roman" w:cs="Times New Roman"/>
          <w:color w:val="000000" w:themeColor="text1"/>
          <w:sz w:val="24"/>
          <w:szCs w:val="24"/>
        </w:rPr>
        <w:t>6</w:t>
      </w:r>
      <w:r w:rsidRPr="000E5D10">
        <w:rPr>
          <w:rFonts w:ascii="Times New Roman" w:hAnsi="Times New Roman" w:cs="Times New Roman"/>
          <w:color w:val="000000" w:themeColor="text1"/>
          <w:sz w:val="24"/>
          <w:szCs w:val="24"/>
          <w:lang w:val="en-US"/>
        </w:rPr>
        <w:t>:</w:t>
      </w:r>
      <w:r w:rsidRPr="000E5D10">
        <w:rPr>
          <w:rFonts w:ascii="Times New Roman" w:hAnsi="Times New Roman" w:cs="Times New Roman"/>
          <w:color w:val="000000" w:themeColor="text1"/>
          <w:sz w:val="24"/>
          <w:szCs w:val="24"/>
        </w:rPr>
        <w:t>183</w:t>
      </w:r>
      <w:r w:rsidRPr="000E5D10">
        <w:rPr>
          <w:rFonts w:ascii="Times New Roman" w:hAnsi="Times New Roman" w:cs="Times New Roman"/>
          <w:color w:val="000000" w:themeColor="text1"/>
          <w:sz w:val="24"/>
          <w:szCs w:val="24"/>
          <w:lang w:val="en-US"/>
        </w:rPr>
        <w:t>)</w:t>
      </w:r>
    </w:p>
    <w:p w:rsidR="000E5D10" w:rsidRPr="000E5D10" w:rsidRDefault="000E5D10" w:rsidP="000E5D10">
      <w:pPr>
        <w:tabs>
          <w:tab w:val="left" w:pos="5387"/>
        </w:tabs>
        <w:spacing w:after="160" w:line="480" w:lineRule="auto"/>
        <w:ind w:left="142" w:firstLine="578"/>
        <w:contextualSpacing/>
        <w:jc w:val="both"/>
        <w:rPr>
          <w:rFonts w:ascii="Times New Roman" w:hAnsi="Times New Roman" w:cs="Times New Roman"/>
          <w:color w:val="000000" w:themeColor="text1"/>
          <w:sz w:val="24"/>
          <w:szCs w:val="24"/>
        </w:rPr>
      </w:pPr>
      <w:proofErr w:type="spellStart"/>
      <w:r w:rsidRPr="000E5D10">
        <w:rPr>
          <w:rFonts w:ascii="Times New Roman" w:hAnsi="Times New Roman" w:cs="Times New Roman"/>
          <w:color w:val="000000" w:themeColor="text1"/>
          <w:sz w:val="24"/>
          <w:szCs w:val="24"/>
          <w:lang w:val="en-US"/>
        </w:rPr>
        <w:t>Rangkaian</w:t>
      </w:r>
      <w:proofErr w:type="spellEnd"/>
      <w:r w:rsidRPr="000E5D10">
        <w:rPr>
          <w:rFonts w:ascii="Times New Roman" w:hAnsi="Times New Roman" w:cs="Times New Roman"/>
          <w:color w:val="000000" w:themeColor="text1"/>
          <w:sz w:val="24"/>
          <w:szCs w:val="24"/>
          <w:lang w:val="en-US"/>
        </w:rPr>
        <w:t xml:space="preserve"> proses </w:t>
      </w:r>
      <w:proofErr w:type="spellStart"/>
      <w:r w:rsidRPr="000E5D10">
        <w:rPr>
          <w:rFonts w:ascii="Times New Roman" w:hAnsi="Times New Roman" w:cs="Times New Roman"/>
          <w:color w:val="000000" w:themeColor="text1"/>
          <w:sz w:val="24"/>
          <w:szCs w:val="24"/>
          <w:lang w:val="en-US"/>
        </w:rPr>
        <w:t>keputusan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pembelian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konsumen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menurut</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Kotler</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dan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Amstrong</w:t>
      </w:r>
      <w:proofErr w:type="spellEnd"/>
      <w:r w:rsidRPr="000E5D10">
        <w:rPr>
          <w:rFonts w:ascii="Times New Roman" w:hAnsi="Times New Roman" w:cs="Times New Roman"/>
          <w:color w:val="000000" w:themeColor="text1"/>
          <w:sz w:val="24"/>
          <w:szCs w:val="24"/>
          <w:lang w:val="en-US"/>
        </w:rPr>
        <w:t xml:space="preserve"> (201</w:t>
      </w:r>
      <w:r w:rsidRPr="000E5D10">
        <w:rPr>
          <w:rFonts w:ascii="Times New Roman" w:hAnsi="Times New Roman" w:cs="Times New Roman"/>
          <w:color w:val="000000" w:themeColor="text1"/>
          <w:sz w:val="24"/>
          <w:szCs w:val="24"/>
        </w:rPr>
        <w:t>6</w:t>
      </w:r>
      <w:r w:rsidRPr="000E5D10">
        <w:rPr>
          <w:rFonts w:ascii="Times New Roman" w:hAnsi="Times New Roman" w:cs="Times New Roman"/>
          <w:color w:val="000000" w:themeColor="text1"/>
          <w:sz w:val="24"/>
          <w:szCs w:val="24"/>
          <w:lang w:val="en-US"/>
        </w:rPr>
        <w:t>:1</w:t>
      </w:r>
      <w:r w:rsidRPr="000E5D10">
        <w:rPr>
          <w:rFonts w:ascii="Times New Roman" w:hAnsi="Times New Roman" w:cs="Times New Roman"/>
          <w:color w:val="000000" w:themeColor="text1"/>
          <w:sz w:val="24"/>
          <w:szCs w:val="24"/>
        </w:rPr>
        <w:t>83</w:t>
      </w:r>
      <w:r w:rsidRPr="000E5D10">
        <w:rPr>
          <w:rFonts w:ascii="Times New Roman" w:hAnsi="Times New Roman" w:cs="Times New Roman"/>
          <w:color w:val="000000" w:themeColor="text1"/>
          <w:sz w:val="24"/>
          <w:szCs w:val="24"/>
          <w:lang w:val="en-US"/>
        </w:rPr>
        <w:t>-</w:t>
      </w:r>
      <w:r w:rsidRPr="000E5D10">
        <w:rPr>
          <w:rFonts w:ascii="Times New Roman" w:hAnsi="Times New Roman" w:cs="Times New Roman"/>
          <w:color w:val="000000" w:themeColor="text1"/>
          <w:sz w:val="24"/>
          <w:szCs w:val="24"/>
        </w:rPr>
        <w:t>186</w:t>
      </w:r>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diuraikan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sebagai</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berikut</w:t>
      </w:r>
      <w:proofErr w:type="spellEnd"/>
      <w:r w:rsidRPr="000E5D10">
        <w:rPr>
          <w:rFonts w:ascii="Times New Roman" w:hAnsi="Times New Roman" w:cs="Times New Roman"/>
          <w:color w:val="000000" w:themeColor="text1"/>
          <w:sz w:val="24"/>
          <w:szCs w:val="24"/>
          <w:lang w:val="en-US"/>
        </w:rPr>
        <w:t>:</w:t>
      </w:r>
    </w:p>
    <w:p w:rsidR="000E5D10" w:rsidRPr="000E5D10" w:rsidRDefault="000E5D10" w:rsidP="000E5D10">
      <w:pPr>
        <w:numPr>
          <w:ilvl w:val="0"/>
          <w:numId w:val="7"/>
        </w:numPr>
        <w:tabs>
          <w:tab w:val="left" w:pos="1276"/>
          <w:tab w:val="left" w:pos="5387"/>
        </w:tabs>
        <w:spacing w:after="160" w:line="480" w:lineRule="auto"/>
        <w:ind w:left="1560" w:hanging="709"/>
        <w:contextualSpacing/>
        <w:jc w:val="both"/>
        <w:rPr>
          <w:rFonts w:ascii="Times New Roman" w:hAnsi="Times New Roman" w:cs="Times New Roman"/>
          <w:color w:val="000000" w:themeColor="text1"/>
          <w:sz w:val="24"/>
          <w:szCs w:val="24"/>
          <w:lang w:val="en-US"/>
        </w:rPr>
      </w:pPr>
      <w:r w:rsidRPr="000E5D10">
        <w:rPr>
          <w:rFonts w:ascii="Times New Roman" w:hAnsi="Times New Roman" w:cs="Times New Roman"/>
          <w:i/>
          <w:color w:val="000000" w:themeColor="text1"/>
          <w:sz w:val="24"/>
          <w:szCs w:val="24"/>
          <w:lang w:val="en-US"/>
        </w:rPr>
        <w:t>Need recognition</w:t>
      </w:r>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pengenalan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kebutuhan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yaitu</w:t>
      </w:r>
      <w:proofErr w:type="spellEnd"/>
      <w:r w:rsidRPr="000E5D10">
        <w:rPr>
          <w:rFonts w:ascii="Times New Roman" w:hAnsi="Times New Roman" w:cs="Times New Roman"/>
          <w:color w:val="000000" w:themeColor="text1"/>
          <w:sz w:val="24"/>
          <w:szCs w:val="24"/>
          <w:lang w:val="en-US"/>
        </w:rPr>
        <w:t xml:space="preserve"> proses </w:t>
      </w:r>
      <w:proofErr w:type="spellStart"/>
      <w:r w:rsidRPr="000E5D10">
        <w:rPr>
          <w:rFonts w:ascii="Times New Roman" w:hAnsi="Times New Roman" w:cs="Times New Roman"/>
          <w:color w:val="000000" w:themeColor="text1"/>
          <w:sz w:val="24"/>
          <w:szCs w:val="24"/>
          <w:lang w:val="en-US"/>
        </w:rPr>
        <w:t>konsumenmengenali</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sebuah</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masalah</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atau</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kebutuhan</w:t>
      </w:r>
      <w:proofErr w:type="spellEnd"/>
      <w:r w:rsidRPr="000E5D10">
        <w:rPr>
          <w:rFonts w:ascii="Times New Roman" w:hAnsi="Times New Roman" w:cs="Times New Roman"/>
          <w:color w:val="000000" w:themeColor="text1"/>
          <w:sz w:val="24"/>
          <w:szCs w:val="24"/>
          <w:lang w:val="en-US"/>
        </w:rPr>
        <w:t>.</w:t>
      </w:r>
      <w:proofErr w:type="spellStart"/>
      <w:r w:rsidRPr="000E5D10">
        <w:rPr>
          <w:rFonts w:ascii="Times New Roman" w:hAnsi="Times New Roman" w:cs="Times New Roman"/>
          <w:color w:val="000000" w:themeColor="text1"/>
          <w:sz w:val="24"/>
          <w:szCs w:val="24"/>
          <w:lang w:val="es-US"/>
        </w:rPr>
        <w:t>Pemasar</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perlumengidentifikasi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keadaan</w:t>
      </w:r>
      <w:proofErr w:type="spellEnd"/>
      <w:r w:rsidRPr="000E5D10">
        <w:rPr>
          <w:rFonts w:ascii="Times New Roman" w:hAnsi="Times New Roman" w:cs="Times New Roman"/>
          <w:color w:val="000000" w:themeColor="text1"/>
          <w:sz w:val="24"/>
          <w:szCs w:val="24"/>
          <w:lang w:val="es-US"/>
        </w:rPr>
        <w:t xml:space="preserve"> yang </w:t>
      </w:r>
      <w:proofErr w:type="spellStart"/>
      <w:r w:rsidRPr="000E5D10">
        <w:rPr>
          <w:rFonts w:ascii="Times New Roman" w:hAnsi="Times New Roman" w:cs="Times New Roman"/>
          <w:color w:val="000000" w:themeColor="text1"/>
          <w:sz w:val="24"/>
          <w:szCs w:val="24"/>
          <w:lang w:val="es-US"/>
        </w:rPr>
        <w:t>memicu</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kebutuhan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tertentu</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denganmengumpulkan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informasi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dari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sejumlah</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konsumen</w:t>
      </w:r>
      <w:proofErr w:type="spellEnd"/>
      <w:r w:rsidRPr="000E5D10">
        <w:rPr>
          <w:rFonts w:ascii="Times New Roman" w:hAnsi="Times New Roman" w:cs="Times New Roman"/>
          <w:color w:val="000000" w:themeColor="text1"/>
          <w:sz w:val="24"/>
          <w:szCs w:val="24"/>
          <w:lang w:val="es-US"/>
        </w:rPr>
        <w:t>.</w:t>
      </w:r>
    </w:p>
    <w:p w:rsidR="000E5D10" w:rsidRPr="000E5D10" w:rsidRDefault="000E5D10" w:rsidP="000E5D10">
      <w:pPr>
        <w:numPr>
          <w:ilvl w:val="0"/>
          <w:numId w:val="7"/>
        </w:numPr>
        <w:tabs>
          <w:tab w:val="left" w:pos="5387"/>
        </w:tabs>
        <w:spacing w:after="160" w:line="480" w:lineRule="auto"/>
        <w:ind w:left="1560" w:hanging="709"/>
        <w:contextualSpacing/>
        <w:jc w:val="both"/>
        <w:rPr>
          <w:rFonts w:ascii="Times New Roman" w:hAnsi="Times New Roman" w:cs="Times New Roman"/>
          <w:color w:val="000000" w:themeColor="text1"/>
          <w:sz w:val="24"/>
          <w:szCs w:val="24"/>
          <w:lang w:val="en-US"/>
        </w:rPr>
      </w:pPr>
      <w:proofErr w:type="spellStart"/>
      <w:r w:rsidRPr="000E5D10">
        <w:rPr>
          <w:rFonts w:ascii="Times New Roman" w:hAnsi="Times New Roman" w:cs="Times New Roman"/>
          <w:i/>
          <w:color w:val="000000" w:themeColor="text1"/>
          <w:sz w:val="24"/>
          <w:szCs w:val="24"/>
          <w:lang w:val="es-US"/>
        </w:rPr>
        <w:lastRenderedPageBreak/>
        <w:t>Information</w:t>
      </w:r>
      <w:proofErr w:type="spellEnd"/>
      <w:r w:rsidRPr="000E5D10">
        <w:rPr>
          <w:rFonts w:ascii="Times New Roman" w:hAnsi="Times New Roman" w:cs="Times New Roman"/>
          <w:i/>
          <w:color w:val="000000" w:themeColor="text1"/>
          <w:sz w:val="24"/>
          <w:szCs w:val="24"/>
          <w:lang w:val="es-US"/>
        </w:rPr>
        <w:t xml:space="preserve"> </w:t>
      </w:r>
      <w:proofErr w:type="spellStart"/>
      <w:r w:rsidRPr="000E5D10">
        <w:rPr>
          <w:rFonts w:ascii="Times New Roman" w:hAnsi="Times New Roman" w:cs="Times New Roman"/>
          <w:i/>
          <w:color w:val="000000" w:themeColor="text1"/>
          <w:sz w:val="24"/>
          <w:szCs w:val="24"/>
          <w:lang w:val="es-US"/>
        </w:rPr>
        <w:t>search</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pencarian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informasi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yaitu</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proses</w:t>
      </w:r>
      <w:proofErr w:type="spellEnd"/>
      <w:r w:rsidRPr="000E5D10">
        <w:rPr>
          <w:rFonts w:ascii="Times New Roman" w:hAnsi="Times New Roman" w:cs="Times New Roman"/>
          <w:color w:val="000000" w:themeColor="text1"/>
          <w:sz w:val="24"/>
          <w:szCs w:val="24"/>
          <w:lang w:val="es-US"/>
        </w:rPr>
        <w:t xml:space="preserve"> </w:t>
      </w:r>
      <w:r w:rsidRPr="000E5D10">
        <w:rPr>
          <w:rFonts w:ascii="Times New Roman" w:hAnsi="Times New Roman" w:cs="Times New Roman"/>
          <w:color w:val="000000" w:themeColor="text1"/>
          <w:sz w:val="24"/>
          <w:szCs w:val="24"/>
        </w:rPr>
        <w:t xml:space="preserve">dimana </w:t>
      </w:r>
      <w:proofErr w:type="spellStart"/>
      <w:r w:rsidRPr="000E5D10">
        <w:rPr>
          <w:rFonts w:ascii="Times New Roman" w:hAnsi="Times New Roman" w:cs="Times New Roman"/>
          <w:color w:val="000000" w:themeColor="text1"/>
          <w:sz w:val="24"/>
          <w:szCs w:val="24"/>
          <w:lang w:val="es-US"/>
        </w:rPr>
        <w:t>konsumen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terdoronguntuk</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mencari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informasi</w:t>
      </w:r>
      <w:proofErr w:type="spellEnd"/>
      <w:r w:rsidRPr="000E5D10">
        <w:rPr>
          <w:rFonts w:ascii="Times New Roman" w:hAnsi="Times New Roman" w:cs="Times New Roman"/>
          <w:color w:val="000000" w:themeColor="text1"/>
          <w:sz w:val="24"/>
          <w:szCs w:val="24"/>
          <w:lang w:val="es-US"/>
        </w:rPr>
        <w:t xml:space="preserve"> yang </w:t>
      </w:r>
      <w:proofErr w:type="spellStart"/>
      <w:r w:rsidRPr="000E5D10">
        <w:rPr>
          <w:rFonts w:ascii="Times New Roman" w:hAnsi="Times New Roman" w:cs="Times New Roman"/>
          <w:color w:val="000000" w:themeColor="text1"/>
          <w:sz w:val="24"/>
          <w:szCs w:val="24"/>
          <w:lang w:val="es-US"/>
        </w:rPr>
        <w:t>lebih</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banyak</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Sumber</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informasikonsumen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dibagi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menjadi</w:t>
      </w:r>
      <w:proofErr w:type="spellEnd"/>
      <w:r w:rsidRPr="000E5D10">
        <w:rPr>
          <w:rFonts w:ascii="Times New Roman" w:hAnsi="Times New Roman" w:cs="Times New Roman"/>
          <w:color w:val="000000" w:themeColor="text1"/>
          <w:sz w:val="24"/>
          <w:szCs w:val="24"/>
          <w:lang w:val="es-US"/>
        </w:rPr>
        <w:t xml:space="preserve"> 4 (</w:t>
      </w:r>
      <w:proofErr w:type="spellStart"/>
      <w:r w:rsidRPr="000E5D10">
        <w:rPr>
          <w:rFonts w:ascii="Times New Roman" w:hAnsi="Times New Roman" w:cs="Times New Roman"/>
          <w:color w:val="000000" w:themeColor="text1"/>
          <w:sz w:val="24"/>
          <w:szCs w:val="24"/>
          <w:lang w:val="es-US"/>
        </w:rPr>
        <w:t>empat</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kelompok</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yaitu</w:t>
      </w:r>
      <w:proofErr w:type="spellEnd"/>
      <w:r w:rsidRPr="000E5D10">
        <w:rPr>
          <w:rFonts w:ascii="Times New Roman" w:hAnsi="Times New Roman" w:cs="Times New Roman"/>
          <w:color w:val="000000" w:themeColor="text1"/>
          <w:sz w:val="24"/>
          <w:szCs w:val="24"/>
          <w:lang w:val="es-US"/>
        </w:rPr>
        <w:t>:</w:t>
      </w:r>
    </w:p>
    <w:p w:rsidR="000E5D10" w:rsidRPr="000E5D10" w:rsidRDefault="000E5D10" w:rsidP="000E5D10">
      <w:pPr>
        <w:numPr>
          <w:ilvl w:val="0"/>
          <w:numId w:val="8"/>
        </w:numPr>
        <w:tabs>
          <w:tab w:val="left" w:pos="5387"/>
        </w:tabs>
        <w:spacing w:after="160" w:line="480" w:lineRule="auto"/>
        <w:ind w:left="1985"/>
        <w:contextualSpacing/>
        <w:jc w:val="both"/>
        <w:rPr>
          <w:rFonts w:ascii="Times New Roman" w:hAnsi="Times New Roman" w:cs="Times New Roman"/>
          <w:color w:val="000000" w:themeColor="text1"/>
          <w:sz w:val="24"/>
          <w:szCs w:val="24"/>
          <w:lang w:val="en-US"/>
        </w:rPr>
      </w:pPr>
      <w:proofErr w:type="spellStart"/>
      <w:r w:rsidRPr="000E5D10">
        <w:rPr>
          <w:rFonts w:ascii="Times New Roman" w:hAnsi="Times New Roman" w:cs="Times New Roman"/>
          <w:color w:val="000000" w:themeColor="text1"/>
          <w:sz w:val="24"/>
          <w:szCs w:val="24"/>
          <w:lang w:val="en-US"/>
        </w:rPr>
        <w:t>Sumber</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pribadi</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yaitu</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keluarga</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teman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tetangga</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kenalan</w:t>
      </w:r>
      <w:proofErr w:type="spellEnd"/>
      <w:r w:rsidRPr="000E5D10">
        <w:rPr>
          <w:rFonts w:ascii="Times New Roman" w:hAnsi="Times New Roman" w:cs="Times New Roman"/>
          <w:color w:val="000000" w:themeColor="text1"/>
          <w:sz w:val="24"/>
          <w:szCs w:val="24"/>
          <w:lang w:val="en-US"/>
        </w:rPr>
        <w:t>.</w:t>
      </w:r>
    </w:p>
    <w:p w:rsidR="000E5D10" w:rsidRPr="000E5D10" w:rsidRDefault="000E5D10" w:rsidP="000E5D10">
      <w:pPr>
        <w:numPr>
          <w:ilvl w:val="0"/>
          <w:numId w:val="8"/>
        </w:numPr>
        <w:tabs>
          <w:tab w:val="left" w:pos="5387"/>
        </w:tabs>
        <w:spacing w:after="160" w:line="480" w:lineRule="auto"/>
        <w:ind w:left="1985"/>
        <w:contextualSpacing/>
        <w:jc w:val="both"/>
        <w:rPr>
          <w:rFonts w:ascii="Times New Roman" w:hAnsi="Times New Roman" w:cs="Times New Roman"/>
          <w:color w:val="000000" w:themeColor="text1"/>
          <w:sz w:val="24"/>
          <w:szCs w:val="24"/>
          <w:lang w:val="en-US"/>
        </w:rPr>
      </w:pPr>
      <w:proofErr w:type="spellStart"/>
      <w:r w:rsidRPr="000E5D10">
        <w:rPr>
          <w:rFonts w:ascii="Times New Roman" w:hAnsi="Times New Roman" w:cs="Times New Roman"/>
          <w:color w:val="000000" w:themeColor="text1"/>
          <w:sz w:val="24"/>
          <w:szCs w:val="24"/>
          <w:lang w:val="en-US"/>
        </w:rPr>
        <w:t>Sumber</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komersial</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yaitu</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iklan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wiraniaga</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penyalur</w:t>
      </w:r>
      <w:proofErr w:type="spellEnd"/>
      <w:r w:rsidRPr="000E5D10">
        <w:rPr>
          <w:rFonts w:ascii="Times New Roman" w:hAnsi="Times New Roman" w:cs="Times New Roman"/>
          <w:color w:val="000000" w:themeColor="text1"/>
          <w:sz w:val="24"/>
          <w:szCs w:val="24"/>
          <w:lang w:val="en-US"/>
        </w:rPr>
        <w:t xml:space="preserve">, website, </w:t>
      </w:r>
      <w:proofErr w:type="spellStart"/>
      <w:r w:rsidRPr="000E5D10">
        <w:rPr>
          <w:rFonts w:ascii="Times New Roman" w:hAnsi="Times New Roman" w:cs="Times New Roman"/>
          <w:color w:val="000000" w:themeColor="text1"/>
          <w:sz w:val="24"/>
          <w:szCs w:val="24"/>
          <w:lang w:val="en-US"/>
        </w:rPr>
        <w:t>kemasan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pajangan</w:t>
      </w:r>
      <w:proofErr w:type="spellEnd"/>
      <w:r w:rsidRPr="000E5D10">
        <w:rPr>
          <w:rFonts w:ascii="Times New Roman" w:hAnsi="Times New Roman" w:cs="Times New Roman"/>
          <w:color w:val="000000" w:themeColor="text1"/>
          <w:sz w:val="24"/>
          <w:szCs w:val="24"/>
          <w:lang w:val="en-US"/>
        </w:rPr>
        <w:t>.</w:t>
      </w:r>
    </w:p>
    <w:p w:rsidR="000E5D10" w:rsidRPr="000E5D10" w:rsidRDefault="000E5D10" w:rsidP="000E5D10">
      <w:pPr>
        <w:numPr>
          <w:ilvl w:val="0"/>
          <w:numId w:val="8"/>
        </w:numPr>
        <w:tabs>
          <w:tab w:val="left" w:pos="5387"/>
        </w:tabs>
        <w:spacing w:after="160" w:line="480" w:lineRule="auto"/>
        <w:ind w:left="1985"/>
        <w:contextualSpacing/>
        <w:jc w:val="both"/>
        <w:rPr>
          <w:rFonts w:ascii="Times New Roman" w:hAnsi="Times New Roman" w:cs="Times New Roman"/>
          <w:color w:val="000000" w:themeColor="text1"/>
          <w:sz w:val="24"/>
          <w:szCs w:val="24"/>
          <w:lang w:val="en-US"/>
        </w:rPr>
      </w:pPr>
      <w:proofErr w:type="spellStart"/>
      <w:r w:rsidRPr="000E5D10">
        <w:rPr>
          <w:rFonts w:ascii="Times New Roman" w:hAnsi="Times New Roman" w:cs="Times New Roman"/>
          <w:color w:val="000000" w:themeColor="text1"/>
          <w:sz w:val="24"/>
          <w:szCs w:val="24"/>
          <w:lang w:val="es-US"/>
        </w:rPr>
        <w:t>Sumber</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publik</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yaitu</w:t>
      </w:r>
      <w:proofErr w:type="spellEnd"/>
      <w:r w:rsidRPr="000E5D10">
        <w:rPr>
          <w:rFonts w:ascii="Times New Roman" w:hAnsi="Times New Roman" w:cs="Times New Roman"/>
          <w:color w:val="000000" w:themeColor="text1"/>
          <w:sz w:val="24"/>
          <w:szCs w:val="24"/>
          <w:lang w:val="es-US"/>
        </w:rPr>
        <w:t xml:space="preserve"> media </w:t>
      </w:r>
      <w:proofErr w:type="spellStart"/>
      <w:r w:rsidRPr="000E5D10">
        <w:rPr>
          <w:rFonts w:ascii="Times New Roman" w:hAnsi="Times New Roman" w:cs="Times New Roman"/>
          <w:color w:val="000000" w:themeColor="text1"/>
          <w:sz w:val="24"/>
          <w:szCs w:val="24"/>
          <w:lang w:val="es-US"/>
        </w:rPr>
        <w:t>massa</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organisasi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penentu</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peringkat</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konsumen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pencarian</w:t>
      </w:r>
      <w:proofErr w:type="spellEnd"/>
      <w:r w:rsidRPr="000E5D10">
        <w:rPr>
          <w:rFonts w:ascii="Times New Roman" w:hAnsi="Times New Roman" w:cs="Times New Roman"/>
          <w:color w:val="000000" w:themeColor="text1"/>
          <w:sz w:val="24"/>
          <w:szCs w:val="24"/>
          <w:lang w:val="es-US"/>
        </w:rPr>
        <w:t xml:space="preserve"> internet.</w:t>
      </w:r>
    </w:p>
    <w:p w:rsidR="000E5D10" w:rsidRPr="000E5D10" w:rsidRDefault="000E5D10" w:rsidP="000E5D10">
      <w:pPr>
        <w:numPr>
          <w:ilvl w:val="0"/>
          <w:numId w:val="8"/>
        </w:numPr>
        <w:tabs>
          <w:tab w:val="left" w:pos="5387"/>
        </w:tabs>
        <w:spacing w:after="160" w:line="480" w:lineRule="auto"/>
        <w:ind w:left="1985"/>
        <w:contextualSpacing/>
        <w:jc w:val="both"/>
        <w:rPr>
          <w:rFonts w:ascii="Times New Roman" w:hAnsi="Times New Roman" w:cs="Times New Roman"/>
          <w:color w:val="000000" w:themeColor="text1"/>
          <w:sz w:val="24"/>
          <w:szCs w:val="24"/>
          <w:lang w:val="en-US"/>
        </w:rPr>
      </w:pPr>
      <w:proofErr w:type="spellStart"/>
      <w:r w:rsidRPr="000E5D10">
        <w:rPr>
          <w:rFonts w:ascii="Times New Roman" w:hAnsi="Times New Roman" w:cs="Times New Roman"/>
          <w:color w:val="000000" w:themeColor="text1"/>
          <w:sz w:val="24"/>
          <w:szCs w:val="24"/>
          <w:lang w:val="es-US"/>
        </w:rPr>
        <w:t>Sumber</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pengalaman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yaitu</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penanganan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pengkajian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pemakaian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produk</w:t>
      </w:r>
      <w:proofErr w:type="spellEnd"/>
    </w:p>
    <w:p w:rsidR="000E5D10" w:rsidRPr="000E5D10" w:rsidRDefault="000E5D10" w:rsidP="000E5D10">
      <w:pPr>
        <w:numPr>
          <w:ilvl w:val="0"/>
          <w:numId w:val="7"/>
        </w:numPr>
        <w:tabs>
          <w:tab w:val="left" w:pos="5387"/>
        </w:tabs>
        <w:spacing w:after="160" w:line="480" w:lineRule="auto"/>
        <w:ind w:left="1560" w:hanging="709"/>
        <w:contextualSpacing/>
        <w:jc w:val="both"/>
        <w:rPr>
          <w:rFonts w:ascii="Times New Roman" w:hAnsi="Times New Roman" w:cs="Times New Roman"/>
          <w:color w:val="000000" w:themeColor="text1"/>
          <w:sz w:val="24"/>
          <w:szCs w:val="24"/>
          <w:lang w:val="en-US"/>
        </w:rPr>
      </w:pPr>
      <w:proofErr w:type="spellStart"/>
      <w:r w:rsidRPr="000E5D10">
        <w:rPr>
          <w:rFonts w:ascii="Times New Roman" w:hAnsi="Times New Roman" w:cs="Times New Roman"/>
          <w:i/>
          <w:color w:val="000000" w:themeColor="text1"/>
          <w:sz w:val="24"/>
          <w:szCs w:val="24"/>
          <w:lang w:val="es-US"/>
        </w:rPr>
        <w:t>Evaluation</w:t>
      </w:r>
      <w:proofErr w:type="spellEnd"/>
      <w:r w:rsidRPr="000E5D10">
        <w:rPr>
          <w:rFonts w:ascii="Times New Roman" w:hAnsi="Times New Roman" w:cs="Times New Roman"/>
          <w:i/>
          <w:color w:val="000000" w:themeColor="text1"/>
          <w:sz w:val="24"/>
          <w:szCs w:val="24"/>
          <w:lang w:val="es-US"/>
        </w:rPr>
        <w:t xml:space="preserve"> of </w:t>
      </w:r>
      <w:proofErr w:type="spellStart"/>
      <w:r w:rsidRPr="000E5D10">
        <w:rPr>
          <w:rFonts w:ascii="Times New Roman" w:hAnsi="Times New Roman" w:cs="Times New Roman"/>
          <w:i/>
          <w:color w:val="000000" w:themeColor="text1"/>
          <w:sz w:val="24"/>
          <w:szCs w:val="24"/>
          <w:lang w:val="es-US"/>
        </w:rPr>
        <w:t>alternatives</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evaluasi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alternatif</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yaitu</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proses</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konsumen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menggunakan</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informasi</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untuk</w:t>
      </w:r>
      <w:proofErr w:type="spellEnd"/>
      <w:r w:rsidRPr="000E5D10">
        <w:rPr>
          <w:rFonts w:ascii="Times New Roman" w:hAnsi="Times New Roman" w:cs="Times New Roman"/>
          <w:color w:val="000000" w:themeColor="text1"/>
          <w:sz w:val="24"/>
          <w:szCs w:val="24"/>
          <w:lang w:val="es-US"/>
        </w:rPr>
        <w:t xml:space="preserve"> </w:t>
      </w:r>
      <w:proofErr w:type="spellStart"/>
      <w:r w:rsidRPr="000E5D10">
        <w:rPr>
          <w:rFonts w:ascii="Times New Roman" w:hAnsi="Times New Roman" w:cs="Times New Roman"/>
          <w:color w:val="000000" w:themeColor="text1"/>
          <w:sz w:val="24"/>
          <w:szCs w:val="24"/>
          <w:lang w:val="es-US"/>
        </w:rPr>
        <w:t>mengevaluasi</w:t>
      </w:r>
      <w:proofErr w:type="spellEnd"/>
      <w:r w:rsidRPr="000E5D10">
        <w:rPr>
          <w:rFonts w:ascii="Times New Roman" w:hAnsi="Times New Roman" w:cs="Times New Roman"/>
          <w:color w:val="000000" w:themeColor="text1"/>
          <w:sz w:val="24"/>
          <w:szCs w:val="24"/>
        </w:rPr>
        <w:t xml:space="preserve"> alternatif-alternatif yang ada sebelum</w:t>
      </w:r>
      <w:r w:rsidRPr="000E5D10">
        <w:rPr>
          <w:rFonts w:ascii="Times New Roman" w:hAnsi="Times New Roman" w:cs="Times New Roman"/>
          <w:color w:val="000000" w:themeColor="text1"/>
          <w:sz w:val="24"/>
          <w:szCs w:val="24"/>
          <w:lang w:val="es-US"/>
        </w:rPr>
        <w:t xml:space="preserve"> mene</w:t>
      </w:r>
      <w:r w:rsidRPr="000E5D10">
        <w:rPr>
          <w:rFonts w:ascii="Times New Roman" w:hAnsi="Times New Roman" w:cs="Times New Roman"/>
          <w:color w:val="000000" w:themeColor="text1"/>
          <w:sz w:val="24"/>
          <w:szCs w:val="24"/>
        </w:rPr>
        <w:t>ntu</w:t>
      </w:r>
      <w:r w:rsidRPr="000E5D10">
        <w:rPr>
          <w:rFonts w:ascii="Times New Roman" w:hAnsi="Times New Roman" w:cs="Times New Roman"/>
          <w:color w:val="000000" w:themeColor="text1"/>
          <w:sz w:val="24"/>
          <w:szCs w:val="24"/>
          <w:lang w:val="es-US"/>
        </w:rPr>
        <w:t xml:space="preserve">kan </w:t>
      </w:r>
      <w:proofErr w:type="spellStart"/>
      <w:r w:rsidRPr="000E5D10">
        <w:rPr>
          <w:rFonts w:ascii="Times New Roman" w:hAnsi="Times New Roman" w:cs="Times New Roman"/>
          <w:color w:val="000000" w:themeColor="text1"/>
          <w:sz w:val="24"/>
          <w:szCs w:val="24"/>
          <w:lang w:val="es-US"/>
        </w:rPr>
        <w:t>pilihan</w:t>
      </w:r>
      <w:proofErr w:type="spellEnd"/>
      <w:r w:rsidRPr="000E5D10">
        <w:rPr>
          <w:rFonts w:ascii="Times New Roman" w:hAnsi="Times New Roman" w:cs="Times New Roman"/>
          <w:color w:val="000000" w:themeColor="text1"/>
          <w:sz w:val="24"/>
          <w:szCs w:val="24"/>
          <w:lang w:val="es-US"/>
        </w:rPr>
        <w:t xml:space="preserve">. </w:t>
      </w:r>
    </w:p>
    <w:p w:rsidR="000E5D10" w:rsidRPr="000E5D10" w:rsidRDefault="000E5D10" w:rsidP="000E5D10">
      <w:pPr>
        <w:numPr>
          <w:ilvl w:val="0"/>
          <w:numId w:val="7"/>
        </w:numPr>
        <w:tabs>
          <w:tab w:val="left" w:pos="5387"/>
        </w:tabs>
        <w:spacing w:after="160" w:line="480" w:lineRule="auto"/>
        <w:ind w:left="1560" w:hanging="709"/>
        <w:contextualSpacing/>
        <w:jc w:val="both"/>
        <w:rPr>
          <w:rFonts w:ascii="Times New Roman" w:hAnsi="Times New Roman" w:cs="Times New Roman"/>
          <w:color w:val="000000" w:themeColor="text1"/>
          <w:sz w:val="24"/>
          <w:szCs w:val="24"/>
          <w:lang w:val="en-US"/>
        </w:rPr>
      </w:pPr>
      <w:r w:rsidRPr="000E5D10">
        <w:rPr>
          <w:rFonts w:ascii="Times New Roman" w:hAnsi="Times New Roman" w:cs="Times New Roman"/>
          <w:i/>
          <w:color w:val="000000" w:themeColor="text1"/>
          <w:sz w:val="24"/>
          <w:szCs w:val="24"/>
          <w:lang w:val="en-US"/>
        </w:rPr>
        <w:t>Purchase decision</w:t>
      </w:r>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keputusan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pembelian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yaitu</w:t>
      </w:r>
      <w:proofErr w:type="spellEnd"/>
      <w:r w:rsidRPr="000E5D10">
        <w:rPr>
          <w:rFonts w:ascii="Times New Roman" w:hAnsi="Times New Roman" w:cs="Times New Roman"/>
          <w:color w:val="000000" w:themeColor="text1"/>
          <w:sz w:val="24"/>
          <w:szCs w:val="24"/>
          <w:lang w:val="en-US"/>
        </w:rPr>
        <w:t xml:space="preserve"> </w:t>
      </w:r>
      <w:r w:rsidRPr="000E5D10">
        <w:rPr>
          <w:rFonts w:ascii="Times New Roman" w:hAnsi="Times New Roman" w:cs="Times New Roman"/>
          <w:color w:val="000000" w:themeColor="text1"/>
          <w:sz w:val="24"/>
          <w:szCs w:val="24"/>
        </w:rPr>
        <w:t>konsumen menetapkan pilihannya terhadap sebuah produk setelah mempertimbangkan alternatif.</w:t>
      </w:r>
    </w:p>
    <w:p w:rsidR="000E5D10" w:rsidRPr="000E5D10" w:rsidRDefault="000E5D10" w:rsidP="000E5D10">
      <w:pPr>
        <w:numPr>
          <w:ilvl w:val="0"/>
          <w:numId w:val="7"/>
        </w:numPr>
        <w:tabs>
          <w:tab w:val="left" w:pos="5387"/>
        </w:tabs>
        <w:spacing w:after="160" w:line="480" w:lineRule="auto"/>
        <w:ind w:left="1560" w:hanging="709"/>
        <w:contextualSpacing/>
        <w:jc w:val="both"/>
        <w:rPr>
          <w:rFonts w:ascii="Times New Roman" w:hAnsi="Times New Roman" w:cs="Times New Roman"/>
          <w:color w:val="000000" w:themeColor="text1"/>
          <w:sz w:val="24"/>
          <w:szCs w:val="24"/>
        </w:rPr>
      </w:pPr>
      <w:proofErr w:type="spellStart"/>
      <w:r w:rsidRPr="000E5D10">
        <w:rPr>
          <w:rFonts w:ascii="Times New Roman" w:hAnsi="Times New Roman" w:cs="Times New Roman"/>
          <w:i/>
          <w:color w:val="000000" w:themeColor="text1"/>
          <w:sz w:val="24"/>
          <w:szCs w:val="24"/>
          <w:lang w:val="en-US"/>
        </w:rPr>
        <w:t>Postpurchase</w:t>
      </w:r>
      <w:proofErr w:type="spellEnd"/>
      <w:r w:rsidRPr="000E5D10">
        <w:rPr>
          <w:rFonts w:ascii="Times New Roman" w:hAnsi="Times New Roman" w:cs="Times New Roman"/>
          <w:i/>
          <w:color w:val="000000" w:themeColor="text1"/>
          <w:sz w:val="24"/>
          <w:szCs w:val="24"/>
          <w:lang w:val="en-US"/>
        </w:rPr>
        <w:t xml:space="preserve"> behavior</w:t>
      </w:r>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perilaku</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pasca</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pembelian</w:t>
      </w:r>
      <w:proofErr w:type="spellEnd"/>
      <w:r w:rsidRPr="000E5D10">
        <w:rPr>
          <w:rFonts w:ascii="Times New Roman" w:hAnsi="Times New Roman" w:cs="Times New Roman"/>
          <w:color w:val="000000" w:themeColor="text1"/>
          <w:sz w:val="24"/>
          <w:szCs w:val="24"/>
          <w:lang w:val="en-US"/>
        </w:rPr>
        <w:t xml:space="preserve">), </w:t>
      </w:r>
      <w:proofErr w:type="spellStart"/>
      <w:r w:rsidRPr="000E5D10">
        <w:rPr>
          <w:rFonts w:ascii="Times New Roman" w:hAnsi="Times New Roman" w:cs="Times New Roman"/>
          <w:color w:val="000000" w:themeColor="text1"/>
          <w:sz w:val="24"/>
          <w:szCs w:val="24"/>
          <w:lang w:val="en-US"/>
        </w:rPr>
        <w:t>yaitu</w:t>
      </w:r>
      <w:proofErr w:type="spellEnd"/>
      <w:r w:rsidRPr="000E5D10">
        <w:rPr>
          <w:rFonts w:ascii="Times New Roman" w:hAnsi="Times New Roman" w:cs="Times New Roman"/>
          <w:color w:val="000000" w:themeColor="text1"/>
          <w:sz w:val="24"/>
          <w:szCs w:val="24"/>
          <w:lang w:val="en-US"/>
        </w:rPr>
        <w:t xml:space="preserve"> </w:t>
      </w:r>
      <w:r w:rsidRPr="000E5D10">
        <w:rPr>
          <w:rFonts w:ascii="Times New Roman" w:hAnsi="Times New Roman" w:cs="Times New Roman"/>
          <w:color w:val="000000" w:themeColor="text1"/>
          <w:sz w:val="24"/>
          <w:szCs w:val="24"/>
        </w:rPr>
        <w:t>sikap konsumen yang menunjukkan puas atau tidaknya konsumen dengan produk yang dibelinya.</w:t>
      </w:r>
    </w:p>
    <w:p w:rsidR="000E5D10" w:rsidRPr="000E5D10" w:rsidRDefault="000E5D10" w:rsidP="000E5D10">
      <w:pPr>
        <w:rPr>
          <w:rFonts w:ascii="Times New Roman" w:hAnsi="Times New Roman" w:cs="Times New Roman"/>
          <w:color w:val="000000" w:themeColor="text1"/>
          <w:sz w:val="24"/>
          <w:szCs w:val="24"/>
        </w:rPr>
      </w:pPr>
      <w:r w:rsidRPr="000E5D10">
        <w:rPr>
          <w:rFonts w:ascii="Times New Roman" w:hAnsi="Times New Roman" w:cs="Times New Roman"/>
          <w:color w:val="000000" w:themeColor="text1"/>
          <w:sz w:val="24"/>
          <w:szCs w:val="24"/>
        </w:rPr>
        <w:br w:type="page"/>
      </w:r>
    </w:p>
    <w:p w:rsidR="000E5D10" w:rsidRPr="000E5D10" w:rsidRDefault="000E5D10" w:rsidP="000E5D10">
      <w:pPr>
        <w:tabs>
          <w:tab w:val="left" w:pos="5387"/>
        </w:tabs>
        <w:ind w:left="1134"/>
        <w:jc w:val="both"/>
        <w:rPr>
          <w:rFonts w:ascii="Times New Roman" w:hAnsi="Times New Roman" w:cs="Times New Roman"/>
          <w:b/>
          <w:color w:val="000000" w:themeColor="text1"/>
          <w:sz w:val="24"/>
          <w:szCs w:val="24"/>
        </w:rPr>
      </w:pPr>
      <w:r w:rsidRPr="000E5D10">
        <w:rPr>
          <w:rFonts w:ascii="Times New Roman" w:hAnsi="Times New Roman" w:cs="Times New Roman"/>
          <w:color w:val="000000" w:themeColor="text1"/>
          <w:sz w:val="24"/>
          <w:szCs w:val="24"/>
        </w:rPr>
        <w:lastRenderedPageBreak/>
        <w:t xml:space="preserve">D. </w:t>
      </w:r>
      <w:r w:rsidRPr="000E5D10">
        <w:rPr>
          <w:rFonts w:ascii="Times New Roman" w:eastAsiaTheme="majorEastAsia" w:hAnsi="Times New Roman" w:cs="Times New Roman"/>
          <w:b/>
          <w:bCs/>
          <w:iCs/>
          <w:sz w:val="24"/>
          <w:szCs w:val="24"/>
        </w:rPr>
        <w:t>Pengukuran Keputusan Pembelian</w:t>
      </w:r>
      <w:r w:rsidRPr="000E5D10">
        <w:rPr>
          <w:rFonts w:ascii="Times New Roman" w:hAnsi="Times New Roman" w:cs="Times New Roman"/>
          <w:b/>
          <w:color w:val="000000" w:themeColor="text1"/>
          <w:sz w:val="24"/>
          <w:szCs w:val="24"/>
        </w:rPr>
        <w:t xml:space="preserve"> </w:t>
      </w:r>
    </w:p>
    <w:p w:rsidR="000E5D10" w:rsidRPr="000E5D10" w:rsidRDefault="000E5D10" w:rsidP="000E5D10">
      <w:pPr>
        <w:tabs>
          <w:tab w:val="left" w:pos="5387"/>
        </w:tabs>
        <w:ind w:left="1418" w:firstLine="709"/>
        <w:jc w:val="both"/>
        <w:rPr>
          <w:rFonts w:ascii="Times New Roman" w:hAnsi="Times New Roman" w:cs="Times New Roman"/>
          <w:color w:val="000000" w:themeColor="text1"/>
          <w:sz w:val="24"/>
          <w:szCs w:val="24"/>
        </w:rPr>
      </w:pPr>
      <w:r w:rsidRPr="000E5D10">
        <w:rPr>
          <w:rFonts w:ascii="Times New Roman" w:hAnsi="Times New Roman" w:cs="Times New Roman"/>
          <w:color w:val="000000" w:themeColor="text1"/>
          <w:sz w:val="24"/>
          <w:szCs w:val="24"/>
        </w:rPr>
        <w:t xml:space="preserve">Menurut Shareef, Kumar &amp; Kumar (2008), indikator yang digunakan untuk mengukur keputusan pembelian adalah sebagai berikut : </w:t>
      </w:r>
    </w:p>
    <w:p w:rsidR="000E5D10" w:rsidRPr="000E5D10" w:rsidRDefault="000E5D10" w:rsidP="000E5D10">
      <w:pPr>
        <w:numPr>
          <w:ilvl w:val="3"/>
          <w:numId w:val="10"/>
        </w:numPr>
        <w:tabs>
          <w:tab w:val="left" w:pos="5387"/>
        </w:tabs>
        <w:spacing w:after="160" w:line="480" w:lineRule="auto"/>
        <w:ind w:left="1843"/>
        <w:contextualSpacing/>
        <w:jc w:val="both"/>
        <w:rPr>
          <w:rFonts w:ascii="Times New Roman" w:hAnsi="Times New Roman" w:cs="Times New Roman"/>
          <w:color w:val="000000" w:themeColor="text1"/>
          <w:sz w:val="24"/>
          <w:szCs w:val="24"/>
          <w:lang w:val="en-US"/>
        </w:rPr>
      </w:pPr>
      <w:r w:rsidRPr="000E5D10">
        <w:rPr>
          <w:rFonts w:ascii="Times New Roman" w:hAnsi="Times New Roman" w:cs="Times New Roman"/>
          <w:i/>
          <w:color w:val="000000" w:themeColor="text1"/>
          <w:sz w:val="24"/>
          <w:szCs w:val="24"/>
        </w:rPr>
        <w:t>Purchase Intention</w:t>
      </w:r>
      <w:r w:rsidRPr="000E5D10">
        <w:rPr>
          <w:rFonts w:ascii="Times New Roman" w:hAnsi="Times New Roman" w:cs="Times New Roman"/>
          <w:color w:val="000000" w:themeColor="text1"/>
          <w:sz w:val="24"/>
          <w:szCs w:val="24"/>
        </w:rPr>
        <w:t>, yaitu seberapa besar keinginan atau niat konsumen untuk melakukan pembelian terhadap suatu produk.</w:t>
      </w:r>
    </w:p>
    <w:p w:rsidR="000E5D10" w:rsidRPr="000E5D10" w:rsidRDefault="000E5D10" w:rsidP="000E5D10">
      <w:pPr>
        <w:numPr>
          <w:ilvl w:val="3"/>
          <w:numId w:val="10"/>
        </w:numPr>
        <w:tabs>
          <w:tab w:val="left" w:pos="5387"/>
        </w:tabs>
        <w:spacing w:after="160" w:line="480" w:lineRule="auto"/>
        <w:ind w:left="1843"/>
        <w:contextualSpacing/>
        <w:jc w:val="both"/>
        <w:rPr>
          <w:rFonts w:ascii="Times New Roman" w:hAnsi="Times New Roman" w:cs="Times New Roman"/>
          <w:color w:val="000000" w:themeColor="text1"/>
          <w:sz w:val="24"/>
          <w:szCs w:val="24"/>
          <w:lang w:val="en-US"/>
        </w:rPr>
      </w:pPr>
      <w:r w:rsidRPr="000E5D10">
        <w:rPr>
          <w:rFonts w:ascii="Times New Roman" w:hAnsi="Times New Roman" w:cs="Times New Roman"/>
          <w:i/>
          <w:color w:val="000000" w:themeColor="text1"/>
          <w:sz w:val="24"/>
          <w:szCs w:val="24"/>
        </w:rPr>
        <w:t>Overall Satisfaction</w:t>
      </w:r>
      <w:r w:rsidRPr="000E5D10">
        <w:rPr>
          <w:rFonts w:ascii="Times New Roman" w:hAnsi="Times New Roman" w:cs="Times New Roman"/>
          <w:color w:val="000000" w:themeColor="text1"/>
          <w:sz w:val="24"/>
          <w:szCs w:val="24"/>
        </w:rPr>
        <w:t>, yaitu kepuasan secara keseluruhan yang didapatkan oleh konsumen.</w:t>
      </w:r>
    </w:p>
    <w:p w:rsidR="000E5D10" w:rsidRPr="000E5D10" w:rsidRDefault="000E5D10" w:rsidP="000E5D10">
      <w:pPr>
        <w:numPr>
          <w:ilvl w:val="3"/>
          <w:numId w:val="10"/>
        </w:numPr>
        <w:tabs>
          <w:tab w:val="left" w:pos="5387"/>
        </w:tabs>
        <w:spacing w:after="160" w:line="480" w:lineRule="auto"/>
        <w:ind w:left="1843"/>
        <w:contextualSpacing/>
        <w:jc w:val="both"/>
        <w:rPr>
          <w:rFonts w:ascii="Times New Roman" w:hAnsi="Times New Roman" w:cs="Times New Roman"/>
          <w:color w:val="000000" w:themeColor="text1"/>
          <w:sz w:val="24"/>
          <w:szCs w:val="24"/>
        </w:rPr>
      </w:pPr>
      <w:r w:rsidRPr="000E5D10">
        <w:rPr>
          <w:rFonts w:ascii="Times New Roman" w:hAnsi="Times New Roman" w:cs="Times New Roman"/>
          <w:i/>
          <w:color w:val="000000" w:themeColor="text1"/>
          <w:sz w:val="24"/>
          <w:szCs w:val="24"/>
        </w:rPr>
        <w:t>Purchase Frequency</w:t>
      </w:r>
      <w:r w:rsidRPr="000E5D10">
        <w:rPr>
          <w:rFonts w:ascii="Times New Roman" w:hAnsi="Times New Roman" w:cs="Times New Roman"/>
          <w:color w:val="000000" w:themeColor="text1"/>
          <w:sz w:val="24"/>
          <w:szCs w:val="24"/>
        </w:rPr>
        <w:t>, yaitu seberapa sering pembelian terhadap suatu produk dilakukan.</w:t>
      </w:r>
    </w:p>
    <w:p w:rsidR="000E5D10" w:rsidRPr="000E5D10" w:rsidRDefault="000E5D10" w:rsidP="000E5D10">
      <w:pPr>
        <w:tabs>
          <w:tab w:val="left" w:pos="5387"/>
        </w:tabs>
        <w:jc w:val="both"/>
        <w:rPr>
          <w:rFonts w:ascii="Times New Roman" w:hAnsi="Times New Roman" w:cs="Times New Roman"/>
          <w:color w:val="000000" w:themeColor="text1"/>
          <w:sz w:val="24"/>
          <w:szCs w:val="24"/>
        </w:rPr>
      </w:pPr>
      <w:r w:rsidRPr="000E5D10">
        <w:rPr>
          <w:rFonts w:ascii="Times New Roman" w:hAnsi="Times New Roman" w:cs="Times New Roman"/>
          <w:color w:val="000000" w:themeColor="text1"/>
          <w:sz w:val="24"/>
          <w:szCs w:val="24"/>
        </w:rPr>
        <w:br w:type="page"/>
      </w:r>
    </w:p>
    <w:p w:rsidR="000E5D10" w:rsidRPr="000E5D10" w:rsidRDefault="000E5D10" w:rsidP="000E5D10">
      <w:pPr>
        <w:keepNext/>
        <w:keepLines/>
        <w:numPr>
          <w:ilvl w:val="0"/>
          <w:numId w:val="11"/>
        </w:numPr>
        <w:spacing w:before="200" w:after="0" w:line="480" w:lineRule="auto"/>
        <w:outlineLvl w:val="1"/>
        <w:rPr>
          <w:rFonts w:ascii="Times New Roman" w:eastAsia="Times New Roman" w:hAnsi="Times New Roman" w:cs="Times New Roman"/>
          <w:b/>
          <w:bCs/>
          <w:sz w:val="24"/>
          <w:szCs w:val="24"/>
        </w:rPr>
      </w:pPr>
      <w:bookmarkStart w:id="7" w:name="_Toc16759599"/>
      <w:r w:rsidRPr="000E5D10">
        <w:rPr>
          <w:rFonts w:ascii="Times New Roman" w:eastAsia="Times New Roman" w:hAnsi="Times New Roman" w:cs="Times New Roman"/>
          <w:b/>
          <w:bCs/>
          <w:sz w:val="24"/>
          <w:szCs w:val="24"/>
        </w:rPr>
        <w:lastRenderedPageBreak/>
        <w:t>Penelitian Terdahulu</w:t>
      </w:r>
      <w:bookmarkEnd w:id="7"/>
    </w:p>
    <w:p w:rsidR="000E5D10" w:rsidRPr="000E5D10" w:rsidRDefault="000E5D10" w:rsidP="000E5D10">
      <w:pPr>
        <w:tabs>
          <w:tab w:val="left" w:pos="5387"/>
        </w:tabs>
        <w:autoSpaceDE w:val="0"/>
        <w:autoSpaceDN w:val="0"/>
        <w:adjustRightInd w:val="0"/>
        <w:spacing w:after="0" w:line="480" w:lineRule="auto"/>
        <w:ind w:left="993" w:firstLine="708"/>
        <w:jc w:val="center"/>
        <w:rPr>
          <w:rFonts w:ascii="Times New Roman" w:hAnsi="Times New Roman" w:cs="Times New Roman"/>
          <w:b/>
          <w:color w:val="000000"/>
          <w:sz w:val="24"/>
          <w:szCs w:val="24"/>
          <w:lang w:val="en-US"/>
        </w:rPr>
      </w:pPr>
      <w:proofErr w:type="spellStart"/>
      <w:r w:rsidRPr="000E5D10">
        <w:rPr>
          <w:rFonts w:ascii="Times New Roman" w:hAnsi="Times New Roman" w:cs="Times New Roman"/>
          <w:b/>
          <w:color w:val="000000"/>
          <w:sz w:val="24"/>
          <w:szCs w:val="24"/>
          <w:lang w:val="en-US"/>
        </w:rPr>
        <w:t>Tabel</w:t>
      </w:r>
      <w:proofErr w:type="spellEnd"/>
      <w:r w:rsidRPr="000E5D10">
        <w:rPr>
          <w:rFonts w:ascii="Times New Roman" w:hAnsi="Times New Roman" w:cs="Times New Roman"/>
          <w:b/>
          <w:color w:val="000000"/>
          <w:sz w:val="24"/>
          <w:szCs w:val="24"/>
          <w:lang w:val="en-US"/>
        </w:rPr>
        <w:t xml:space="preserve"> 2.1</w:t>
      </w:r>
    </w:p>
    <w:p w:rsidR="000E5D10" w:rsidRPr="000E5D10" w:rsidRDefault="000E5D10" w:rsidP="000E5D10">
      <w:pPr>
        <w:tabs>
          <w:tab w:val="left" w:pos="5387"/>
        </w:tabs>
        <w:autoSpaceDE w:val="0"/>
        <w:autoSpaceDN w:val="0"/>
        <w:adjustRightInd w:val="0"/>
        <w:spacing w:after="0" w:line="480" w:lineRule="auto"/>
        <w:ind w:left="993" w:firstLine="708"/>
        <w:jc w:val="center"/>
        <w:rPr>
          <w:rFonts w:ascii="Times New Roman" w:hAnsi="Times New Roman" w:cs="Times New Roman"/>
          <w:b/>
          <w:color w:val="000000"/>
          <w:sz w:val="24"/>
          <w:szCs w:val="24"/>
          <w:lang w:val="en-US"/>
        </w:rPr>
      </w:pPr>
      <w:proofErr w:type="spellStart"/>
      <w:r w:rsidRPr="000E5D10">
        <w:rPr>
          <w:rFonts w:ascii="Times New Roman" w:hAnsi="Times New Roman" w:cs="Times New Roman"/>
          <w:b/>
          <w:color w:val="000000"/>
          <w:sz w:val="24"/>
          <w:szCs w:val="24"/>
          <w:lang w:val="en-US"/>
        </w:rPr>
        <w:t>Penelitian</w:t>
      </w:r>
      <w:proofErr w:type="spellEnd"/>
      <w:r w:rsidRPr="000E5D10">
        <w:rPr>
          <w:rFonts w:ascii="Times New Roman" w:hAnsi="Times New Roman" w:cs="Times New Roman"/>
          <w:b/>
          <w:color w:val="000000"/>
          <w:sz w:val="24"/>
          <w:szCs w:val="24"/>
          <w:lang w:val="en-US"/>
        </w:rPr>
        <w:t xml:space="preserve"> </w:t>
      </w:r>
      <w:proofErr w:type="spellStart"/>
      <w:r w:rsidRPr="000E5D10">
        <w:rPr>
          <w:rFonts w:ascii="Times New Roman" w:hAnsi="Times New Roman" w:cs="Times New Roman"/>
          <w:b/>
          <w:color w:val="000000"/>
          <w:sz w:val="24"/>
          <w:szCs w:val="24"/>
          <w:lang w:val="en-US"/>
        </w:rPr>
        <w:t>Terdahulu</w:t>
      </w:r>
      <w:proofErr w:type="spellEnd"/>
      <w:r w:rsidRPr="000E5D10">
        <w:rPr>
          <w:rFonts w:ascii="Times New Roman" w:hAnsi="Times New Roman" w:cs="Times New Roman"/>
          <w:b/>
          <w:color w:val="000000"/>
          <w:sz w:val="24"/>
          <w:szCs w:val="24"/>
          <w:lang w:val="en-US"/>
        </w:rPr>
        <w:t xml:space="preserve"> I</w:t>
      </w:r>
    </w:p>
    <w:tbl>
      <w:tblPr>
        <w:tblStyle w:val="TableGrid"/>
        <w:tblW w:w="0" w:type="auto"/>
        <w:tblInd w:w="993" w:type="dxa"/>
        <w:tblLook w:val="04A0" w:firstRow="1" w:lastRow="0" w:firstColumn="1" w:lastColumn="0" w:noHBand="0" w:noVBand="1"/>
      </w:tblPr>
      <w:tblGrid>
        <w:gridCol w:w="3991"/>
        <w:gridCol w:w="4019"/>
      </w:tblGrid>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Judul</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Peningkatan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Keputusan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Pembelian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Berdasarkan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Daya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Tarik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Harga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Kualitas</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Produk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dan</w:t>
            </w:r>
            <w:proofErr w:type="spellEnd"/>
            <w:r w:rsidRPr="000E5D10">
              <w:rPr>
                <w:rFonts w:ascii="Times New Roman" w:hAnsi="Times New Roman" w:cs="Times New Roman"/>
                <w:b/>
                <w:color w:val="000000"/>
                <w:sz w:val="24"/>
                <w:szCs w:val="24"/>
              </w:rPr>
              <w:t xml:space="preserve"> Citra </w:t>
            </w:r>
            <w:proofErr w:type="spellStart"/>
            <w:r w:rsidRPr="000E5D10">
              <w:rPr>
                <w:rFonts w:ascii="Times New Roman" w:hAnsi="Times New Roman" w:cs="Times New Roman"/>
                <w:b/>
                <w:color w:val="000000"/>
                <w:sz w:val="24"/>
                <w:szCs w:val="24"/>
              </w:rPr>
              <w:t>Merek</w:t>
            </w:r>
            <w:proofErr w:type="spellEnd"/>
            <w:r w:rsidRPr="000E5D10">
              <w:rPr>
                <w:rFonts w:ascii="Times New Roman" w:hAnsi="Times New Roman" w:cs="Times New Roman"/>
                <w:b/>
                <w:color w:val="000000"/>
                <w:sz w:val="24"/>
                <w:szCs w:val="24"/>
              </w:rPr>
              <w:t xml:space="preserve"> </w:t>
            </w:r>
            <w:r w:rsidRPr="000E5D10">
              <w:rPr>
                <w:rFonts w:ascii="Times New Roman" w:hAnsi="Times New Roman" w:cs="Times New Roman"/>
                <w:b/>
                <w:bCs/>
                <w:color w:val="000000"/>
                <w:sz w:val="24"/>
                <w:szCs w:val="24"/>
              </w:rPr>
              <w:t>(</w:t>
            </w:r>
            <w:proofErr w:type="spellStart"/>
            <w:r w:rsidRPr="000E5D10">
              <w:rPr>
                <w:rFonts w:ascii="Times New Roman" w:hAnsi="Times New Roman" w:cs="Times New Roman"/>
                <w:b/>
                <w:bCs/>
                <w:color w:val="000000"/>
                <w:sz w:val="24"/>
                <w:szCs w:val="24"/>
              </w:rPr>
              <w:t>Studi</w:t>
            </w:r>
            <w:proofErr w:type="spellEnd"/>
            <w:r w:rsidRPr="000E5D10">
              <w:rPr>
                <w:rFonts w:ascii="Times New Roman" w:hAnsi="Times New Roman" w:cs="Times New Roman"/>
                <w:b/>
                <w:bCs/>
                <w:color w:val="000000"/>
                <w:sz w:val="24"/>
                <w:szCs w:val="24"/>
              </w:rPr>
              <w:t xml:space="preserve"> </w:t>
            </w:r>
            <w:proofErr w:type="spellStart"/>
            <w:r w:rsidRPr="000E5D10">
              <w:rPr>
                <w:rFonts w:ascii="Times New Roman" w:hAnsi="Times New Roman" w:cs="Times New Roman"/>
                <w:b/>
                <w:bCs/>
                <w:color w:val="000000"/>
                <w:sz w:val="24"/>
                <w:szCs w:val="24"/>
              </w:rPr>
              <w:t>Empirik</w:t>
            </w:r>
            <w:proofErr w:type="spellEnd"/>
            <w:r w:rsidRPr="000E5D10">
              <w:rPr>
                <w:rFonts w:ascii="Times New Roman" w:hAnsi="Times New Roman" w:cs="Times New Roman"/>
                <w:b/>
                <w:bCs/>
                <w:color w:val="000000"/>
                <w:sz w:val="24"/>
                <w:szCs w:val="24"/>
              </w:rPr>
              <w:t xml:space="preserve"> 2017 Smartphone </w:t>
            </w:r>
            <w:proofErr w:type="spellStart"/>
            <w:r w:rsidRPr="000E5D10">
              <w:rPr>
                <w:rFonts w:ascii="Times New Roman" w:hAnsi="Times New Roman" w:cs="Times New Roman"/>
                <w:b/>
                <w:bCs/>
                <w:color w:val="000000"/>
                <w:sz w:val="24"/>
                <w:szCs w:val="24"/>
              </w:rPr>
              <w:t>Xiaomi</w:t>
            </w:r>
            <w:proofErr w:type="spellEnd"/>
            <w:r w:rsidRPr="000E5D10">
              <w:rPr>
                <w:rFonts w:ascii="Times New Roman" w:hAnsi="Times New Roman" w:cs="Times New Roman"/>
                <w:b/>
                <w:bCs/>
                <w:color w:val="000000"/>
                <w:sz w:val="24"/>
                <w:szCs w:val="24"/>
              </w:rPr>
              <w:t>)</w:t>
            </w:r>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Nama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Aditya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Tirta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Kusuma</w:t>
            </w:r>
            <w:proofErr w:type="spellEnd"/>
            <w:r w:rsidRPr="000E5D10">
              <w:rPr>
                <w:rFonts w:ascii="Times New Roman" w:hAnsi="Times New Roman" w:cs="Times New Roman"/>
                <w:color w:val="000000"/>
                <w:sz w:val="24"/>
                <w:szCs w:val="24"/>
              </w:rPr>
              <w:t xml:space="preserve"> </w:t>
            </w:r>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Tahun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2017</w:t>
            </w:r>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Objek</w:t>
            </w:r>
            <w:proofErr w:type="spellEnd"/>
            <w:r w:rsidRPr="000E5D10">
              <w:rPr>
                <w:rFonts w:ascii="Times New Roman" w:hAnsi="Times New Roman" w:cs="Times New Roman"/>
                <w:b/>
                <w:color w:val="000000"/>
                <w:sz w:val="24"/>
                <w:szCs w:val="24"/>
              </w:rPr>
              <w:t xml:space="preserve"> yang </w:t>
            </w:r>
            <w:proofErr w:type="spellStart"/>
            <w:r w:rsidRPr="000E5D10">
              <w:rPr>
                <w:rFonts w:ascii="Times New Roman" w:hAnsi="Times New Roman" w:cs="Times New Roman"/>
                <w:b/>
                <w:color w:val="000000"/>
                <w:sz w:val="24"/>
                <w:szCs w:val="24"/>
              </w:rPr>
              <w:t>Diteliti</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i/>
                <w:color w:val="000000"/>
                <w:sz w:val="24"/>
                <w:szCs w:val="24"/>
              </w:rPr>
              <w:t xml:space="preserve">Smartphone </w:t>
            </w:r>
            <w:proofErr w:type="spellStart"/>
            <w:r w:rsidRPr="000E5D10">
              <w:rPr>
                <w:rFonts w:ascii="Times New Roman" w:hAnsi="Times New Roman" w:cs="Times New Roman"/>
                <w:i/>
                <w:color w:val="000000"/>
                <w:sz w:val="24"/>
                <w:szCs w:val="24"/>
              </w:rPr>
              <w:t>Xiaomi</w:t>
            </w:r>
            <w:proofErr w:type="spellEnd"/>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Ukuran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Sampel</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103</w:t>
            </w:r>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Dependen</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Independen</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Daya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tarik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harga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kualitas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citra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merek</w:t>
            </w:r>
            <w:proofErr w:type="spellEnd"/>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Teknik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Analisis</w:t>
            </w:r>
            <w:proofErr w:type="spellEnd"/>
            <w:r w:rsidRPr="000E5D10">
              <w:rPr>
                <w:rFonts w:ascii="Times New Roman" w:hAnsi="Times New Roman" w:cs="Times New Roman"/>
                <w:b/>
                <w:color w:val="000000"/>
                <w:sz w:val="24"/>
                <w:szCs w:val="24"/>
              </w:rPr>
              <w:t xml:space="preserve"> Data</w:t>
            </w:r>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 xml:space="preserve">Model </w:t>
            </w:r>
            <w:proofErr w:type="spellStart"/>
            <w:r w:rsidRPr="000E5D10">
              <w:rPr>
                <w:rFonts w:ascii="Times New Roman" w:hAnsi="Times New Roman" w:cs="Times New Roman"/>
                <w:color w:val="000000"/>
                <w:sz w:val="24"/>
                <w:szCs w:val="24"/>
              </w:rPr>
              <w:t>persamaan</w:t>
            </w:r>
            <w:proofErr w:type="spellEnd"/>
            <w:r w:rsidRPr="000E5D10">
              <w:rPr>
                <w:rFonts w:ascii="Times New Roman" w:hAnsi="Times New Roman" w:cs="Times New Roman"/>
                <w:color w:val="000000"/>
                <w:sz w:val="24"/>
                <w:szCs w:val="24"/>
              </w:rPr>
              <w:t xml:space="preserve"> structural</w:t>
            </w:r>
          </w:p>
        </w:tc>
      </w:tr>
      <w:tr w:rsidR="000E5D10" w:rsidRPr="000E5D10" w:rsidTr="00364389">
        <w:tc>
          <w:tcPr>
            <w:tcW w:w="3991"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Hasil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019"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Variabel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daya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tarik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harga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kualitas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citra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merek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berpengaruh</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secara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positif</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signifikan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terhadap</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r w:rsidRPr="000E5D10">
              <w:rPr>
                <w:rFonts w:ascii="Times New Roman" w:hAnsi="Times New Roman" w:cs="Times New Roman"/>
                <w:color w:val="000000"/>
                <w:sz w:val="24"/>
                <w:szCs w:val="24"/>
              </w:rPr>
              <w:t>.</w:t>
            </w:r>
          </w:p>
        </w:tc>
      </w:tr>
    </w:tbl>
    <w:p w:rsidR="000E5D10" w:rsidRPr="000E5D10" w:rsidRDefault="000E5D10" w:rsidP="000E5D10">
      <w:pPr>
        <w:tabs>
          <w:tab w:val="left" w:pos="5387"/>
        </w:tabs>
        <w:jc w:val="both"/>
        <w:rPr>
          <w:rFonts w:ascii="Times New Roman" w:hAnsi="Times New Roman" w:cs="Times New Roman"/>
          <w:b/>
          <w:color w:val="000000"/>
          <w:sz w:val="24"/>
          <w:szCs w:val="24"/>
          <w:lang w:val="en-US"/>
        </w:rPr>
      </w:pPr>
    </w:p>
    <w:p w:rsidR="000E5D10" w:rsidRPr="000E5D10" w:rsidRDefault="000E5D10" w:rsidP="000E5D10">
      <w:pPr>
        <w:tabs>
          <w:tab w:val="left" w:pos="5387"/>
        </w:tabs>
        <w:autoSpaceDE w:val="0"/>
        <w:autoSpaceDN w:val="0"/>
        <w:adjustRightInd w:val="0"/>
        <w:spacing w:after="0" w:line="480" w:lineRule="auto"/>
        <w:ind w:firstLine="720"/>
        <w:jc w:val="center"/>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lang w:val="en-US"/>
        </w:rPr>
        <w:t>Tabel</w:t>
      </w:r>
      <w:proofErr w:type="spellEnd"/>
      <w:r w:rsidRPr="000E5D10">
        <w:rPr>
          <w:rFonts w:ascii="Times New Roman" w:hAnsi="Times New Roman" w:cs="Times New Roman"/>
          <w:b/>
          <w:color w:val="000000"/>
          <w:sz w:val="24"/>
          <w:szCs w:val="24"/>
          <w:lang w:val="en-US"/>
        </w:rPr>
        <w:t xml:space="preserve"> 2.2</w:t>
      </w:r>
    </w:p>
    <w:p w:rsidR="000E5D10" w:rsidRPr="000E5D10" w:rsidRDefault="000E5D10" w:rsidP="000E5D10">
      <w:pPr>
        <w:tabs>
          <w:tab w:val="left" w:pos="5387"/>
        </w:tabs>
        <w:autoSpaceDE w:val="0"/>
        <w:autoSpaceDN w:val="0"/>
        <w:adjustRightInd w:val="0"/>
        <w:spacing w:after="0" w:line="480" w:lineRule="auto"/>
        <w:ind w:firstLine="720"/>
        <w:jc w:val="center"/>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lang w:val="en-US"/>
        </w:rPr>
        <w:t>Penelitian</w:t>
      </w:r>
      <w:proofErr w:type="spellEnd"/>
      <w:r w:rsidRPr="000E5D10">
        <w:rPr>
          <w:rFonts w:ascii="Times New Roman" w:hAnsi="Times New Roman" w:cs="Times New Roman"/>
          <w:b/>
          <w:color w:val="000000"/>
          <w:sz w:val="24"/>
          <w:szCs w:val="24"/>
          <w:lang w:val="en-US"/>
        </w:rPr>
        <w:t xml:space="preserve"> </w:t>
      </w:r>
      <w:proofErr w:type="spellStart"/>
      <w:r w:rsidRPr="000E5D10">
        <w:rPr>
          <w:rFonts w:ascii="Times New Roman" w:hAnsi="Times New Roman" w:cs="Times New Roman"/>
          <w:b/>
          <w:color w:val="000000"/>
          <w:sz w:val="24"/>
          <w:szCs w:val="24"/>
          <w:lang w:val="en-US"/>
        </w:rPr>
        <w:t>Terdahulu</w:t>
      </w:r>
      <w:proofErr w:type="spellEnd"/>
      <w:r w:rsidRPr="000E5D10">
        <w:rPr>
          <w:rFonts w:ascii="Times New Roman" w:hAnsi="Times New Roman" w:cs="Times New Roman"/>
          <w:b/>
          <w:color w:val="000000"/>
          <w:sz w:val="24"/>
          <w:szCs w:val="24"/>
          <w:lang w:val="en-US"/>
        </w:rPr>
        <w:t xml:space="preserve"> II</w:t>
      </w:r>
    </w:p>
    <w:tbl>
      <w:tblPr>
        <w:tblStyle w:val="TableGrid"/>
        <w:tblW w:w="0" w:type="auto"/>
        <w:tblInd w:w="993" w:type="dxa"/>
        <w:tblLook w:val="04A0" w:firstRow="1" w:lastRow="0" w:firstColumn="1" w:lastColumn="0" w:noHBand="0" w:noVBand="1"/>
      </w:tblPr>
      <w:tblGrid>
        <w:gridCol w:w="4097"/>
        <w:gridCol w:w="4152"/>
      </w:tblGrid>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Judul</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bCs/>
                <w:sz w:val="24"/>
                <w:szCs w:val="24"/>
              </w:rPr>
            </w:pPr>
            <w:r w:rsidRPr="000E5D10">
              <w:rPr>
                <w:rFonts w:ascii="Times New Roman" w:hAnsi="Times New Roman" w:cs="Times New Roman"/>
                <w:b/>
                <w:bCs/>
                <w:sz w:val="24"/>
                <w:szCs w:val="24"/>
              </w:rPr>
              <w:t>PENGARUH CITRA MEREK TERHADAP KEPUTUSAN PEMBELIAN</w:t>
            </w:r>
          </w:p>
          <w:p w:rsidR="000E5D10" w:rsidRPr="000E5D10" w:rsidRDefault="000E5D10" w:rsidP="000E5D10">
            <w:pPr>
              <w:tabs>
                <w:tab w:val="left" w:pos="5387"/>
              </w:tabs>
              <w:autoSpaceDE w:val="0"/>
              <w:autoSpaceDN w:val="0"/>
              <w:adjustRightInd w:val="0"/>
              <w:jc w:val="both"/>
              <w:rPr>
                <w:rFonts w:ascii="Times New Roman" w:hAnsi="Times New Roman" w:cs="Times New Roman"/>
                <w:b/>
                <w:bCs/>
                <w:sz w:val="24"/>
                <w:szCs w:val="24"/>
              </w:rPr>
            </w:pPr>
            <w:r w:rsidRPr="000E5D10">
              <w:rPr>
                <w:rFonts w:ascii="Times New Roman" w:hAnsi="Times New Roman" w:cs="Times New Roman"/>
                <w:b/>
                <w:bCs/>
                <w:sz w:val="24"/>
                <w:szCs w:val="24"/>
              </w:rPr>
              <w:t>(</w:t>
            </w:r>
            <w:proofErr w:type="spellStart"/>
            <w:r w:rsidRPr="000E5D10">
              <w:rPr>
                <w:rFonts w:ascii="Times New Roman" w:hAnsi="Times New Roman" w:cs="Times New Roman"/>
                <w:b/>
                <w:bCs/>
                <w:sz w:val="24"/>
                <w:szCs w:val="24"/>
              </w:rPr>
              <w:t>Survei</w:t>
            </w:r>
            <w:proofErr w:type="spellEnd"/>
            <w:r w:rsidRPr="000E5D10">
              <w:rPr>
                <w:rFonts w:ascii="Times New Roman" w:hAnsi="Times New Roman" w:cs="Times New Roman"/>
                <w:b/>
                <w:bCs/>
                <w:sz w:val="24"/>
                <w:szCs w:val="24"/>
              </w:rPr>
              <w:t xml:space="preserve"> </w:t>
            </w:r>
            <w:proofErr w:type="spellStart"/>
            <w:r w:rsidRPr="000E5D10">
              <w:rPr>
                <w:rFonts w:ascii="Times New Roman" w:hAnsi="Times New Roman" w:cs="Times New Roman"/>
                <w:b/>
                <w:bCs/>
                <w:sz w:val="24"/>
                <w:szCs w:val="24"/>
              </w:rPr>
              <w:t>Kepada</w:t>
            </w:r>
            <w:proofErr w:type="spellEnd"/>
            <w:r w:rsidRPr="000E5D10">
              <w:rPr>
                <w:rFonts w:ascii="Times New Roman" w:hAnsi="Times New Roman" w:cs="Times New Roman"/>
                <w:b/>
                <w:bCs/>
                <w:sz w:val="24"/>
                <w:szCs w:val="24"/>
              </w:rPr>
              <w:t xml:space="preserve"> Para </w:t>
            </w:r>
            <w:proofErr w:type="spellStart"/>
            <w:r w:rsidRPr="000E5D10">
              <w:rPr>
                <w:rFonts w:ascii="Times New Roman" w:hAnsi="Times New Roman" w:cs="Times New Roman"/>
                <w:b/>
                <w:bCs/>
                <w:sz w:val="24"/>
                <w:szCs w:val="24"/>
              </w:rPr>
              <w:t>Siswa</w:t>
            </w:r>
            <w:proofErr w:type="spellEnd"/>
            <w:r w:rsidRPr="000E5D10">
              <w:rPr>
                <w:rFonts w:ascii="Times New Roman" w:hAnsi="Times New Roman" w:cs="Times New Roman"/>
                <w:b/>
                <w:bCs/>
                <w:sz w:val="24"/>
                <w:szCs w:val="24"/>
              </w:rPr>
              <w:t xml:space="preserve"> SMAN 15 Surabaya </w:t>
            </w:r>
            <w:proofErr w:type="spellStart"/>
            <w:r w:rsidRPr="000E5D10">
              <w:rPr>
                <w:rFonts w:ascii="Times New Roman" w:hAnsi="Times New Roman" w:cs="Times New Roman"/>
                <w:b/>
                <w:bCs/>
                <w:sz w:val="24"/>
                <w:szCs w:val="24"/>
              </w:rPr>
              <w:t>Kelas</w:t>
            </w:r>
            <w:proofErr w:type="spellEnd"/>
            <w:r w:rsidRPr="000E5D10">
              <w:rPr>
                <w:rFonts w:ascii="Times New Roman" w:hAnsi="Times New Roman" w:cs="Times New Roman"/>
                <w:b/>
                <w:bCs/>
                <w:sz w:val="24"/>
                <w:szCs w:val="24"/>
              </w:rPr>
              <w:t xml:space="preserve"> XII Yang </w:t>
            </w:r>
            <w:proofErr w:type="spellStart"/>
            <w:r w:rsidRPr="000E5D10">
              <w:rPr>
                <w:rFonts w:ascii="Times New Roman" w:hAnsi="Times New Roman" w:cs="Times New Roman"/>
                <w:b/>
                <w:bCs/>
                <w:sz w:val="24"/>
                <w:szCs w:val="24"/>
              </w:rPr>
              <w:t>Menggunakan</w:t>
            </w:r>
            <w:proofErr w:type="spellEnd"/>
            <w:r w:rsidRPr="000E5D10">
              <w:rPr>
                <w:rFonts w:ascii="Times New Roman" w:hAnsi="Times New Roman" w:cs="Times New Roman"/>
                <w:b/>
                <w:bCs/>
                <w:sz w:val="24"/>
                <w:szCs w:val="24"/>
              </w:rPr>
              <w:t xml:space="preserve"> Laptop</w:t>
            </w:r>
          </w:p>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bCs/>
                <w:color w:val="000000"/>
                <w:sz w:val="24"/>
                <w:szCs w:val="24"/>
              </w:rPr>
              <w:t>ber</w:t>
            </w:r>
            <w:proofErr w:type="spellEnd"/>
            <w:r w:rsidRPr="000E5D10">
              <w:rPr>
                <w:rFonts w:ascii="Times New Roman" w:hAnsi="Times New Roman" w:cs="Times New Roman"/>
                <w:b/>
                <w:bCs/>
                <w:color w:val="000000"/>
                <w:sz w:val="24"/>
                <w:szCs w:val="24"/>
              </w:rPr>
              <w:t xml:space="preserve"> </w:t>
            </w:r>
            <w:proofErr w:type="spellStart"/>
            <w:r w:rsidRPr="000E5D10">
              <w:rPr>
                <w:rFonts w:ascii="Times New Roman" w:hAnsi="Times New Roman" w:cs="Times New Roman"/>
                <w:b/>
                <w:bCs/>
                <w:color w:val="000000"/>
                <w:sz w:val="24"/>
                <w:szCs w:val="24"/>
              </w:rPr>
              <w:t>Merek</w:t>
            </w:r>
            <w:proofErr w:type="spellEnd"/>
            <w:r w:rsidRPr="000E5D10">
              <w:rPr>
                <w:rFonts w:ascii="Times New Roman" w:hAnsi="Times New Roman" w:cs="Times New Roman"/>
                <w:b/>
                <w:bCs/>
                <w:color w:val="000000"/>
                <w:sz w:val="24"/>
                <w:szCs w:val="24"/>
              </w:rPr>
              <w:t xml:space="preserve"> ASUS)</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Nama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Firman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Kurniawan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Zainul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Arifin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Dahlan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Fanani</w:t>
            </w:r>
            <w:proofErr w:type="spellEnd"/>
          </w:p>
        </w:tc>
      </w:tr>
      <w:tr w:rsidR="000E5D10" w:rsidRPr="000E5D10" w:rsidTr="00364389">
        <w:trPr>
          <w:trHeight w:val="515"/>
        </w:trPr>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Tahun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2018</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Objek</w:t>
            </w:r>
            <w:proofErr w:type="spellEnd"/>
            <w:r w:rsidRPr="000E5D10">
              <w:rPr>
                <w:rFonts w:ascii="Times New Roman" w:hAnsi="Times New Roman" w:cs="Times New Roman"/>
                <w:b/>
                <w:color w:val="000000"/>
                <w:sz w:val="24"/>
                <w:szCs w:val="24"/>
              </w:rPr>
              <w:t xml:space="preserve"> yang </w:t>
            </w:r>
            <w:proofErr w:type="spellStart"/>
            <w:r w:rsidRPr="000E5D10">
              <w:rPr>
                <w:rFonts w:ascii="Times New Roman" w:hAnsi="Times New Roman" w:cs="Times New Roman"/>
                <w:b/>
                <w:color w:val="000000"/>
                <w:sz w:val="24"/>
                <w:szCs w:val="24"/>
              </w:rPr>
              <w:t>Diteliti</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Laptop Asus</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Ukuran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Sampel</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61</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Dependen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Independen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 xml:space="preserve">Citra </w:t>
            </w:r>
            <w:proofErr w:type="spellStart"/>
            <w:r w:rsidRPr="000E5D10">
              <w:rPr>
                <w:rFonts w:ascii="Times New Roman" w:hAnsi="Times New Roman" w:cs="Times New Roman"/>
                <w:color w:val="000000"/>
                <w:sz w:val="24"/>
                <w:szCs w:val="24"/>
              </w:rPr>
              <w:t>merek</w:t>
            </w:r>
            <w:proofErr w:type="spellEnd"/>
            <w:r w:rsidRPr="000E5D10">
              <w:rPr>
                <w:rFonts w:ascii="Times New Roman" w:hAnsi="Times New Roman" w:cs="Times New Roman"/>
                <w:color w:val="000000"/>
                <w:sz w:val="24"/>
                <w:szCs w:val="24"/>
              </w:rPr>
              <w:t xml:space="preserve"> </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Teknik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Analisis</w:t>
            </w:r>
            <w:proofErr w:type="spellEnd"/>
            <w:r w:rsidRPr="000E5D10">
              <w:rPr>
                <w:rFonts w:ascii="Times New Roman" w:hAnsi="Times New Roman" w:cs="Times New Roman"/>
                <w:b/>
                <w:color w:val="000000"/>
                <w:sz w:val="24"/>
                <w:szCs w:val="24"/>
              </w:rPr>
              <w:t xml:space="preserve"> Data</w:t>
            </w:r>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Analisis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Deskriptif</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Analisis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Berganda</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Hasil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Hasil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penelitian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menunjukkan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bahwa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variabel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citra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berpengaruh</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signifikan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terhadap</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p>
        </w:tc>
      </w:tr>
    </w:tbl>
    <w:p w:rsidR="000E5D10" w:rsidRPr="000E5D10" w:rsidRDefault="000E5D10" w:rsidP="000E5D10">
      <w:pPr>
        <w:tabs>
          <w:tab w:val="left" w:pos="5387"/>
        </w:tabs>
        <w:autoSpaceDE w:val="0"/>
        <w:autoSpaceDN w:val="0"/>
        <w:adjustRightInd w:val="0"/>
        <w:spacing w:after="0" w:line="480" w:lineRule="auto"/>
        <w:rPr>
          <w:rFonts w:ascii="Times New Roman" w:hAnsi="Times New Roman" w:cs="Times New Roman"/>
          <w:b/>
          <w:color w:val="000000"/>
          <w:sz w:val="24"/>
          <w:szCs w:val="24"/>
        </w:rPr>
      </w:pPr>
    </w:p>
    <w:p w:rsidR="000E5D10" w:rsidRPr="000E5D10" w:rsidRDefault="000E5D10" w:rsidP="000E5D10">
      <w:pPr>
        <w:tabs>
          <w:tab w:val="left" w:pos="3734"/>
          <w:tab w:val="center" w:pos="4394"/>
          <w:tab w:val="left" w:pos="5387"/>
        </w:tabs>
        <w:spacing w:after="0" w:line="480" w:lineRule="auto"/>
        <w:rPr>
          <w:rFonts w:ascii="Times New Roman" w:hAnsi="Times New Roman" w:cs="Times New Roman"/>
          <w:b/>
          <w:sz w:val="24"/>
          <w:szCs w:val="24"/>
        </w:rPr>
      </w:pPr>
      <w:r w:rsidRPr="000E5D10">
        <w:rPr>
          <w:rFonts w:ascii="Times New Roman" w:hAnsi="Times New Roman" w:cs="Times New Roman"/>
          <w:b/>
          <w:sz w:val="24"/>
          <w:szCs w:val="24"/>
        </w:rPr>
        <w:tab/>
      </w:r>
      <w:r w:rsidRPr="000E5D10">
        <w:rPr>
          <w:rFonts w:ascii="Times New Roman" w:hAnsi="Times New Roman" w:cs="Times New Roman"/>
          <w:b/>
          <w:sz w:val="24"/>
          <w:szCs w:val="24"/>
        </w:rPr>
        <w:tab/>
        <w:t>Tabel 2.3</w:t>
      </w:r>
    </w:p>
    <w:p w:rsidR="000E5D10" w:rsidRPr="000E5D10" w:rsidRDefault="000E5D10" w:rsidP="000E5D10">
      <w:pPr>
        <w:tabs>
          <w:tab w:val="left" w:pos="5387"/>
        </w:tabs>
        <w:spacing w:after="0" w:line="480" w:lineRule="auto"/>
        <w:jc w:val="center"/>
        <w:rPr>
          <w:rFonts w:ascii="Times New Roman" w:hAnsi="Times New Roman" w:cs="Times New Roman"/>
          <w:b/>
          <w:sz w:val="24"/>
          <w:szCs w:val="24"/>
        </w:rPr>
      </w:pPr>
      <w:r w:rsidRPr="000E5D10">
        <w:rPr>
          <w:rFonts w:ascii="Times New Roman" w:hAnsi="Times New Roman" w:cs="Times New Roman"/>
          <w:b/>
          <w:sz w:val="24"/>
          <w:szCs w:val="24"/>
        </w:rPr>
        <w:t>Penelitian Terdahulu III</w:t>
      </w:r>
    </w:p>
    <w:tbl>
      <w:tblPr>
        <w:tblStyle w:val="TableGrid"/>
        <w:tblW w:w="0" w:type="auto"/>
        <w:tblInd w:w="993" w:type="dxa"/>
        <w:tblLook w:val="04A0" w:firstRow="1" w:lastRow="0" w:firstColumn="1" w:lastColumn="0" w:noHBand="0" w:noVBand="1"/>
      </w:tblPr>
      <w:tblGrid>
        <w:gridCol w:w="4101"/>
        <w:gridCol w:w="4148"/>
      </w:tblGrid>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Judul</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Pengaruh</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Kualitas</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Produk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Inovasi</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Produk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Promosi</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Terhadap</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Keputusan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Pembelian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Produk</w:t>
            </w:r>
            <w:proofErr w:type="spellEnd"/>
            <w:r w:rsidRPr="000E5D10">
              <w:rPr>
                <w:rFonts w:ascii="Times New Roman" w:hAnsi="Times New Roman" w:cs="Times New Roman"/>
                <w:b/>
                <w:color w:val="000000"/>
                <w:sz w:val="24"/>
                <w:szCs w:val="24"/>
              </w:rPr>
              <w:t xml:space="preserve"> Hijack Sandals Bandung</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Nama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Diah</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Ernawati</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Tahun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2017</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Objek</w:t>
            </w:r>
            <w:proofErr w:type="spellEnd"/>
            <w:r w:rsidRPr="000E5D10">
              <w:rPr>
                <w:rFonts w:ascii="Times New Roman" w:hAnsi="Times New Roman" w:cs="Times New Roman"/>
                <w:b/>
                <w:color w:val="000000"/>
                <w:sz w:val="24"/>
                <w:szCs w:val="24"/>
              </w:rPr>
              <w:t xml:space="preserve"> yang </w:t>
            </w:r>
            <w:proofErr w:type="spellStart"/>
            <w:r w:rsidRPr="000E5D10">
              <w:rPr>
                <w:rFonts w:ascii="Times New Roman" w:hAnsi="Times New Roman" w:cs="Times New Roman"/>
                <w:b/>
                <w:color w:val="000000"/>
                <w:sz w:val="24"/>
                <w:szCs w:val="24"/>
              </w:rPr>
              <w:t>Diteliti</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Hijack Sandals Bandung</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Ukuran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Sampel</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100</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Dependen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Independen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Kualitas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Inovasi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Promosi</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Teknik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Analisis</w:t>
            </w:r>
            <w:proofErr w:type="spellEnd"/>
            <w:r w:rsidRPr="000E5D10">
              <w:rPr>
                <w:rFonts w:ascii="Times New Roman" w:hAnsi="Times New Roman" w:cs="Times New Roman"/>
                <w:b/>
                <w:color w:val="000000"/>
                <w:sz w:val="24"/>
                <w:szCs w:val="24"/>
              </w:rPr>
              <w:t xml:space="preserve"> Data</w:t>
            </w:r>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Asumsi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Klasik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Regresi</w:t>
            </w:r>
            <w:proofErr w:type="spellEnd"/>
            <w:r w:rsidRPr="000E5D10">
              <w:rPr>
                <w:rFonts w:ascii="Times New Roman" w:hAnsi="Times New Roman" w:cs="Times New Roman"/>
                <w:color w:val="000000"/>
                <w:sz w:val="24"/>
                <w:szCs w:val="24"/>
              </w:rPr>
              <w:t xml:space="preserve"> Linier </w:t>
            </w:r>
            <w:proofErr w:type="spellStart"/>
            <w:r w:rsidRPr="000E5D10">
              <w:rPr>
                <w:rFonts w:ascii="Times New Roman" w:hAnsi="Times New Roman" w:cs="Times New Roman"/>
                <w:color w:val="000000"/>
                <w:sz w:val="24"/>
                <w:szCs w:val="24"/>
              </w:rPr>
              <w:t>Bergandengan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Koefisien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Determinasi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Kecocokan</w:t>
            </w:r>
            <w:proofErr w:type="spellEnd"/>
            <w:r w:rsidRPr="000E5D10">
              <w:rPr>
                <w:rFonts w:ascii="Times New Roman" w:hAnsi="Times New Roman" w:cs="Times New Roman"/>
                <w:color w:val="000000"/>
                <w:sz w:val="24"/>
                <w:szCs w:val="24"/>
              </w:rPr>
              <w:t xml:space="preserve"> Model (F), </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Hasil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Hasil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penelitian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menunjukkan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bahwa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variabel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kualitas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variabel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promosi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berpengaruh</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positif</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signifikan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terhadap</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namun</w:t>
            </w:r>
            <w:proofErr w:type="spellEnd"/>
            <w:r w:rsidRPr="000E5D10">
              <w:rPr>
                <w:rFonts w:ascii="Times New Roman" w:hAnsi="Times New Roman" w:cs="Times New Roman"/>
                <w:color w:val="000000"/>
                <w:sz w:val="24"/>
                <w:szCs w:val="24"/>
              </w:rPr>
              <w:t xml:space="preserve"> di </w:t>
            </w:r>
            <w:proofErr w:type="spellStart"/>
            <w:r w:rsidRPr="000E5D10">
              <w:rPr>
                <w:rFonts w:ascii="Times New Roman" w:hAnsi="Times New Roman" w:cs="Times New Roman"/>
                <w:color w:val="000000"/>
                <w:sz w:val="24"/>
                <w:szCs w:val="24"/>
              </w:rPr>
              <w:t>sisi</w:t>
            </w:r>
            <w:proofErr w:type="spellEnd"/>
            <w:r w:rsidRPr="000E5D10">
              <w:rPr>
                <w:rFonts w:ascii="Times New Roman" w:hAnsi="Times New Roman" w:cs="Times New Roman"/>
                <w:color w:val="000000"/>
                <w:sz w:val="24"/>
                <w:szCs w:val="24"/>
              </w:rPr>
              <w:t xml:space="preserve"> lain </w:t>
            </w:r>
            <w:proofErr w:type="spellStart"/>
            <w:r w:rsidRPr="000E5D10">
              <w:rPr>
                <w:rFonts w:ascii="Times New Roman" w:hAnsi="Times New Roman" w:cs="Times New Roman"/>
                <w:color w:val="000000"/>
                <w:sz w:val="24"/>
                <w:szCs w:val="24"/>
              </w:rPr>
              <w:t>variabel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inovasi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tidak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berpengaruh</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signifikan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terhadap</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r w:rsidRPr="000E5D10">
              <w:rPr>
                <w:rFonts w:ascii="Times New Roman" w:hAnsi="Times New Roman" w:cs="Times New Roman"/>
                <w:color w:val="000000"/>
                <w:sz w:val="24"/>
                <w:szCs w:val="24"/>
              </w:rPr>
              <w:t>.</w:t>
            </w:r>
          </w:p>
        </w:tc>
      </w:tr>
    </w:tbl>
    <w:p w:rsidR="000E5D10" w:rsidRPr="000E5D10" w:rsidRDefault="000E5D10" w:rsidP="000E5D10">
      <w:pPr>
        <w:rPr>
          <w:rFonts w:ascii="Times New Roman" w:hAnsi="Times New Roman" w:cs="Times New Roman"/>
          <w:b/>
          <w:sz w:val="24"/>
          <w:szCs w:val="24"/>
        </w:rPr>
      </w:pPr>
      <w:r w:rsidRPr="000E5D10">
        <w:rPr>
          <w:rFonts w:ascii="Times New Roman" w:hAnsi="Times New Roman" w:cs="Times New Roman"/>
          <w:b/>
          <w:sz w:val="24"/>
          <w:szCs w:val="24"/>
        </w:rPr>
        <w:br w:type="page"/>
      </w:r>
    </w:p>
    <w:p w:rsidR="000E5D10" w:rsidRPr="000E5D10" w:rsidRDefault="000E5D10" w:rsidP="000E5D10">
      <w:pPr>
        <w:tabs>
          <w:tab w:val="left" w:pos="5387"/>
        </w:tabs>
        <w:spacing w:after="0" w:line="480" w:lineRule="auto"/>
        <w:jc w:val="center"/>
        <w:rPr>
          <w:rFonts w:ascii="Times New Roman" w:hAnsi="Times New Roman" w:cs="Times New Roman"/>
          <w:b/>
          <w:color w:val="000000"/>
          <w:sz w:val="24"/>
          <w:szCs w:val="24"/>
          <w:lang w:val="en-US"/>
        </w:rPr>
      </w:pPr>
      <w:r w:rsidRPr="000E5D10">
        <w:rPr>
          <w:rFonts w:ascii="Times New Roman" w:hAnsi="Times New Roman" w:cs="Times New Roman"/>
          <w:b/>
          <w:sz w:val="24"/>
          <w:szCs w:val="24"/>
        </w:rPr>
        <w:lastRenderedPageBreak/>
        <w:t>Tabel 2.4</w:t>
      </w:r>
    </w:p>
    <w:p w:rsidR="000E5D10" w:rsidRPr="000E5D10" w:rsidRDefault="000E5D10" w:rsidP="000E5D10">
      <w:pPr>
        <w:tabs>
          <w:tab w:val="left" w:pos="5387"/>
        </w:tabs>
        <w:autoSpaceDE w:val="0"/>
        <w:autoSpaceDN w:val="0"/>
        <w:adjustRightInd w:val="0"/>
        <w:spacing w:after="0" w:line="480" w:lineRule="auto"/>
        <w:jc w:val="center"/>
        <w:rPr>
          <w:rFonts w:ascii="Times New Roman" w:hAnsi="Times New Roman" w:cs="Times New Roman"/>
          <w:b/>
          <w:color w:val="000000"/>
          <w:sz w:val="24"/>
          <w:szCs w:val="24"/>
          <w:lang w:val="en-US"/>
        </w:rPr>
      </w:pPr>
      <w:proofErr w:type="spellStart"/>
      <w:r w:rsidRPr="000E5D10">
        <w:rPr>
          <w:rFonts w:ascii="Times New Roman" w:hAnsi="Times New Roman" w:cs="Times New Roman"/>
          <w:b/>
          <w:color w:val="000000"/>
          <w:sz w:val="24"/>
          <w:szCs w:val="24"/>
          <w:lang w:val="en-US"/>
        </w:rPr>
        <w:t>Penelitian</w:t>
      </w:r>
      <w:proofErr w:type="spellEnd"/>
      <w:r w:rsidRPr="000E5D10">
        <w:rPr>
          <w:rFonts w:ascii="Times New Roman" w:hAnsi="Times New Roman" w:cs="Times New Roman"/>
          <w:b/>
          <w:color w:val="000000"/>
          <w:sz w:val="24"/>
          <w:szCs w:val="24"/>
          <w:lang w:val="en-US"/>
        </w:rPr>
        <w:t xml:space="preserve"> </w:t>
      </w:r>
      <w:proofErr w:type="spellStart"/>
      <w:r w:rsidRPr="000E5D10">
        <w:rPr>
          <w:rFonts w:ascii="Times New Roman" w:hAnsi="Times New Roman" w:cs="Times New Roman"/>
          <w:b/>
          <w:color w:val="000000"/>
          <w:sz w:val="24"/>
          <w:szCs w:val="24"/>
          <w:lang w:val="en-US"/>
        </w:rPr>
        <w:t>Terdahulu</w:t>
      </w:r>
      <w:proofErr w:type="spellEnd"/>
      <w:r w:rsidRPr="000E5D10">
        <w:rPr>
          <w:rFonts w:ascii="Times New Roman" w:hAnsi="Times New Roman" w:cs="Times New Roman"/>
          <w:b/>
          <w:color w:val="000000"/>
          <w:sz w:val="24"/>
          <w:szCs w:val="24"/>
          <w:lang w:val="en-US"/>
        </w:rPr>
        <w:t xml:space="preserve"> IV</w:t>
      </w:r>
    </w:p>
    <w:tbl>
      <w:tblPr>
        <w:tblStyle w:val="TableGrid"/>
        <w:tblW w:w="0" w:type="auto"/>
        <w:tblInd w:w="993" w:type="dxa"/>
        <w:tblLook w:val="04A0" w:firstRow="1" w:lastRow="0" w:firstColumn="1" w:lastColumn="0" w:noHBand="0" w:noVBand="1"/>
      </w:tblPr>
      <w:tblGrid>
        <w:gridCol w:w="4115"/>
        <w:gridCol w:w="4134"/>
      </w:tblGrid>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Judul</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Pengaruh</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Harga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Inovasi</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Produk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Kualitas</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Produk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Terhadap</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Keputusan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Pembelian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Popok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Bayi</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Merek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Sweety</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Pada</w:t>
            </w:r>
            <w:proofErr w:type="spellEnd"/>
            <w:r w:rsidRPr="000E5D10">
              <w:rPr>
                <w:rFonts w:ascii="Times New Roman" w:hAnsi="Times New Roman" w:cs="Times New Roman"/>
                <w:b/>
                <w:color w:val="000000"/>
                <w:sz w:val="24"/>
                <w:szCs w:val="24"/>
              </w:rPr>
              <w:t xml:space="preserve"> UD </w:t>
            </w:r>
            <w:proofErr w:type="spellStart"/>
            <w:r w:rsidRPr="000E5D10">
              <w:rPr>
                <w:rFonts w:ascii="Times New Roman" w:hAnsi="Times New Roman" w:cs="Times New Roman"/>
                <w:b/>
                <w:color w:val="000000"/>
                <w:sz w:val="24"/>
                <w:szCs w:val="24"/>
              </w:rPr>
              <w:t>Adek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Lala-Sidoarjo</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Nama</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Puspita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Hadhi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Putri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Sutopo</w:t>
            </w:r>
            <w:proofErr w:type="spellEnd"/>
            <w:r w:rsidRPr="000E5D10">
              <w:rPr>
                <w:rFonts w:ascii="Times New Roman" w:hAnsi="Times New Roman" w:cs="Times New Roman"/>
                <w:color w:val="000000"/>
                <w:sz w:val="24"/>
                <w:szCs w:val="24"/>
              </w:rPr>
              <w:t xml:space="preserve">, Indah </w:t>
            </w:r>
            <w:proofErr w:type="spellStart"/>
            <w:r w:rsidRPr="000E5D10">
              <w:rPr>
                <w:rFonts w:ascii="Times New Roman" w:hAnsi="Times New Roman" w:cs="Times New Roman"/>
                <w:color w:val="000000"/>
                <w:sz w:val="24"/>
                <w:szCs w:val="24"/>
              </w:rPr>
              <w:t>Noviandari</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Tahun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2017</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Objek</w:t>
            </w:r>
            <w:proofErr w:type="spellEnd"/>
            <w:r w:rsidRPr="000E5D10">
              <w:rPr>
                <w:rFonts w:ascii="Times New Roman" w:hAnsi="Times New Roman" w:cs="Times New Roman"/>
                <w:b/>
                <w:color w:val="000000"/>
                <w:sz w:val="24"/>
                <w:szCs w:val="24"/>
              </w:rPr>
              <w:t xml:space="preserve"> yang </w:t>
            </w:r>
            <w:proofErr w:type="spellStart"/>
            <w:r w:rsidRPr="000E5D10">
              <w:rPr>
                <w:rFonts w:ascii="Times New Roman" w:hAnsi="Times New Roman" w:cs="Times New Roman"/>
                <w:b/>
                <w:color w:val="000000"/>
                <w:sz w:val="24"/>
                <w:szCs w:val="24"/>
              </w:rPr>
              <w:t>Diteliti</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Popok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Bayi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Merek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Sweety</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Pada</w:t>
            </w:r>
            <w:proofErr w:type="spellEnd"/>
            <w:r w:rsidRPr="000E5D10">
              <w:rPr>
                <w:rFonts w:ascii="Times New Roman" w:hAnsi="Times New Roman" w:cs="Times New Roman"/>
                <w:color w:val="000000"/>
                <w:sz w:val="24"/>
                <w:szCs w:val="24"/>
              </w:rPr>
              <w:t xml:space="preserve"> UD </w:t>
            </w:r>
            <w:proofErr w:type="spellStart"/>
            <w:r w:rsidRPr="000E5D10">
              <w:rPr>
                <w:rFonts w:ascii="Times New Roman" w:hAnsi="Times New Roman" w:cs="Times New Roman"/>
                <w:color w:val="000000"/>
                <w:sz w:val="24"/>
                <w:szCs w:val="24"/>
              </w:rPr>
              <w:t>Adek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Lala-Sidoarjo</w:t>
            </w:r>
            <w:proofErr w:type="spellEnd"/>
            <w:r w:rsidRPr="000E5D10">
              <w:rPr>
                <w:rFonts w:ascii="Times New Roman" w:hAnsi="Times New Roman" w:cs="Times New Roman"/>
                <w:color w:val="000000"/>
                <w:sz w:val="24"/>
                <w:szCs w:val="24"/>
              </w:rPr>
              <w:t xml:space="preserve"> </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Ukuran</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Sampel</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100</w:t>
            </w:r>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Dependen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Variabel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Independen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Harga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Inovasi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Kualitas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Produk</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Teknik</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Analisis</w:t>
            </w:r>
            <w:proofErr w:type="spellEnd"/>
            <w:r w:rsidRPr="000E5D10">
              <w:rPr>
                <w:rFonts w:ascii="Times New Roman" w:hAnsi="Times New Roman" w:cs="Times New Roman"/>
                <w:b/>
                <w:color w:val="000000"/>
                <w:sz w:val="24"/>
                <w:szCs w:val="24"/>
              </w:rPr>
              <w:t xml:space="preserve"> Data</w:t>
            </w:r>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regresi</w:t>
            </w:r>
            <w:proofErr w:type="spellEnd"/>
            <w:r w:rsidRPr="000E5D10">
              <w:rPr>
                <w:rFonts w:ascii="Times New Roman" w:hAnsi="Times New Roman" w:cs="Times New Roman"/>
                <w:color w:val="000000"/>
                <w:sz w:val="24"/>
                <w:szCs w:val="24"/>
              </w:rPr>
              <w:t xml:space="preserve"> linear </w:t>
            </w:r>
            <w:proofErr w:type="spellStart"/>
            <w:r w:rsidRPr="000E5D10">
              <w:rPr>
                <w:rFonts w:ascii="Times New Roman" w:hAnsi="Times New Roman" w:cs="Times New Roman"/>
                <w:color w:val="000000"/>
                <w:sz w:val="24"/>
                <w:szCs w:val="24"/>
              </w:rPr>
              <w:t>berganda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validitas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reliabilitas</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asumsi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klasik</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pengujian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hipotesis</w:t>
            </w:r>
            <w:proofErr w:type="spellEnd"/>
          </w:p>
        </w:tc>
      </w:tr>
      <w:tr w:rsidR="000E5D10" w:rsidRPr="000E5D10" w:rsidTr="00364389">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b/>
                <w:color w:val="000000"/>
                <w:sz w:val="24"/>
                <w:szCs w:val="24"/>
              </w:rPr>
            </w:pPr>
            <w:proofErr w:type="spellStart"/>
            <w:r w:rsidRPr="000E5D10">
              <w:rPr>
                <w:rFonts w:ascii="Times New Roman" w:hAnsi="Times New Roman" w:cs="Times New Roman"/>
                <w:b/>
                <w:color w:val="000000"/>
                <w:sz w:val="24"/>
                <w:szCs w:val="24"/>
              </w:rPr>
              <w:t>Hasil</w:t>
            </w:r>
            <w:proofErr w:type="spellEnd"/>
            <w:r w:rsidRPr="000E5D10">
              <w:rPr>
                <w:rFonts w:ascii="Times New Roman" w:hAnsi="Times New Roman" w:cs="Times New Roman"/>
                <w:b/>
                <w:color w:val="000000"/>
                <w:sz w:val="24"/>
                <w:szCs w:val="24"/>
              </w:rPr>
              <w:t xml:space="preserve"> </w:t>
            </w:r>
            <w:proofErr w:type="spellStart"/>
            <w:r w:rsidRPr="000E5D10">
              <w:rPr>
                <w:rFonts w:ascii="Times New Roman" w:hAnsi="Times New Roman" w:cs="Times New Roman"/>
                <w:b/>
                <w:color w:val="000000"/>
                <w:sz w:val="24"/>
                <w:szCs w:val="24"/>
              </w:rPr>
              <w:t>Penelitian</w:t>
            </w:r>
            <w:proofErr w:type="spellEnd"/>
          </w:p>
        </w:tc>
        <w:tc>
          <w:tcPr>
            <w:tcW w:w="4788" w:type="dxa"/>
          </w:tcPr>
          <w:p w:rsidR="000E5D10" w:rsidRPr="000E5D10" w:rsidRDefault="000E5D10" w:rsidP="000E5D10">
            <w:pPr>
              <w:tabs>
                <w:tab w:val="left" w:pos="5387"/>
              </w:tabs>
              <w:autoSpaceDE w:val="0"/>
              <w:autoSpaceDN w:val="0"/>
              <w:adjustRightInd w:val="0"/>
              <w:jc w:val="both"/>
              <w:rPr>
                <w:rFonts w:ascii="Times New Roman" w:hAnsi="Times New Roman" w:cs="Times New Roman"/>
                <w:color w:val="000000"/>
                <w:sz w:val="24"/>
                <w:szCs w:val="24"/>
              </w:rPr>
            </w:pPr>
            <w:proofErr w:type="spellStart"/>
            <w:r w:rsidRPr="000E5D10">
              <w:rPr>
                <w:rFonts w:ascii="Times New Roman" w:hAnsi="Times New Roman" w:cs="Times New Roman"/>
                <w:color w:val="000000"/>
                <w:sz w:val="24"/>
                <w:szCs w:val="24"/>
              </w:rPr>
              <w:t>Hasil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penelitian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menunjukkan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bahwa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semua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variabel</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independen</w:t>
            </w:r>
            <w:proofErr w:type="spellEnd"/>
            <w:r w:rsidRPr="000E5D10">
              <w:rPr>
                <w:rFonts w:ascii="Times New Roman" w:hAnsi="Times New Roman" w:cs="Times New Roman"/>
                <w:color w:val="000000"/>
                <w:sz w:val="24"/>
                <w:szCs w:val="24"/>
              </w:rPr>
              <w:t xml:space="preserve"> yang </w:t>
            </w:r>
            <w:proofErr w:type="spellStart"/>
            <w:r w:rsidRPr="000E5D10">
              <w:rPr>
                <w:rFonts w:ascii="Times New Roman" w:hAnsi="Times New Roman" w:cs="Times New Roman"/>
                <w:color w:val="000000"/>
                <w:sz w:val="24"/>
                <w:szCs w:val="24"/>
              </w:rPr>
              <w:t>diuji</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berpengaruh</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secara</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posistif</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dan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signifikan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terhadap</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keputusan</w:t>
            </w:r>
            <w:proofErr w:type="spellEnd"/>
            <w:r w:rsidRPr="000E5D10">
              <w:rPr>
                <w:rFonts w:ascii="Times New Roman" w:hAnsi="Times New Roman" w:cs="Times New Roman"/>
                <w:color w:val="000000"/>
                <w:sz w:val="24"/>
                <w:szCs w:val="24"/>
              </w:rPr>
              <w:t xml:space="preserve"> </w:t>
            </w:r>
            <w:proofErr w:type="spellStart"/>
            <w:r w:rsidRPr="000E5D10">
              <w:rPr>
                <w:rFonts w:ascii="Times New Roman" w:hAnsi="Times New Roman" w:cs="Times New Roman"/>
                <w:color w:val="000000"/>
                <w:sz w:val="24"/>
                <w:szCs w:val="24"/>
              </w:rPr>
              <w:t>pembelian</w:t>
            </w:r>
            <w:proofErr w:type="spellEnd"/>
          </w:p>
        </w:tc>
      </w:tr>
    </w:tbl>
    <w:p w:rsidR="000E5D10" w:rsidRPr="000E5D10" w:rsidRDefault="000E5D10" w:rsidP="000E5D10">
      <w:pPr>
        <w:tabs>
          <w:tab w:val="left" w:pos="5387"/>
        </w:tabs>
        <w:autoSpaceDE w:val="0"/>
        <w:autoSpaceDN w:val="0"/>
        <w:adjustRightInd w:val="0"/>
        <w:spacing w:after="0" w:line="480" w:lineRule="auto"/>
        <w:jc w:val="both"/>
        <w:rPr>
          <w:rFonts w:ascii="Times New Roman" w:hAnsi="Times New Roman" w:cs="Times New Roman"/>
          <w:color w:val="000000"/>
          <w:sz w:val="24"/>
          <w:szCs w:val="24"/>
          <w:lang w:val="en-US"/>
        </w:rPr>
      </w:pPr>
    </w:p>
    <w:p w:rsidR="000E5D10" w:rsidRPr="000E5D10" w:rsidRDefault="000E5D10" w:rsidP="000E5D10">
      <w:pPr>
        <w:rPr>
          <w:rFonts w:ascii="Times New Roman" w:hAnsi="Times New Roman" w:cs="Times New Roman"/>
          <w:sz w:val="24"/>
          <w:szCs w:val="24"/>
        </w:rPr>
      </w:pPr>
      <w:r w:rsidRPr="000E5D10">
        <w:rPr>
          <w:rFonts w:ascii="Times New Roman" w:hAnsi="Times New Roman" w:cs="Times New Roman"/>
          <w:sz w:val="24"/>
          <w:szCs w:val="24"/>
        </w:rPr>
        <w:br w:type="page"/>
      </w:r>
    </w:p>
    <w:p w:rsidR="000E5D10" w:rsidRPr="000E5D10" w:rsidRDefault="000E5D10" w:rsidP="000E5D10">
      <w:pPr>
        <w:keepNext/>
        <w:keepLines/>
        <w:numPr>
          <w:ilvl w:val="0"/>
          <w:numId w:val="11"/>
        </w:numPr>
        <w:spacing w:before="200" w:after="0" w:line="480" w:lineRule="auto"/>
        <w:outlineLvl w:val="1"/>
        <w:rPr>
          <w:rFonts w:ascii="Times New Roman" w:eastAsia="Times New Roman" w:hAnsi="Times New Roman" w:cs="Times New Roman"/>
          <w:b/>
          <w:bCs/>
          <w:sz w:val="24"/>
          <w:szCs w:val="24"/>
        </w:rPr>
      </w:pPr>
      <w:bookmarkStart w:id="8" w:name="_Toc16759600"/>
      <w:r w:rsidRPr="000E5D10">
        <w:rPr>
          <w:rFonts w:ascii="Times New Roman" w:eastAsia="Times New Roman" w:hAnsi="Times New Roman" w:cs="Times New Roman"/>
          <w:b/>
          <w:bCs/>
          <w:sz w:val="24"/>
          <w:szCs w:val="24"/>
        </w:rPr>
        <w:lastRenderedPageBreak/>
        <w:t>Kerangka Pemikiran</w:t>
      </w:r>
      <w:bookmarkEnd w:id="8"/>
    </w:p>
    <w:p w:rsidR="000E5D10" w:rsidRPr="000E5D10" w:rsidRDefault="000E5D10" w:rsidP="000E5D10">
      <w:pPr>
        <w:numPr>
          <w:ilvl w:val="6"/>
          <w:numId w:val="6"/>
        </w:numPr>
        <w:tabs>
          <w:tab w:val="left" w:pos="5387"/>
        </w:tabs>
        <w:autoSpaceDE w:val="0"/>
        <w:autoSpaceDN w:val="0"/>
        <w:adjustRightInd w:val="0"/>
        <w:spacing w:after="0" w:line="480" w:lineRule="auto"/>
        <w:ind w:left="993"/>
        <w:jc w:val="both"/>
        <w:outlineLvl w:val="2"/>
        <w:rPr>
          <w:rFonts w:ascii="Times New Roman" w:eastAsiaTheme="majorEastAsia" w:hAnsi="Times New Roman" w:cs="Times New Roman"/>
          <w:b/>
          <w:bCs/>
          <w:iCs/>
          <w:sz w:val="24"/>
          <w:szCs w:val="24"/>
        </w:rPr>
      </w:pPr>
      <w:bookmarkStart w:id="9" w:name="_Toc16759601"/>
      <w:r w:rsidRPr="000E5D10">
        <w:rPr>
          <w:rFonts w:ascii="Times New Roman" w:eastAsiaTheme="majorEastAsia" w:hAnsi="Times New Roman" w:cs="Times New Roman"/>
          <w:b/>
          <w:bCs/>
          <w:iCs/>
          <w:sz w:val="24"/>
          <w:szCs w:val="24"/>
        </w:rPr>
        <w:t>Hubungan Inovasi Produk dengan Keputusan Pembelian</w:t>
      </w:r>
      <w:bookmarkEnd w:id="9"/>
      <w:r w:rsidRPr="000E5D10">
        <w:rPr>
          <w:rFonts w:ascii="Times New Roman" w:eastAsiaTheme="majorEastAsia" w:hAnsi="Times New Roman" w:cs="Times New Roman"/>
          <w:b/>
          <w:bCs/>
          <w:iCs/>
          <w:sz w:val="24"/>
          <w:szCs w:val="24"/>
        </w:rPr>
        <w:t xml:space="preserve"> </w:t>
      </w:r>
    </w:p>
    <w:p w:rsidR="000E5D10" w:rsidRPr="000E5D10" w:rsidRDefault="000E5D10" w:rsidP="000E5D10">
      <w:pPr>
        <w:tabs>
          <w:tab w:val="left" w:pos="5387"/>
        </w:tabs>
        <w:autoSpaceDE w:val="0"/>
        <w:autoSpaceDN w:val="0"/>
        <w:adjustRightInd w:val="0"/>
        <w:spacing w:after="0" w:line="480" w:lineRule="auto"/>
        <w:ind w:left="633" w:firstLine="72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Dari Penelitian yang dilakukan oleh Puspita Hadi Putri (2017) Telah didapatkan hasil dari penelitian ini yaitu inovasi produk berpengaruh secara signifikan terhadap keputusan pembelian. Hal ini dapat disimpulkan jika perusahaan ingin menjaga keberlangsungan perusahaan maka harus melakukan inovasi produk.</w:t>
      </w:r>
    </w:p>
    <w:p w:rsidR="000E5D10" w:rsidRPr="000E5D10" w:rsidRDefault="000E5D10" w:rsidP="000E5D10">
      <w:pPr>
        <w:numPr>
          <w:ilvl w:val="6"/>
          <w:numId w:val="6"/>
        </w:numPr>
        <w:tabs>
          <w:tab w:val="left" w:pos="5387"/>
        </w:tabs>
        <w:autoSpaceDE w:val="0"/>
        <w:autoSpaceDN w:val="0"/>
        <w:adjustRightInd w:val="0"/>
        <w:spacing w:after="0" w:line="480" w:lineRule="auto"/>
        <w:ind w:left="993"/>
        <w:jc w:val="both"/>
        <w:outlineLvl w:val="2"/>
        <w:rPr>
          <w:rFonts w:ascii="Times New Roman" w:eastAsiaTheme="majorEastAsia" w:hAnsi="Times New Roman" w:cs="Times New Roman"/>
          <w:b/>
          <w:bCs/>
          <w:iCs/>
          <w:sz w:val="24"/>
          <w:szCs w:val="24"/>
        </w:rPr>
      </w:pPr>
      <w:bookmarkStart w:id="10" w:name="_Toc16759602"/>
      <w:r w:rsidRPr="000E5D10">
        <w:rPr>
          <w:rFonts w:ascii="Times New Roman" w:eastAsiaTheme="majorEastAsia" w:hAnsi="Times New Roman" w:cs="Times New Roman"/>
          <w:b/>
          <w:bCs/>
          <w:iCs/>
          <w:sz w:val="24"/>
          <w:szCs w:val="24"/>
        </w:rPr>
        <w:t>Hubungan Citra Merek dengan Keputusan Pembelian</w:t>
      </w:r>
      <w:bookmarkEnd w:id="10"/>
    </w:p>
    <w:p w:rsidR="000E5D10" w:rsidRPr="000E5D10" w:rsidRDefault="000E5D10" w:rsidP="000E5D10">
      <w:pPr>
        <w:tabs>
          <w:tab w:val="left" w:pos="5387"/>
        </w:tabs>
        <w:autoSpaceDE w:val="0"/>
        <w:autoSpaceDN w:val="0"/>
        <w:adjustRightInd w:val="0"/>
        <w:spacing w:after="0" w:line="480" w:lineRule="auto"/>
        <w:ind w:left="709" w:firstLine="720"/>
        <w:jc w:val="both"/>
        <w:rPr>
          <w:rFonts w:ascii="Times New Roman" w:hAnsi="Times New Roman" w:cs="Times New Roman"/>
          <w:color w:val="000000"/>
          <w:sz w:val="24"/>
          <w:szCs w:val="24"/>
        </w:rPr>
      </w:pPr>
      <w:r w:rsidRPr="000E5D10">
        <w:rPr>
          <w:rFonts w:ascii="Times New Roman" w:hAnsi="Times New Roman" w:cs="Times New Roman"/>
          <w:color w:val="000000"/>
          <w:sz w:val="24"/>
          <w:szCs w:val="24"/>
        </w:rPr>
        <w:t>Dari penelitian yang dilakukan oleh Aditya (2017) telah didapatkan hasil yang menunjukkan bahwa citra merek berpengaruh secara signifikan terhadap keputusan pembelian. Hal ini dapat disimpulkan bahwa konsumen akan cenderung menjatuhkan keputusan membelinya kepada merek yang memiliki citra merek yang baik.</w:t>
      </w:r>
    </w:p>
    <w:p w:rsidR="000E5D10" w:rsidRPr="000E5D10" w:rsidRDefault="000E5D10" w:rsidP="000E5D10">
      <w:pPr>
        <w:tabs>
          <w:tab w:val="left" w:pos="5387"/>
        </w:tabs>
        <w:spacing w:after="0" w:line="480" w:lineRule="auto"/>
        <w:ind w:left="1080"/>
        <w:jc w:val="center"/>
        <w:rPr>
          <w:rFonts w:ascii="Times New Roman" w:eastAsia="Times New Roman" w:hAnsi="Times New Roman" w:cs="Times New Roman"/>
          <w:b/>
          <w:sz w:val="24"/>
          <w:szCs w:val="24"/>
        </w:rPr>
      </w:pPr>
      <w:r w:rsidRPr="000E5D10">
        <w:rPr>
          <w:rFonts w:ascii="Times New Roman" w:eastAsia="Times New Roman" w:hAnsi="Times New Roman" w:cs="Times New Roman"/>
          <w:b/>
          <w:sz w:val="24"/>
          <w:szCs w:val="24"/>
        </w:rPr>
        <w:t>Gambar 2.2</w:t>
      </w:r>
    </w:p>
    <w:p w:rsidR="000E5D10" w:rsidRPr="000E5D10" w:rsidRDefault="000E5D10" w:rsidP="000E5D10">
      <w:pPr>
        <w:tabs>
          <w:tab w:val="left" w:pos="5387"/>
        </w:tabs>
        <w:spacing w:after="0" w:line="480" w:lineRule="auto"/>
        <w:ind w:left="1080"/>
        <w:jc w:val="center"/>
        <w:rPr>
          <w:rFonts w:ascii="Times New Roman" w:eastAsia="Times New Roman" w:hAnsi="Times New Roman" w:cs="Times New Roman"/>
          <w:b/>
          <w:sz w:val="24"/>
          <w:szCs w:val="24"/>
        </w:rPr>
      </w:pPr>
      <w:r w:rsidRPr="000E5D10">
        <w:rPr>
          <w:rFonts w:ascii="Times New Roman" w:eastAsia="Times New Roman" w:hAnsi="Times New Roman" w:cs="Times New Roman"/>
          <w:b/>
          <w:sz w:val="24"/>
          <w:szCs w:val="24"/>
        </w:rPr>
        <w:t>Kerangka Pemikiran</w:t>
      </w:r>
    </w:p>
    <w:p w:rsidR="000E5D10" w:rsidRPr="000E5D10" w:rsidRDefault="000E5D10" w:rsidP="000E5D10">
      <w:pPr>
        <w:tabs>
          <w:tab w:val="left" w:pos="5387"/>
        </w:tabs>
        <w:spacing w:after="0" w:line="480" w:lineRule="auto"/>
        <w:ind w:left="1080"/>
        <w:jc w:val="both"/>
        <w:rPr>
          <w:rFonts w:ascii="Times New Roman" w:eastAsia="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915670</wp:posOffset>
                </wp:positionH>
                <wp:positionV relativeFrom="paragraph">
                  <wp:posOffset>274320</wp:posOffset>
                </wp:positionV>
                <wp:extent cx="1541780" cy="767715"/>
                <wp:effectExtent l="5080" t="13970" r="5715" b="889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767715"/>
                        </a:xfrm>
                        <a:prstGeom prst="ellipse">
                          <a:avLst/>
                        </a:prstGeom>
                        <a:solidFill>
                          <a:srgbClr val="FFFFFF"/>
                        </a:solidFill>
                        <a:ln w="9525">
                          <a:solidFill>
                            <a:srgbClr val="000000"/>
                          </a:solidFill>
                          <a:round/>
                          <a:headEnd/>
                          <a:tailEnd/>
                        </a:ln>
                      </wps:spPr>
                      <wps:txbx>
                        <w:txbxContent>
                          <w:p w:rsidR="000E5D10" w:rsidRPr="001878F8" w:rsidRDefault="000E5D10" w:rsidP="000E5D10">
                            <w:pPr>
                              <w:jc w:val="center"/>
                              <w:rPr>
                                <w:rFonts w:cs="Times New Roman"/>
                                <w:sz w:val="24"/>
                                <w:szCs w:val="24"/>
                              </w:rPr>
                            </w:pPr>
                            <w:r w:rsidRPr="001878F8">
                              <w:rPr>
                                <w:rFonts w:cs="Times New Roman"/>
                                <w:sz w:val="24"/>
                                <w:szCs w:val="24"/>
                              </w:rPr>
                              <w:t>Inovasi Produk</w:t>
                            </w:r>
                          </w:p>
                          <w:p w:rsidR="000E5D10" w:rsidRPr="001878F8" w:rsidRDefault="000E5D10" w:rsidP="000E5D10">
                            <w:pPr>
                              <w:jc w:val="center"/>
                              <w:rPr>
                                <w:rFonts w:cs="Times New Roman"/>
                                <w:sz w:val="24"/>
                                <w:szCs w:val="24"/>
                              </w:rPr>
                            </w:pPr>
                            <w:r w:rsidRPr="001878F8">
                              <w:rPr>
                                <w:rFonts w:cs="Times New Roman"/>
                                <w:sz w:val="24"/>
                                <w:szCs w:val="24"/>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7" style="position:absolute;left:0;text-align:left;margin-left:72.1pt;margin-top:21.6pt;width:121.4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">
                <v:textbox>
                  <w:txbxContent>
                    <w:p w:rsidR="000E5D10" w:rsidRPr="001878F8" w:rsidRDefault="000E5D10" w:rsidP="000E5D10">
                      <w:pPr>
                        <w:jc w:val="center"/>
                        <w:rPr>
                          <w:rFonts w:cs="Times New Roman"/>
                          <w:sz w:val="24"/>
                          <w:szCs w:val="24"/>
                        </w:rPr>
                      </w:pPr>
                      <w:r w:rsidRPr="001878F8">
                        <w:rPr>
                          <w:rFonts w:cs="Times New Roman"/>
                          <w:sz w:val="24"/>
                          <w:szCs w:val="24"/>
                        </w:rPr>
                        <w:t>Inovasi Produk</w:t>
                      </w:r>
                    </w:p>
                    <w:p w:rsidR="000E5D10" w:rsidRPr="001878F8" w:rsidRDefault="000E5D10" w:rsidP="000E5D10">
                      <w:pPr>
                        <w:jc w:val="center"/>
                        <w:rPr>
                          <w:rFonts w:cs="Times New Roman"/>
                          <w:sz w:val="24"/>
                          <w:szCs w:val="24"/>
                        </w:rPr>
                      </w:pPr>
                      <w:r w:rsidRPr="001878F8">
                        <w:rPr>
                          <w:rFonts w:cs="Times New Roman"/>
                          <w:sz w:val="24"/>
                          <w:szCs w:val="24"/>
                        </w:rPr>
                        <w:t>X1</w:t>
                      </w:r>
                    </w:p>
                  </w:txbxContent>
                </v:textbox>
              </v:oval>
            </w:pict>
          </mc:Fallback>
        </mc:AlternateContent>
      </w:r>
    </w:p>
    <w:p w:rsidR="000E5D10" w:rsidRPr="000E5D10" w:rsidRDefault="000E5D10" w:rsidP="000E5D10">
      <w:pPr>
        <w:tabs>
          <w:tab w:val="left" w:pos="5387"/>
        </w:tabs>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2457450</wp:posOffset>
                </wp:positionH>
                <wp:positionV relativeFrom="paragraph">
                  <wp:posOffset>346710</wp:posOffset>
                </wp:positionV>
                <wp:extent cx="1009650" cy="543560"/>
                <wp:effectExtent l="13335" t="8255" r="43815" b="577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93.5pt;margin-top:27.3pt;width:79.5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">
                <v:stroke endarrow="block"/>
              </v:shape>
            </w:pict>
          </mc:Fallback>
        </mc:AlternateContent>
      </w: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3467100</wp:posOffset>
                </wp:positionH>
                <wp:positionV relativeFrom="paragraph">
                  <wp:posOffset>407670</wp:posOffset>
                </wp:positionV>
                <wp:extent cx="1672590" cy="1103630"/>
                <wp:effectExtent l="13335" t="12065" r="9525" b="825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1103630"/>
                        </a:xfrm>
                        <a:prstGeom prst="ellipse">
                          <a:avLst/>
                        </a:prstGeom>
                        <a:solidFill>
                          <a:srgbClr val="FFFFFF"/>
                        </a:solidFill>
                        <a:ln w="9525">
                          <a:solidFill>
                            <a:srgbClr val="000000"/>
                          </a:solidFill>
                          <a:round/>
                          <a:headEnd/>
                          <a:tailEnd/>
                        </a:ln>
                      </wps:spPr>
                      <wps:txbx>
                        <w:txbxContent>
                          <w:p w:rsidR="000E5D10" w:rsidRPr="001878F8" w:rsidRDefault="000E5D10" w:rsidP="000E5D10">
                            <w:pPr>
                              <w:jc w:val="center"/>
                              <w:rPr>
                                <w:rFonts w:cs="Times New Roman"/>
                                <w:sz w:val="24"/>
                                <w:szCs w:val="24"/>
                              </w:rPr>
                            </w:pPr>
                            <w:r w:rsidRPr="001878F8">
                              <w:rPr>
                                <w:rFonts w:cs="Times New Roman"/>
                                <w:sz w:val="24"/>
                                <w:szCs w:val="24"/>
                              </w:rPr>
                              <w:t>Keputusan Pembelian</w:t>
                            </w:r>
                          </w:p>
                          <w:p w:rsidR="000E5D10" w:rsidRPr="001878F8" w:rsidRDefault="000E5D10" w:rsidP="000E5D10">
                            <w:pPr>
                              <w:jc w:val="center"/>
                              <w:rPr>
                                <w:rFonts w:cs="Times New Roman"/>
                                <w:sz w:val="24"/>
                                <w:szCs w:val="24"/>
                              </w:rPr>
                            </w:pPr>
                            <w:r w:rsidRPr="001878F8">
                              <w:rPr>
                                <w:rFonts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8" style="position:absolute;left:0;text-align:left;margin-left:273pt;margin-top:32.1pt;width:131.7pt;height:8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">
                <v:textbox>
                  <w:txbxContent>
                    <w:p w:rsidR="000E5D10" w:rsidRPr="001878F8" w:rsidRDefault="000E5D10" w:rsidP="000E5D10">
                      <w:pPr>
                        <w:jc w:val="center"/>
                        <w:rPr>
                          <w:rFonts w:cs="Times New Roman"/>
                          <w:sz w:val="24"/>
                          <w:szCs w:val="24"/>
                        </w:rPr>
                      </w:pPr>
                      <w:r w:rsidRPr="001878F8">
                        <w:rPr>
                          <w:rFonts w:cs="Times New Roman"/>
                          <w:sz w:val="24"/>
                          <w:szCs w:val="24"/>
                        </w:rPr>
                        <w:t>Keputusan Pembelian</w:t>
                      </w:r>
                    </w:p>
                    <w:p w:rsidR="000E5D10" w:rsidRPr="001878F8" w:rsidRDefault="000E5D10" w:rsidP="000E5D10">
                      <w:pPr>
                        <w:jc w:val="center"/>
                        <w:rPr>
                          <w:rFonts w:cs="Times New Roman"/>
                          <w:sz w:val="24"/>
                          <w:szCs w:val="24"/>
                        </w:rPr>
                      </w:pPr>
                      <w:r w:rsidRPr="001878F8">
                        <w:rPr>
                          <w:rFonts w:cs="Times New Roman"/>
                          <w:sz w:val="24"/>
                          <w:szCs w:val="24"/>
                        </w:rPr>
                        <w:t>Y</w:t>
                      </w:r>
                    </w:p>
                  </w:txbxContent>
                </v:textbox>
              </v:oval>
            </w:pict>
          </mc:Fallback>
        </mc:AlternateContent>
      </w:r>
    </w:p>
    <w:p w:rsidR="000E5D10" w:rsidRPr="000E5D10" w:rsidRDefault="000E5D10" w:rsidP="000E5D10">
      <w:pPr>
        <w:tabs>
          <w:tab w:val="left" w:pos="5387"/>
        </w:tabs>
        <w:spacing w:line="480" w:lineRule="auto"/>
        <w:ind w:firstLine="720"/>
        <w:jc w:val="both"/>
        <w:rPr>
          <w:rFonts w:ascii="Times New Roman" w:eastAsia="Times New Roman" w:hAnsi="Times New Roman" w:cs="Times New Roman"/>
          <w:sz w:val="24"/>
          <w:szCs w:val="24"/>
        </w:rPr>
      </w:pPr>
    </w:p>
    <w:p w:rsidR="000E5D10" w:rsidRPr="000E5D10" w:rsidRDefault="000E5D10" w:rsidP="000E5D10">
      <w:pPr>
        <w:tabs>
          <w:tab w:val="left" w:pos="5387"/>
        </w:tabs>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b/>
          <w:noProof/>
          <w:color w:val="000000"/>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150495</wp:posOffset>
                </wp:positionV>
                <wp:extent cx="1009650" cy="561340"/>
                <wp:effectExtent l="13335" t="52705" r="4381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5pt;margin-top:11.85pt;width:79.5pt;height:44.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">
                <v:stroke endarrow="block"/>
              </v:shape>
            </w:pict>
          </mc:Fallback>
        </mc:AlternateContent>
      </w:r>
      <w:r>
        <w:rPr>
          <w:rFonts w:ascii="Times New Roman" w:hAnsi="Times New Roman" w:cs="Times New Roman"/>
          <w:b/>
          <w:noProof/>
          <w:color w:val="000000"/>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915670</wp:posOffset>
                </wp:positionH>
                <wp:positionV relativeFrom="paragraph">
                  <wp:posOffset>357505</wp:posOffset>
                </wp:positionV>
                <wp:extent cx="1541780" cy="767715"/>
                <wp:effectExtent l="5080" t="12065" r="5715" b="1079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767715"/>
                        </a:xfrm>
                        <a:prstGeom prst="ellipse">
                          <a:avLst/>
                        </a:prstGeom>
                        <a:solidFill>
                          <a:srgbClr val="FFFFFF"/>
                        </a:solidFill>
                        <a:ln w="9525">
                          <a:solidFill>
                            <a:srgbClr val="000000"/>
                          </a:solidFill>
                          <a:round/>
                          <a:headEnd/>
                          <a:tailEnd/>
                        </a:ln>
                      </wps:spPr>
                      <wps:txbx>
                        <w:txbxContent>
                          <w:p w:rsidR="000E5D10" w:rsidRPr="001878F8" w:rsidRDefault="000E5D10" w:rsidP="000E5D10">
                            <w:pPr>
                              <w:jc w:val="center"/>
                              <w:rPr>
                                <w:rFonts w:cs="Times New Roman"/>
                                <w:sz w:val="24"/>
                                <w:szCs w:val="24"/>
                              </w:rPr>
                            </w:pPr>
                            <w:r w:rsidRPr="001878F8">
                              <w:rPr>
                                <w:rFonts w:cs="Times New Roman"/>
                                <w:sz w:val="24"/>
                                <w:szCs w:val="24"/>
                              </w:rPr>
                              <w:t>Citra Merek</w:t>
                            </w:r>
                          </w:p>
                          <w:p w:rsidR="000E5D10" w:rsidRPr="001878F8" w:rsidRDefault="000E5D10" w:rsidP="000E5D10">
                            <w:pPr>
                              <w:jc w:val="center"/>
                              <w:rPr>
                                <w:rFonts w:cs="Times New Roman"/>
                                <w:sz w:val="24"/>
                                <w:szCs w:val="24"/>
                              </w:rPr>
                            </w:pPr>
                            <w:r w:rsidRPr="001878F8">
                              <w:rPr>
                                <w:rFonts w:cs="Times New Roman"/>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9" style="position:absolute;left:0;text-align:left;margin-left:72.1pt;margin-top:28.15pt;width:121.4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">
                <v:textbox>
                  <w:txbxContent>
                    <w:p w:rsidR="000E5D10" w:rsidRPr="001878F8" w:rsidRDefault="000E5D10" w:rsidP="000E5D10">
                      <w:pPr>
                        <w:jc w:val="center"/>
                        <w:rPr>
                          <w:rFonts w:cs="Times New Roman"/>
                          <w:sz w:val="24"/>
                          <w:szCs w:val="24"/>
                        </w:rPr>
                      </w:pPr>
                      <w:r w:rsidRPr="001878F8">
                        <w:rPr>
                          <w:rFonts w:cs="Times New Roman"/>
                          <w:sz w:val="24"/>
                          <w:szCs w:val="24"/>
                        </w:rPr>
                        <w:t>Citra Merek</w:t>
                      </w:r>
                    </w:p>
                    <w:p w:rsidR="000E5D10" w:rsidRPr="001878F8" w:rsidRDefault="000E5D10" w:rsidP="000E5D10">
                      <w:pPr>
                        <w:jc w:val="center"/>
                        <w:rPr>
                          <w:rFonts w:cs="Times New Roman"/>
                          <w:sz w:val="24"/>
                          <w:szCs w:val="24"/>
                        </w:rPr>
                      </w:pPr>
                      <w:r w:rsidRPr="001878F8">
                        <w:rPr>
                          <w:rFonts w:cs="Times New Roman"/>
                          <w:sz w:val="24"/>
                          <w:szCs w:val="24"/>
                        </w:rPr>
                        <w:t>X2</w:t>
                      </w:r>
                    </w:p>
                  </w:txbxContent>
                </v:textbox>
              </v:oval>
            </w:pict>
          </mc:Fallback>
        </mc:AlternateContent>
      </w:r>
    </w:p>
    <w:p w:rsidR="000E5D10" w:rsidRPr="000E5D10" w:rsidRDefault="000E5D10" w:rsidP="000E5D10">
      <w:pPr>
        <w:tabs>
          <w:tab w:val="left" w:pos="5387"/>
        </w:tabs>
        <w:spacing w:line="480" w:lineRule="auto"/>
        <w:jc w:val="both"/>
        <w:rPr>
          <w:rFonts w:ascii="Times New Roman" w:hAnsi="Times New Roman" w:cs="Times New Roman"/>
          <w:b/>
          <w:color w:val="000000"/>
          <w:sz w:val="24"/>
          <w:szCs w:val="24"/>
        </w:rPr>
      </w:pPr>
    </w:p>
    <w:p w:rsidR="000E5D10" w:rsidRPr="000E5D10" w:rsidRDefault="000E5D10" w:rsidP="000E5D10">
      <w:pPr>
        <w:tabs>
          <w:tab w:val="left" w:pos="5387"/>
        </w:tabs>
        <w:spacing w:line="480" w:lineRule="auto"/>
        <w:jc w:val="both"/>
        <w:rPr>
          <w:rFonts w:ascii="Times New Roman" w:eastAsia="Times New Roman" w:hAnsi="Times New Roman" w:cs="Times New Roman"/>
          <w:b/>
          <w:sz w:val="24"/>
          <w:szCs w:val="24"/>
          <w:lang w:val="en-US"/>
        </w:rPr>
      </w:pPr>
    </w:p>
    <w:p w:rsidR="000E5D10" w:rsidRPr="000E5D10" w:rsidRDefault="000E5D10" w:rsidP="000E5D10">
      <w:pPr>
        <w:keepNext/>
        <w:keepLines/>
        <w:numPr>
          <w:ilvl w:val="0"/>
          <w:numId w:val="11"/>
        </w:numPr>
        <w:spacing w:before="200" w:after="0" w:line="480" w:lineRule="auto"/>
        <w:outlineLvl w:val="1"/>
        <w:rPr>
          <w:rFonts w:ascii="Times New Roman" w:eastAsia="Times New Roman" w:hAnsi="Times New Roman" w:cs="Times New Roman"/>
          <w:b/>
          <w:bCs/>
          <w:sz w:val="24"/>
          <w:szCs w:val="24"/>
        </w:rPr>
      </w:pPr>
      <w:bookmarkStart w:id="11" w:name="_Toc16759603"/>
      <w:r w:rsidRPr="000E5D10">
        <w:rPr>
          <w:rFonts w:ascii="Times New Roman" w:eastAsia="Times New Roman" w:hAnsi="Times New Roman" w:cs="Times New Roman"/>
          <w:b/>
          <w:bCs/>
          <w:sz w:val="24"/>
          <w:szCs w:val="24"/>
        </w:rPr>
        <w:t>Hipotesis Penelitian</w:t>
      </w:r>
      <w:bookmarkEnd w:id="11"/>
    </w:p>
    <w:p w:rsidR="000E5D10" w:rsidRPr="000E5D10" w:rsidRDefault="000E5D10" w:rsidP="000E5D10">
      <w:pPr>
        <w:tabs>
          <w:tab w:val="left" w:pos="5387"/>
        </w:tabs>
        <w:spacing w:line="480" w:lineRule="auto"/>
        <w:ind w:firstLine="720"/>
        <w:jc w:val="both"/>
        <w:rPr>
          <w:rFonts w:ascii="Times New Roman" w:eastAsia="Times New Roman" w:hAnsi="Times New Roman" w:cs="Times New Roman"/>
          <w:sz w:val="24"/>
          <w:szCs w:val="24"/>
        </w:rPr>
      </w:pPr>
      <w:r w:rsidRPr="000E5D10">
        <w:rPr>
          <w:rFonts w:ascii="Times New Roman" w:eastAsia="Times New Roman" w:hAnsi="Times New Roman" w:cs="Times New Roman"/>
          <w:sz w:val="24"/>
          <w:szCs w:val="24"/>
        </w:rPr>
        <w:t>H1 : Inovasi Produk berpengaruh positif terhadap Keputusan Pembelian.</w:t>
      </w:r>
    </w:p>
    <w:p w:rsidR="00230BC4" w:rsidRDefault="000E5D10" w:rsidP="000E5D10">
      <w:pPr>
        <w:ind w:firstLine="720"/>
      </w:pPr>
      <w:r w:rsidRPr="000E5D10">
        <w:rPr>
          <w:rFonts w:ascii="Times New Roman" w:eastAsia="Times New Roman" w:hAnsi="Times New Roman" w:cs="Times New Roman"/>
          <w:sz w:val="24"/>
          <w:szCs w:val="24"/>
        </w:rPr>
        <w:t>H2 : Citra Merek berpengaruh positif terhadap Keputusan Pembelian.</w:t>
      </w:r>
    </w:p>
    <w:sectPr w:rsidR="00230BC4" w:rsidSect="00180641">
      <w:footerReference w:type="default" r:id="rId8"/>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CB" w:rsidRDefault="007D26CB" w:rsidP="00180641">
      <w:pPr>
        <w:spacing w:after="0" w:line="240" w:lineRule="auto"/>
      </w:pPr>
      <w:r>
        <w:separator/>
      </w:r>
    </w:p>
  </w:endnote>
  <w:endnote w:type="continuationSeparator" w:id="0">
    <w:p w:rsidR="007D26CB" w:rsidRDefault="007D26CB" w:rsidP="0018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535039"/>
      <w:docPartObj>
        <w:docPartGallery w:val="Page Numbers (Bottom of Page)"/>
        <w:docPartUnique/>
      </w:docPartObj>
    </w:sdtPr>
    <w:sdtEndPr>
      <w:rPr>
        <w:rFonts w:ascii="Times New Roman" w:hAnsi="Times New Roman" w:cs="Times New Roman"/>
        <w:noProof/>
        <w:sz w:val="24"/>
        <w:szCs w:val="24"/>
      </w:rPr>
    </w:sdtEndPr>
    <w:sdtContent>
      <w:p w:rsidR="00180641" w:rsidRPr="00180641" w:rsidRDefault="00180641">
        <w:pPr>
          <w:pStyle w:val="Footer"/>
          <w:jc w:val="center"/>
          <w:rPr>
            <w:rFonts w:ascii="Times New Roman" w:hAnsi="Times New Roman" w:cs="Times New Roman"/>
            <w:sz w:val="24"/>
            <w:szCs w:val="24"/>
          </w:rPr>
        </w:pPr>
        <w:r w:rsidRPr="00180641">
          <w:rPr>
            <w:rFonts w:ascii="Times New Roman" w:hAnsi="Times New Roman" w:cs="Times New Roman"/>
            <w:sz w:val="24"/>
            <w:szCs w:val="24"/>
          </w:rPr>
          <w:fldChar w:fldCharType="begin"/>
        </w:r>
        <w:r w:rsidRPr="00180641">
          <w:rPr>
            <w:rFonts w:ascii="Times New Roman" w:hAnsi="Times New Roman" w:cs="Times New Roman"/>
            <w:sz w:val="24"/>
            <w:szCs w:val="24"/>
          </w:rPr>
          <w:instrText xml:space="preserve"> PAGE   \* MERGEFORMAT </w:instrText>
        </w:r>
        <w:r w:rsidRPr="00180641">
          <w:rPr>
            <w:rFonts w:ascii="Times New Roman" w:hAnsi="Times New Roman" w:cs="Times New Roman"/>
            <w:sz w:val="24"/>
            <w:szCs w:val="24"/>
          </w:rPr>
          <w:fldChar w:fldCharType="separate"/>
        </w:r>
        <w:r>
          <w:rPr>
            <w:rFonts w:ascii="Times New Roman" w:hAnsi="Times New Roman" w:cs="Times New Roman"/>
            <w:noProof/>
            <w:sz w:val="24"/>
            <w:szCs w:val="24"/>
          </w:rPr>
          <w:t>9</w:t>
        </w:r>
        <w:r w:rsidRPr="00180641">
          <w:rPr>
            <w:rFonts w:ascii="Times New Roman" w:hAnsi="Times New Roman" w:cs="Times New Roman"/>
            <w:noProof/>
            <w:sz w:val="24"/>
            <w:szCs w:val="24"/>
          </w:rPr>
          <w:fldChar w:fldCharType="end"/>
        </w:r>
      </w:p>
    </w:sdtContent>
  </w:sdt>
  <w:p w:rsidR="00180641" w:rsidRDefault="00180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CB" w:rsidRDefault="007D26CB" w:rsidP="00180641">
      <w:pPr>
        <w:spacing w:after="0" w:line="240" w:lineRule="auto"/>
      </w:pPr>
      <w:r>
        <w:separator/>
      </w:r>
    </w:p>
  </w:footnote>
  <w:footnote w:type="continuationSeparator" w:id="0">
    <w:p w:rsidR="007D26CB" w:rsidRDefault="007D26CB" w:rsidP="00180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C4C"/>
    <w:multiLevelType w:val="hybridMultilevel"/>
    <w:tmpl w:val="EC2E3DBA"/>
    <w:lvl w:ilvl="0" w:tplc="08AC0BE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
    <w:nsid w:val="08BE1A5D"/>
    <w:multiLevelType w:val="hybridMultilevel"/>
    <w:tmpl w:val="DC2AB352"/>
    <w:lvl w:ilvl="0" w:tplc="D6F4DCE8">
      <w:start w:val="1"/>
      <w:numFmt w:val="decimal"/>
      <w:lvlText w:val="(%1)"/>
      <w:lvlJc w:val="left"/>
      <w:pPr>
        <w:ind w:left="5365" w:hanging="360"/>
      </w:pPr>
      <w:rPr>
        <w:rFonts w:ascii="Times New Roman" w:eastAsiaTheme="minorHAnsi" w:hAnsi="Times New Roman" w:cs="Times New Roman"/>
      </w:rPr>
    </w:lvl>
    <w:lvl w:ilvl="1" w:tplc="04210019">
      <w:start w:val="1"/>
      <w:numFmt w:val="lowerLetter"/>
      <w:lvlText w:val="%2."/>
      <w:lvlJc w:val="left"/>
      <w:pPr>
        <w:ind w:left="6085" w:hanging="360"/>
      </w:pPr>
    </w:lvl>
    <w:lvl w:ilvl="2" w:tplc="0421001B">
      <w:start w:val="1"/>
      <w:numFmt w:val="lowerRoman"/>
      <w:lvlText w:val="%3."/>
      <w:lvlJc w:val="right"/>
      <w:pPr>
        <w:ind w:left="6805" w:hanging="180"/>
      </w:pPr>
    </w:lvl>
    <w:lvl w:ilvl="3" w:tplc="0421000F" w:tentative="1">
      <w:start w:val="1"/>
      <w:numFmt w:val="decimal"/>
      <w:lvlText w:val="%4."/>
      <w:lvlJc w:val="left"/>
      <w:pPr>
        <w:ind w:left="7525" w:hanging="360"/>
      </w:pPr>
    </w:lvl>
    <w:lvl w:ilvl="4" w:tplc="04210019" w:tentative="1">
      <w:start w:val="1"/>
      <w:numFmt w:val="lowerLetter"/>
      <w:lvlText w:val="%5."/>
      <w:lvlJc w:val="left"/>
      <w:pPr>
        <w:ind w:left="8245" w:hanging="360"/>
      </w:pPr>
    </w:lvl>
    <w:lvl w:ilvl="5" w:tplc="0421001B" w:tentative="1">
      <w:start w:val="1"/>
      <w:numFmt w:val="lowerRoman"/>
      <w:lvlText w:val="%6."/>
      <w:lvlJc w:val="right"/>
      <w:pPr>
        <w:ind w:left="8965" w:hanging="180"/>
      </w:pPr>
    </w:lvl>
    <w:lvl w:ilvl="6" w:tplc="0421000F" w:tentative="1">
      <w:start w:val="1"/>
      <w:numFmt w:val="decimal"/>
      <w:lvlText w:val="%7."/>
      <w:lvlJc w:val="left"/>
      <w:pPr>
        <w:ind w:left="9685" w:hanging="360"/>
      </w:pPr>
    </w:lvl>
    <w:lvl w:ilvl="7" w:tplc="04210019" w:tentative="1">
      <w:start w:val="1"/>
      <w:numFmt w:val="lowerLetter"/>
      <w:lvlText w:val="%8."/>
      <w:lvlJc w:val="left"/>
      <w:pPr>
        <w:ind w:left="10405" w:hanging="360"/>
      </w:pPr>
    </w:lvl>
    <w:lvl w:ilvl="8" w:tplc="0421001B" w:tentative="1">
      <w:start w:val="1"/>
      <w:numFmt w:val="lowerRoman"/>
      <w:lvlText w:val="%9."/>
      <w:lvlJc w:val="right"/>
      <w:pPr>
        <w:ind w:left="11125" w:hanging="180"/>
      </w:pPr>
    </w:lvl>
  </w:abstractNum>
  <w:abstractNum w:abstractNumId="2">
    <w:nsid w:val="31CD3D37"/>
    <w:multiLevelType w:val="hybridMultilevel"/>
    <w:tmpl w:val="CB0E7004"/>
    <w:lvl w:ilvl="0" w:tplc="E458A63A">
      <w:start w:val="2"/>
      <w:numFmt w:val="decimal"/>
      <w:lvlText w:val="%1."/>
      <w:lvlJc w:val="left"/>
      <w:pPr>
        <w:ind w:left="1080" w:hanging="360"/>
      </w:pPr>
      <w:rPr>
        <w:rFonts w:hint="default"/>
      </w:rPr>
    </w:lvl>
    <w:lvl w:ilvl="1" w:tplc="04210015">
      <w:start w:val="1"/>
      <w:numFmt w:val="upperLetter"/>
      <w:lvlText w:val="%2."/>
      <w:lvlJc w:val="left"/>
      <w:pPr>
        <w:ind w:left="1800" w:hanging="360"/>
      </w:pPr>
      <w:rPr>
        <w:rFonts w:hint="default"/>
      </w:rPr>
    </w:lvl>
    <w:lvl w:ilvl="2" w:tplc="BF0E1D48">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906F93"/>
    <w:multiLevelType w:val="hybridMultilevel"/>
    <w:tmpl w:val="18E09D80"/>
    <w:lvl w:ilvl="0" w:tplc="BB9867B4">
      <w:start w:val="1"/>
      <w:numFmt w:val="lowerLetter"/>
      <w:lvlText w:val="(%1)"/>
      <w:lvlJc w:val="left"/>
      <w:pPr>
        <w:ind w:left="2770" w:hanging="360"/>
      </w:pPr>
      <w:rPr>
        <w:rFonts w:ascii="Times New Roman" w:eastAsiaTheme="minorHAnsi" w:hAnsi="Times New Roman" w:cs="Times New Roman"/>
        <w:b/>
      </w:rPr>
    </w:lvl>
    <w:lvl w:ilvl="1" w:tplc="53683956">
      <w:start w:val="1"/>
      <w:numFmt w:val="lowerLetter"/>
      <w:lvlText w:val="%2."/>
      <w:lvlJc w:val="left"/>
      <w:pPr>
        <w:ind w:left="3490" w:hanging="360"/>
      </w:pPr>
      <w:rPr>
        <w:b/>
      </w:rPr>
    </w:lvl>
    <w:lvl w:ilvl="2" w:tplc="0409001B">
      <w:start w:val="1"/>
      <w:numFmt w:val="lowerRoman"/>
      <w:lvlText w:val="%3."/>
      <w:lvlJc w:val="right"/>
      <w:pPr>
        <w:ind w:left="4210" w:hanging="180"/>
      </w:pPr>
    </w:lvl>
    <w:lvl w:ilvl="3" w:tplc="0409000F">
      <w:start w:val="1"/>
      <w:numFmt w:val="decimal"/>
      <w:lvlText w:val="%4."/>
      <w:lvlJc w:val="left"/>
      <w:pPr>
        <w:ind w:left="4930" w:hanging="360"/>
      </w:pPr>
    </w:lvl>
    <w:lvl w:ilvl="4" w:tplc="14E266CE">
      <w:start w:val="1"/>
      <w:numFmt w:val="decimal"/>
      <w:lvlText w:val="(%5)"/>
      <w:lvlJc w:val="left"/>
      <w:pPr>
        <w:ind w:left="5650" w:hanging="360"/>
      </w:pPr>
      <w:rPr>
        <w:rFonts w:hint="default"/>
      </w:rPr>
    </w:lvl>
    <w:lvl w:ilvl="5" w:tplc="B92A02D0">
      <w:start w:val="1"/>
      <w:numFmt w:val="lowerLetter"/>
      <w:lvlText w:val="(%6)"/>
      <w:lvlJc w:val="left"/>
      <w:pPr>
        <w:ind w:left="6550" w:hanging="360"/>
      </w:pPr>
      <w:rPr>
        <w:rFonts w:hint="default"/>
      </w:rPr>
    </w:lvl>
    <w:lvl w:ilvl="6" w:tplc="0409000F">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4">
    <w:nsid w:val="3C7C1D94"/>
    <w:multiLevelType w:val="hybridMultilevel"/>
    <w:tmpl w:val="BBB83004"/>
    <w:lvl w:ilvl="0" w:tplc="3809000F">
      <w:start w:val="1"/>
      <w:numFmt w:val="decimal"/>
      <w:lvlText w:val="%1."/>
      <w:lvlJc w:val="left"/>
      <w:pPr>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BF70C7"/>
    <w:multiLevelType w:val="hybridMultilevel"/>
    <w:tmpl w:val="32987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2B5123"/>
    <w:multiLevelType w:val="hybridMultilevel"/>
    <w:tmpl w:val="14729DD4"/>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54D94CB4"/>
    <w:multiLevelType w:val="hybridMultilevel"/>
    <w:tmpl w:val="6A9C59F0"/>
    <w:lvl w:ilvl="0" w:tplc="A836C778">
      <w:start w:val="1"/>
      <w:numFmt w:val="decimal"/>
      <w:lvlText w:val="%1."/>
      <w:lvlJc w:val="left"/>
      <w:pPr>
        <w:ind w:left="3336" w:hanging="360"/>
      </w:pPr>
      <w:rPr>
        <w:rFonts w:ascii="Times New Roman" w:eastAsiaTheme="minorHAnsi" w:hAnsi="Times New Roman" w:cs="Times New Roman"/>
      </w:rPr>
    </w:lvl>
    <w:lvl w:ilvl="1" w:tplc="7EFADEAE">
      <w:start w:val="1"/>
      <w:numFmt w:val="lowerLetter"/>
      <w:lvlText w:val="%2."/>
      <w:lvlJc w:val="left"/>
      <w:pPr>
        <w:ind w:left="4056" w:hanging="360"/>
      </w:pPr>
      <w:rPr>
        <w:rFonts w:hint="default"/>
        <w:b/>
      </w:rPr>
    </w:lvl>
    <w:lvl w:ilvl="2" w:tplc="0421001B">
      <w:start w:val="1"/>
      <w:numFmt w:val="lowerRoman"/>
      <w:lvlText w:val="%3."/>
      <w:lvlJc w:val="right"/>
      <w:pPr>
        <w:ind w:left="4776" w:hanging="180"/>
      </w:pPr>
    </w:lvl>
    <w:lvl w:ilvl="3" w:tplc="04210011">
      <w:start w:val="1"/>
      <w:numFmt w:val="decimal"/>
      <w:lvlText w:val="%4)"/>
      <w:lvlJc w:val="left"/>
      <w:pPr>
        <w:ind w:left="5496" w:hanging="360"/>
      </w:pPr>
      <w:rPr>
        <w:rFonts w:hint="default"/>
      </w:rPr>
    </w:lvl>
    <w:lvl w:ilvl="4" w:tplc="FDE60EC2">
      <w:start w:val="10"/>
      <w:numFmt w:val="bullet"/>
      <w:lvlText w:val="-"/>
      <w:lvlJc w:val="left"/>
      <w:pPr>
        <w:ind w:left="6216" w:hanging="360"/>
      </w:pPr>
      <w:rPr>
        <w:rFonts w:ascii="Calibri" w:eastAsiaTheme="minorHAnsi" w:hAnsi="Calibri" w:cs="Times New Roman" w:hint="default"/>
      </w:rPr>
    </w:lvl>
    <w:lvl w:ilvl="5" w:tplc="51D243E4">
      <w:start w:val="1"/>
      <w:numFmt w:val="lowerLetter"/>
      <w:lvlText w:val="(%6)"/>
      <w:lvlJc w:val="right"/>
      <w:pPr>
        <w:ind w:left="6936" w:hanging="180"/>
      </w:pPr>
      <w:rPr>
        <w:rFonts w:ascii="Times New Roman" w:eastAsiaTheme="minorHAnsi" w:hAnsi="Times New Roman" w:cs="Times New Roman"/>
      </w:rPr>
    </w:lvl>
    <w:lvl w:ilvl="6" w:tplc="0421000F">
      <w:start w:val="1"/>
      <w:numFmt w:val="decimal"/>
      <w:lvlText w:val="%7."/>
      <w:lvlJc w:val="left"/>
      <w:pPr>
        <w:ind w:left="7656" w:hanging="360"/>
      </w:pPr>
    </w:lvl>
    <w:lvl w:ilvl="7" w:tplc="D516387C">
      <w:start w:val="1"/>
      <w:numFmt w:val="decimal"/>
      <w:lvlText w:val="(%8)"/>
      <w:lvlJc w:val="left"/>
      <w:pPr>
        <w:ind w:left="8376" w:hanging="360"/>
      </w:pPr>
      <w:rPr>
        <w:rFonts w:hint="default"/>
      </w:rPr>
    </w:lvl>
    <w:lvl w:ilvl="8" w:tplc="069CCB54">
      <w:start w:val="1"/>
      <w:numFmt w:val="upperLetter"/>
      <w:lvlText w:val="%9."/>
      <w:lvlJc w:val="left"/>
      <w:pPr>
        <w:ind w:left="9276" w:hanging="360"/>
      </w:pPr>
      <w:rPr>
        <w:rFonts w:hint="default"/>
      </w:rPr>
    </w:lvl>
  </w:abstractNum>
  <w:abstractNum w:abstractNumId="8">
    <w:nsid w:val="5EBF0D58"/>
    <w:multiLevelType w:val="hybridMultilevel"/>
    <w:tmpl w:val="179E6CC8"/>
    <w:lvl w:ilvl="0" w:tplc="1234AD8A">
      <w:start w:val="1"/>
      <w:numFmt w:val="decimal"/>
      <w:lvlText w:val="%1)"/>
      <w:lvlJc w:val="left"/>
      <w:pPr>
        <w:ind w:left="2138" w:hanging="360"/>
      </w:pPr>
      <w:rPr>
        <w:rFonts w:ascii="Times New Roman" w:eastAsiaTheme="minorHAnsi" w:hAnsi="Times New Roman"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63517780"/>
    <w:multiLevelType w:val="hybridMultilevel"/>
    <w:tmpl w:val="B36A94FC"/>
    <w:lvl w:ilvl="0" w:tplc="FDDA324A">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06D4E27"/>
    <w:multiLevelType w:val="hybridMultilevel"/>
    <w:tmpl w:val="107259D2"/>
    <w:lvl w:ilvl="0" w:tplc="04210011">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22568EEA">
      <w:start w:val="1"/>
      <w:numFmt w:val="decimal"/>
      <w:lvlText w:val="%3."/>
      <w:lvlJc w:val="left"/>
      <w:pPr>
        <w:ind w:left="4140" w:hanging="360"/>
      </w:pPr>
      <w:rPr>
        <w:rFonts w:hint="default"/>
      </w:rPr>
    </w:lvl>
    <w:lvl w:ilvl="3" w:tplc="535436E4">
      <w:start w:val="10"/>
      <w:numFmt w:val="decimal"/>
      <w:lvlText w:val="%4"/>
      <w:lvlJc w:val="left"/>
      <w:pPr>
        <w:ind w:left="4680" w:hanging="360"/>
      </w:pPr>
      <w:rPr>
        <w:rFonts w:hint="default"/>
      </w:rPr>
    </w:lvl>
    <w:lvl w:ilvl="4" w:tplc="04210019">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75B27EE6"/>
    <w:multiLevelType w:val="hybridMultilevel"/>
    <w:tmpl w:val="FC2AA14A"/>
    <w:lvl w:ilvl="0" w:tplc="04210011">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CC882190">
      <w:start w:val="1"/>
      <w:numFmt w:val="decimal"/>
      <w:lvlText w:val="%4."/>
      <w:lvlJc w:val="left"/>
      <w:pPr>
        <w:ind w:left="4320" w:hanging="360"/>
      </w:pPr>
      <w:rPr>
        <w:rFonts w:hint="default"/>
      </w:rPr>
    </w:lvl>
    <w:lvl w:ilvl="4" w:tplc="04210019">
      <w:start w:val="1"/>
      <w:numFmt w:val="lowerLetter"/>
      <w:lvlText w:val="%5."/>
      <w:lvlJc w:val="left"/>
      <w:pPr>
        <w:ind w:left="5040" w:hanging="360"/>
      </w:pPr>
    </w:lvl>
    <w:lvl w:ilvl="5" w:tplc="28AE1EEA">
      <w:start w:val="1"/>
      <w:numFmt w:val="upperLetter"/>
      <w:lvlText w:val="%6."/>
      <w:lvlJc w:val="left"/>
      <w:pPr>
        <w:ind w:left="5940" w:hanging="360"/>
      </w:pPr>
      <w:rPr>
        <w:rFonts w:hint="default"/>
      </w:r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7D9C278B"/>
    <w:multiLevelType w:val="hybridMultilevel"/>
    <w:tmpl w:val="E2A0DAA2"/>
    <w:lvl w:ilvl="0" w:tplc="771E46CA">
      <w:start w:val="1"/>
      <w:numFmt w:val="decimal"/>
      <w:lvlText w:val="%1."/>
      <w:lvlJc w:val="left"/>
      <w:pPr>
        <w:ind w:left="1080" w:hanging="360"/>
      </w:pPr>
      <w:rPr>
        <w:rFonts w:asciiTheme="minorHAnsi" w:hAnsiTheme="minorHAnsi" w:cstheme="minorBidi" w:hint="default"/>
        <w:b w:val="0"/>
        <w:sz w:val="22"/>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18ACE952">
      <w:start w:val="1"/>
      <w:numFmt w:val="decimal"/>
      <w:lvlText w:val="%7."/>
      <w:lvlJc w:val="left"/>
      <w:pPr>
        <w:ind w:left="5400" w:hanging="360"/>
      </w:pPr>
      <w:rPr>
        <w:rFonts w:ascii="Times New Roman" w:hAnsi="Times New Roman" w:cs="Times New Roman" w:hint="default"/>
        <w:b/>
        <w:sz w:val="24"/>
        <w:szCs w:val="24"/>
      </w:r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12"/>
  </w:num>
  <w:num w:numId="2">
    <w:abstractNumId w:val="8"/>
  </w:num>
  <w:num w:numId="3">
    <w:abstractNumId w:val="7"/>
  </w:num>
  <w:num w:numId="4">
    <w:abstractNumId w:val="10"/>
  </w:num>
  <w:num w:numId="5">
    <w:abstractNumId w:val="11"/>
  </w:num>
  <w:num w:numId="6">
    <w:abstractNumId w:val="3"/>
  </w:num>
  <w:num w:numId="7">
    <w:abstractNumId w:val="1"/>
  </w:num>
  <w:num w:numId="8">
    <w:abstractNumId w:val="0"/>
  </w:num>
  <w:num w:numId="9">
    <w:abstractNumId w:val="6"/>
  </w:num>
  <w:num w:numId="10">
    <w:abstractNumId w:val="2"/>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10"/>
    <w:rsid w:val="000E5D10"/>
    <w:rsid w:val="00180641"/>
    <w:rsid w:val="00230BC4"/>
    <w:rsid w:val="007D26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D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41"/>
  </w:style>
  <w:style w:type="paragraph" w:styleId="Footer">
    <w:name w:val="footer"/>
    <w:basedOn w:val="Normal"/>
    <w:link w:val="FooterChar"/>
    <w:uiPriority w:val="99"/>
    <w:unhideWhenUsed/>
    <w:rsid w:val="00180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D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41"/>
  </w:style>
  <w:style w:type="paragraph" w:styleId="Footer">
    <w:name w:val="footer"/>
    <w:basedOn w:val="Normal"/>
    <w:link w:val="FooterChar"/>
    <w:uiPriority w:val="99"/>
    <w:unhideWhenUsed/>
    <w:rsid w:val="00180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2019-09-26T04:32:00Z</dcterms:created>
  <dcterms:modified xsi:type="dcterms:W3CDTF">2019-09-26T04:49:00Z</dcterms:modified>
</cp:coreProperties>
</file>