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9" w:rsidRPr="00430B29" w:rsidRDefault="00430B29" w:rsidP="00430B29">
      <w:pPr>
        <w:pStyle w:val="Heading1"/>
        <w:ind w:left="0"/>
        <w:rPr>
          <w:rFonts w:cs="Times New Roman"/>
          <w:szCs w:val="24"/>
          <w:lang w:val="en-ID"/>
        </w:rPr>
      </w:pPr>
      <w:r w:rsidRPr="00430B29">
        <w:rPr>
          <w:rFonts w:cs="Times New Roman"/>
          <w:szCs w:val="24"/>
          <w:lang w:val="en-ID"/>
        </w:rPr>
        <w:t>DAFTAR PUSTAKA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Aiman, Ammar, Asep Agus Handaka, dan Walim Lili (2017),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Analisis Preferensi Konsumen Dalam Pengambilan Keputusan Membeli Produk Olahan Perikanan di Kota Tasikmalaya (Studi Kasus di Pasar Tradisional Cikurubuk, Kec. Mangkubumi);</w:t>
      </w:r>
      <w:r w:rsidRPr="00430B29">
        <w:rPr>
          <w:rFonts w:ascii="Times New Roman" w:hAnsi="Times New Roman" w:cs="Times New Roman"/>
          <w:sz w:val="24"/>
          <w:szCs w:val="23"/>
        </w:rPr>
        <w:t xml:space="preserve"> Universitas Padjadjaran, UNPAD.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>Aisyah, Erinda, Srikandi Kumadji d</w:t>
      </w:r>
      <w:bookmarkStart w:id="0" w:name="_GoBack"/>
      <w:bookmarkEnd w:id="0"/>
      <w:r w:rsidRPr="00430B29">
        <w:rPr>
          <w:rFonts w:ascii="Times New Roman" w:hAnsi="Times New Roman" w:cs="Times New Roman"/>
          <w:sz w:val="24"/>
          <w:szCs w:val="23"/>
        </w:rPr>
        <w:t xml:space="preserve">an Sunarti (2016),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Analisis Faktor-Faktor Preferensi Pelanggan dan Pengaruhnya Terhadap Keputusan Pembelian (Studi Terhadap Pelanggan McDonald’s di Indonesia dan Malaysia);</w:t>
      </w:r>
      <w:r w:rsidRPr="00430B29">
        <w:rPr>
          <w:rFonts w:ascii="Times New Roman" w:hAnsi="Times New Roman" w:cs="Times New Roman"/>
          <w:sz w:val="24"/>
          <w:szCs w:val="23"/>
        </w:rPr>
        <w:t xml:space="preserve"> Fakultas Ilmu Administrasi Universitas Brawijaya Malang, UNBRAW.</w:t>
      </w:r>
    </w:p>
    <w:p w:rsidR="00430B29" w:rsidRPr="00430B29" w:rsidRDefault="00430B29" w:rsidP="00430B29">
      <w:pPr>
        <w:spacing w:line="36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Andrew dan Bin 2017, </w:t>
      </w:r>
      <w:r w:rsidRPr="00430B29">
        <w:rPr>
          <w:rFonts w:ascii="Times New Roman" w:hAnsi="Times New Roman" w:cs="Times New Roman"/>
          <w:i/>
          <w:sz w:val="24"/>
          <w:szCs w:val="24"/>
        </w:rPr>
        <w:t xml:space="preserve">Addressing </w:t>
      </w:r>
      <w:proofErr w:type="gramStart"/>
      <w:r w:rsidRPr="00430B29">
        <w:rPr>
          <w:rFonts w:ascii="Times New Roman" w:hAnsi="Times New Roman" w:cs="Times New Roman"/>
          <w:i/>
          <w:sz w:val="24"/>
          <w:szCs w:val="24"/>
        </w:rPr>
        <w:t>The Rumors About</w:t>
      </w:r>
      <w:proofErr w:type="gramEnd"/>
      <w:r w:rsidRPr="00430B29">
        <w:rPr>
          <w:rFonts w:ascii="Times New Roman" w:hAnsi="Times New Roman" w:cs="Times New Roman"/>
          <w:i/>
          <w:sz w:val="24"/>
          <w:szCs w:val="24"/>
        </w:rPr>
        <w:t xml:space="preserve"> Our Balls, </w:t>
      </w:r>
      <w:r w:rsidRPr="00430B29">
        <w:rPr>
          <w:rFonts w:ascii="Times New Roman" w:hAnsi="Times New Roman" w:cs="Times New Roman"/>
          <w:sz w:val="24"/>
          <w:szCs w:val="24"/>
        </w:rPr>
        <w:t xml:space="preserve">diakses 11 Oktober 2018, </w:t>
      </w:r>
      <w:hyperlink r:id="rId6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http://www.bobaguys.com/blog/2017/6/24/calories-boba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Chandra, Sulia (2015),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Pengaruh Corporate Social Responsibility Disclosure Terhadap Abnormal Return Dengan Return On Equity Sebagai Variabel Intervening Pada Perusahaan Manufaktur Yang Terdaftar di BEI Tahun 2010 – 2011;</w:t>
      </w:r>
      <w:r w:rsidRPr="00430B29">
        <w:rPr>
          <w:rFonts w:ascii="Times New Roman" w:hAnsi="Times New Roman" w:cs="Times New Roman"/>
          <w:sz w:val="24"/>
          <w:szCs w:val="23"/>
        </w:rPr>
        <w:t xml:space="preserve"> Program Studi Akuntansi Konsentrasi Pemeriksaan Akuntansi Kwik Kian Gie </w:t>
      </w:r>
      <w:r w:rsidRPr="00430B29">
        <w:rPr>
          <w:rFonts w:ascii="Times New Roman" w:hAnsi="Times New Roman" w:cs="Times New Roman"/>
          <w:i/>
          <w:sz w:val="24"/>
          <w:szCs w:val="23"/>
        </w:rPr>
        <w:t>School of Business</w:t>
      </w:r>
      <w:r w:rsidRPr="00430B29">
        <w:rPr>
          <w:rFonts w:ascii="Times New Roman" w:hAnsi="Times New Roman" w:cs="Times New Roman"/>
          <w:sz w:val="24"/>
          <w:szCs w:val="23"/>
        </w:rPr>
        <w:t xml:space="preserve">, IBIKKG (Tidak Dipublikasikan). 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Cooper, Donal R dan C. William Emory (2017), </w:t>
      </w:r>
      <w:r w:rsidRPr="00430B29">
        <w:rPr>
          <w:rFonts w:ascii="Times New Roman" w:hAnsi="Times New Roman" w:cs="Times New Roman"/>
          <w:i/>
          <w:sz w:val="24"/>
          <w:szCs w:val="23"/>
        </w:rPr>
        <w:t>Metode Penelitian Bisnis,</w:t>
      </w:r>
      <w:r w:rsidRPr="00430B29">
        <w:rPr>
          <w:rFonts w:ascii="Times New Roman" w:hAnsi="Times New Roman" w:cs="Times New Roman"/>
          <w:sz w:val="24"/>
          <w:szCs w:val="23"/>
        </w:rPr>
        <w:t xml:space="preserve"> Edisi Kelima, Jilid 1. </w:t>
      </w:r>
      <w:proofErr w:type="gramStart"/>
      <w:r w:rsidRPr="00430B29">
        <w:rPr>
          <w:rFonts w:ascii="Times New Roman" w:hAnsi="Times New Roman" w:cs="Times New Roman"/>
          <w:sz w:val="24"/>
          <w:szCs w:val="23"/>
        </w:rPr>
        <w:t>Terjemahan oleh Dra.</w:t>
      </w:r>
      <w:proofErr w:type="gramEnd"/>
      <w:r w:rsidRPr="00430B29">
        <w:rPr>
          <w:rFonts w:ascii="Times New Roman" w:hAnsi="Times New Roman" w:cs="Times New Roman"/>
          <w:sz w:val="24"/>
          <w:szCs w:val="23"/>
        </w:rPr>
        <w:t xml:space="preserve"> Ellen Gunawan, M.A</w:t>
      </w:r>
      <w:proofErr w:type="gramStart"/>
      <w:r w:rsidRPr="00430B29">
        <w:rPr>
          <w:rFonts w:ascii="Times New Roman" w:hAnsi="Times New Roman" w:cs="Times New Roman"/>
          <w:sz w:val="24"/>
          <w:szCs w:val="23"/>
        </w:rPr>
        <w:t>,Jakarta</w:t>
      </w:r>
      <w:proofErr w:type="gramEnd"/>
      <w:r w:rsidRPr="00430B29">
        <w:rPr>
          <w:rFonts w:ascii="Times New Roman" w:hAnsi="Times New Roman" w:cs="Times New Roman"/>
          <w:sz w:val="24"/>
          <w:szCs w:val="23"/>
        </w:rPr>
        <w:t>: Penerbit Erlangga.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>Engel, J. F</w:t>
      </w:r>
      <w:r w:rsidRPr="00430B29">
        <w:rPr>
          <w:rFonts w:ascii="Times New Roman" w:hAnsi="Times New Roman" w:cs="Times New Roman"/>
          <w:i/>
          <w:iCs/>
          <w:sz w:val="24"/>
          <w:szCs w:val="23"/>
        </w:rPr>
        <w:t>.,</w:t>
      </w:r>
      <w:r w:rsidRPr="00430B29">
        <w:rPr>
          <w:rFonts w:ascii="Times New Roman" w:hAnsi="Times New Roman" w:cs="Times New Roman"/>
          <w:iCs/>
          <w:sz w:val="24"/>
          <w:szCs w:val="23"/>
        </w:rPr>
        <w:t xml:space="preserve"> Roger D. Blackwell dan Paul W.Miniard</w:t>
      </w:r>
      <w:r w:rsidRPr="00430B29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430B29">
        <w:rPr>
          <w:rFonts w:ascii="Times New Roman" w:hAnsi="Times New Roman" w:cs="Times New Roman"/>
          <w:iCs/>
          <w:sz w:val="24"/>
          <w:szCs w:val="23"/>
        </w:rPr>
        <w:t>(</w:t>
      </w:r>
      <w:r w:rsidRPr="00430B29">
        <w:rPr>
          <w:rFonts w:ascii="Times New Roman" w:hAnsi="Times New Roman" w:cs="Times New Roman"/>
          <w:sz w:val="24"/>
          <w:szCs w:val="23"/>
        </w:rPr>
        <w:t xml:space="preserve">2014), </w:t>
      </w:r>
      <w:r w:rsidRPr="00430B29">
        <w:rPr>
          <w:rFonts w:ascii="Times New Roman" w:hAnsi="Times New Roman" w:cs="Times New Roman"/>
          <w:i/>
          <w:sz w:val="24"/>
          <w:szCs w:val="23"/>
        </w:rPr>
        <w:t>Perilaku Konsumen,</w:t>
      </w:r>
      <w:r w:rsidRPr="00430B29">
        <w:rPr>
          <w:rFonts w:ascii="Times New Roman" w:hAnsi="Times New Roman" w:cs="Times New Roman"/>
          <w:sz w:val="24"/>
          <w:szCs w:val="23"/>
        </w:rPr>
        <w:t xml:space="preserve"> Edisi Keenam, Jilid 1. Terjemahan oleh Drs. F.X.Budiyanto, Jakarta: Penerbit Binaputra. </w:t>
      </w:r>
    </w:p>
    <w:p w:rsidR="00430B29" w:rsidRPr="00430B29" w:rsidRDefault="00430B29" w:rsidP="00430B29">
      <w:pPr>
        <w:spacing w:line="36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Fhirdaus, Bondan 2013, </w:t>
      </w:r>
      <w:r w:rsidRPr="00430B29">
        <w:rPr>
          <w:rFonts w:ascii="Times New Roman" w:hAnsi="Times New Roman" w:cs="Times New Roman"/>
          <w:i/>
          <w:sz w:val="24"/>
          <w:szCs w:val="24"/>
        </w:rPr>
        <w:t>Pengertian Kuliner,</w:t>
      </w:r>
      <w:r w:rsidRPr="00430B29">
        <w:rPr>
          <w:rFonts w:ascii="Times New Roman" w:hAnsi="Times New Roman" w:cs="Times New Roman"/>
          <w:sz w:val="24"/>
          <w:szCs w:val="24"/>
        </w:rPr>
        <w:t xml:space="preserve"> diakses 8 Oktober 2018, </w:t>
      </w:r>
      <w:hyperlink r:id="rId7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http://andanfhirdaus.blogspot.com/2013/01/pengertian-kuliner-kuliner-adalah-hasil.html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b/>
          <w:sz w:val="24"/>
        </w:rPr>
      </w:pPr>
      <w:r w:rsidRPr="00430B29">
        <w:rPr>
          <w:rFonts w:ascii="Times New Roman" w:hAnsi="Times New Roman" w:cs="Times New Roman"/>
          <w:sz w:val="24"/>
        </w:rPr>
        <w:t xml:space="preserve">Ghozali, Imam (2016), </w:t>
      </w:r>
      <w:r w:rsidRPr="00430B29">
        <w:rPr>
          <w:rFonts w:ascii="Times New Roman" w:hAnsi="Times New Roman" w:cs="Times New Roman"/>
          <w:i/>
          <w:sz w:val="24"/>
        </w:rPr>
        <w:t xml:space="preserve">Aplikasi Analisis Miltivariate Dengan Program IBM SPSS 23. </w:t>
      </w:r>
      <w:r w:rsidRPr="00430B29">
        <w:rPr>
          <w:rFonts w:ascii="Times New Roman" w:hAnsi="Times New Roman" w:cs="Times New Roman"/>
          <w:sz w:val="24"/>
        </w:rPr>
        <w:t>Semarang: Badan Penerbit Universitas Diponegoro.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lastRenderedPageBreak/>
        <w:t xml:space="preserve">Hastuti, A. Yahya. (2015), </w:t>
      </w:r>
      <w:r w:rsidRPr="00430B29">
        <w:rPr>
          <w:rFonts w:ascii="Times New Roman" w:hAnsi="Times New Roman" w:cs="Times New Roman"/>
          <w:i/>
          <w:sz w:val="24"/>
          <w:szCs w:val="23"/>
        </w:rPr>
        <w:t>Bisnis Makanan dan Minuman: Panduan Lengkap Membangun, Mengelola, dan Mempertahankan Agar Bisnis Tetap Langgeng dan Sukses,</w:t>
      </w:r>
      <w:r w:rsidRPr="00430B29">
        <w:rPr>
          <w:rFonts w:ascii="Times New Roman" w:hAnsi="Times New Roman" w:cs="Times New Roman"/>
          <w:sz w:val="24"/>
          <w:szCs w:val="23"/>
        </w:rPr>
        <w:t xml:space="preserve"> Jakarta: PT Gramedia Pustaka Utama.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>Hewsten, Susan (2014),</w:t>
      </w:r>
      <w:r w:rsidRPr="00430B29">
        <w:rPr>
          <w:rFonts w:ascii="Times New Roman" w:hAnsi="Times New Roman" w:cs="Times New Roman"/>
          <w:i/>
          <w:sz w:val="24"/>
          <w:szCs w:val="23"/>
        </w:rPr>
        <w:t xml:space="preserve"> Bubble Tea: The Ultimate Recipe Guide, </w:t>
      </w:r>
      <w:r w:rsidRPr="00430B29">
        <w:rPr>
          <w:rFonts w:ascii="Times New Roman" w:hAnsi="Times New Roman" w:cs="Times New Roman"/>
          <w:sz w:val="24"/>
          <w:szCs w:val="23"/>
        </w:rPr>
        <w:t>United States: Createspace Independent Pub.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Kamus Besar Bahasa Indonesia (KBBI) Versi </w:t>
      </w:r>
      <w:r w:rsidRPr="00430B29">
        <w:rPr>
          <w:rFonts w:ascii="Times New Roman" w:hAnsi="Times New Roman" w:cs="Times New Roman"/>
          <w:i/>
          <w:sz w:val="24"/>
          <w:szCs w:val="23"/>
        </w:rPr>
        <w:t>Online</w:t>
      </w:r>
      <w:r w:rsidRPr="00430B29">
        <w:rPr>
          <w:rFonts w:ascii="Times New Roman" w:hAnsi="Times New Roman" w:cs="Times New Roman"/>
          <w:sz w:val="24"/>
          <w:szCs w:val="23"/>
        </w:rPr>
        <w:t xml:space="preserve">/ daring (dalam jaringan) 2018, diakses tanggal 12 Oktober 2018, </w:t>
      </w:r>
      <w:hyperlink r:id="rId8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3"/>
            <w:u w:val="none"/>
          </w:rPr>
          <w:t>https://kbbi.web.id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Kautsar, Rosselina Cindy (2012),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Analisis Preferensi Konsumen Yoghurt My Healthy Di Dramaga Bogor;</w:t>
      </w:r>
      <w:r w:rsidRPr="00430B29">
        <w:rPr>
          <w:rFonts w:ascii="Times New Roman" w:hAnsi="Times New Roman" w:cs="Times New Roman"/>
          <w:sz w:val="24"/>
          <w:szCs w:val="23"/>
        </w:rPr>
        <w:t xml:space="preserve"> Departemen Manajemen Fakultas Ekonomi dan Manajemen Institut Pertanian Bogor, IPB.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430B29">
        <w:rPr>
          <w:rFonts w:ascii="Times New Roman" w:hAnsi="Times New Roman" w:cs="Times New Roman"/>
          <w:sz w:val="24"/>
        </w:rPr>
        <w:t xml:space="preserve">Kotler, Philip dan Gary Armstrong (2015), </w:t>
      </w:r>
      <w:r w:rsidRPr="00430B29">
        <w:rPr>
          <w:rFonts w:ascii="Times New Roman" w:hAnsi="Times New Roman" w:cs="Times New Roman"/>
          <w:i/>
          <w:sz w:val="24"/>
        </w:rPr>
        <w:t xml:space="preserve">Marketing: An Introduction: International Edition, </w:t>
      </w:r>
      <w:r w:rsidRPr="00430B29">
        <w:rPr>
          <w:rFonts w:ascii="Times New Roman" w:hAnsi="Times New Roman" w:cs="Times New Roman"/>
          <w:sz w:val="24"/>
        </w:rPr>
        <w:t>Harlow, United Kingdom: Pearson Education Limited.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Munandar, Jono M., Faqih Udin dan Meivita Amelia (2012),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 xml:space="preserve">Analisis Faktor yang Mempengaruhi Preferensi Konsumen Produk Air Minum Dalam Kemasan Di Bogor, </w:t>
      </w:r>
      <w:r w:rsidRPr="00430B29">
        <w:rPr>
          <w:rFonts w:ascii="Times New Roman" w:hAnsi="Times New Roman" w:cs="Times New Roman"/>
          <w:sz w:val="24"/>
          <w:szCs w:val="23"/>
        </w:rPr>
        <w:t>Departemen Teknologi Industri Pertanian, Fakultas Teknologi Pertanian, IPB.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Nazir, M. (2014), </w:t>
      </w:r>
      <w:r w:rsidRPr="00430B29">
        <w:rPr>
          <w:rFonts w:ascii="Times New Roman" w:hAnsi="Times New Roman" w:cs="Times New Roman"/>
          <w:i/>
          <w:sz w:val="24"/>
          <w:szCs w:val="23"/>
        </w:rPr>
        <w:t>Metode Penelitian</w:t>
      </w:r>
      <w:r w:rsidRPr="00430B29">
        <w:rPr>
          <w:rFonts w:ascii="Times New Roman" w:hAnsi="Times New Roman" w:cs="Times New Roman"/>
          <w:sz w:val="24"/>
          <w:szCs w:val="23"/>
        </w:rPr>
        <w:t xml:space="preserve">, Jakarta: Ghalia. 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Nicholson, Walter (2015), </w:t>
      </w:r>
      <w:r w:rsidRPr="00430B29">
        <w:rPr>
          <w:rFonts w:ascii="Times New Roman" w:hAnsi="Times New Roman" w:cs="Times New Roman"/>
          <w:i/>
          <w:sz w:val="24"/>
          <w:szCs w:val="24"/>
        </w:rPr>
        <w:t xml:space="preserve">Microeconomic Theory: Basic Principles and Extension: Seventh </w:t>
      </w:r>
      <w:r w:rsidRPr="00430B29">
        <w:rPr>
          <w:rFonts w:ascii="Times New Roman" w:hAnsi="Times New Roman" w:cs="Times New Roman"/>
          <w:i/>
          <w:sz w:val="24"/>
        </w:rPr>
        <w:t>Edition,</w:t>
      </w:r>
      <w:r w:rsidRPr="00430B29">
        <w:rPr>
          <w:rFonts w:ascii="Times New Roman" w:hAnsi="Times New Roman" w:cs="Times New Roman"/>
          <w:sz w:val="24"/>
        </w:rPr>
        <w:t xml:space="preserve"> Florida:</w:t>
      </w:r>
      <w:r w:rsidRPr="00430B29">
        <w:rPr>
          <w:rFonts w:ascii="Times New Roman" w:hAnsi="Times New Roman" w:cs="Times New Roman"/>
          <w:i/>
          <w:sz w:val="24"/>
        </w:rPr>
        <w:t xml:space="preserve"> </w:t>
      </w:r>
      <w:r w:rsidRPr="00430B29">
        <w:rPr>
          <w:rFonts w:ascii="Times New Roman" w:hAnsi="Times New Roman" w:cs="Times New Roman"/>
          <w:sz w:val="24"/>
        </w:rPr>
        <w:t>Dryden Press.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Paramitha, Monica Rebeca Widya (2017),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Analisis Preferensi Konsumen Terhadap Es Kelapa Muda Berbagai Rasa di Kabupaten Jombang;</w:t>
      </w:r>
      <w:r w:rsidRPr="00430B29">
        <w:rPr>
          <w:rFonts w:ascii="Times New Roman" w:hAnsi="Times New Roman" w:cs="Times New Roman"/>
          <w:sz w:val="24"/>
          <w:szCs w:val="23"/>
        </w:rPr>
        <w:t xml:space="preserve"> Program Studi Agribisnis Fakultas Pertanian-Peternakan Universitas Muhammadiyah Malang, UMM.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Poniman, Aldo Sudibyo dan Tan Alexander Cahyadi Sentoso (2014)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>Analisa Faktor yang Menjadi Preferensi Konsumen Dalam Memilih Coffee Shop di Surabaya</w:t>
      </w:r>
      <w:r w:rsidRPr="00430B29">
        <w:rPr>
          <w:rFonts w:ascii="Times New Roman" w:hAnsi="Times New Roman" w:cs="Times New Roman"/>
          <w:sz w:val="24"/>
          <w:szCs w:val="23"/>
        </w:rPr>
        <w:t>; Departemen Manajemen Perhotelan Universitas Kristen Petra Surabaya, UKP.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Pramono, Fernanda Florencia, dan Bulan Prabawani (2017), Skripsi: </w:t>
      </w:r>
      <w:r w:rsidRPr="00430B29">
        <w:rPr>
          <w:rFonts w:ascii="Times New Roman" w:hAnsi="Times New Roman" w:cs="Times New Roman"/>
          <w:i/>
          <w:sz w:val="24"/>
          <w:szCs w:val="23"/>
        </w:rPr>
        <w:t xml:space="preserve">Analisis Faktor-Faktor Preferensi Konsumen yang Mempengaruhi Keputusan Pembelian Sayuran Organik (Studi </w:t>
      </w:r>
      <w:r w:rsidRPr="00430B29">
        <w:rPr>
          <w:rFonts w:ascii="Times New Roman" w:hAnsi="Times New Roman" w:cs="Times New Roman"/>
          <w:i/>
          <w:sz w:val="24"/>
          <w:szCs w:val="23"/>
        </w:rPr>
        <w:lastRenderedPageBreak/>
        <w:t>Kasus: Pelanggan Super Indo Semarang);</w:t>
      </w:r>
      <w:r w:rsidRPr="00430B29">
        <w:rPr>
          <w:rFonts w:ascii="Times New Roman" w:hAnsi="Times New Roman" w:cs="Times New Roman"/>
          <w:sz w:val="24"/>
          <w:szCs w:val="23"/>
        </w:rPr>
        <w:t xml:space="preserve"> Departemen Administrasi Bisnis Fakultas Ilmu Sosial dan Ilmu Politik Universitas Diponegoro, UNDIP.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Pratama, Alfa 2017, </w:t>
      </w:r>
      <w:r w:rsidRPr="00430B29">
        <w:rPr>
          <w:rFonts w:ascii="Times New Roman" w:hAnsi="Times New Roman" w:cs="Times New Roman"/>
          <w:i/>
          <w:sz w:val="24"/>
          <w:szCs w:val="24"/>
        </w:rPr>
        <w:t>Suka Menyeruput Bubble Tea, Ternyata Ini Sejarah Minuman Yang Menyegarkan,</w:t>
      </w:r>
      <w:r w:rsidRPr="00430B29">
        <w:rPr>
          <w:rFonts w:ascii="Times New Roman" w:hAnsi="Times New Roman" w:cs="Times New Roman"/>
          <w:sz w:val="24"/>
          <w:szCs w:val="24"/>
        </w:rPr>
        <w:t xml:space="preserve"> diakses 9 Oktober 2018, </w:t>
      </w:r>
      <w:hyperlink r:id="rId9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http://www.grid.id/read/04169709/suka-menyeruput-bubble-tea-ternyata-ini-sejarah-minuman-yang-menyegarkan?page=all</w:t>
        </w:r>
      </w:hyperlink>
      <w:r w:rsidRPr="0043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430B29">
        <w:rPr>
          <w:rFonts w:ascii="Times New Roman" w:hAnsi="Times New Roman" w:cs="Times New Roman"/>
          <w:sz w:val="24"/>
        </w:rPr>
        <w:t>Pusat Data dan Sistem Informasi Pertanian Sekretariat Jenderal Kementerian Pertanian (2016)</w:t>
      </w:r>
      <w:proofErr w:type="gramStart"/>
      <w:r w:rsidRPr="00430B29">
        <w:rPr>
          <w:rFonts w:ascii="Times New Roman" w:hAnsi="Times New Roman" w:cs="Times New Roman"/>
          <w:sz w:val="24"/>
        </w:rPr>
        <w:t xml:space="preserve">,  </w:t>
      </w:r>
      <w:r w:rsidRPr="00430B29">
        <w:rPr>
          <w:rFonts w:ascii="Times New Roman" w:hAnsi="Times New Roman" w:cs="Times New Roman"/>
          <w:i/>
          <w:sz w:val="24"/>
        </w:rPr>
        <w:t>Outlook</w:t>
      </w:r>
      <w:proofErr w:type="gramEnd"/>
      <w:r w:rsidRPr="00430B29">
        <w:rPr>
          <w:rFonts w:ascii="Times New Roman" w:hAnsi="Times New Roman" w:cs="Times New Roman"/>
          <w:i/>
          <w:sz w:val="24"/>
        </w:rPr>
        <w:t xml:space="preserve"> Teh: Komoditas Pertanian Subsektor Perkebunan,</w:t>
      </w:r>
      <w:r w:rsidRPr="00430B29">
        <w:rPr>
          <w:rFonts w:ascii="Times New Roman" w:hAnsi="Times New Roman" w:cs="Times New Roman"/>
          <w:sz w:val="24"/>
        </w:rPr>
        <w:t xml:space="preserve"> Jakarta.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proofErr w:type="gramStart"/>
      <w:r w:rsidRPr="00430B29">
        <w:rPr>
          <w:rFonts w:ascii="Times New Roman" w:hAnsi="Times New Roman" w:cs="Times New Roman"/>
          <w:sz w:val="24"/>
          <w:szCs w:val="23"/>
        </w:rPr>
        <w:t>Rapatata  (</w:t>
      </w:r>
      <w:proofErr w:type="gramEnd"/>
      <w:r w:rsidRPr="00430B29">
        <w:rPr>
          <w:rFonts w:ascii="Times New Roman" w:hAnsi="Times New Roman" w:cs="Times New Roman"/>
          <w:sz w:val="24"/>
          <w:szCs w:val="23"/>
        </w:rPr>
        <w:t xml:space="preserve">2014), </w:t>
      </w:r>
      <w:r w:rsidRPr="00430B29">
        <w:rPr>
          <w:rFonts w:ascii="Times New Roman" w:hAnsi="Times New Roman" w:cs="Times New Roman"/>
          <w:i/>
          <w:sz w:val="24"/>
          <w:szCs w:val="23"/>
        </w:rPr>
        <w:t>Top 50 Bisnis Kuliner Unik Super Kreatif,</w:t>
      </w:r>
      <w:r w:rsidRPr="00430B29">
        <w:rPr>
          <w:rFonts w:ascii="Times New Roman" w:hAnsi="Times New Roman" w:cs="Times New Roman"/>
          <w:sz w:val="24"/>
          <w:szCs w:val="23"/>
        </w:rPr>
        <w:t xml:space="preserve"> Jakarta: Penebar Plus.</w:t>
      </w:r>
    </w:p>
    <w:p w:rsidR="00430B29" w:rsidRPr="00430B29" w:rsidRDefault="00430B29" w:rsidP="00430B29">
      <w:pPr>
        <w:tabs>
          <w:tab w:val="left" w:pos="90"/>
        </w:tabs>
        <w:spacing w:line="36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Rustandar, Agung 2017, </w:t>
      </w:r>
      <w:r w:rsidRPr="00430B29">
        <w:rPr>
          <w:rFonts w:ascii="Times New Roman" w:hAnsi="Times New Roman" w:cs="Times New Roman"/>
          <w:i/>
          <w:sz w:val="24"/>
          <w:szCs w:val="24"/>
        </w:rPr>
        <w:t>Chatime vs KOI,</w:t>
      </w:r>
      <w:r w:rsidRPr="00430B29">
        <w:rPr>
          <w:rFonts w:ascii="Times New Roman" w:hAnsi="Times New Roman" w:cs="Times New Roman"/>
          <w:sz w:val="24"/>
          <w:szCs w:val="24"/>
        </w:rPr>
        <w:t xml:space="preserve"> diakses 9 Oktober 2018, </w:t>
      </w:r>
      <w:hyperlink r:id="rId10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http://travelnculinary.blogspot.com/2018/01/chatime-vs-koi.html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430B29">
        <w:rPr>
          <w:rFonts w:ascii="Times New Roman" w:hAnsi="Times New Roman" w:cs="Times New Roman"/>
          <w:sz w:val="24"/>
          <w:szCs w:val="24"/>
        </w:rPr>
        <w:t xml:space="preserve">Santoso, Singgih (2017), </w:t>
      </w:r>
      <w:r w:rsidRPr="00430B29">
        <w:rPr>
          <w:rFonts w:ascii="Times New Roman" w:hAnsi="Times New Roman" w:cs="Times New Roman"/>
          <w:i/>
          <w:sz w:val="24"/>
          <w:szCs w:val="24"/>
        </w:rPr>
        <w:t>Statistik Multivariat dengan SPSS</w:t>
      </w:r>
      <w:r w:rsidRPr="00430B29">
        <w:rPr>
          <w:rFonts w:ascii="Times New Roman" w:hAnsi="Times New Roman" w:cs="Times New Roman"/>
          <w:sz w:val="24"/>
          <w:szCs w:val="24"/>
        </w:rPr>
        <w:t>, Jakarta: PT Elek Media Komputindo.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Schwartz, Samantha (2016), </w:t>
      </w:r>
      <w:r w:rsidRPr="00430B29">
        <w:rPr>
          <w:rFonts w:ascii="Times New Roman" w:hAnsi="Times New Roman" w:cs="Times New Roman"/>
          <w:i/>
          <w:sz w:val="24"/>
          <w:szCs w:val="23"/>
        </w:rPr>
        <w:t xml:space="preserve">Boba Tea Recipes: Join the Bubble Tea Revolution, </w:t>
      </w:r>
      <w:r w:rsidRPr="00430B29">
        <w:rPr>
          <w:rFonts w:ascii="Times New Roman" w:hAnsi="Times New Roman" w:cs="Times New Roman"/>
          <w:sz w:val="24"/>
          <w:szCs w:val="23"/>
        </w:rPr>
        <w:t>United States: CreateSpace Independent Publishing Platform.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430B29">
        <w:rPr>
          <w:rFonts w:ascii="Times New Roman" w:hAnsi="Times New Roman" w:cs="Times New Roman"/>
          <w:sz w:val="24"/>
        </w:rPr>
        <w:t xml:space="preserve">Sekaran, Uma dan Roger Bougie (2017), </w:t>
      </w:r>
      <w:r w:rsidRPr="00430B29">
        <w:rPr>
          <w:rFonts w:ascii="Times New Roman" w:hAnsi="Times New Roman" w:cs="Times New Roman"/>
          <w:i/>
          <w:sz w:val="24"/>
        </w:rPr>
        <w:t xml:space="preserve">Metode Penelitian untuk Bisnis: Pendekatan Pengembangan-Keahlian, </w:t>
      </w:r>
      <w:r w:rsidRPr="00430B29">
        <w:rPr>
          <w:rFonts w:ascii="Times New Roman" w:hAnsi="Times New Roman" w:cs="Times New Roman"/>
          <w:sz w:val="24"/>
        </w:rPr>
        <w:t>Edisi keenam</w:t>
      </w:r>
      <w:r w:rsidRPr="00430B29">
        <w:rPr>
          <w:rFonts w:ascii="Times New Roman" w:hAnsi="Times New Roman" w:cs="Times New Roman"/>
          <w:i/>
          <w:sz w:val="24"/>
        </w:rPr>
        <w:t>,</w:t>
      </w:r>
      <w:r w:rsidRPr="00430B29">
        <w:rPr>
          <w:rFonts w:ascii="Times New Roman" w:hAnsi="Times New Roman" w:cs="Times New Roman"/>
          <w:sz w:val="24"/>
        </w:rPr>
        <w:t xml:space="preserve"> Terjemahan oleh Kwan Men Yon, Jakarta, Penerbit Salemba Empat.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Soenardi, Tuti dan Tim Yayasan Gizi Kuliner (2014), </w:t>
      </w:r>
      <w:r w:rsidRPr="00430B29">
        <w:rPr>
          <w:rFonts w:ascii="Times New Roman" w:hAnsi="Times New Roman" w:cs="Times New Roman"/>
          <w:i/>
          <w:sz w:val="24"/>
          <w:szCs w:val="23"/>
        </w:rPr>
        <w:t>Teori Dasar Kuliner: Teori Dasar Memasak untuk Siswa, Peminat, dan Calon Profesional</w:t>
      </w:r>
      <w:r w:rsidRPr="00430B29">
        <w:rPr>
          <w:rFonts w:ascii="Times New Roman" w:hAnsi="Times New Roman" w:cs="Times New Roman"/>
          <w:sz w:val="24"/>
          <w:szCs w:val="23"/>
        </w:rPr>
        <w:t>, Jakarta: PT. Gramedia Pustaka Utama.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Somantri, Ratna (2014), </w:t>
      </w:r>
      <w:proofErr w:type="gramStart"/>
      <w:r w:rsidRPr="00430B29">
        <w:rPr>
          <w:rFonts w:ascii="Times New Roman" w:hAnsi="Times New Roman" w:cs="Times New Roman"/>
          <w:i/>
          <w:sz w:val="24"/>
          <w:szCs w:val="23"/>
        </w:rPr>
        <w:t>The</w:t>
      </w:r>
      <w:proofErr w:type="gramEnd"/>
      <w:r w:rsidRPr="00430B29">
        <w:rPr>
          <w:rFonts w:ascii="Times New Roman" w:hAnsi="Times New Roman" w:cs="Times New Roman"/>
          <w:i/>
          <w:sz w:val="24"/>
          <w:szCs w:val="23"/>
        </w:rPr>
        <w:t xml:space="preserve"> Story in A Cup of Tea,</w:t>
      </w:r>
      <w:r w:rsidRPr="00430B29">
        <w:rPr>
          <w:rFonts w:ascii="Times New Roman" w:hAnsi="Times New Roman" w:cs="Times New Roman"/>
          <w:sz w:val="24"/>
          <w:szCs w:val="23"/>
        </w:rPr>
        <w:t xml:space="preserve"> Jakarta: Transmedia.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Sumarwan, U. (2017), </w:t>
      </w:r>
      <w:r w:rsidRPr="00430B29">
        <w:rPr>
          <w:rFonts w:ascii="Times New Roman" w:hAnsi="Times New Roman" w:cs="Times New Roman"/>
          <w:i/>
          <w:sz w:val="24"/>
          <w:szCs w:val="23"/>
        </w:rPr>
        <w:t>Perilaku Konsumen: Teori dan Penerapannya dalam Pemasaran</w:t>
      </w:r>
      <w:r w:rsidRPr="00430B29">
        <w:rPr>
          <w:rFonts w:ascii="Times New Roman" w:hAnsi="Times New Roman" w:cs="Times New Roman"/>
          <w:sz w:val="24"/>
          <w:szCs w:val="23"/>
        </w:rPr>
        <w:t>, Bogor, Indonesia: Ghalia.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i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t xml:space="preserve">Umar, H. (2014), </w:t>
      </w:r>
      <w:r w:rsidRPr="00430B29">
        <w:rPr>
          <w:rFonts w:ascii="Times New Roman" w:hAnsi="Times New Roman" w:cs="Times New Roman"/>
          <w:i/>
          <w:sz w:val="24"/>
          <w:szCs w:val="23"/>
        </w:rPr>
        <w:t>Metode Riset Perilaku Konsumen dan Jasa</w:t>
      </w:r>
      <w:r w:rsidRPr="00430B29">
        <w:rPr>
          <w:rFonts w:ascii="Times New Roman" w:hAnsi="Times New Roman" w:cs="Times New Roman"/>
          <w:sz w:val="24"/>
          <w:szCs w:val="23"/>
        </w:rPr>
        <w:t>, Jakarta: Ghalia.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  <w:szCs w:val="23"/>
        </w:rPr>
      </w:pPr>
      <w:r w:rsidRPr="00430B29">
        <w:rPr>
          <w:rFonts w:ascii="Times New Roman" w:hAnsi="Times New Roman" w:cs="Times New Roman"/>
          <w:sz w:val="24"/>
          <w:szCs w:val="23"/>
        </w:rPr>
        <w:lastRenderedPageBreak/>
        <w:t>Winarno, FG dan Lissa Kristiono (2016</w:t>
      </w:r>
      <w:r w:rsidRPr="00430B29">
        <w:rPr>
          <w:rFonts w:ascii="Times New Roman" w:hAnsi="Times New Roman" w:cs="Times New Roman"/>
          <w:i/>
          <w:sz w:val="24"/>
          <w:szCs w:val="23"/>
        </w:rPr>
        <w:t xml:space="preserve">), Green Tea &amp; White Tea, </w:t>
      </w:r>
      <w:r w:rsidRPr="00430B29">
        <w:rPr>
          <w:rFonts w:ascii="Times New Roman" w:hAnsi="Times New Roman" w:cs="Times New Roman"/>
          <w:sz w:val="24"/>
          <w:szCs w:val="23"/>
        </w:rPr>
        <w:t>Jakarta: PT. Gramedia Pustaka Utama.</w:t>
      </w:r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4"/>
        </w:rPr>
      </w:pPr>
      <w:r w:rsidRPr="00430B29">
        <w:rPr>
          <w:rFonts w:ascii="Times New Roman" w:hAnsi="Times New Roman" w:cs="Times New Roman"/>
          <w:i/>
          <w:sz w:val="24"/>
        </w:rPr>
        <w:t xml:space="preserve">About KOI Thé </w:t>
      </w:r>
      <w:r w:rsidRPr="00430B29">
        <w:rPr>
          <w:rFonts w:ascii="Times New Roman" w:hAnsi="Times New Roman" w:cs="Times New Roman"/>
          <w:sz w:val="24"/>
        </w:rPr>
        <w:t xml:space="preserve">2017, KOI </w:t>
      </w:r>
      <w:proofErr w:type="gramStart"/>
      <w:r w:rsidRPr="00430B29">
        <w:rPr>
          <w:rFonts w:ascii="Times New Roman" w:hAnsi="Times New Roman" w:cs="Times New Roman"/>
          <w:sz w:val="24"/>
        </w:rPr>
        <w:t>Thé</w:t>
      </w:r>
      <w:proofErr w:type="gramEnd"/>
      <w:r w:rsidRPr="00430B29">
        <w:rPr>
          <w:rFonts w:ascii="Times New Roman" w:hAnsi="Times New Roman" w:cs="Times New Roman"/>
          <w:sz w:val="24"/>
        </w:rPr>
        <w:t xml:space="preserve"> CO, LTD, diakses tanggal 9 Oktober 2018, </w:t>
      </w:r>
      <w:hyperlink r:id="rId11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https://www.koithe.com/en</w:t>
        </w:r>
      </w:hyperlink>
      <w:r w:rsidRPr="00430B29">
        <w:rPr>
          <w:rFonts w:ascii="Times New Roman" w:hAnsi="Times New Roman" w:cs="Times New Roman"/>
          <w:sz w:val="24"/>
        </w:rPr>
        <w:t xml:space="preserve"> </w:t>
      </w:r>
    </w:p>
    <w:p w:rsidR="00430B29" w:rsidRPr="00430B29" w:rsidRDefault="00430B29" w:rsidP="00430B29">
      <w:pPr>
        <w:spacing w:line="36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0B29">
        <w:rPr>
          <w:rFonts w:ascii="Times New Roman" w:hAnsi="Times New Roman" w:cs="Times New Roman"/>
          <w:i/>
          <w:sz w:val="24"/>
          <w:szCs w:val="24"/>
        </w:rPr>
        <w:t xml:space="preserve">Cara Membuat Teh Susu 2018, </w:t>
      </w:r>
      <w:r w:rsidRPr="00430B29">
        <w:rPr>
          <w:rFonts w:ascii="Times New Roman" w:hAnsi="Times New Roman" w:cs="Times New Roman"/>
          <w:sz w:val="24"/>
          <w:szCs w:val="24"/>
        </w:rPr>
        <w:t>WikiHow</w:t>
      </w:r>
      <w:r w:rsidRPr="00430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0B29">
        <w:rPr>
          <w:rFonts w:ascii="Times New Roman" w:hAnsi="Times New Roman" w:cs="Times New Roman"/>
          <w:sz w:val="24"/>
          <w:szCs w:val="24"/>
        </w:rPr>
        <w:t xml:space="preserve">diakses 11 Oktober 2018, </w:t>
      </w:r>
      <w:hyperlink r:id="rId12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https://id.wikihow.com/Membuat-Teh-Susu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0B29">
        <w:rPr>
          <w:rFonts w:ascii="Times New Roman" w:hAnsi="Times New Roman" w:cs="Times New Roman"/>
          <w:i/>
          <w:sz w:val="24"/>
          <w:szCs w:val="24"/>
        </w:rPr>
        <w:t>KOI Thé 2</w:t>
      </w:r>
      <w:r w:rsidRPr="00430B29">
        <w:rPr>
          <w:rFonts w:ascii="Times New Roman" w:hAnsi="Times New Roman" w:cs="Times New Roman"/>
          <w:sz w:val="24"/>
          <w:szCs w:val="24"/>
        </w:rPr>
        <w:t xml:space="preserve">018, Wikipedia Bahasa Indonesia, Ensiklopedia Bebas, diakses tanggal 9 Oktober 2018, </w:t>
      </w:r>
      <w:hyperlink r:id="rId13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https://id.wikipedia.org/wiki/KOI_Th%C3%A9</w:t>
        </w:r>
      </w:hyperlink>
    </w:p>
    <w:p w:rsidR="00430B29" w:rsidRPr="00430B29" w:rsidRDefault="00430B29" w:rsidP="00430B29">
      <w:pPr>
        <w:spacing w:line="360" w:lineRule="auto"/>
        <w:ind w:left="540" w:hanging="540"/>
        <w:rPr>
          <w:rFonts w:ascii="Times New Roman" w:hAnsi="Times New Roman" w:cs="Times New Roman"/>
          <w:sz w:val="28"/>
          <w:szCs w:val="24"/>
        </w:rPr>
      </w:pPr>
      <w:r w:rsidRPr="00430B29">
        <w:rPr>
          <w:rFonts w:ascii="Times New Roman" w:hAnsi="Times New Roman" w:cs="Times New Roman"/>
          <w:i/>
          <w:sz w:val="24"/>
          <w:szCs w:val="24"/>
        </w:rPr>
        <w:t xml:space="preserve">Menyeduh Teh </w:t>
      </w:r>
      <w:r w:rsidRPr="00430B29">
        <w:rPr>
          <w:rFonts w:ascii="Times New Roman" w:hAnsi="Times New Roman" w:cs="Times New Roman"/>
          <w:sz w:val="24"/>
          <w:szCs w:val="24"/>
        </w:rPr>
        <w:t>2018</w:t>
      </w:r>
      <w:r w:rsidRPr="00430B2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30B29">
        <w:rPr>
          <w:rFonts w:ascii="Times New Roman" w:hAnsi="Times New Roman" w:cs="Times New Roman"/>
          <w:sz w:val="24"/>
          <w:szCs w:val="24"/>
        </w:rPr>
        <w:t xml:space="preserve">WikiHow, diakses 11 Oktober 2018, </w:t>
      </w:r>
      <w:hyperlink r:id="rId14" w:history="1">
        <w:r w:rsidRPr="00430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https://id.wikihow.com/Menyeduh-Teh</w:t>
        </w:r>
      </w:hyperlink>
    </w:p>
    <w:p w:rsidR="001E585E" w:rsidRPr="00790562" w:rsidRDefault="00430B29" w:rsidP="00790562">
      <w:pPr>
        <w:ind w:left="0"/>
      </w:pPr>
    </w:p>
    <w:sectPr w:rsidR="001E585E" w:rsidRPr="00790562"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7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D75" w:rsidRDefault="00430B29" w:rsidP="006543F0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1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77D75" w:rsidRDefault="00430B2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E2"/>
    <w:rsid w:val="00202E0F"/>
    <w:rsid w:val="003823C3"/>
    <w:rsid w:val="00430B29"/>
    <w:rsid w:val="00500635"/>
    <w:rsid w:val="00633BE2"/>
    <w:rsid w:val="00790562"/>
    <w:rsid w:val="007E2500"/>
    <w:rsid w:val="00913212"/>
    <w:rsid w:val="00A6327F"/>
    <w:rsid w:val="00EC67C2"/>
    <w:rsid w:val="00F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500"/>
    <w:pPr>
      <w:keepNext/>
      <w:keepLines/>
      <w:numPr>
        <w:numId w:val="1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1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1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0562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2500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25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00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5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500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7E2500"/>
    <w:pPr>
      <w:numPr>
        <w:numId w:val="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E25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500"/>
    <w:rPr>
      <w:color w:val="808080"/>
    </w:rPr>
  </w:style>
  <w:style w:type="character" w:styleId="Strong">
    <w:name w:val="Strong"/>
    <w:basedOn w:val="DefaultParagraphFont"/>
    <w:uiPriority w:val="22"/>
    <w:qFormat/>
    <w:rsid w:val="007E2500"/>
    <w:rPr>
      <w:b/>
      <w:bCs/>
    </w:rPr>
  </w:style>
  <w:style w:type="character" w:customStyle="1" w:styleId="locality">
    <w:name w:val="locality"/>
    <w:basedOn w:val="DefaultParagraphFont"/>
    <w:rsid w:val="007E2500"/>
  </w:style>
  <w:style w:type="character" w:customStyle="1" w:styleId="country-name">
    <w:name w:val="country-name"/>
    <w:basedOn w:val="DefaultParagraphFont"/>
    <w:rsid w:val="007E2500"/>
  </w:style>
  <w:style w:type="character" w:customStyle="1" w:styleId="url">
    <w:name w:val="url"/>
    <w:basedOn w:val="DefaultParagraphFont"/>
    <w:rsid w:val="007E2500"/>
  </w:style>
  <w:style w:type="character" w:styleId="FollowedHyperlink">
    <w:name w:val="FollowedHyperlink"/>
    <w:basedOn w:val="DefaultParagraphFont"/>
    <w:uiPriority w:val="99"/>
    <w:semiHidden/>
    <w:unhideWhenUsed/>
    <w:rsid w:val="007E25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00"/>
    <w:rPr>
      <w:rFonts w:eastAsiaTheme="minorEastAsia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E25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E2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BE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500"/>
    <w:pPr>
      <w:keepNext/>
      <w:keepLines/>
      <w:numPr>
        <w:numId w:val="1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BE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C67C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67C2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8076D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8076D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8076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07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76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6D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1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NormalWeb">
    <w:name w:val="Normal (Web)"/>
    <w:basedOn w:val="Normal"/>
    <w:uiPriority w:val="99"/>
    <w:unhideWhenUsed/>
    <w:rsid w:val="0091321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90562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05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2500"/>
    <w:rPr>
      <w:rFonts w:ascii="Times New Roman" w:eastAsiaTheme="majorEastAsia" w:hAnsi="Times New Roman" w:cstheme="majorBidi"/>
      <w:b/>
      <w:bCs/>
      <w:sz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E2500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E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00"/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5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500"/>
    <w:rPr>
      <w:rFonts w:ascii="Consolas" w:eastAsiaTheme="minorEastAsia" w:hAnsi="Consolas" w:cs="Consolas"/>
      <w:sz w:val="20"/>
      <w:szCs w:val="20"/>
      <w:lang w:eastAsia="ja-JP"/>
    </w:rPr>
  </w:style>
  <w:style w:type="paragraph" w:customStyle="1" w:styleId="Numbering">
    <w:name w:val="Numbering"/>
    <w:basedOn w:val="ListParagraph"/>
    <w:autoRedefine/>
    <w:qFormat/>
    <w:rsid w:val="007E2500"/>
    <w:pPr>
      <w:numPr>
        <w:numId w:val="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E25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500"/>
    <w:rPr>
      <w:color w:val="808080"/>
    </w:rPr>
  </w:style>
  <w:style w:type="character" w:styleId="Strong">
    <w:name w:val="Strong"/>
    <w:basedOn w:val="DefaultParagraphFont"/>
    <w:uiPriority w:val="22"/>
    <w:qFormat/>
    <w:rsid w:val="007E2500"/>
    <w:rPr>
      <w:b/>
      <w:bCs/>
    </w:rPr>
  </w:style>
  <w:style w:type="character" w:customStyle="1" w:styleId="locality">
    <w:name w:val="locality"/>
    <w:basedOn w:val="DefaultParagraphFont"/>
    <w:rsid w:val="007E2500"/>
  </w:style>
  <w:style w:type="character" w:customStyle="1" w:styleId="country-name">
    <w:name w:val="country-name"/>
    <w:basedOn w:val="DefaultParagraphFont"/>
    <w:rsid w:val="007E2500"/>
  </w:style>
  <w:style w:type="character" w:customStyle="1" w:styleId="url">
    <w:name w:val="url"/>
    <w:basedOn w:val="DefaultParagraphFont"/>
    <w:rsid w:val="007E2500"/>
  </w:style>
  <w:style w:type="character" w:styleId="FollowedHyperlink">
    <w:name w:val="FollowedHyperlink"/>
    <w:basedOn w:val="DefaultParagraphFont"/>
    <w:uiPriority w:val="99"/>
    <w:semiHidden/>
    <w:unhideWhenUsed/>
    <w:rsid w:val="007E25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00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00"/>
    <w:rPr>
      <w:rFonts w:eastAsiaTheme="minorEastAsia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7E25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bi.web.id" TargetMode="External"/><Relationship Id="rId13" Type="http://schemas.openxmlformats.org/officeDocument/2006/relationships/hyperlink" Target="https://id.wikipedia.org/wiki/KOI_Th%C3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danfhirdaus.blogspot.com/2013/01/pengertian-kuliner-kuliner-adalah-hasil.html" TargetMode="External"/><Relationship Id="rId12" Type="http://schemas.openxmlformats.org/officeDocument/2006/relationships/hyperlink" Target="https://id.wikihow.com/Membuat-Teh-Su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obaguys.com/blog/2017/6/24/calories-boba" TargetMode="External"/><Relationship Id="rId11" Type="http://schemas.openxmlformats.org/officeDocument/2006/relationships/hyperlink" Target="https://www.koithe.co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ravelnculinary.blogspot.com/2018/01/chatime-vs-k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d.id/read/04169709/suka-menyeruput-bubble-tea-ternyata-ini-sejarah-minuman-yang-menyegarkan?page=all" TargetMode="External"/><Relationship Id="rId14" Type="http://schemas.openxmlformats.org/officeDocument/2006/relationships/hyperlink" Target="https://id.wikihow.com/Menyeduh-T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juliaaachandra@gmail.com</dc:creator>
  <cp:lastModifiedBy>juliaaachandra@gmail.com</cp:lastModifiedBy>
  <cp:revision>2</cp:revision>
  <dcterms:created xsi:type="dcterms:W3CDTF">2019-03-12T07:16:00Z</dcterms:created>
  <dcterms:modified xsi:type="dcterms:W3CDTF">2019-03-12T07:16:00Z</dcterms:modified>
</cp:coreProperties>
</file>