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6D" w:rsidRPr="00AF280E" w:rsidRDefault="00F8076D" w:rsidP="00F8076D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5343386"/>
      <w:r w:rsidRPr="00AF280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:rsidR="00F8076D" w:rsidRDefault="00F8076D" w:rsidP="00F8076D">
          <w:pPr>
            <w:pStyle w:val="TOCHeading"/>
            <w:rPr>
              <w:lang w:eastAsia="ja-JP"/>
            </w:rPr>
          </w:pPr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r w:rsidRPr="0042097B">
            <w:rPr>
              <w:rFonts w:ascii="Times New Roman" w:hAnsi="Times New Roman" w:cs="Times New Roman"/>
              <w:sz w:val="24"/>
            </w:rPr>
            <w:fldChar w:fldCharType="begin"/>
          </w:r>
          <w:r w:rsidRPr="0042097B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42097B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535343382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PENGESAHAN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_Toc535343382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3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ABSTRAK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_Toc535343383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4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ABSTRACT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_Toc535343384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5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KATA PENGANTAR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_Toc535343385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6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DAFTAR ISI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_Toc535343386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7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DAFTAR TABEL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_Toc535343387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8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DAFTAR GAMBAR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_Toc535343388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89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DAFTAR LAMPIRAN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_Toc535343389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0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 PENDAHULUAN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_Toc535343390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1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Latar Belakang Masalah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_Toc535343391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2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Identifikasi Masalah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_Toc535343392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3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C.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Batasan Masalah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_Toc535343393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4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Batasan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_Toc535343394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5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E.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Rumusan Masalah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_Toc535343395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6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F.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Tujuan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_Toc535343396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7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G.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Manfaat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_Toc535343397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8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II LANDASAN TEORI DAN KERANGKA PEMIKIRAN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_Toc535343398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399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Landasan Teori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_Toc535343399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0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Kerangka Pemikiran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_Toc535343400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1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III METODOLOGI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_Toc535343401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2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Obyek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_Toc535343402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3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Disain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_Toc535343403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4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C.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Variabel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_Toc535343404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5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Teknik pengambilan sampel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_Toc535343405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6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E.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Teknik Pengumpulan Data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_Toc535343406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7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F.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Teknik Analisis Data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_Toc535343407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8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IV HASIL ANALISIS DAN PEMBAHASAN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_Toc535343408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09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Gambaran Umum Obyek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_Toc535343409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0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Analisis Deskriptif Variabel Penelitan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_Toc535343410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1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C.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Hasil Penelitian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_Toc535343411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2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Pembahasan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_Toc535343412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3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V SIMPULAN DAN SARAN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_Toc535343413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4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Simpulan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_Toc535343414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5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42097B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Saran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_Toc535343415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535343416" w:history="1">
            <w:r w:rsidRPr="0042097B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DAFTAR PUSTAKA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_Toc535343416 \h </w:instrTex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</w:rPr>
              <w:t>Error! Bookmark not defined.</w:t>
            </w:r>
            <w:r w:rsidRPr="0042097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8076D" w:rsidRPr="0042097B" w:rsidRDefault="00F8076D" w:rsidP="00F8076D">
          <w:pPr>
            <w:tabs>
              <w:tab w:val="left" w:pos="1650"/>
            </w:tabs>
            <w:ind w:left="0"/>
            <w:rPr>
              <w:rFonts w:ascii="Times New Roman" w:hAnsi="Times New Roman" w:cs="Times New Roman"/>
              <w:sz w:val="24"/>
            </w:rPr>
          </w:pPr>
          <w:r w:rsidRPr="0042097B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F8076D" w:rsidRPr="0042097B" w:rsidRDefault="00F8076D" w:rsidP="00F8076D">
      <w:pPr>
        <w:tabs>
          <w:tab w:val="left" w:pos="1650"/>
        </w:tabs>
        <w:ind w:left="0"/>
        <w:jc w:val="center"/>
        <w:rPr>
          <w:rFonts w:ascii="Times New Roman" w:hAnsi="Times New Roman" w:cs="Times New Roman"/>
          <w:sz w:val="28"/>
          <w:szCs w:val="24"/>
          <w:lang w:val="en-ID"/>
        </w:rPr>
      </w:pPr>
    </w:p>
    <w:p w:rsidR="00F8076D" w:rsidRDefault="00F8076D" w:rsidP="00F8076D">
      <w:pPr>
        <w:tabs>
          <w:tab w:val="left" w:pos="165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8076D" w:rsidRDefault="00F8076D" w:rsidP="00F8076D">
      <w:pPr>
        <w:tabs>
          <w:tab w:val="left" w:pos="165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8076D" w:rsidRDefault="00F8076D" w:rsidP="00F8076D">
      <w:pPr>
        <w:tabs>
          <w:tab w:val="left" w:pos="1650"/>
        </w:tabs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8076D" w:rsidRDefault="00F8076D" w:rsidP="00F8076D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5343387"/>
      <w:r w:rsidRPr="008C28B5">
        <w:rPr>
          <w:rFonts w:cs="Times New Roman"/>
          <w:szCs w:val="24"/>
          <w:lang w:val="en-ID"/>
        </w:rPr>
        <w:lastRenderedPageBreak/>
        <w:t>DAFTAR TABEL</w:t>
      </w:r>
      <w:bookmarkEnd w:id="1"/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1.1</w:t>
      </w:r>
      <w:r>
        <w:rPr>
          <w:rFonts w:ascii="Times New Roman" w:hAnsi="Times New Roman" w:cs="Times New Roman"/>
          <w:sz w:val="24"/>
          <w:lang w:val="en-ID"/>
        </w:rPr>
        <w:tab/>
        <w:t>PERKEMBANGAN KONSUMSI TEH DI INDONESIA TAHUN 2002-2015</w:t>
      </w:r>
      <w:r>
        <w:rPr>
          <w:rFonts w:ascii="Times New Roman" w:hAnsi="Times New Roman" w:cs="Times New Roman"/>
          <w:sz w:val="24"/>
          <w:lang w:val="en-ID"/>
        </w:rPr>
        <w:tab/>
        <w:t>3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2.1</w:t>
      </w:r>
      <w:r>
        <w:rPr>
          <w:rFonts w:ascii="Times New Roman" w:hAnsi="Times New Roman" w:cs="Times New Roman"/>
          <w:sz w:val="24"/>
          <w:lang w:val="en-ID"/>
        </w:rPr>
        <w:tab/>
        <w:t xml:space="preserve">KANDUNGAN GIZI </w:t>
      </w:r>
      <w:r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43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2.2</w:t>
      </w:r>
      <w:r>
        <w:rPr>
          <w:rFonts w:ascii="Times New Roman" w:hAnsi="Times New Roman" w:cs="Times New Roman"/>
          <w:sz w:val="24"/>
          <w:lang w:val="en-ID"/>
        </w:rPr>
        <w:tab/>
        <w:t>PENELITIAN TERDAHULU 1</w:t>
      </w:r>
      <w:r>
        <w:rPr>
          <w:rFonts w:ascii="Times New Roman" w:hAnsi="Times New Roman" w:cs="Times New Roman"/>
          <w:sz w:val="24"/>
          <w:lang w:val="en-ID"/>
        </w:rPr>
        <w:tab/>
        <w:t>20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2.3</w:t>
      </w:r>
      <w:r>
        <w:rPr>
          <w:rFonts w:ascii="Times New Roman" w:hAnsi="Times New Roman" w:cs="Times New Roman"/>
          <w:sz w:val="24"/>
          <w:lang w:val="en-ID"/>
        </w:rPr>
        <w:tab/>
        <w:t>PENELITIAN TERDAHULU 2</w:t>
      </w:r>
      <w:r>
        <w:rPr>
          <w:rFonts w:ascii="Times New Roman" w:hAnsi="Times New Roman" w:cs="Times New Roman"/>
          <w:sz w:val="24"/>
          <w:lang w:val="en-ID"/>
        </w:rPr>
        <w:tab/>
        <w:t>22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2.4</w:t>
      </w:r>
      <w:r>
        <w:rPr>
          <w:rFonts w:ascii="Times New Roman" w:hAnsi="Times New Roman" w:cs="Times New Roman"/>
          <w:sz w:val="24"/>
          <w:lang w:val="en-ID"/>
        </w:rPr>
        <w:tab/>
        <w:t>PENELITIAN TERDAHULU 3</w:t>
      </w:r>
      <w:r>
        <w:rPr>
          <w:rFonts w:ascii="Times New Roman" w:hAnsi="Times New Roman" w:cs="Times New Roman"/>
          <w:sz w:val="24"/>
          <w:lang w:val="en-ID"/>
        </w:rPr>
        <w:tab/>
        <w:t>24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2.5</w:t>
      </w:r>
      <w:r>
        <w:rPr>
          <w:rFonts w:ascii="Times New Roman" w:hAnsi="Times New Roman" w:cs="Times New Roman"/>
          <w:sz w:val="24"/>
          <w:lang w:val="en-ID"/>
        </w:rPr>
        <w:tab/>
        <w:t>PENELITIAN TERDAHULU 4</w:t>
      </w:r>
      <w:r>
        <w:rPr>
          <w:rFonts w:ascii="Times New Roman" w:hAnsi="Times New Roman" w:cs="Times New Roman"/>
          <w:sz w:val="24"/>
          <w:lang w:val="en-ID"/>
        </w:rPr>
        <w:tab/>
        <w:t>26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2.6</w:t>
      </w:r>
      <w:r>
        <w:rPr>
          <w:rFonts w:ascii="Times New Roman" w:hAnsi="Times New Roman" w:cs="Times New Roman"/>
          <w:sz w:val="24"/>
          <w:lang w:val="en-ID"/>
        </w:rPr>
        <w:tab/>
        <w:t>PENELITIAN TERDAHULU 5</w:t>
      </w:r>
      <w:r>
        <w:rPr>
          <w:rFonts w:ascii="Times New Roman" w:hAnsi="Times New Roman" w:cs="Times New Roman"/>
          <w:sz w:val="24"/>
          <w:lang w:val="en-ID"/>
        </w:rPr>
        <w:tab/>
        <w:t>27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2.7</w:t>
      </w:r>
      <w:r>
        <w:rPr>
          <w:rFonts w:ascii="Times New Roman" w:hAnsi="Times New Roman" w:cs="Times New Roman"/>
          <w:sz w:val="24"/>
          <w:lang w:val="en-ID"/>
        </w:rPr>
        <w:tab/>
        <w:t>PENELITIAN TERDAHULU 6</w:t>
      </w:r>
      <w:r>
        <w:rPr>
          <w:rFonts w:ascii="Times New Roman" w:hAnsi="Times New Roman" w:cs="Times New Roman"/>
          <w:sz w:val="24"/>
          <w:lang w:val="en-ID"/>
        </w:rPr>
        <w:tab/>
        <w:t>28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</w:t>
      </w:r>
      <w:r>
        <w:rPr>
          <w:rFonts w:ascii="Times New Roman" w:hAnsi="Times New Roman" w:cs="Times New Roman"/>
          <w:sz w:val="24"/>
          <w:lang w:val="en-ID"/>
        </w:rPr>
        <w:tab/>
        <w:t>ANALISIS STATISTIK DESKRIPTIF VARIABEL</w:t>
      </w:r>
      <w:r>
        <w:rPr>
          <w:rFonts w:ascii="Times New Roman" w:hAnsi="Times New Roman" w:cs="Times New Roman"/>
          <w:sz w:val="24"/>
          <w:lang w:val="en-ID"/>
        </w:rPr>
        <w:tab/>
        <w:t>47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4.2</w:t>
      </w:r>
      <w:r>
        <w:rPr>
          <w:rFonts w:ascii="Times New Roman" w:hAnsi="Times New Roman" w:cs="Times New Roman"/>
          <w:sz w:val="24"/>
          <w:lang w:val="en-ID"/>
        </w:rPr>
        <w:tab/>
        <w:t>DAFTAR UJI VALIDITAS</w:t>
      </w:r>
      <w:r>
        <w:rPr>
          <w:rFonts w:ascii="Times New Roman" w:hAnsi="Times New Roman" w:cs="Times New Roman"/>
          <w:sz w:val="24"/>
          <w:lang w:val="en-ID"/>
        </w:rPr>
        <w:tab/>
        <w:t>51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4.3</w:t>
      </w:r>
      <w:r>
        <w:rPr>
          <w:rFonts w:ascii="Times New Roman" w:hAnsi="Times New Roman" w:cs="Times New Roman"/>
          <w:sz w:val="24"/>
          <w:lang w:val="en-ID"/>
        </w:rPr>
        <w:tab/>
        <w:t>ATRIBUT YANG DIPERTIMBANGKAN DALAM PENBELIAN BUBBLE TEA</w:t>
      </w:r>
      <w:r>
        <w:rPr>
          <w:rFonts w:ascii="Times New Roman" w:hAnsi="Times New Roman" w:cs="Times New Roman"/>
          <w:sz w:val="24"/>
          <w:lang w:val="en-ID"/>
        </w:rPr>
        <w:tab/>
        <w:t>53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4.4</w:t>
      </w:r>
      <w:r>
        <w:rPr>
          <w:rFonts w:ascii="Times New Roman" w:hAnsi="Times New Roman" w:cs="Times New Roman"/>
          <w:sz w:val="24"/>
          <w:lang w:val="en-ID"/>
        </w:rPr>
        <w:tab/>
        <w:t xml:space="preserve">TUJUAN KONSUMEN MEMBELI </w:t>
      </w:r>
      <w:r w:rsidRPr="00B776F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59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4.5</w:t>
      </w:r>
      <w:r>
        <w:rPr>
          <w:rFonts w:ascii="Times New Roman" w:hAnsi="Times New Roman" w:cs="Times New Roman"/>
          <w:sz w:val="24"/>
          <w:lang w:val="en-ID"/>
        </w:rPr>
        <w:tab/>
        <w:t xml:space="preserve">MANFAAT MEMBELI </w:t>
      </w:r>
      <w:r w:rsidRPr="00B776F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59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4.6</w:t>
      </w:r>
      <w:r>
        <w:rPr>
          <w:rFonts w:ascii="Times New Roman" w:hAnsi="Times New Roman" w:cs="Times New Roman"/>
          <w:sz w:val="24"/>
          <w:lang w:val="en-ID"/>
        </w:rPr>
        <w:tab/>
        <w:t xml:space="preserve">SUMBER INFORMASI KONSUMEN MENGENAI </w:t>
      </w:r>
      <w:r w:rsidRPr="00B776F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60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4.7</w:t>
      </w:r>
      <w:r>
        <w:rPr>
          <w:rFonts w:ascii="Times New Roman" w:hAnsi="Times New Roman" w:cs="Times New Roman"/>
          <w:sz w:val="24"/>
          <w:lang w:val="en-ID"/>
        </w:rPr>
        <w:tab/>
        <w:t>FOKUS PERHATIAN KONSUMEN TERHADAP PROMOSI KOI Thé</w:t>
      </w:r>
      <w:r>
        <w:rPr>
          <w:rFonts w:ascii="Times New Roman" w:hAnsi="Times New Roman" w:cs="Times New Roman"/>
          <w:sz w:val="24"/>
          <w:lang w:val="en-ID"/>
        </w:rPr>
        <w:tab/>
        <w:t>61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TABEL 4.8</w:t>
      </w:r>
      <w:r>
        <w:rPr>
          <w:rFonts w:ascii="Times New Roman" w:hAnsi="Times New Roman" w:cs="Times New Roman"/>
          <w:sz w:val="24"/>
          <w:lang w:val="en-ID"/>
        </w:rPr>
        <w:tab/>
        <w:t>PENGARUH IKLAN DAN PROMOSI TERHADAP KONSUMEN KOI Thé</w:t>
      </w:r>
      <w:r>
        <w:rPr>
          <w:rFonts w:ascii="Times New Roman" w:hAnsi="Times New Roman" w:cs="Times New Roman"/>
          <w:sz w:val="24"/>
          <w:lang w:val="en-ID"/>
        </w:rPr>
        <w:tab/>
        <w:t>61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4.9</w:t>
      </w:r>
      <w:r>
        <w:rPr>
          <w:rFonts w:ascii="Times New Roman" w:hAnsi="Times New Roman" w:cs="Times New Roman"/>
          <w:sz w:val="24"/>
          <w:lang w:val="en-ID"/>
        </w:rPr>
        <w:tab/>
        <w:t xml:space="preserve">PRIORITAS UTAMA KONSUMEN KOI </w:t>
      </w:r>
      <w:proofErr w:type="gramStart"/>
      <w:r>
        <w:rPr>
          <w:rFonts w:ascii="Times New Roman" w:hAnsi="Times New Roman" w:cs="Times New Roman"/>
          <w:sz w:val="24"/>
          <w:lang w:val="en-ID"/>
        </w:rPr>
        <w:t>Thé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PILIHAN UNTUK DIKONSUMSI</w:t>
      </w:r>
      <w:r>
        <w:rPr>
          <w:rFonts w:ascii="Times New Roman" w:hAnsi="Times New Roman" w:cs="Times New Roman"/>
          <w:sz w:val="24"/>
          <w:lang w:val="en-ID"/>
        </w:rPr>
        <w:tab/>
        <w:t>62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4.10</w:t>
      </w:r>
      <w:r>
        <w:rPr>
          <w:rFonts w:ascii="Times New Roman" w:hAnsi="Times New Roman" w:cs="Times New Roman"/>
          <w:sz w:val="24"/>
          <w:lang w:val="en-ID"/>
        </w:rPr>
        <w:tab/>
        <w:t xml:space="preserve">ALASAN MEMBELI </w:t>
      </w:r>
      <w:r w:rsidRPr="00B776F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63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4.11</w:t>
      </w:r>
      <w:r>
        <w:rPr>
          <w:rFonts w:ascii="Times New Roman" w:hAnsi="Times New Roman" w:cs="Times New Roman"/>
          <w:sz w:val="24"/>
          <w:lang w:val="en-ID"/>
        </w:rPr>
        <w:tab/>
        <w:t xml:space="preserve">KEPUTUSAN MEMBELI </w:t>
      </w:r>
      <w:r w:rsidRPr="00F26F5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64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4.12</w:t>
      </w:r>
      <w:r>
        <w:rPr>
          <w:rFonts w:ascii="Times New Roman" w:hAnsi="Times New Roman" w:cs="Times New Roman"/>
          <w:sz w:val="24"/>
          <w:lang w:val="en-ID"/>
        </w:rPr>
        <w:tab/>
        <w:t xml:space="preserve">PENGARUH MEDIA BAGI KONSUMEN UNTUK MEMBELI </w:t>
      </w:r>
      <w:r w:rsidRPr="00F26F5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64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4.13</w:t>
      </w:r>
      <w:r>
        <w:rPr>
          <w:rFonts w:ascii="Times New Roman" w:hAnsi="Times New Roman" w:cs="Times New Roman"/>
          <w:sz w:val="24"/>
          <w:lang w:val="en-ID"/>
        </w:rPr>
        <w:tab/>
        <w:t xml:space="preserve">SUMBER YANG MEMPENGARUHI KONSUMEN DALAM MEMBELI </w:t>
      </w:r>
      <w:r w:rsidRPr="00F26F5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65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4.14</w:t>
      </w:r>
      <w:r>
        <w:rPr>
          <w:rFonts w:ascii="Times New Roman" w:hAnsi="Times New Roman" w:cs="Times New Roman"/>
          <w:sz w:val="24"/>
          <w:lang w:val="en-ID"/>
        </w:rPr>
        <w:tab/>
        <w:t xml:space="preserve">FREKUENSI PEMBELIAN </w:t>
      </w:r>
      <w:r w:rsidRPr="00F26F5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65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4.15</w:t>
      </w:r>
      <w:r>
        <w:rPr>
          <w:rFonts w:ascii="Times New Roman" w:hAnsi="Times New Roman" w:cs="Times New Roman"/>
          <w:sz w:val="24"/>
          <w:lang w:val="en-ID"/>
        </w:rPr>
        <w:tab/>
        <w:t>PENGELUARAN KONSUMEN DALAM MELAKUKAN PEMBELIAN BUBBLE TEA KOI Thé</w:t>
      </w:r>
      <w:r>
        <w:rPr>
          <w:rFonts w:ascii="Times New Roman" w:hAnsi="Times New Roman" w:cs="Times New Roman"/>
          <w:sz w:val="24"/>
          <w:lang w:val="en-ID"/>
        </w:rPr>
        <w:tab/>
        <w:t>66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4.16</w:t>
      </w:r>
      <w:r>
        <w:rPr>
          <w:rFonts w:ascii="Times New Roman" w:hAnsi="Times New Roman" w:cs="Times New Roman"/>
          <w:sz w:val="24"/>
          <w:lang w:val="en-ID"/>
        </w:rPr>
        <w:tab/>
        <w:t>TINGKAT KEPUASAN KONSUMEN TERHADAP KOI Thé</w:t>
      </w:r>
      <w:r>
        <w:rPr>
          <w:rFonts w:ascii="Times New Roman" w:hAnsi="Times New Roman" w:cs="Times New Roman"/>
          <w:sz w:val="24"/>
          <w:lang w:val="en-ID"/>
        </w:rPr>
        <w:tab/>
        <w:t>67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4.17</w:t>
      </w:r>
      <w:r>
        <w:rPr>
          <w:rFonts w:ascii="Times New Roman" w:hAnsi="Times New Roman" w:cs="Times New Roman"/>
          <w:sz w:val="24"/>
          <w:lang w:val="en-ID"/>
        </w:rPr>
        <w:tab/>
        <w:t>KEINGINAN BERALIH KE MERK LAIN</w:t>
      </w:r>
      <w:r>
        <w:rPr>
          <w:rFonts w:ascii="Times New Roman" w:hAnsi="Times New Roman" w:cs="Times New Roman"/>
          <w:sz w:val="24"/>
          <w:lang w:val="en-ID"/>
        </w:rPr>
        <w:tab/>
        <w:t>68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4.18</w:t>
      </w:r>
      <w:r>
        <w:rPr>
          <w:rFonts w:ascii="Times New Roman" w:hAnsi="Times New Roman" w:cs="Times New Roman"/>
          <w:sz w:val="24"/>
          <w:lang w:val="en-ID"/>
        </w:rPr>
        <w:tab/>
        <w:t xml:space="preserve">KESEDIAAN UNTUK MENYARANKAN MEMBELI DAN </w:t>
      </w:r>
      <w:proofErr w:type="gramStart"/>
      <w:r>
        <w:rPr>
          <w:rFonts w:ascii="Times New Roman" w:hAnsi="Times New Roman" w:cs="Times New Roman"/>
          <w:sz w:val="24"/>
          <w:lang w:val="en-ID"/>
        </w:rPr>
        <w:t>MEMPROMOSIKAN  KOI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Thé KEPADA ORANG LAIN</w:t>
      </w:r>
      <w:r>
        <w:rPr>
          <w:rFonts w:ascii="Times New Roman" w:hAnsi="Times New Roman" w:cs="Times New Roman"/>
          <w:sz w:val="24"/>
          <w:lang w:val="en-ID"/>
        </w:rPr>
        <w:tab/>
        <w:t>68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4.19</w:t>
      </w:r>
      <w:r>
        <w:rPr>
          <w:rFonts w:ascii="Times New Roman" w:hAnsi="Times New Roman" w:cs="Times New Roman"/>
          <w:sz w:val="24"/>
          <w:lang w:val="en-ID"/>
        </w:rPr>
        <w:tab/>
        <w:t xml:space="preserve">KEUNGGULAN </w:t>
      </w:r>
      <w:r w:rsidRPr="00F26F5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69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4.20</w:t>
      </w:r>
      <w:r>
        <w:rPr>
          <w:rFonts w:ascii="Times New Roman" w:hAnsi="Times New Roman" w:cs="Times New Roman"/>
          <w:sz w:val="24"/>
          <w:lang w:val="en-ID"/>
        </w:rPr>
        <w:tab/>
        <w:t xml:space="preserve">PENGARUH PEMBELIAN KONSUMEN TERHADAP KENAIKAN HARGA </w:t>
      </w:r>
      <w:r w:rsidRPr="00F26F58">
        <w:rPr>
          <w:rFonts w:ascii="Times New Roman" w:hAnsi="Times New Roman" w:cs="Times New Roman"/>
          <w:i/>
          <w:sz w:val="24"/>
          <w:lang w:val="en-ID"/>
        </w:rPr>
        <w:t>BUBBLE TEA</w:t>
      </w:r>
      <w:r>
        <w:rPr>
          <w:rFonts w:ascii="Times New Roman" w:hAnsi="Times New Roman" w:cs="Times New Roman"/>
          <w:sz w:val="24"/>
          <w:lang w:val="en-ID"/>
        </w:rPr>
        <w:t xml:space="preserve"> KOI Thé</w:t>
      </w:r>
      <w:r>
        <w:rPr>
          <w:rFonts w:ascii="Times New Roman" w:hAnsi="Times New Roman" w:cs="Times New Roman"/>
          <w:sz w:val="24"/>
          <w:lang w:val="en-ID"/>
        </w:rPr>
        <w:tab/>
        <w:t>69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4.21</w:t>
      </w:r>
      <w:r>
        <w:rPr>
          <w:rFonts w:ascii="Times New Roman" w:hAnsi="Times New Roman" w:cs="Times New Roman"/>
          <w:sz w:val="24"/>
          <w:lang w:val="en-ID"/>
        </w:rPr>
        <w:tab/>
        <w:t>NILAI KMO DAN BARTLETT’S TEST</w:t>
      </w:r>
      <w:r>
        <w:rPr>
          <w:rFonts w:ascii="Times New Roman" w:hAnsi="Times New Roman" w:cs="Times New Roman"/>
          <w:sz w:val="24"/>
          <w:lang w:val="en-ID"/>
        </w:rPr>
        <w:tab/>
        <w:t>71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TABEL 4.22</w:t>
      </w:r>
      <w:r>
        <w:rPr>
          <w:rFonts w:ascii="Times New Roman" w:hAnsi="Times New Roman" w:cs="Times New Roman"/>
          <w:sz w:val="24"/>
          <w:lang w:val="en-ID"/>
        </w:rPr>
        <w:tab/>
        <w:t>NILAI COMMUNALITIES PADA PROSES EKSTRAKSI</w:t>
      </w:r>
      <w:r>
        <w:rPr>
          <w:rFonts w:ascii="Times New Roman" w:hAnsi="Times New Roman" w:cs="Times New Roman"/>
          <w:sz w:val="24"/>
          <w:lang w:val="en-ID"/>
        </w:rPr>
        <w:tab/>
        <w:t>72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4.23</w:t>
      </w:r>
      <w:r>
        <w:rPr>
          <w:rFonts w:ascii="Times New Roman" w:hAnsi="Times New Roman" w:cs="Times New Roman"/>
          <w:sz w:val="24"/>
          <w:lang w:val="en-ID"/>
        </w:rPr>
        <w:tab/>
        <w:t>HASIL ANALISIS FAKTOR</w:t>
      </w:r>
      <w:r>
        <w:rPr>
          <w:rFonts w:ascii="Times New Roman" w:hAnsi="Times New Roman" w:cs="Times New Roman"/>
          <w:sz w:val="24"/>
          <w:lang w:val="en-ID"/>
        </w:rPr>
        <w:tab/>
        <w:t>73</w:t>
      </w:r>
    </w:p>
    <w:p w:rsidR="00F8076D" w:rsidRPr="00B776F8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TABEL 4.24</w:t>
      </w:r>
      <w:r>
        <w:rPr>
          <w:rFonts w:ascii="Times New Roman" w:hAnsi="Times New Roman" w:cs="Times New Roman"/>
          <w:sz w:val="24"/>
          <w:lang w:val="en-ID"/>
        </w:rPr>
        <w:tab/>
        <w:t>HASIL REKAPITULASI PROSES PENGAMBILAN KEPUTUSAN KONSUMEN KOI Thé</w:t>
      </w:r>
      <w:r>
        <w:rPr>
          <w:rFonts w:ascii="Times New Roman" w:hAnsi="Times New Roman" w:cs="Times New Roman"/>
          <w:sz w:val="24"/>
          <w:lang w:val="en-ID"/>
        </w:rPr>
        <w:tab/>
        <w:t>75</w:t>
      </w: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rPr>
          <w:lang w:val="en-ID"/>
        </w:rPr>
      </w:pPr>
    </w:p>
    <w:p w:rsidR="00F8076D" w:rsidRDefault="00F8076D" w:rsidP="00F8076D">
      <w:pPr>
        <w:pStyle w:val="Heading1"/>
        <w:ind w:left="0"/>
        <w:rPr>
          <w:rFonts w:cs="Times New Roman"/>
          <w:szCs w:val="24"/>
          <w:lang w:val="en-ID"/>
        </w:rPr>
      </w:pPr>
      <w:bookmarkStart w:id="2" w:name="_Toc535343388"/>
      <w:r w:rsidRPr="00AF280E">
        <w:rPr>
          <w:rFonts w:cs="Times New Roman"/>
          <w:szCs w:val="24"/>
          <w:lang w:val="en-ID"/>
        </w:rPr>
        <w:lastRenderedPageBreak/>
        <w:t xml:space="preserve">DAFTAR </w:t>
      </w:r>
      <w:r>
        <w:rPr>
          <w:rFonts w:cs="Times New Roman"/>
          <w:szCs w:val="24"/>
          <w:lang w:val="en-ID"/>
        </w:rPr>
        <w:t>GAMBAR</w:t>
      </w:r>
      <w:bookmarkEnd w:id="2"/>
    </w:p>
    <w:p w:rsidR="00F8076D" w:rsidRPr="00BA2EA6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1.1</w:t>
      </w:r>
      <w:r>
        <w:rPr>
          <w:rFonts w:ascii="Times New Roman" w:hAnsi="Times New Roman" w:cs="Times New Roman"/>
          <w:sz w:val="24"/>
          <w:lang w:val="en-ID"/>
        </w:rPr>
        <w:tab/>
        <w:t>TIGA ELEMEN KOI Thé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 w:rsidRPr="00BA2EA6">
        <w:rPr>
          <w:rFonts w:ascii="Times New Roman" w:hAnsi="Times New Roman" w:cs="Times New Roman"/>
          <w:sz w:val="24"/>
          <w:lang w:val="en-ID"/>
        </w:rPr>
        <w:t>5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2.1</w:t>
      </w:r>
      <w:r>
        <w:rPr>
          <w:rFonts w:ascii="Times New Roman" w:hAnsi="Times New Roman" w:cs="Times New Roman"/>
          <w:sz w:val="24"/>
          <w:lang w:val="en-ID"/>
        </w:rPr>
        <w:tab/>
        <w:t>BAURAN PEMASARAN KOTLER &amp; ARMSTRONG</w:t>
      </w:r>
      <w:r>
        <w:rPr>
          <w:rFonts w:ascii="Times New Roman" w:hAnsi="Times New Roman" w:cs="Times New Roman"/>
          <w:sz w:val="24"/>
          <w:lang w:val="en-ID"/>
        </w:rPr>
        <w:tab/>
        <w:t>13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2.2</w:t>
      </w:r>
      <w:r>
        <w:rPr>
          <w:rFonts w:ascii="Times New Roman" w:hAnsi="Times New Roman" w:cs="Times New Roman"/>
          <w:sz w:val="24"/>
          <w:lang w:val="en-ID"/>
        </w:rPr>
        <w:tab/>
        <w:t>PROSES PENGAMBILAN KEPUTUSAN KOTLER &amp; ARMSTRONG</w:t>
      </w:r>
      <w:r>
        <w:rPr>
          <w:rFonts w:ascii="Times New Roman" w:hAnsi="Times New Roman" w:cs="Times New Roman"/>
          <w:sz w:val="24"/>
          <w:lang w:val="en-ID"/>
        </w:rPr>
        <w:tab/>
        <w:t>15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2.3</w:t>
      </w:r>
      <w:r>
        <w:rPr>
          <w:rFonts w:ascii="Times New Roman" w:hAnsi="Times New Roman" w:cs="Times New Roman"/>
          <w:sz w:val="24"/>
          <w:lang w:val="en-ID"/>
        </w:rPr>
        <w:tab/>
        <w:t>KERANGKA PEMIKIRAN</w:t>
      </w:r>
      <w:r>
        <w:rPr>
          <w:rFonts w:ascii="Times New Roman" w:hAnsi="Times New Roman" w:cs="Times New Roman"/>
          <w:sz w:val="24"/>
          <w:lang w:val="en-ID"/>
        </w:rPr>
        <w:tab/>
        <w:t>30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4.1</w:t>
      </w:r>
      <w:r>
        <w:rPr>
          <w:rFonts w:ascii="Times New Roman" w:hAnsi="Times New Roman" w:cs="Times New Roman"/>
          <w:sz w:val="24"/>
          <w:lang w:val="en-ID"/>
        </w:rPr>
        <w:tab/>
        <w:t>LOGO PERUSAHAAN KOI Thé</w:t>
      </w:r>
      <w:r>
        <w:rPr>
          <w:rFonts w:ascii="Times New Roman" w:hAnsi="Times New Roman" w:cs="Times New Roman"/>
          <w:sz w:val="24"/>
          <w:lang w:val="en-ID"/>
        </w:rPr>
        <w:tab/>
        <w:t>42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4.2</w:t>
      </w:r>
      <w:r>
        <w:rPr>
          <w:rFonts w:ascii="Times New Roman" w:hAnsi="Times New Roman" w:cs="Times New Roman"/>
          <w:sz w:val="24"/>
          <w:lang w:val="en-ID"/>
        </w:rPr>
        <w:tab/>
        <w:t>KARAKTERISTIK RESPONDEN BERDASARKAN JENIS KELAMIN</w:t>
      </w:r>
      <w:r>
        <w:rPr>
          <w:rFonts w:ascii="Times New Roman" w:hAnsi="Times New Roman" w:cs="Times New Roman"/>
          <w:sz w:val="24"/>
          <w:lang w:val="en-ID"/>
        </w:rPr>
        <w:tab/>
        <w:t>54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4.3</w:t>
      </w:r>
      <w:r>
        <w:rPr>
          <w:rFonts w:ascii="Times New Roman" w:hAnsi="Times New Roman" w:cs="Times New Roman"/>
          <w:sz w:val="24"/>
          <w:lang w:val="en-ID"/>
        </w:rPr>
        <w:tab/>
        <w:t>KARAKTERISTIK RESPONDEN BERDASARKAN USIA</w:t>
      </w:r>
      <w:r>
        <w:rPr>
          <w:rFonts w:ascii="Times New Roman" w:hAnsi="Times New Roman" w:cs="Times New Roman"/>
          <w:sz w:val="24"/>
          <w:lang w:val="en-ID"/>
        </w:rPr>
        <w:tab/>
        <w:t>55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4.4</w:t>
      </w:r>
      <w:r>
        <w:rPr>
          <w:rFonts w:ascii="Times New Roman" w:hAnsi="Times New Roman" w:cs="Times New Roman"/>
          <w:sz w:val="24"/>
          <w:lang w:val="en-ID"/>
        </w:rPr>
        <w:tab/>
        <w:t>KARAKTERISTIK RESPONDEN BERDASARKAN DOMISILI / DAERAH TEMPAT TINGGAL</w:t>
      </w:r>
      <w:r>
        <w:rPr>
          <w:rFonts w:ascii="Times New Roman" w:hAnsi="Times New Roman" w:cs="Times New Roman"/>
          <w:sz w:val="24"/>
          <w:lang w:val="en-ID"/>
        </w:rPr>
        <w:tab/>
        <w:t>56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4.5</w:t>
      </w:r>
      <w:r>
        <w:rPr>
          <w:rFonts w:ascii="Times New Roman" w:hAnsi="Times New Roman" w:cs="Times New Roman"/>
          <w:sz w:val="24"/>
          <w:lang w:val="en-ID"/>
        </w:rPr>
        <w:tab/>
        <w:t>KARAKTERISTIK RESPONDEN BERDASARKAN STATUS PERNIKAHAN</w:t>
      </w:r>
      <w:r>
        <w:rPr>
          <w:rFonts w:ascii="Times New Roman" w:hAnsi="Times New Roman" w:cs="Times New Roman"/>
          <w:sz w:val="24"/>
          <w:lang w:val="en-ID"/>
        </w:rPr>
        <w:tab/>
        <w:t>57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4.6</w:t>
      </w:r>
      <w:r>
        <w:rPr>
          <w:rFonts w:ascii="Times New Roman" w:hAnsi="Times New Roman" w:cs="Times New Roman"/>
          <w:sz w:val="24"/>
          <w:lang w:val="en-ID"/>
        </w:rPr>
        <w:tab/>
        <w:t>KARAKTERISTIK RESPONDEN BERDASARKAN PENDAPATAN RATA-RATA / BULAN</w:t>
      </w:r>
      <w:r>
        <w:rPr>
          <w:rFonts w:ascii="Times New Roman" w:hAnsi="Times New Roman" w:cs="Times New Roman"/>
          <w:sz w:val="24"/>
          <w:lang w:val="en-ID"/>
        </w:rPr>
        <w:tab/>
        <w:t>58</w:t>
      </w:r>
    </w:p>
    <w:p w:rsidR="00F8076D" w:rsidRDefault="00F8076D" w:rsidP="00F8076D">
      <w:pPr>
        <w:tabs>
          <w:tab w:val="left" w:leader="dot" w:pos="8505"/>
        </w:tabs>
        <w:ind w:left="1440" w:hanging="1440"/>
        <w:rPr>
          <w:rFonts w:ascii="Times New Roman" w:hAnsi="Times New Roman" w:cs="Times New Roman"/>
          <w:sz w:val="24"/>
          <w:lang w:val="en-ID"/>
        </w:rPr>
      </w:pPr>
    </w:p>
    <w:p w:rsidR="00F8076D" w:rsidRPr="00923078" w:rsidRDefault="00F8076D" w:rsidP="00F8076D">
      <w:pPr>
        <w:jc w:val="left"/>
        <w:rPr>
          <w:lang w:val="en-ID"/>
        </w:rPr>
      </w:pPr>
    </w:p>
    <w:p w:rsidR="00F8076D" w:rsidRDefault="00F8076D" w:rsidP="00F8076D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F8076D" w:rsidRDefault="00F8076D" w:rsidP="00F8076D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F8076D" w:rsidRPr="001E5A1A" w:rsidRDefault="00F8076D" w:rsidP="00F8076D">
      <w:pPr>
        <w:pStyle w:val="Heading1"/>
        <w:ind w:left="0"/>
        <w:rPr>
          <w:rFonts w:cs="Times New Roman"/>
          <w:szCs w:val="24"/>
          <w:lang w:val="en-ID"/>
        </w:rPr>
      </w:pPr>
      <w:bookmarkStart w:id="3" w:name="_Toc535343389"/>
      <w:r w:rsidRPr="00F956BB">
        <w:rPr>
          <w:rFonts w:cs="Times New Roman"/>
          <w:szCs w:val="24"/>
          <w:lang w:val="en-ID"/>
        </w:rPr>
        <w:lastRenderedPageBreak/>
        <w:t>DAFTAR LAMPIRAN</w:t>
      </w:r>
      <w:bookmarkEnd w:id="3"/>
    </w:p>
    <w:p w:rsidR="00F8076D" w:rsidRPr="00BA2EA6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1</w:t>
      </w:r>
      <w:r>
        <w:rPr>
          <w:rFonts w:ascii="Times New Roman" w:hAnsi="Times New Roman" w:cs="Times New Roman"/>
          <w:sz w:val="24"/>
          <w:lang w:val="en-ID"/>
        </w:rPr>
        <w:tab/>
        <w:t>PRAKUISIONER PENELITIAN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87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2</w:t>
      </w:r>
      <w:r>
        <w:rPr>
          <w:rFonts w:ascii="Times New Roman" w:hAnsi="Times New Roman" w:cs="Times New Roman"/>
          <w:sz w:val="24"/>
          <w:lang w:val="en-ID"/>
        </w:rPr>
        <w:tab/>
        <w:t>HASIL TABULASI PRAKUISIONER</w:t>
      </w:r>
      <w:r>
        <w:rPr>
          <w:rFonts w:ascii="Times New Roman" w:hAnsi="Times New Roman" w:cs="Times New Roman"/>
          <w:sz w:val="24"/>
          <w:lang w:val="en-ID"/>
        </w:rPr>
        <w:tab/>
        <w:t>90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3</w:t>
      </w:r>
      <w:r>
        <w:rPr>
          <w:rFonts w:ascii="Times New Roman" w:hAnsi="Times New Roman" w:cs="Times New Roman"/>
          <w:sz w:val="24"/>
          <w:lang w:val="en-ID"/>
        </w:rPr>
        <w:tab/>
        <w:t>KUISIONER PENELITIAN</w:t>
      </w:r>
      <w:r>
        <w:rPr>
          <w:rFonts w:ascii="Times New Roman" w:hAnsi="Times New Roman" w:cs="Times New Roman"/>
          <w:sz w:val="24"/>
          <w:lang w:val="en-ID"/>
        </w:rPr>
        <w:tab/>
        <w:t>95</w:t>
      </w:r>
    </w:p>
    <w:p w:rsidR="00F8076D" w:rsidRDefault="00F8076D" w:rsidP="00F8076D">
      <w:pPr>
        <w:tabs>
          <w:tab w:val="left" w:leader="dot" w:pos="8505"/>
        </w:tabs>
        <w:ind w:left="1800" w:hanging="180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4</w:t>
      </w:r>
      <w:r>
        <w:rPr>
          <w:rFonts w:ascii="Times New Roman" w:hAnsi="Times New Roman" w:cs="Times New Roman"/>
          <w:sz w:val="24"/>
          <w:lang w:val="en-ID"/>
        </w:rPr>
        <w:tab/>
        <w:t>HASIL TABULASI KUISIONER……………………….…………..101</w:t>
      </w:r>
    </w:p>
    <w:p w:rsidR="00F8076D" w:rsidRDefault="00F8076D" w:rsidP="00F8076D">
      <w:pPr>
        <w:tabs>
          <w:tab w:val="left" w:leader="dot" w:pos="8505"/>
        </w:tabs>
        <w:ind w:left="1800" w:hanging="1800"/>
        <w:jc w:val="left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5</w:t>
      </w:r>
      <w:r>
        <w:rPr>
          <w:rFonts w:ascii="Times New Roman" w:hAnsi="Times New Roman" w:cs="Times New Roman"/>
          <w:sz w:val="24"/>
          <w:lang w:val="en-ID"/>
        </w:rPr>
        <w:tab/>
        <w:t>PERHITUNGAN UJI VALIDITAS……………………...........…….109</w:t>
      </w:r>
    </w:p>
    <w:p w:rsidR="00F8076D" w:rsidRDefault="00F8076D" w:rsidP="00F8076D">
      <w:pPr>
        <w:tabs>
          <w:tab w:val="left" w:leader="dot" w:pos="8505"/>
        </w:tabs>
        <w:ind w:left="1800" w:hanging="1800"/>
        <w:jc w:val="left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6</w:t>
      </w:r>
      <w:r>
        <w:rPr>
          <w:rFonts w:ascii="Times New Roman" w:hAnsi="Times New Roman" w:cs="Times New Roman"/>
          <w:sz w:val="24"/>
          <w:lang w:val="en-ID"/>
        </w:rPr>
        <w:tab/>
        <w:t>PERHITUNGAN UJI RELIABILITAS………………………….…..114</w:t>
      </w:r>
    </w:p>
    <w:p w:rsidR="00F8076D" w:rsidRDefault="00F8076D" w:rsidP="00F8076D">
      <w:pPr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 7</w:t>
      </w:r>
      <w:r>
        <w:rPr>
          <w:rFonts w:ascii="Times New Roman" w:hAnsi="Times New Roman" w:cs="Times New Roman"/>
          <w:sz w:val="24"/>
          <w:lang w:val="en-ID"/>
        </w:rPr>
        <w:tab/>
        <w:t xml:space="preserve">      ANALISIS FAKTOR……………………………………………...…115</w:t>
      </w:r>
    </w:p>
    <w:p w:rsidR="00F8076D" w:rsidRPr="00215C0A" w:rsidRDefault="00F8076D" w:rsidP="00F8076D">
      <w:pPr>
        <w:ind w:left="0"/>
        <w:rPr>
          <w:rFonts w:ascii="Times New Roman" w:hAnsi="Times New Roman" w:cs="Times New Roman"/>
          <w:sz w:val="24"/>
          <w:lang w:val="en-ID"/>
        </w:rPr>
        <w:sectPr w:rsidR="00F8076D" w:rsidRPr="00215C0A" w:rsidSect="006543F0">
          <w:footerReference w:type="first" r:id="rId6"/>
          <w:pgSz w:w="11907" w:h="16839" w:code="9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lang w:val="en-ID"/>
        </w:rPr>
        <w:t>LAMPIRAN 8</w:t>
      </w:r>
      <w:r>
        <w:rPr>
          <w:rFonts w:ascii="Times New Roman" w:hAnsi="Times New Roman" w:cs="Times New Roman"/>
          <w:sz w:val="24"/>
          <w:lang w:val="en-ID"/>
        </w:rPr>
        <w:tab/>
        <w:t xml:space="preserve">      DOKUMENTASI KOI </w:t>
      </w:r>
      <w:proofErr w:type="gramStart"/>
      <w:r>
        <w:rPr>
          <w:rFonts w:ascii="Times New Roman" w:hAnsi="Times New Roman" w:cs="Times New Roman"/>
          <w:sz w:val="24"/>
          <w:lang w:val="en-ID"/>
        </w:rPr>
        <w:t>Thé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………………………………………….1</w:t>
      </w:r>
      <w:r>
        <w:rPr>
          <w:rFonts w:ascii="Times New Roman" w:hAnsi="Times New Roman" w:cs="Times New Roman"/>
          <w:sz w:val="24"/>
          <w:lang w:val="en-ID"/>
        </w:rPr>
        <w:t>2</w:t>
      </w:r>
      <w:r>
        <w:rPr>
          <w:rFonts w:ascii="Times New Roman" w:hAnsi="Times New Roman" w:cs="Times New Roman"/>
          <w:sz w:val="24"/>
          <w:lang w:val="en-ID"/>
        </w:rPr>
        <w:t>2</w:t>
      </w:r>
    </w:p>
    <w:p w:rsidR="001E585E" w:rsidRDefault="00F8076D" w:rsidP="00F8076D">
      <w:pPr>
        <w:ind w:left="0"/>
      </w:pPr>
      <w:bookmarkStart w:id="4" w:name="_GoBack"/>
      <w:bookmarkEnd w:id="4"/>
    </w:p>
    <w:sectPr w:rsidR="001E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D75" w:rsidRDefault="00F8076D" w:rsidP="006543F0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77D75" w:rsidRDefault="00F8076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7CB"/>
    <w:multiLevelType w:val="hybridMultilevel"/>
    <w:tmpl w:val="139204B6"/>
    <w:lvl w:ilvl="0" w:tplc="C4AC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2"/>
    <w:rsid w:val="00202E0F"/>
    <w:rsid w:val="003823C3"/>
    <w:rsid w:val="00633BE2"/>
    <w:rsid w:val="00EC67C2"/>
    <w:rsid w:val="00F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076D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76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07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0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076D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76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07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0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juliaaachandra@gmail.com</dc:creator>
  <cp:lastModifiedBy>juliaaachandra@gmail.com</cp:lastModifiedBy>
  <cp:revision>2</cp:revision>
  <dcterms:created xsi:type="dcterms:W3CDTF">2019-03-12T07:11:00Z</dcterms:created>
  <dcterms:modified xsi:type="dcterms:W3CDTF">2019-03-12T07:11:00Z</dcterms:modified>
</cp:coreProperties>
</file>