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50396" w14:textId="77777777" w:rsidR="00D73E61" w:rsidRPr="00C673F9" w:rsidRDefault="00D73E61" w:rsidP="00D73E61">
      <w:pPr>
        <w:pStyle w:val="Heading1"/>
        <w:spacing w:line="480" w:lineRule="auto"/>
        <w:jc w:val="center"/>
        <w:rPr>
          <w:rFonts w:ascii="Times New Roman" w:hAnsi="Times New Roman" w:cs="Times New Roman"/>
          <w:color w:val="auto"/>
          <w:sz w:val="24"/>
          <w:szCs w:val="24"/>
        </w:rPr>
      </w:pPr>
      <w:bookmarkStart w:id="0" w:name="_Toc409923646"/>
      <w:bookmarkStart w:id="1" w:name="_Toc410361423"/>
      <w:bookmarkStart w:id="2" w:name="_GoBack"/>
      <w:bookmarkEnd w:id="2"/>
      <w:r w:rsidRPr="00C673F9">
        <w:rPr>
          <w:rFonts w:ascii="Times New Roman" w:hAnsi="Times New Roman" w:cs="Times New Roman"/>
          <w:color w:val="auto"/>
          <w:sz w:val="24"/>
          <w:szCs w:val="24"/>
        </w:rPr>
        <w:t>BAB III</w:t>
      </w:r>
      <w:bookmarkEnd w:id="0"/>
      <w:bookmarkEnd w:id="1"/>
      <w:r w:rsidRPr="00C673F9">
        <w:rPr>
          <w:rFonts w:ascii="Times New Roman" w:hAnsi="Times New Roman" w:cs="Times New Roman"/>
          <w:color w:val="auto"/>
          <w:sz w:val="24"/>
          <w:szCs w:val="24"/>
        </w:rPr>
        <w:t xml:space="preserve">  </w:t>
      </w:r>
    </w:p>
    <w:p w14:paraId="1B4737B6" w14:textId="77777777" w:rsidR="00D73E61" w:rsidRPr="00C673F9" w:rsidRDefault="00D73E61" w:rsidP="00D73E61">
      <w:pPr>
        <w:pStyle w:val="Heading1"/>
        <w:spacing w:line="480" w:lineRule="auto"/>
        <w:jc w:val="center"/>
        <w:rPr>
          <w:rFonts w:ascii="Times New Roman" w:hAnsi="Times New Roman" w:cs="Times New Roman"/>
          <w:color w:val="auto"/>
          <w:sz w:val="24"/>
          <w:szCs w:val="24"/>
        </w:rPr>
      </w:pPr>
      <w:bookmarkStart w:id="3" w:name="_Toc409923647"/>
      <w:bookmarkStart w:id="4" w:name="_Toc410361424"/>
      <w:r w:rsidRPr="00C673F9">
        <w:rPr>
          <w:rFonts w:ascii="Times New Roman" w:hAnsi="Times New Roman" w:cs="Times New Roman"/>
          <w:color w:val="auto"/>
          <w:sz w:val="24"/>
          <w:szCs w:val="24"/>
        </w:rPr>
        <w:t>METODE PENELITIAN</w:t>
      </w:r>
      <w:bookmarkEnd w:id="3"/>
      <w:bookmarkEnd w:id="4"/>
    </w:p>
    <w:p w14:paraId="1630F229" w14:textId="77777777" w:rsidR="00D73E61" w:rsidRPr="00C673F9" w:rsidRDefault="00D73E61" w:rsidP="00D73E61">
      <w:pPr>
        <w:rPr>
          <w:rFonts w:ascii="Times New Roman" w:hAnsi="Times New Roman" w:cs="Times New Roman"/>
        </w:rPr>
      </w:pPr>
    </w:p>
    <w:p w14:paraId="6EC6BA17"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Dalam bab ini penulis akan membahas metode penelitian yang berisi obyek penelitian, desain penelitian, variabel penelitian, teknik pengumpulan data, teknik pengambilan sampel, dan teknik analisis data. Obyek penelitian merupakan gambaran singkat mengenai sesuatu yang diteliti secara padat dan informatif. Selanjutnya, desain penelitian yang menjelaskan tentang tata cara dan pendekatan penelitian yang akan digunakan. Kemudian terdapat variabel penelitian yaitu penjabaran dari masing-masing variabel serta definisi operasional secara ringkas dan data apa saja yang dapat dipergunakan sebagai indikator dari variabel-variabel penelitian tersebut.</w:t>
      </w:r>
    </w:p>
    <w:p w14:paraId="58DDE679" w14:textId="77777777" w:rsidR="00D73E61"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Dalam teknik pengumpulan data dibahas penjabaran usaha bagaimana peneliti mengumpulkan data, menjelaskan data yang diperlukan dan bagaimana teknik pengumpulan data yang digunakan. Setelah itu, penulis membahas teknik pengambilan sampel yaitu penjelasan mengenai teknik memilih anggota populasi menjadi anggota sampel. Pada bagian akhir, penulis membahas teknik analisis data yang berisi metode analisis yang digunakan untuk mengukur hasil penelitian dan program  komputer yang diperlukan dalam pengolahan data.</w:t>
      </w:r>
    </w:p>
    <w:p w14:paraId="53DF9795" w14:textId="77777777" w:rsidR="00D73E61" w:rsidRPr="00C673F9" w:rsidRDefault="00D73E61" w:rsidP="00D73E61">
      <w:pPr>
        <w:spacing w:line="480" w:lineRule="auto"/>
        <w:ind w:firstLine="720"/>
        <w:jc w:val="both"/>
        <w:rPr>
          <w:rFonts w:ascii="Times New Roman" w:hAnsi="Times New Roman" w:cs="Times New Roman"/>
        </w:rPr>
      </w:pPr>
    </w:p>
    <w:p w14:paraId="43C710FC"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5" w:name="_Toc409923648"/>
      <w:bookmarkStart w:id="6" w:name="_Toc410361425"/>
      <w:r w:rsidRPr="00C673F9">
        <w:rPr>
          <w:rFonts w:ascii="Times New Roman" w:hAnsi="Times New Roman" w:cs="Times New Roman"/>
          <w:color w:val="auto"/>
          <w:sz w:val="24"/>
          <w:szCs w:val="24"/>
        </w:rPr>
        <w:t>Obyek Penelitian</w:t>
      </w:r>
      <w:bookmarkEnd w:id="5"/>
      <w:bookmarkEnd w:id="6"/>
    </w:p>
    <w:p w14:paraId="46E375ED" w14:textId="77777777" w:rsidR="00D73E61"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Obyek yang digunakan dalam penelitian ini adalah perusahaan yang termasuk dalam perusahaan manufaktur yang terdaftar di Bursa Efek Indonesia (BEI). Obyek pengamatan dalam penelitian ini adalah laporan keuangan perusahaan yang telah diaudit yang terdapat di Bursa Efek Indonesia (</w:t>
      </w:r>
      <w:hyperlink r:id="rId6" w:history="1">
        <w:r w:rsidRPr="00C673F9">
          <w:rPr>
            <w:rStyle w:val="Hyperlink"/>
            <w:rFonts w:ascii="Times New Roman" w:hAnsi="Times New Roman" w:cs="Times New Roman"/>
          </w:rPr>
          <w:t>www.idx.co.id</w:t>
        </w:r>
      </w:hyperlink>
      <w:r w:rsidRPr="00C673F9">
        <w:rPr>
          <w:rFonts w:ascii="Times New Roman" w:hAnsi="Times New Roman" w:cs="Times New Roman"/>
        </w:rPr>
        <w:t>) dalam periode 2015-</w:t>
      </w:r>
      <w:r w:rsidRPr="00C673F9">
        <w:rPr>
          <w:rFonts w:ascii="Times New Roman" w:hAnsi="Times New Roman" w:cs="Times New Roman"/>
        </w:rPr>
        <w:lastRenderedPageBreak/>
        <w:t xml:space="preserve">2017 untuk memperoleh data </w:t>
      </w:r>
      <w:r>
        <w:rPr>
          <w:rFonts w:ascii="Times New Roman" w:hAnsi="Times New Roman" w:cs="Times New Roman"/>
        </w:rPr>
        <w:t xml:space="preserve">pajak kini, laba sebelum pajak, </w:t>
      </w:r>
      <w:r w:rsidRPr="00C673F9">
        <w:rPr>
          <w:rFonts w:ascii="Times New Roman" w:hAnsi="Times New Roman" w:cs="Times New Roman"/>
        </w:rPr>
        <w:t>kepemilikan konstitusional, proporsi komisaris independen, k</w:t>
      </w:r>
      <w:r>
        <w:rPr>
          <w:rFonts w:ascii="Times New Roman" w:hAnsi="Times New Roman" w:cs="Times New Roman"/>
        </w:rPr>
        <w:t>omite audit, kualitas audit, dan profitabilitas</w:t>
      </w:r>
      <w:r w:rsidRPr="00C673F9">
        <w:rPr>
          <w:rFonts w:ascii="Times New Roman" w:hAnsi="Times New Roman" w:cs="Times New Roman"/>
        </w:rPr>
        <w:t>.</w:t>
      </w:r>
    </w:p>
    <w:p w14:paraId="1F2FF1E5" w14:textId="77777777" w:rsidR="00D73E61" w:rsidRPr="00C673F9" w:rsidRDefault="00D73E61" w:rsidP="00D73E61">
      <w:pPr>
        <w:spacing w:line="480" w:lineRule="auto"/>
        <w:ind w:left="360" w:firstLine="360"/>
        <w:jc w:val="both"/>
        <w:rPr>
          <w:rFonts w:ascii="Times New Roman" w:hAnsi="Times New Roman" w:cs="Times New Roman"/>
        </w:rPr>
      </w:pPr>
    </w:p>
    <w:p w14:paraId="0D5FAE25"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7" w:name="_Toc409923649"/>
      <w:bookmarkStart w:id="8" w:name="_Toc410361426"/>
      <w:r w:rsidRPr="00C673F9">
        <w:rPr>
          <w:rFonts w:ascii="Times New Roman" w:hAnsi="Times New Roman" w:cs="Times New Roman"/>
          <w:color w:val="auto"/>
          <w:sz w:val="24"/>
          <w:szCs w:val="24"/>
        </w:rPr>
        <w:t>Desain Penelitian</w:t>
      </w:r>
      <w:bookmarkEnd w:id="7"/>
      <w:bookmarkEnd w:id="8"/>
    </w:p>
    <w:p w14:paraId="2AA86DA7" w14:textId="77777777" w:rsidR="00D73E61" w:rsidRPr="00C673F9"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Mengacu pada tinjauan metodologi penelitian bidang bisnis secara umum, maka penelitian ini menggunakan pendekatan menurut Donald R. Cooper dan Pamela S. Schinder (2017:148-152) yang meliputi beberapa perspektif sebagai berikut:</w:t>
      </w:r>
    </w:p>
    <w:p w14:paraId="1A835997"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Tingkat Dimana Pertanyaan Penelitian Telah Diselesaikan</w:t>
      </w:r>
    </w:p>
    <w:p w14:paraId="3C10B8FE"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Penelitian ini menggunakan studi formal yang dimulai dengan suatu hipotesis atau pertanyaan penelitian dan melibatkan prosedur yang tepat serta spesifikasi sumber data. Tujuan dari desain studi formal ini adalah untuk menguji hipotesis dan menjawab semua pertanyaan penelitian yang terdapat dalam batasan masalah.</w:t>
      </w:r>
    </w:p>
    <w:p w14:paraId="6895B885"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Metode Pengumpulan Data</w:t>
      </w:r>
    </w:p>
    <w:p w14:paraId="52D4B4C3"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Penelitian ini termasuk dalam studi dokumentasi karena peneliti mengumpulkan data perusahaan sampel melalui dokumen dan mencatat informasi atas laporan keuangan perusahaan manufaktur tahun 2015-2017, yang kemudian diolah sendiri untuk mendapat sebuah kesimpulan.</w:t>
      </w:r>
    </w:p>
    <w:p w14:paraId="45276CA3"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Kontrol Peneliti Terhadap Variabel</w:t>
      </w:r>
    </w:p>
    <w:p w14:paraId="147F9437" w14:textId="77777777" w:rsidR="00D73E61"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 xml:space="preserve">Penelitian ini merupakan penelitian yang bersifat desain </w:t>
      </w:r>
      <w:r w:rsidRPr="00C673F9">
        <w:rPr>
          <w:rFonts w:ascii="Times New Roman" w:hAnsi="Times New Roman" w:cs="Times New Roman"/>
          <w:i/>
        </w:rPr>
        <w:t>ex post facto</w:t>
      </w:r>
      <w:r w:rsidRPr="00C673F9">
        <w:rPr>
          <w:rFonts w:ascii="Times New Roman" w:hAnsi="Times New Roman" w:cs="Times New Roman"/>
        </w:rPr>
        <w:t>. Peneliti tidak memiliki kontrol atas variabel-variabel yang diteliti. Peneliti hanya bisa melaporkan apa yang telah terjadi atau apa yang sedang terjadi. Peneliti tidak mempengaruhi variabel yang diteliti, sehingga tidak bias.</w:t>
      </w:r>
    </w:p>
    <w:p w14:paraId="7D65C424" w14:textId="77777777" w:rsidR="00D73E61" w:rsidRPr="00C673F9" w:rsidRDefault="00D73E61" w:rsidP="00D73E61">
      <w:pPr>
        <w:pStyle w:val="ListParagraph"/>
        <w:spacing w:line="480" w:lineRule="auto"/>
        <w:ind w:left="786" w:firstLine="654"/>
        <w:jc w:val="both"/>
        <w:rPr>
          <w:rFonts w:ascii="Times New Roman" w:hAnsi="Times New Roman" w:cs="Times New Roman"/>
        </w:rPr>
      </w:pPr>
    </w:p>
    <w:p w14:paraId="442281D4"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Tujuan Penelitian</w:t>
      </w:r>
    </w:p>
    <w:p w14:paraId="7ADB7974" w14:textId="77777777" w:rsidR="00D73E61" w:rsidRPr="00C673F9" w:rsidRDefault="00D73E61" w:rsidP="00D73E61">
      <w:pPr>
        <w:pStyle w:val="ListParagraph"/>
        <w:spacing w:line="480" w:lineRule="auto"/>
        <w:ind w:left="786" w:firstLine="654"/>
        <w:jc w:val="both"/>
        <w:rPr>
          <w:rFonts w:ascii="Times New Roman" w:hAnsi="Times New Roman" w:cs="Times New Roman"/>
          <w:lang w:val="id-ID"/>
        </w:rPr>
      </w:pPr>
      <w:r w:rsidRPr="00C673F9">
        <w:rPr>
          <w:rFonts w:ascii="Times New Roman" w:hAnsi="Times New Roman" w:cs="Times New Roman"/>
        </w:rPr>
        <w:t>Ditinjau dari tujuan penelitian, penelitian ini tergolong dalam studi kausal-eksplenatori, karena penelitian ini mencoba menjelaskan hubungan antara     variabel-variabel. Peneliti ingin menjelaskan tentang faktor-faktor yang mempengaruhi perusahaan dalam melakukan penghindaran pajak.</w:t>
      </w:r>
    </w:p>
    <w:p w14:paraId="50CF565E"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Dimensi Waktu</w:t>
      </w:r>
    </w:p>
    <w:p w14:paraId="3D313E79"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 xml:space="preserve">Penelitian ini merupakan gabungan antara penelitian </w:t>
      </w:r>
      <w:r w:rsidRPr="00C673F9">
        <w:rPr>
          <w:rFonts w:ascii="Times New Roman" w:hAnsi="Times New Roman" w:cs="Times New Roman"/>
          <w:i/>
        </w:rPr>
        <w:t>time series</w:t>
      </w:r>
      <w:r w:rsidRPr="00C673F9">
        <w:rPr>
          <w:rFonts w:ascii="Times New Roman" w:hAnsi="Times New Roman" w:cs="Times New Roman"/>
        </w:rPr>
        <w:t xml:space="preserve"> dan </w:t>
      </w:r>
      <w:r w:rsidRPr="00C673F9">
        <w:rPr>
          <w:rFonts w:ascii="Times New Roman" w:hAnsi="Times New Roman" w:cs="Times New Roman"/>
          <w:i/>
        </w:rPr>
        <w:t>cross sectional</w:t>
      </w:r>
      <w:r w:rsidRPr="00C673F9">
        <w:rPr>
          <w:rFonts w:ascii="Times New Roman" w:hAnsi="Times New Roman" w:cs="Times New Roman"/>
        </w:rPr>
        <w:t>. Penelitian ini menggunakan data dari beberapa perusahaan dalam periode waktu tertentu yaitu 2015-2017 dan pada satu waktu tertentu.</w:t>
      </w:r>
    </w:p>
    <w:p w14:paraId="25367822"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Cakupan Topik</w:t>
      </w:r>
    </w:p>
    <w:p w14:paraId="35AB7177"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Penelitian ini merupakan studi statistik yang didesain untuk cakupan yang lebih luas dan bukan lebih mendalam. Penelitian ini berupaya memperoleh karakteristik populasi dengan membuat kesimpulan dari karakteristik sampel.</w:t>
      </w:r>
    </w:p>
    <w:p w14:paraId="0D2CB627"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Lingkungan Penelitian</w:t>
      </w:r>
    </w:p>
    <w:p w14:paraId="0754BA6E"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Penelitian ini termasuk dalam kondisi lingkungan aktual (kondisi lapangan), karena data yang digunakan dalam penelitian ini merupakan data yang diperoleh dari kejadian yang terjadi di lingkungan perusahaan.</w:t>
      </w:r>
    </w:p>
    <w:p w14:paraId="5880D3A5" w14:textId="77777777" w:rsidR="00D73E61" w:rsidRPr="00C673F9" w:rsidRDefault="00D73E61" w:rsidP="00D73E61">
      <w:pPr>
        <w:pStyle w:val="ListParagraph"/>
        <w:numPr>
          <w:ilvl w:val="0"/>
          <w:numId w:val="2"/>
        </w:numPr>
        <w:spacing w:after="160" w:line="480" w:lineRule="auto"/>
        <w:jc w:val="both"/>
        <w:rPr>
          <w:rFonts w:ascii="Times New Roman" w:hAnsi="Times New Roman" w:cs="Times New Roman"/>
        </w:rPr>
      </w:pPr>
      <w:r w:rsidRPr="00C673F9">
        <w:rPr>
          <w:rFonts w:ascii="Times New Roman" w:hAnsi="Times New Roman" w:cs="Times New Roman"/>
        </w:rPr>
        <w:t>Persepsi Partisipan Terhadap Aktivitas Penelitian</w:t>
      </w:r>
    </w:p>
    <w:p w14:paraId="614437EE" w14:textId="77777777" w:rsidR="00D73E61" w:rsidRPr="00C673F9" w:rsidRDefault="00D73E61" w:rsidP="00D73E61">
      <w:pPr>
        <w:pStyle w:val="ListParagraph"/>
        <w:spacing w:line="480" w:lineRule="auto"/>
        <w:ind w:left="786" w:firstLine="654"/>
        <w:jc w:val="both"/>
        <w:rPr>
          <w:rFonts w:ascii="Times New Roman" w:hAnsi="Times New Roman" w:cs="Times New Roman"/>
        </w:rPr>
      </w:pPr>
      <w:r w:rsidRPr="00C673F9">
        <w:rPr>
          <w:rFonts w:ascii="Times New Roman" w:hAnsi="Times New Roman" w:cs="Times New Roman"/>
        </w:rPr>
        <w:t>Penelitian ini menggunakan data sekunder yang telah disediakan, maka penelitian ini tidak menyebabkan penyimpangan yang berarti bagi partisipan dalam melakukan kegiatan rutin sehari-hari.</w:t>
      </w:r>
    </w:p>
    <w:p w14:paraId="1122A13F" w14:textId="77777777" w:rsidR="00D73E61" w:rsidRDefault="00D73E61" w:rsidP="00D73E61">
      <w:pPr>
        <w:spacing w:line="480" w:lineRule="auto"/>
        <w:ind w:left="360" w:firstLine="360"/>
        <w:jc w:val="both"/>
        <w:rPr>
          <w:rFonts w:ascii="Times New Roman" w:hAnsi="Times New Roman" w:cs="Times New Roman"/>
        </w:rPr>
      </w:pPr>
    </w:p>
    <w:p w14:paraId="7890A40F" w14:textId="77777777" w:rsidR="00D73E61" w:rsidRDefault="00D73E61" w:rsidP="00D73E61">
      <w:pPr>
        <w:spacing w:line="480" w:lineRule="auto"/>
        <w:ind w:left="360" w:firstLine="360"/>
        <w:jc w:val="both"/>
        <w:rPr>
          <w:rFonts w:ascii="Times New Roman" w:hAnsi="Times New Roman" w:cs="Times New Roman"/>
        </w:rPr>
      </w:pPr>
    </w:p>
    <w:p w14:paraId="5FF2B9CD" w14:textId="77777777" w:rsidR="00D73E61" w:rsidRPr="00C673F9" w:rsidRDefault="00D73E61" w:rsidP="00D73E61">
      <w:pPr>
        <w:spacing w:line="480" w:lineRule="auto"/>
        <w:ind w:left="360" w:firstLine="360"/>
        <w:jc w:val="both"/>
        <w:rPr>
          <w:rFonts w:ascii="Times New Roman" w:hAnsi="Times New Roman" w:cs="Times New Roman"/>
        </w:rPr>
      </w:pPr>
    </w:p>
    <w:p w14:paraId="7DCECC1B"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9" w:name="_Toc409923650"/>
      <w:bookmarkStart w:id="10" w:name="_Toc410361427"/>
      <w:r w:rsidRPr="00C673F9">
        <w:rPr>
          <w:rFonts w:ascii="Times New Roman" w:hAnsi="Times New Roman" w:cs="Times New Roman"/>
          <w:color w:val="auto"/>
          <w:sz w:val="24"/>
          <w:szCs w:val="24"/>
        </w:rPr>
        <w:t>Variabel Penelitian</w:t>
      </w:r>
      <w:bookmarkEnd w:id="9"/>
      <w:bookmarkEnd w:id="10"/>
    </w:p>
    <w:p w14:paraId="01791176"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Variabel yang digunakan dalam penelitian ini adalah sebagai berikut:</w:t>
      </w:r>
    </w:p>
    <w:p w14:paraId="1C9F93D7" w14:textId="77777777" w:rsidR="00D73E61" w:rsidRPr="00C673F9" w:rsidRDefault="00D73E61" w:rsidP="00D73E61">
      <w:pPr>
        <w:pStyle w:val="Heading3"/>
        <w:numPr>
          <w:ilvl w:val="0"/>
          <w:numId w:val="14"/>
        </w:numPr>
        <w:spacing w:line="480" w:lineRule="auto"/>
        <w:rPr>
          <w:rFonts w:ascii="Times New Roman" w:hAnsi="Times New Roman" w:cs="Times New Roman"/>
          <w:color w:val="auto"/>
        </w:rPr>
      </w:pPr>
      <w:bookmarkStart w:id="11" w:name="_Toc511718453"/>
      <w:bookmarkStart w:id="12" w:name="_Toc409923651"/>
      <w:bookmarkStart w:id="13" w:name="_Toc410361428"/>
      <w:r w:rsidRPr="00C673F9">
        <w:rPr>
          <w:rFonts w:ascii="Times New Roman" w:hAnsi="Times New Roman" w:cs="Times New Roman"/>
          <w:color w:val="auto"/>
        </w:rPr>
        <w:t>Variabel Dependen</w:t>
      </w:r>
      <w:bookmarkEnd w:id="11"/>
      <w:bookmarkEnd w:id="12"/>
      <w:bookmarkEnd w:id="13"/>
    </w:p>
    <w:p w14:paraId="30F76CE2"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Variabel dependen adalah variabel yang dipengaruhi </w:t>
      </w:r>
      <w:r>
        <w:rPr>
          <w:rFonts w:ascii="Times New Roman" w:hAnsi="Times New Roman" w:cs="Times New Roman"/>
        </w:rPr>
        <w:t>atau yang menjadi akibat karena</w:t>
      </w:r>
      <w:r w:rsidRPr="00C673F9">
        <w:rPr>
          <w:rFonts w:ascii="Times New Roman" w:hAnsi="Times New Roman" w:cs="Times New Roman"/>
        </w:rPr>
        <w:t xml:space="preserve"> adanya variabel bebas. Dalam penelitian ini variabel dependen yang digunakan adalah </w:t>
      </w:r>
      <w:r w:rsidRPr="00C673F9">
        <w:rPr>
          <w:rFonts w:ascii="Times New Roman" w:hAnsi="Times New Roman" w:cs="Times New Roman"/>
          <w:i/>
        </w:rPr>
        <w:t>tax avoidance</w:t>
      </w:r>
      <w:r w:rsidRPr="00C673F9">
        <w:rPr>
          <w:rFonts w:ascii="Times New Roman" w:hAnsi="Times New Roman" w:cs="Times New Roman"/>
        </w:rPr>
        <w:t xml:space="preserve"> (Y). </w:t>
      </w:r>
      <w:r w:rsidRPr="00C673F9">
        <w:rPr>
          <w:rFonts w:ascii="Times New Roman" w:hAnsi="Times New Roman" w:cs="Times New Roman"/>
          <w:i/>
        </w:rPr>
        <w:t xml:space="preserve">Tax avoidance </w:t>
      </w:r>
      <w:r w:rsidRPr="00C673F9">
        <w:rPr>
          <w:rFonts w:ascii="Times New Roman" w:hAnsi="Times New Roman" w:cs="Times New Roman"/>
        </w:rPr>
        <w:t xml:space="preserve">adalah perencanaan pajak yang dilakukan secara legal yang masih sesuai dengan ketentuan perpajakan untuk memperkecil jumlah pajak yang terutang. Indikator dari </w:t>
      </w:r>
      <w:r w:rsidRPr="00C673F9">
        <w:rPr>
          <w:rFonts w:ascii="Times New Roman" w:hAnsi="Times New Roman" w:cs="Times New Roman"/>
          <w:i/>
        </w:rPr>
        <w:t>tax avoidance</w:t>
      </w:r>
      <w:r w:rsidRPr="00C673F9">
        <w:rPr>
          <w:rFonts w:ascii="Times New Roman" w:hAnsi="Times New Roman" w:cs="Times New Roman"/>
        </w:rPr>
        <w:t xml:space="preserve"> adalah </w:t>
      </w:r>
      <w:r w:rsidRPr="00C673F9">
        <w:rPr>
          <w:rFonts w:ascii="Times New Roman" w:hAnsi="Times New Roman" w:cs="Times New Roman"/>
          <w:i/>
        </w:rPr>
        <w:t>Current Effective Tax Rate</w:t>
      </w:r>
      <w:r w:rsidRPr="00C673F9">
        <w:rPr>
          <w:rFonts w:ascii="Times New Roman" w:hAnsi="Times New Roman" w:cs="Times New Roman"/>
        </w:rPr>
        <w:t xml:space="preserve">. Semakin tinggi tingkat persentase </w:t>
      </w:r>
      <w:r w:rsidRPr="00C673F9">
        <w:rPr>
          <w:rFonts w:ascii="Times New Roman" w:hAnsi="Times New Roman" w:cs="Times New Roman"/>
          <w:i/>
        </w:rPr>
        <w:t>Current ETR</w:t>
      </w:r>
      <w:r w:rsidRPr="00C673F9">
        <w:rPr>
          <w:rFonts w:ascii="Times New Roman" w:hAnsi="Times New Roman" w:cs="Times New Roman"/>
        </w:rPr>
        <w:t xml:space="preserve"> yaitu mendekati tarif pajak penghasilan badan sebesar 25%, mengindikasikan bahwa semakin rendah tingkat </w:t>
      </w:r>
      <w:r w:rsidRPr="00C673F9">
        <w:rPr>
          <w:rFonts w:ascii="Times New Roman" w:hAnsi="Times New Roman" w:cs="Times New Roman"/>
          <w:i/>
        </w:rPr>
        <w:t>tax avoidance</w:t>
      </w:r>
      <w:r w:rsidRPr="00C673F9">
        <w:rPr>
          <w:rFonts w:ascii="Times New Roman" w:hAnsi="Times New Roman" w:cs="Times New Roman"/>
        </w:rPr>
        <w:t xml:space="preserve">, sebaliknya semakin rendah tingkat persentase </w:t>
      </w:r>
      <w:r w:rsidRPr="003A1761">
        <w:rPr>
          <w:rFonts w:ascii="Times New Roman" w:hAnsi="Times New Roman" w:cs="Times New Roman"/>
          <w:i/>
        </w:rPr>
        <w:t>Current ETR</w:t>
      </w:r>
      <w:r w:rsidRPr="00C673F9">
        <w:rPr>
          <w:rFonts w:ascii="Times New Roman" w:hAnsi="Times New Roman" w:cs="Times New Roman"/>
        </w:rPr>
        <w:t xml:space="preserve"> mengindikasikan bahwa semakin tinggi </w:t>
      </w:r>
      <w:r w:rsidRPr="00C673F9">
        <w:rPr>
          <w:rFonts w:ascii="Times New Roman" w:hAnsi="Times New Roman" w:cs="Times New Roman"/>
          <w:i/>
        </w:rPr>
        <w:t>tax avoidance</w:t>
      </w:r>
      <w:r w:rsidRPr="00C673F9">
        <w:rPr>
          <w:rFonts w:ascii="Times New Roman" w:hAnsi="Times New Roman" w:cs="Times New Roman"/>
        </w:rPr>
        <w:t xml:space="preserve"> (Dewinta dan Setiawan, 2016).</w:t>
      </w:r>
      <w:r>
        <w:rPr>
          <w:rFonts w:ascii="Times New Roman" w:hAnsi="Times New Roman" w:cs="Times New Roman"/>
        </w:rPr>
        <w:t xml:space="preserve"> Sehingga variabel </w:t>
      </w:r>
      <w:r w:rsidRPr="00C827A0">
        <w:rPr>
          <w:rFonts w:ascii="Times New Roman" w:hAnsi="Times New Roman" w:cs="Times New Roman"/>
          <w:i/>
        </w:rPr>
        <w:t>tax avoidance</w:t>
      </w:r>
      <w:r>
        <w:rPr>
          <w:rFonts w:ascii="Times New Roman" w:hAnsi="Times New Roman" w:cs="Times New Roman"/>
        </w:rPr>
        <w:t xml:space="preserve"> pada penelitian ini adalah nilai negatif dari </w:t>
      </w:r>
      <w:r w:rsidRPr="00C673F9">
        <w:rPr>
          <w:rFonts w:ascii="Times New Roman" w:hAnsi="Times New Roman" w:cs="Times New Roman"/>
          <w:i/>
        </w:rPr>
        <w:t>Current ETR</w:t>
      </w:r>
      <w:r>
        <w:rPr>
          <w:rFonts w:ascii="Times New Roman" w:hAnsi="Times New Roman" w:cs="Times New Roman"/>
          <w:i/>
        </w:rPr>
        <w:t>.</w:t>
      </w:r>
      <w:r>
        <w:rPr>
          <w:rFonts w:ascii="Times New Roman" w:hAnsi="Times New Roman" w:cs="Times New Roman"/>
        </w:rPr>
        <w:t xml:space="preserve"> </w:t>
      </w:r>
      <w:r w:rsidRPr="00C673F9">
        <w:rPr>
          <w:rFonts w:ascii="Times New Roman" w:hAnsi="Times New Roman" w:cs="Times New Roman"/>
        </w:rPr>
        <w:t xml:space="preserve">Penelitian ini menggunakan rumus </w:t>
      </w:r>
      <w:r w:rsidRPr="00C673F9">
        <w:rPr>
          <w:rFonts w:ascii="Times New Roman" w:hAnsi="Times New Roman" w:cs="Times New Roman"/>
          <w:i/>
        </w:rPr>
        <w:t>Current ETR</w:t>
      </w:r>
      <w:r w:rsidRPr="00C673F9">
        <w:rPr>
          <w:rFonts w:ascii="Times New Roman" w:hAnsi="Times New Roman" w:cs="Times New Roman"/>
        </w:rPr>
        <w:t xml:space="preserve"> yang dipaparkan oleh Hanlon dan Heiztman (2010) sebagai berikut:</w:t>
      </w:r>
    </w:p>
    <w:p w14:paraId="1F18EDE9" w14:textId="77777777" w:rsidR="00D73E61" w:rsidRPr="00C673F9" w:rsidRDefault="00D73E61" w:rsidP="00D73E61">
      <w:pPr>
        <w:pStyle w:val="ListParagraph"/>
        <w:spacing w:line="480" w:lineRule="auto"/>
        <w:ind w:left="1070" w:firstLine="370"/>
        <w:jc w:val="both"/>
        <w:rPr>
          <w:rFonts w:ascii="Times New Roman" w:eastAsia="Times New Roman" w:hAnsi="Times New Roman" w:cs="Times New Roman"/>
        </w:rPr>
      </w:pPr>
      <w:r w:rsidRPr="00C673F9">
        <w:rPr>
          <w:rFonts w:ascii="Times New Roman" w:eastAsia="Calibri" w:hAnsi="Times New Roman" w:cs="Times New Roman"/>
          <w:noProof/>
        </w:rPr>
        <mc:AlternateContent>
          <mc:Choice Requires="wps">
            <w:drawing>
              <wp:anchor distT="0" distB="0" distL="114300" distR="114300" simplePos="0" relativeHeight="251659264" behindDoc="1" locked="0" layoutInCell="1" allowOverlap="1" wp14:anchorId="655658A8" wp14:editId="3C940AEF">
                <wp:simplePos x="0" y="0"/>
                <wp:positionH relativeFrom="column">
                  <wp:posOffset>457200</wp:posOffset>
                </wp:positionH>
                <wp:positionV relativeFrom="paragraph">
                  <wp:posOffset>213360</wp:posOffset>
                </wp:positionV>
                <wp:extent cx="5248275" cy="695325"/>
                <wp:effectExtent l="0" t="0" r="3492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8275"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16.8pt;width:413.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" fillcolor="window" strokecolor="windowText" strokeweight="1pt">
                <v:path arrowok="t"/>
              </v:rect>
            </w:pict>
          </mc:Fallback>
        </mc:AlternateContent>
      </w:r>
    </w:p>
    <w:p w14:paraId="1A6BD0A3" w14:textId="77777777" w:rsidR="00D73E61" w:rsidRPr="00C673F9" w:rsidRDefault="00D73E61" w:rsidP="00D73E61">
      <w:pPr>
        <w:pStyle w:val="ListParagraph"/>
        <w:spacing w:line="480" w:lineRule="auto"/>
        <w:ind w:left="1070" w:firstLine="370"/>
        <w:jc w:val="both"/>
        <w:rPr>
          <w:rFonts w:ascii="Times New Roman" w:eastAsia="Times New Roman" w:hAnsi="Times New Roman" w:cs="Times New Roman"/>
        </w:rPr>
      </w:pPr>
      <m:oMathPara>
        <m:oMathParaPr>
          <m:jc m:val="center"/>
        </m:oMathParaPr>
        <m:oMath>
          <m:r>
            <w:rPr>
              <w:rFonts w:ascii="Cambria Math" w:hAnsi="Cambria Math" w:cs="Times New Roman"/>
            </w:rPr>
            <m:t>Current ETR=</m:t>
          </m:r>
          <m:f>
            <m:fPr>
              <m:ctrlPr>
                <w:rPr>
                  <w:rFonts w:ascii="Cambria Math" w:hAnsi="Cambria Math" w:cs="Times New Roman"/>
                  <w:i/>
                </w:rPr>
              </m:ctrlPr>
            </m:fPr>
            <m:num>
              <m:r>
                <w:rPr>
                  <w:rFonts w:ascii="Cambria Math" w:hAnsi="Cambria Math" w:cs="Times New Roman"/>
                </w:rPr>
                <m:t>Current  Tax Expense</m:t>
              </m:r>
            </m:num>
            <m:den>
              <m:r>
                <w:rPr>
                  <w:rFonts w:ascii="Cambria Math" w:hAnsi="Cambria Math" w:cs="Times New Roman"/>
                </w:rPr>
                <m:t xml:space="preserve">Pre-tax   Income </m:t>
              </m:r>
            </m:den>
          </m:f>
        </m:oMath>
      </m:oMathPara>
    </w:p>
    <w:p w14:paraId="352FB5E6" w14:textId="77777777" w:rsidR="00D73E61" w:rsidRPr="00C673F9" w:rsidRDefault="00D73E61" w:rsidP="00D73E61">
      <w:pPr>
        <w:spacing w:line="480" w:lineRule="auto"/>
        <w:jc w:val="both"/>
        <w:rPr>
          <w:rFonts w:ascii="Times New Roman" w:hAnsi="Times New Roman" w:cs="Times New Roman"/>
        </w:rPr>
      </w:pPr>
    </w:p>
    <w:p w14:paraId="02620EFD" w14:textId="77777777" w:rsidR="00D73E61" w:rsidRPr="00C673F9" w:rsidRDefault="00D73E61" w:rsidP="00D73E61">
      <w:pPr>
        <w:pStyle w:val="Heading3"/>
        <w:numPr>
          <w:ilvl w:val="0"/>
          <w:numId w:val="14"/>
        </w:numPr>
        <w:spacing w:line="480" w:lineRule="auto"/>
        <w:rPr>
          <w:rFonts w:ascii="Times New Roman" w:hAnsi="Times New Roman" w:cs="Times New Roman"/>
          <w:color w:val="auto"/>
        </w:rPr>
      </w:pPr>
      <w:bookmarkStart w:id="14" w:name="_Toc511718454"/>
      <w:bookmarkStart w:id="15" w:name="_Toc409923652"/>
      <w:bookmarkStart w:id="16" w:name="_Toc410361429"/>
      <w:r w:rsidRPr="00C673F9">
        <w:rPr>
          <w:rFonts w:ascii="Times New Roman" w:hAnsi="Times New Roman" w:cs="Times New Roman"/>
          <w:color w:val="auto"/>
        </w:rPr>
        <w:t>Variabel Independen</w:t>
      </w:r>
      <w:bookmarkEnd w:id="14"/>
      <w:bookmarkEnd w:id="15"/>
      <w:bookmarkEnd w:id="16"/>
    </w:p>
    <w:p w14:paraId="06E5B440" w14:textId="77777777" w:rsidR="00D73E61" w:rsidRPr="00C673F9" w:rsidRDefault="00D73E61" w:rsidP="00D73E61">
      <w:pPr>
        <w:pStyle w:val="ListParagraph"/>
        <w:spacing w:line="480" w:lineRule="auto"/>
        <w:ind w:left="786" w:firstLine="349"/>
        <w:jc w:val="both"/>
        <w:rPr>
          <w:rFonts w:ascii="Times New Roman" w:hAnsi="Times New Roman" w:cs="Times New Roman"/>
        </w:rPr>
      </w:pPr>
      <w:r w:rsidRPr="00C673F9">
        <w:rPr>
          <w:rFonts w:ascii="Times New Roman" w:hAnsi="Times New Roman" w:cs="Times New Roman"/>
        </w:rPr>
        <w:t xml:space="preserve">Variabel independen adalah variabel yang mempengaruhi atau yang menjadi sebab perubahannya atau timbulnya variabel terikat atau dependen. Dalam penelitian ini variabel independen yang digunakan </w:t>
      </w:r>
      <w:r>
        <w:rPr>
          <w:rFonts w:ascii="Times New Roman" w:hAnsi="Times New Roman" w:cs="Times New Roman"/>
        </w:rPr>
        <w:t xml:space="preserve">sebagai karateristik </w:t>
      </w:r>
      <w:r>
        <w:rPr>
          <w:rFonts w:ascii="Times New Roman" w:hAnsi="Times New Roman" w:cs="Times New Roman"/>
          <w:i/>
        </w:rPr>
        <w:t xml:space="preserve">corporate governance </w:t>
      </w:r>
      <w:r w:rsidRPr="00C673F9">
        <w:rPr>
          <w:rFonts w:ascii="Times New Roman" w:hAnsi="Times New Roman" w:cs="Times New Roman"/>
        </w:rPr>
        <w:t>adalah kepemilikan institusional (X1), proporsi komisaris independen (X2), komite audit (X3), dan kualitas audit (X4).</w:t>
      </w:r>
    </w:p>
    <w:p w14:paraId="3540BD27" w14:textId="77777777" w:rsidR="00D73E61" w:rsidRPr="00C673F9" w:rsidRDefault="00D73E61" w:rsidP="00D73E61">
      <w:pPr>
        <w:pStyle w:val="ListParagraph"/>
        <w:numPr>
          <w:ilvl w:val="0"/>
          <w:numId w:val="3"/>
        </w:numPr>
        <w:spacing w:line="480" w:lineRule="auto"/>
        <w:jc w:val="both"/>
        <w:rPr>
          <w:rFonts w:ascii="Times New Roman" w:hAnsi="Times New Roman" w:cs="Times New Roman"/>
          <w:color w:val="FF0000"/>
        </w:rPr>
      </w:pPr>
      <w:r w:rsidRPr="00C673F9">
        <w:rPr>
          <w:rFonts w:ascii="Times New Roman" w:hAnsi="Times New Roman" w:cs="Times New Roman"/>
        </w:rPr>
        <w:t>Kepemilikan Institusional</w:t>
      </w:r>
    </w:p>
    <w:p w14:paraId="0FA55558" w14:textId="77777777" w:rsidR="00D73E61" w:rsidRPr="00C673F9" w:rsidRDefault="00D73E61" w:rsidP="00D73E61">
      <w:pPr>
        <w:pStyle w:val="ListParagraph"/>
        <w:spacing w:line="480" w:lineRule="auto"/>
        <w:ind w:left="1440" w:firstLine="720"/>
        <w:jc w:val="both"/>
        <w:rPr>
          <w:rFonts w:ascii="Times New Roman" w:hAnsi="Times New Roman" w:cs="Times New Roman"/>
        </w:rPr>
      </w:pPr>
      <w:r w:rsidRPr="00C673F9">
        <w:rPr>
          <w:rFonts w:ascii="Times New Roman" w:hAnsi="Times New Roman" w:cs="Times New Roman"/>
        </w:rPr>
        <w:t>Kepemilikan institusional adalah kepemilikan saham perusahaan oleh institusi. Kepemilikan institusional di suatu perusahaan memainkan peranan penting dalam memantau, mendisiplinkan, dan mempengaruhi manajer, sehingga semakin besar kepemilikan institusional akan menyebabkan semakin besar tekanan yang diperoleh pihak manajemen perusahaan untuk melakukan penghindaran pajak (Zahirah, 2017). Dalam penelitian ini kepemilikan institusional diukur menggunakan presentase (Khurana dan Moser, 2009) sebagai berikut:</w:t>
      </w:r>
    </w:p>
    <w:p w14:paraId="54C7CB30" w14:textId="77777777" w:rsidR="00D73E61" w:rsidRPr="00C673F9" w:rsidRDefault="00D73E61" w:rsidP="00D73E61">
      <w:pPr>
        <w:pStyle w:val="ListParagraph"/>
        <w:spacing w:line="480" w:lineRule="auto"/>
        <w:ind w:left="1353"/>
        <w:jc w:val="both"/>
        <w:rPr>
          <w:rFonts w:ascii="Times New Roman" w:hAnsi="Times New Roman" w:cs="Times New Roman"/>
          <w:color w:val="FF0000"/>
        </w:rPr>
      </w:pPr>
      <w:r w:rsidRPr="00C673F9">
        <w:rPr>
          <w:rFonts w:ascii="Times New Roman" w:eastAsia="Calibri" w:hAnsi="Times New Roman" w:cs="Times New Roman"/>
          <w:noProof/>
        </w:rPr>
        <mc:AlternateContent>
          <mc:Choice Requires="wps">
            <w:drawing>
              <wp:anchor distT="0" distB="0" distL="114300" distR="114300" simplePos="0" relativeHeight="251660288" behindDoc="1" locked="0" layoutInCell="1" allowOverlap="1" wp14:anchorId="16744DDD" wp14:editId="06DBE55D">
                <wp:simplePos x="0" y="0"/>
                <wp:positionH relativeFrom="column">
                  <wp:posOffset>571500</wp:posOffset>
                </wp:positionH>
                <wp:positionV relativeFrom="paragraph">
                  <wp:posOffset>262890</wp:posOffset>
                </wp:positionV>
                <wp:extent cx="5019675" cy="695325"/>
                <wp:effectExtent l="0" t="0" r="3492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pt;margin-top:20.7pt;width:395.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" fillcolor="window" strokecolor="windowText" strokeweight="1pt">
                <v:path arrowok="t"/>
              </v:rect>
            </w:pict>
          </mc:Fallback>
        </mc:AlternateContent>
      </w:r>
    </w:p>
    <w:p w14:paraId="0FCACF73" w14:textId="77777777" w:rsidR="00D73E61" w:rsidRPr="00C673F9" w:rsidRDefault="00D73E61" w:rsidP="00D73E61">
      <w:pPr>
        <w:pStyle w:val="ListParagraph"/>
        <w:spacing w:line="480" w:lineRule="auto"/>
        <w:ind w:left="1070" w:firstLine="370"/>
        <w:jc w:val="both"/>
        <w:rPr>
          <w:rFonts w:ascii="Times New Roman" w:eastAsia="Times New Roman" w:hAnsi="Times New Roman" w:cs="Times New Roman"/>
        </w:rPr>
      </w:pPr>
      <m:oMathPara>
        <m:oMathParaPr>
          <m:jc m:val="center"/>
        </m:oMathParaPr>
        <m:oMath>
          <m:r>
            <w:rPr>
              <w:rFonts w:ascii="Cambria Math" w:hAnsi="Cambria Math" w:cs="Times New Roman"/>
            </w:rPr>
            <m:t>Kepemilikan Institusional=</m:t>
          </m:r>
          <m:f>
            <m:fPr>
              <m:ctrlPr>
                <w:rPr>
                  <w:rFonts w:ascii="Cambria Math" w:hAnsi="Cambria Math" w:cs="Times New Roman"/>
                  <w:i/>
                </w:rPr>
              </m:ctrlPr>
            </m:fPr>
            <m:num>
              <m:r>
                <w:rPr>
                  <w:rFonts w:ascii="Cambria Math" w:hAnsi="Cambria Math" w:cs="Times New Roman"/>
                </w:rPr>
                <m:t>Saham yang dimil</m:t>
              </m:r>
              <m:r>
                <w:rPr>
                  <w:rFonts w:ascii="Cambria Math" w:hAnsi="Cambria Math" w:cs="Times New Roman"/>
                </w:rPr>
                <m:t>iki institusi</m:t>
              </m:r>
            </m:num>
            <m:den>
              <m:r>
                <w:rPr>
                  <w:rFonts w:ascii="Cambria Math" w:hAnsi="Cambria Math" w:cs="Times New Roman"/>
                </w:rPr>
                <m:t>Jumlah saham yang diterbitkan</m:t>
              </m:r>
            </m:den>
          </m:f>
        </m:oMath>
      </m:oMathPara>
    </w:p>
    <w:p w14:paraId="72852E8A" w14:textId="77777777" w:rsidR="00D73E61" w:rsidRPr="00C673F9" w:rsidRDefault="00D73E61" w:rsidP="00D73E61">
      <w:pPr>
        <w:spacing w:line="480" w:lineRule="auto"/>
        <w:jc w:val="both"/>
        <w:rPr>
          <w:rFonts w:ascii="Times New Roman" w:hAnsi="Times New Roman" w:cs="Times New Roman"/>
        </w:rPr>
      </w:pPr>
    </w:p>
    <w:p w14:paraId="7A575413" w14:textId="77777777" w:rsidR="00D73E61" w:rsidRPr="00C673F9" w:rsidRDefault="00D73E61" w:rsidP="00D73E61">
      <w:pPr>
        <w:pStyle w:val="ListParagraph"/>
        <w:numPr>
          <w:ilvl w:val="0"/>
          <w:numId w:val="3"/>
        </w:numPr>
        <w:spacing w:line="480" w:lineRule="auto"/>
        <w:jc w:val="both"/>
        <w:rPr>
          <w:rFonts w:ascii="Times New Roman" w:hAnsi="Times New Roman" w:cs="Times New Roman"/>
        </w:rPr>
      </w:pPr>
      <w:r w:rsidRPr="00C673F9">
        <w:rPr>
          <w:rFonts w:ascii="Times New Roman" w:hAnsi="Times New Roman" w:cs="Times New Roman"/>
        </w:rPr>
        <w:t>Proporsi Komisaris Independen</w:t>
      </w:r>
    </w:p>
    <w:p w14:paraId="03414522" w14:textId="77777777" w:rsidR="00D73E61" w:rsidRPr="00C673F9" w:rsidRDefault="00D73E61" w:rsidP="00D73E61">
      <w:pPr>
        <w:pStyle w:val="ListParagraph"/>
        <w:spacing w:line="480" w:lineRule="auto"/>
        <w:ind w:left="1440" w:firstLine="720"/>
        <w:jc w:val="both"/>
        <w:rPr>
          <w:rFonts w:ascii="Times New Roman" w:hAnsi="Times New Roman" w:cs="Times New Roman"/>
        </w:rPr>
      </w:pPr>
      <w:r w:rsidRPr="00C673F9">
        <w:rPr>
          <w:rFonts w:ascii="Times New Roman" w:hAnsi="Times New Roman" w:cs="Times New Roman"/>
        </w:rPr>
        <w:t>Teori keagenan menyatakan bahwa semakin banyak jumlah komisaris independen, maka semakin baik mereka mengawasi dan mengontrol tindakan-tindakan manajer (Jensen dan Meckling, 1976). Adanya komisaris independen di dalam perusahaan diharapkan dapat meminimalisir kecurangan yang memungkinkan terjadi dalam pelaporan perpajakan oleh perusahaan. Proporsi komisaris independen dalam penelitian ini diukur berdasarkan penelitian dari Sandy dan Lukviarman (2015) dengan rumus sebagai berikut:</w:t>
      </w:r>
    </w:p>
    <w:p w14:paraId="7A05CFF0" w14:textId="77777777" w:rsidR="00D73E61" w:rsidRPr="00C673F9" w:rsidRDefault="00D73E61" w:rsidP="00D73E61">
      <w:pPr>
        <w:spacing w:line="480" w:lineRule="auto"/>
        <w:ind w:left="993"/>
        <w:jc w:val="both"/>
        <w:rPr>
          <w:rFonts w:ascii="Times New Roman" w:hAnsi="Times New Roman" w:cs="Times New Roman"/>
        </w:rPr>
      </w:pPr>
      <w:r w:rsidRPr="00C673F9">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3CFADE9A" wp14:editId="7F3A8E29">
                <wp:simplePos x="0" y="0"/>
                <wp:positionH relativeFrom="column">
                  <wp:posOffset>571500</wp:posOffset>
                </wp:positionH>
                <wp:positionV relativeFrom="paragraph">
                  <wp:posOffset>213360</wp:posOffset>
                </wp:positionV>
                <wp:extent cx="5029200" cy="695325"/>
                <wp:effectExtent l="0" t="0" r="25400" b="158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5pt;margin-top:16.8pt;width:396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" fillcolor="window" strokecolor="windowText" strokeweight="1pt">
                <v:path arrowok="t"/>
              </v:rect>
            </w:pict>
          </mc:Fallback>
        </mc:AlternateContent>
      </w:r>
    </w:p>
    <w:p w14:paraId="4C0718EF" w14:textId="77777777" w:rsidR="00D73E61" w:rsidRPr="00C673F9" w:rsidRDefault="00D73E61" w:rsidP="00D73E61">
      <w:pPr>
        <w:pStyle w:val="ListParagraph"/>
        <w:spacing w:line="480" w:lineRule="auto"/>
        <w:ind w:left="993"/>
        <w:jc w:val="both"/>
        <w:rPr>
          <w:rFonts w:ascii="Times New Roman" w:eastAsia="Times New Roman" w:hAnsi="Times New Roman" w:cs="Times New Roman"/>
        </w:rPr>
      </w:pPr>
      <m:oMathPara>
        <m:oMathParaPr>
          <m:jc m:val="center"/>
        </m:oMathParaPr>
        <m:oMath>
          <m:r>
            <w:rPr>
              <w:rFonts w:ascii="Cambria Math" w:hAnsi="Cambria Math" w:cs="Times New Roman"/>
            </w:rPr>
            <m:t>Proporsi Komisaris Independen=</m:t>
          </m:r>
          <m:f>
            <m:fPr>
              <m:ctrlPr>
                <w:rPr>
                  <w:rFonts w:ascii="Cambria Math" w:hAnsi="Cambria Math" w:cs="Times New Roman"/>
                  <w:i/>
                </w:rPr>
              </m:ctrlPr>
            </m:fPr>
            <m:num>
              <m:r>
                <w:rPr>
                  <w:rFonts w:ascii="Cambria Math" w:hAnsi="Cambria Math" w:cs="Times New Roman"/>
                </w:rPr>
                <m:t>Jumlah komisaris independen</m:t>
              </m:r>
            </m:num>
            <m:den>
              <m:r>
                <w:rPr>
                  <w:rFonts w:ascii="Cambria Math" w:hAnsi="Cambria Math" w:cs="Times New Roman"/>
                </w:rPr>
                <m:t>Total anggota dewan komisaris</m:t>
              </m:r>
            </m:den>
          </m:f>
          <m:r>
            <w:rPr>
              <w:rFonts w:ascii="Cambria Math" w:hAnsi="Cambria Math" w:cs="Times New Roman"/>
            </w:rPr>
            <m:t xml:space="preserve"> </m:t>
          </m:r>
        </m:oMath>
      </m:oMathPara>
    </w:p>
    <w:p w14:paraId="47546536" w14:textId="77777777" w:rsidR="00D73E61" w:rsidRPr="00C673F9" w:rsidRDefault="00D73E61" w:rsidP="00D73E61">
      <w:pPr>
        <w:pStyle w:val="ListParagraph"/>
        <w:spacing w:line="480" w:lineRule="auto"/>
        <w:ind w:left="1353"/>
        <w:jc w:val="both"/>
        <w:rPr>
          <w:rFonts w:ascii="Times New Roman" w:hAnsi="Times New Roman" w:cs="Times New Roman"/>
        </w:rPr>
      </w:pPr>
    </w:p>
    <w:p w14:paraId="0BBBA109" w14:textId="77777777" w:rsidR="00D73E61" w:rsidRPr="00C673F9" w:rsidRDefault="00D73E61" w:rsidP="00D73E61">
      <w:pPr>
        <w:pStyle w:val="ListParagraph"/>
        <w:numPr>
          <w:ilvl w:val="0"/>
          <w:numId w:val="3"/>
        </w:numPr>
        <w:spacing w:line="480" w:lineRule="auto"/>
        <w:jc w:val="both"/>
        <w:rPr>
          <w:rFonts w:ascii="Times New Roman" w:hAnsi="Times New Roman" w:cs="Times New Roman"/>
        </w:rPr>
      </w:pPr>
      <w:r w:rsidRPr="00C673F9">
        <w:rPr>
          <w:rFonts w:ascii="Times New Roman" w:hAnsi="Times New Roman" w:cs="Times New Roman"/>
        </w:rPr>
        <w:t>Komite Audit</w:t>
      </w:r>
    </w:p>
    <w:p w14:paraId="381D96A2" w14:textId="77777777" w:rsidR="00D73E61" w:rsidRPr="00C673F9" w:rsidRDefault="00D73E61" w:rsidP="00D73E61">
      <w:pPr>
        <w:pStyle w:val="ListParagraph"/>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Tanggung jawab komite audit dalam bidang </w:t>
      </w:r>
      <w:r w:rsidRPr="00C673F9">
        <w:rPr>
          <w:rFonts w:ascii="Times New Roman" w:hAnsi="Times New Roman" w:cs="Times New Roman"/>
          <w:i/>
        </w:rPr>
        <w:t>corporate governance</w:t>
      </w:r>
      <w:r w:rsidRPr="00C673F9">
        <w:rPr>
          <w:rFonts w:ascii="Times New Roman" w:hAnsi="Times New Roman" w:cs="Times New Roman"/>
        </w:rPr>
        <w:t xml:space="preserve"> adalah untuk memastikan bahwa perusahaan telah dijalankan sesuai Undang-Undang dan peraturan yang berlaku, melaksanakan usahanya dengan beretika, melaksanakan pengawasannya secara efektif terhadap benturan kepentingan dan kecurangan yang dilakukan oleh karyawan perusahaan.  Dengan wewenang yang dimilikinya, komite audit dapat mencegah segala perilaku atau tindakan yang menyimpang terkait dengan laporan keuangan perusahaan (Maharani dan Suardana, 2014). Dalam penelitian ini komite audit diukur dengan menggunakan jumlah komite audit dalam suatu perusahaan. Berdasarkan Peraturan Bank Indonesia No.8/14/PBI/2006 tentang Pelaksanaan </w:t>
      </w:r>
      <w:r w:rsidRPr="00C673F9">
        <w:rPr>
          <w:rFonts w:ascii="Times New Roman" w:hAnsi="Times New Roman" w:cs="Times New Roman"/>
          <w:i/>
        </w:rPr>
        <w:t xml:space="preserve">Good Corporate Governance </w:t>
      </w:r>
      <w:r w:rsidRPr="00C673F9">
        <w:rPr>
          <w:rFonts w:ascii="Times New Roman" w:hAnsi="Times New Roman" w:cs="Times New Roman"/>
        </w:rPr>
        <w:t>jumlah anggota komite audit minimal sejumlah 3 orang.</w:t>
      </w:r>
    </w:p>
    <w:p w14:paraId="62289FD0" w14:textId="77777777" w:rsidR="00D73E61" w:rsidRPr="00C673F9" w:rsidRDefault="00D73E61" w:rsidP="00D73E61">
      <w:pPr>
        <w:pStyle w:val="ListParagraph"/>
        <w:spacing w:line="480" w:lineRule="auto"/>
        <w:ind w:left="1353"/>
        <w:jc w:val="both"/>
        <w:rPr>
          <w:rFonts w:ascii="Times New Roman" w:hAnsi="Times New Roman" w:cs="Times New Roman"/>
        </w:rPr>
      </w:pPr>
    </w:p>
    <w:p w14:paraId="4B87DC08" w14:textId="77777777" w:rsidR="00D73E61" w:rsidRPr="00C673F9" w:rsidRDefault="00D73E61" w:rsidP="00D73E61">
      <w:pPr>
        <w:pStyle w:val="ListParagraph"/>
        <w:numPr>
          <w:ilvl w:val="0"/>
          <w:numId w:val="3"/>
        </w:numPr>
        <w:spacing w:line="480" w:lineRule="auto"/>
        <w:jc w:val="both"/>
        <w:rPr>
          <w:rFonts w:ascii="Times New Roman" w:hAnsi="Times New Roman" w:cs="Times New Roman"/>
        </w:rPr>
      </w:pPr>
      <w:r w:rsidRPr="00C673F9">
        <w:rPr>
          <w:rFonts w:ascii="Times New Roman" w:hAnsi="Times New Roman" w:cs="Times New Roman"/>
        </w:rPr>
        <w:t>Kualitas Audit</w:t>
      </w:r>
    </w:p>
    <w:p w14:paraId="36110735" w14:textId="77777777" w:rsidR="00D73E61" w:rsidRPr="00C673F9" w:rsidRDefault="00D73E61" w:rsidP="00D73E61">
      <w:pPr>
        <w:pStyle w:val="ListParagraph"/>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biasanya menghasilkan kualitas audit yang baik untuk mempertahankan reputasinya, sehingga perusahaan akan semakin sulit melakukan penghindaran pajak. Dengan demikian, apabila semakin berkualitas audit suatu perusahaan, maka perusahaan tersebut cenderung tidak melakukan manipulasi laba untuk kepentingan perpajakan (Chai dan Liu, 2009). </w:t>
      </w:r>
    </w:p>
    <w:p w14:paraId="464E5019" w14:textId="77777777" w:rsidR="00D73E61" w:rsidRPr="00C673F9" w:rsidRDefault="00D73E61" w:rsidP="00D73E61">
      <w:pPr>
        <w:pStyle w:val="ListParagraph"/>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Kualitas audit biasa diukur berdasarkan besar atau kecilnya ukuran Kantor Akuntan Publik (KAP) yang melakukan audit pada suatu perusahaan. Dalam penelitian ini 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yaitu Price Waterhouse Cooper-PWC, Deloitte Touche Tohmatsu, KPMG, dan Ernst &amp;Young-E&amp;Y akan bernilai 1 dan apabila tidak diaudit oleh KAP </w:t>
      </w:r>
      <w:r w:rsidRPr="00C673F9">
        <w:rPr>
          <w:rFonts w:ascii="Times New Roman" w:hAnsi="Times New Roman" w:cs="Times New Roman"/>
          <w:i/>
        </w:rPr>
        <w:t xml:space="preserve">The Big Four </w:t>
      </w:r>
      <w:r w:rsidRPr="00C673F9">
        <w:rPr>
          <w:rFonts w:ascii="Times New Roman" w:hAnsi="Times New Roman" w:cs="Times New Roman"/>
        </w:rPr>
        <w:t>akan diberikan nilai 0.</w:t>
      </w:r>
    </w:p>
    <w:p w14:paraId="4563B2BD" w14:textId="77777777" w:rsidR="00D73E61" w:rsidRPr="00C673F9" w:rsidRDefault="00D73E61" w:rsidP="00D73E61">
      <w:pPr>
        <w:pStyle w:val="Heading3"/>
        <w:numPr>
          <w:ilvl w:val="0"/>
          <w:numId w:val="14"/>
        </w:numPr>
        <w:spacing w:line="480" w:lineRule="auto"/>
        <w:rPr>
          <w:rFonts w:ascii="Times New Roman" w:hAnsi="Times New Roman" w:cs="Times New Roman"/>
          <w:color w:val="auto"/>
        </w:rPr>
      </w:pPr>
      <w:bookmarkStart w:id="17" w:name="_Toc409923653"/>
      <w:bookmarkStart w:id="18" w:name="_Toc410361430"/>
      <w:r w:rsidRPr="00C673F9">
        <w:rPr>
          <w:rFonts w:ascii="Times New Roman" w:hAnsi="Times New Roman" w:cs="Times New Roman"/>
          <w:color w:val="auto"/>
        </w:rPr>
        <w:t>Variabel Moderasi</w:t>
      </w:r>
      <w:bookmarkEnd w:id="17"/>
      <w:bookmarkEnd w:id="18"/>
    </w:p>
    <w:p w14:paraId="1CCCC678" w14:textId="77777777" w:rsidR="00D73E61" w:rsidRPr="00C673F9" w:rsidRDefault="00D73E61" w:rsidP="00D73E61">
      <w:pPr>
        <w:spacing w:line="480" w:lineRule="auto"/>
        <w:ind w:left="720" w:firstLine="720"/>
        <w:jc w:val="both"/>
        <w:rPr>
          <w:rFonts w:ascii="Times New Roman" w:eastAsia="Times New Roman" w:hAnsi="Times New Roman" w:cs="Times New Roman"/>
        </w:rPr>
      </w:pPr>
      <w:r w:rsidRPr="00C673F9">
        <w:rPr>
          <w:rFonts w:ascii="Times New Roman" w:eastAsia="Times New Roman" w:hAnsi="Times New Roman" w:cs="Times New Roman"/>
        </w:rPr>
        <w:t xml:space="preserve">Variabel moderasi adalah variabel yang memperkuat atau memperlemah hubungan variabel bebas dengan variabel terikat. Dalam penelitian ini variabel moderasi yang digunakan adalah profitabilitas (Z). Profitabilitas </w:t>
      </w:r>
      <w:r w:rsidRPr="00C673F9">
        <w:rPr>
          <w:rFonts w:ascii="Times New Roman" w:hAnsi="Times New Roman" w:cs="Times New Roman"/>
        </w:rPr>
        <w:t xml:space="preserve">diduga mampu memoderasi hubungan antara kepemilikan institusional dengan </w:t>
      </w:r>
      <w:r w:rsidRPr="00C673F9">
        <w:rPr>
          <w:rFonts w:ascii="Times New Roman" w:hAnsi="Times New Roman" w:cs="Times New Roman"/>
          <w:i/>
        </w:rPr>
        <w:t>tax avoidance.</w:t>
      </w:r>
      <w:r w:rsidRPr="00C673F9">
        <w:rPr>
          <w:rFonts w:ascii="Times New Roman" w:eastAsia="Times New Roman" w:hAnsi="Times New Roman" w:cs="Times New Roman"/>
        </w:rPr>
        <w:t xml:space="preserve">  </w:t>
      </w:r>
      <w:r w:rsidRPr="00C673F9">
        <w:rPr>
          <w:rFonts w:ascii="Times New Roman" w:hAnsi="Times New Roman" w:cs="Times New Roman"/>
        </w:rPr>
        <w:t xml:space="preserve">Profitabilitas dapat menjadi pertimbangan penting bagi pemegang saham dalam melakukan pengawasan terhadap tindakan manajemen dalam mengambil keputusan sehubungan dengan kebijakan perusahaan. Perusahaan yang memiliki profitabilitas tinggi menunjukkan bahwa kinerja keuangan perusahaan baik sehingga mampu mengatur pendapatan dan pembayaran pajaknya (Indriawati, 2017). Dalam penelitian ini, profitabilitas diproksikan dengan menggunakan tingkat pengembalian atas aset atau </w:t>
      </w:r>
      <w:r w:rsidRPr="00C673F9">
        <w:rPr>
          <w:rFonts w:ascii="Times New Roman" w:hAnsi="Times New Roman" w:cs="Times New Roman"/>
          <w:i/>
        </w:rPr>
        <w:t xml:space="preserve">Return on Assets </w:t>
      </w:r>
      <w:r w:rsidRPr="00C673F9">
        <w:rPr>
          <w:rFonts w:ascii="Times New Roman" w:hAnsi="Times New Roman" w:cs="Times New Roman"/>
        </w:rPr>
        <w:t>(ROA) yang diperoleh dari Hery (2016:193):</w:t>
      </w:r>
    </w:p>
    <w:p w14:paraId="76E699D8" w14:textId="77777777" w:rsidR="00D73E61" w:rsidRPr="00C673F9" w:rsidRDefault="00D73E61" w:rsidP="00D73E61">
      <w:pPr>
        <w:spacing w:line="480" w:lineRule="auto"/>
        <w:ind w:left="720"/>
        <w:jc w:val="both"/>
        <w:rPr>
          <w:rFonts w:ascii="Times New Roman" w:eastAsia="Times New Roman" w:hAnsi="Times New Roman" w:cs="Times New Roman"/>
        </w:rPr>
      </w:pPr>
      <w:r w:rsidRPr="00C673F9">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046CC165" wp14:editId="5B43F4F7">
                <wp:simplePos x="0" y="0"/>
                <wp:positionH relativeFrom="column">
                  <wp:posOffset>457200</wp:posOffset>
                </wp:positionH>
                <wp:positionV relativeFrom="paragraph">
                  <wp:posOffset>190500</wp:posOffset>
                </wp:positionV>
                <wp:extent cx="5143500" cy="685800"/>
                <wp:effectExtent l="0" t="0" r="38100"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685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6pt;margin-top:15pt;width:40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" fillcolor="window" strokecolor="windowText" strokeweight="1pt">
                <v:path arrowok="t"/>
              </v:rect>
            </w:pict>
          </mc:Fallback>
        </mc:AlternateContent>
      </w:r>
    </w:p>
    <w:p w14:paraId="07A8F2C7" w14:textId="77777777" w:rsidR="00D73E61" w:rsidRPr="00C673F9" w:rsidRDefault="00D73E61" w:rsidP="00D73E61">
      <w:pPr>
        <w:pStyle w:val="ListParagraph"/>
        <w:spacing w:line="480" w:lineRule="auto"/>
        <w:ind w:left="993"/>
        <w:jc w:val="both"/>
        <w:rPr>
          <w:rFonts w:ascii="Times New Roman" w:eastAsia="Times New Roman" w:hAnsi="Times New Roman" w:cs="Times New Roman"/>
        </w:rPr>
      </w:pPr>
      <m:oMathPara>
        <m:oMathParaPr>
          <m:jc m:val="center"/>
        </m:oMathParaPr>
        <m:oMath>
          <m:r>
            <w:rPr>
              <w:rFonts w:ascii="Cambria Math" w:hAnsi="Cambria Math" w:cs="Times New Roman"/>
            </w:rPr>
            <m:t xml:space="preserve">ROA= </m:t>
          </m:r>
          <m:f>
            <m:fPr>
              <m:ctrlPr>
                <w:rPr>
                  <w:rFonts w:ascii="Cambria Math" w:hAnsi="Cambria Math" w:cs="Times New Roman"/>
                  <w:i/>
                </w:rPr>
              </m:ctrlPr>
            </m:fPr>
            <m:num>
              <m:r>
                <w:rPr>
                  <w:rFonts w:ascii="Cambria Math" w:hAnsi="Cambria Math" w:cs="Times New Roman"/>
                </w:rPr>
                <m:t>Laba  Bersih Setelah Pajak</m:t>
              </m:r>
            </m:num>
            <m:den>
              <m:r>
                <w:rPr>
                  <w:rFonts w:ascii="Cambria Math" w:hAnsi="Cambria Math" w:cs="Times New Roman"/>
                </w:rPr>
                <m:t>Total Aset</m:t>
              </m:r>
            </m:den>
          </m:f>
          <m:r>
            <w:rPr>
              <w:rFonts w:ascii="Cambria Math" w:hAnsi="Cambria Math" w:cs="Times New Roman"/>
            </w:rPr>
            <m:t xml:space="preserve"> </m:t>
          </m:r>
        </m:oMath>
      </m:oMathPara>
    </w:p>
    <w:p w14:paraId="777660C8" w14:textId="77777777" w:rsidR="00D73E61" w:rsidRPr="00C673F9" w:rsidRDefault="00D73E61" w:rsidP="00D73E61">
      <w:pPr>
        <w:spacing w:line="480" w:lineRule="auto"/>
        <w:jc w:val="both"/>
        <w:rPr>
          <w:rFonts w:ascii="Times New Roman" w:hAnsi="Times New Roman" w:cs="Times New Roman"/>
        </w:rPr>
      </w:pPr>
    </w:p>
    <w:p w14:paraId="136BC41B"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19" w:name="_Toc409923654"/>
      <w:bookmarkStart w:id="20" w:name="_Toc410361431"/>
      <w:r w:rsidRPr="00C673F9">
        <w:rPr>
          <w:rFonts w:ascii="Times New Roman" w:hAnsi="Times New Roman" w:cs="Times New Roman"/>
          <w:color w:val="auto"/>
          <w:sz w:val="24"/>
          <w:szCs w:val="24"/>
        </w:rPr>
        <w:t>Teknik Pengumpulan Data</w:t>
      </w:r>
      <w:bookmarkEnd w:id="19"/>
      <w:bookmarkEnd w:id="20"/>
    </w:p>
    <w:p w14:paraId="284F0592" w14:textId="77777777" w:rsidR="00D73E61" w:rsidRPr="00C673F9"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Penelitian menggunakan teknik pengumpulan data berupa teknik observasi terhadap data sekunder. Data sekunder tersebut diperoleh dari laporan keuangan tahunan melalui situs </w:t>
      </w:r>
      <w:hyperlink r:id="rId7" w:history="1">
        <w:r w:rsidRPr="00C673F9">
          <w:rPr>
            <w:rStyle w:val="Hyperlink"/>
            <w:rFonts w:ascii="Times New Roman" w:hAnsi="Times New Roman" w:cs="Times New Roman"/>
          </w:rPr>
          <w:t>www.idx.co.id</w:t>
        </w:r>
      </w:hyperlink>
      <w:r w:rsidRPr="00C673F9">
        <w:rPr>
          <w:rFonts w:ascii="Times New Roman" w:hAnsi="Times New Roman" w:cs="Times New Roman"/>
        </w:rPr>
        <w:t>. Data sekunder tersebut antara lain:</w:t>
      </w:r>
    </w:p>
    <w:p w14:paraId="7A9569A2" w14:textId="77777777" w:rsidR="00D73E61" w:rsidRPr="00C673F9" w:rsidRDefault="00D73E61" w:rsidP="00D73E61">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Data laporan keuangan yang termasuk dalam perusahaan manufaktur periode 2015-2017 yang terdaftar di Bursa Efek Indonesia (BEI).</w:t>
      </w:r>
    </w:p>
    <w:p w14:paraId="51026383" w14:textId="77777777" w:rsidR="00D73E61" w:rsidRPr="00C673F9" w:rsidRDefault="00D73E61" w:rsidP="00D73E61">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Data mengenai pajak kini, laba sebelum pajak, laba setelah pajak, saham yang dimiliki institusi, jumlah saham beredar, jumlah komisaris independen, jumlah dewan komisaris, jumlah komite audit, dan total aset yang terdapat dalam laporan keuangan </w:t>
      </w:r>
      <w:r w:rsidRPr="00C673F9">
        <w:rPr>
          <w:rFonts w:ascii="Times New Roman" w:hAnsi="Times New Roman" w:cs="Times New Roman"/>
          <w:i/>
        </w:rPr>
        <w:t>audited</w:t>
      </w:r>
      <w:r w:rsidRPr="00C673F9">
        <w:rPr>
          <w:rFonts w:ascii="Times New Roman" w:hAnsi="Times New Roman" w:cs="Times New Roman"/>
        </w:rPr>
        <w:t xml:space="preserve"> perusahaan.</w:t>
      </w:r>
    </w:p>
    <w:p w14:paraId="63B07593"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21" w:name="_Toc409923655"/>
      <w:bookmarkStart w:id="22" w:name="_Toc410361432"/>
      <w:r w:rsidRPr="00C673F9">
        <w:rPr>
          <w:rFonts w:ascii="Times New Roman" w:hAnsi="Times New Roman" w:cs="Times New Roman"/>
          <w:color w:val="auto"/>
          <w:sz w:val="24"/>
          <w:szCs w:val="24"/>
        </w:rPr>
        <w:t>Teknik Pengambilan Sampel</w:t>
      </w:r>
      <w:bookmarkEnd w:id="21"/>
      <w:bookmarkEnd w:id="22"/>
    </w:p>
    <w:p w14:paraId="039B7235" w14:textId="77777777" w:rsidR="00D73E61" w:rsidRPr="00C673F9"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Teknik pengambilan sampel yang digunakan dalam penelitian ini adalah </w:t>
      </w:r>
      <w:r w:rsidRPr="00C673F9">
        <w:rPr>
          <w:rFonts w:ascii="Times New Roman" w:hAnsi="Times New Roman" w:cs="Times New Roman"/>
          <w:i/>
        </w:rPr>
        <w:t>non-probability sampling</w:t>
      </w:r>
      <w:r w:rsidRPr="00C673F9">
        <w:rPr>
          <w:rFonts w:ascii="Times New Roman" w:hAnsi="Times New Roman" w:cs="Times New Roman"/>
        </w:rPr>
        <w:t xml:space="preserve"> dengan metode </w:t>
      </w:r>
      <w:r w:rsidRPr="00C673F9">
        <w:rPr>
          <w:rFonts w:ascii="Times New Roman" w:hAnsi="Times New Roman" w:cs="Times New Roman"/>
          <w:i/>
        </w:rPr>
        <w:t>purposive sampling</w:t>
      </w:r>
      <w:r w:rsidRPr="00C673F9">
        <w:rPr>
          <w:rFonts w:ascii="Times New Roman" w:hAnsi="Times New Roman" w:cs="Times New Roman"/>
        </w:rPr>
        <w:t xml:space="preserve">. </w:t>
      </w:r>
      <w:r w:rsidRPr="00C673F9">
        <w:rPr>
          <w:rFonts w:ascii="Times New Roman" w:hAnsi="Times New Roman" w:cs="Times New Roman"/>
          <w:i/>
        </w:rPr>
        <w:t>Purposive sampling</w:t>
      </w:r>
      <w:r w:rsidRPr="00C673F9">
        <w:rPr>
          <w:rFonts w:ascii="Times New Roman" w:hAnsi="Times New Roman" w:cs="Times New Roman"/>
        </w:rPr>
        <w:t xml:space="preserve"> merupakan teknik pengambilan sampel secara khusus berdasarkan kriteria-kriteria tertentu. Metode ini digunakan agar memudahkan peneliti dalam menjelajahi obyek atau situasi sosial yang ingin diteliti.</w:t>
      </w:r>
    </w:p>
    <w:p w14:paraId="7D78FAA5" w14:textId="77777777" w:rsidR="00D73E61" w:rsidRPr="00C673F9"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Kriteria-kriteria yang ditetapkan peneliti dalam penelitian ini adalah sebagai berikut:</w:t>
      </w:r>
    </w:p>
    <w:p w14:paraId="25349044"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terdaftar di Bursa Efek Indonesia (BEI).</w:t>
      </w:r>
    </w:p>
    <w:p w14:paraId="6C8F5226"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menyajikan laporan keuangan 3 tahun berturut-turut (2015-2017).</w:t>
      </w:r>
    </w:p>
    <w:p w14:paraId="514F66A7"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laporan keuangan yang telah diaudit.</w:t>
      </w:r>
    </w:p>
    <w:p w14:paraId="6E21EF67"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 xml:space="preserve">Perusahaan manufaktur yang tidak </w:t>
      </w:r>
      <w:r w:rsidRPr="00C673F9">
        <w:rPr>
          <w:rFonts w:ascii="Times New Roman" w:hAnsi="Times New Roman" w:cs="Times New Roman"/>
          <w:i/>
        </w:rPr>
        <w:t xml:space="preserve">delisting </w:t>
      </w:r>
      <w:r w:rsidRPr="00C673F9">
        <w:rPr>
          <w:rFonts w:ascii="Times New Roman" w:hAnsi="Times New Roman" w:cs="Times New Roman"/>
        </w:rPr>
        <w:t>selama tahun 2015-2017.</w:t>
      </w:r>
    </w:p>
    <w:p w14:paraId="26EA4159"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menyajikan laporan keuangan dalam mata uang Rupiah.</w:t>
      </w:r>
    </w:p>
    <w:p w14:paraId="03D9C1C9"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tidak mengalami kerugian selama tahun 2015-2017</w:t>
      </w:r>
    </w:p>
    <w:p w14:paraId="53EBF650"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tidak memiliki kompensasi rugi fiskal.</w:t>
      </w:r>
    </w:p>
    <w:p w14:paraId="1E55410B"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Perusahaan manufaktur yang mempunyai ketersediaan data yang diperlukan untuk kebutuhan setiap variabel.</w:t>
      </w:r>
    </w:p>
    <w:p w14:paraId="47ACFEA4" w14:textId="77777777" w:rsidR="00D73E61" w:rsidRPr="00C673F9" w:rsidRDefault="00D73E61" w:rsidP="00D73E61">
      <w:pPr>
        <w:pStyle w:val="ListParagraph"/>
        <w:numPr>
          <w:ilvl w:val="0"/>
          <w:numId w:val="4"/>
        </w:numPr>
        <w:spacing w:after="160" w:line="480" w:lineRule="auto"/>
        <w:jc w:val="both"/>
        <w:rPr>
          <w:rFonts w:ascii="Times New Roman" w:hAnsi="Times New Roman" w:cs="Times New Roman"/>
        </w:rPr>
      </w:pPr>
      <w:r w:rsidRPr="00C673F9">
        <w:rPr>
          <w:rFonts w:ascii="Times New Roman" w:hAnsi="Times New Roman" w:cs="Times New Roman"/>
        </w:rPr>
        <w:t xml:space="preserve">Perusahaan manufaktur yang memiliki </w:t>
      </w:r>
      <w:r w:rsidRPr="00C673F9">
        <w:rPr>
          <w:rFonts w:ascii="Times New Roman" w:hAnsi="Times New Roman" w:cs="Times New Roman"/>
          <w:i/>
        </w:rPr>
        <w:t xml:space="preserve">Current </w:t>
      </w:r>
      <w:r w:rsidRPr="0068406E">
        <w:rPr>
          <w:rFonts w:ascii="Times New Roman" w:hAnsi="Times New Roman" w:cs="Times New Roman"/>
          <w:i/>
        </w:rPr>
        <w:t xml:space="preserve"> ETR</w:t>
      </w:r>
      <w:r w:rsidRPr="00C673F9">
        <w:rPr>
          <w:rFonts w:ascii="Times New Roman" w:hAnsi="Times New Roman" w:cs="Times New Roman"/>
        </w:rPr>
        <w:t xml:space="preserve"> lebih kecil dari 25%,</w:t>
      </w:r>
    </w:p>
    <w:p w14:paraId="52B1A388" w14:textId="77777777" w:rsidR="00D73E61"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Sampel penelitian berjumlah 13 perusahaan dengan 3 tahun penelitian untuk masing-masing perusahaan sehingga total sampel penelitian ini adalah 39 perusahaan. </w:t>
      </w:r>
    </w:p>
    <w:p w14:paraId="03DB7CF7" w14:textId="77777777" w:rsidR="00D73E61" w:rsidRPr="00C673F9" w:rsidRDefault="00D73E61" w:rsidP="00D73E61">
      <w:pPr>
        <w:ind w:left="360"/>
        <w:jc w:val="center"/>
        <w:rPr>
          <w:rFonts w:ascii="Times New Roman" w:hAnsi="Times New Roman" w:cs="Times New Roman"/>
          <w:b/>
        </w:rPr>
      </w:pPr>
      <w:r w:rsidRPr="00C673F9">
        <w:rPr>
          <w:rFonts w:ascii="Times New Roman" w:hAnsi="Times New Roman" w:cs="Times New Roman"/>
          <w:b/>
        </w:rPr>
        <w:t>Tabel 3.1</w:t>
      </w:r>
    </w:p>
    <w:p w14:paraId="1655BA11" w14:textId="77777777" w:rsidR="00D73E61" w:rsidRPr="00C673F9" w:rsidRDefault="00D73E61" w:rsidP="00D73E61">
      <w:pPr>
        <w:ind w:left="360"/>
        <w:jc w:val="center"/>
        <w:rPr>
          <w:rFonts w:ascii="Times New Roman" w:hAnsi="Times New Roman" w:cs="Times New Roman"/>
          <w:b/>
        </w:rPr>
      </w:pPr>
      <w:r w:rsidRPr="00C673F9">
        <w:rPr>
          <w:rFonts w:ascii="Times New Roman" w:hAnsi="Times New Roman" w:cs="Times New Roman"/>
          <w:b/>
        </w:rPr>
        <w:t>Prosedur Pemilihan Sampel</w:t>
      </w:r>
    </w:p>
    <w:tbl>
      <w:tblPr>
        <w:tblStyle w:val="TableGrid"/>
        <w:tblW w:w="0" w:type="auto"/>
        <w:tblInd w:w="250" w:type="dxa"/>
        <w:tblLayout w:type="fixed"/>
        <w:tblLook w:val="04A0" w:firstRow="1" w:lastRow="0" w:firstColumn="1" w:lastColumn="0" w:noHBand="0" w:noVBand="1"/>
      </w:tblPr>
      <w:tblGrid>
        <w:gridCol w:w="6379"/>
        <w:gridCol w:w="2368"/>
      </w:tblGrid>
      <w:tr w:rsidR="00D73E61" w:rsidRPr="00C673F9" w14:paraId="14AC3AFA" w14:textId="77777777" w:rsidTr="00AB48DD">
        <w:trPr>
          <w:trHeight w:val="300"/>
        </w:trPr>
        <w:tc>
          <w:tcPr>
            <w:tcW w:w="6379" w:type="dxa"/>
            <w:noWrap/>
            <w:hideMark/>
          </w:tcPr>
          <w:p w14:paraId="71CFE9B3"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Keterangan</w:t>
            </w:r>
          </w:p>
        </w:tc>
        <w:tc>
          <w:tcPr>
            <w:tcW w:w="2368" w:type="dxa"/>
            <w:noWrap/>
            <w:hideMark/>
          </w:tcPr>
          <w:p w14:paraId="50457BD3"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Jumlah Perusahaan</w:t>
            </w:r>
          </w:p>
        </w:tc>
      </w:tr>
      <w:tr w:rsidR="00D73E61" w:rsidRPr="00C673F9" w14:paraId="0ABFE5C9" w14:textId="77777777" w:rsidTr="00AB48DD">
        <w:trPr>
          <w:trHeight w:val="300"/>
        </w:trPr>
        <w:tc>
          <w:tcPr>
            <w:tcW w:w="6379" w:type="dxa"/>
            <w:noWrap/>
            <w:hideMark/>
          </w:tcPr>
          <w:p w14:paraId="2E5F3CD2"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Perusahaan manufaktur yang terdaftar di BEI tahun 2015-2017</w:t>
            </w:r>
          </w:p>
        </w:tc>
        <w:tc>
          <w:tcPr>
            <w:tcW w:w="2368" w:type="dxa"/>
            <w:noWrap/>
            <w:hideMark/>
          </w:tcPr>
          <w:p w14:paraId="16AD2061"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151 perusahaan</w:t>
            </w:r>
          </w:p>
        </w:tc>
      </w:tr>
      <w:tr w:rsidR="00D73E61" w:rsidRPr="00C673F9" w14:paraId="7E426BDB" w14:textId="77777777" w:rsidTr="00AB48DD">
        <w:trPr>
          <w:trHeight w:val="300"/>
        </w:trPr>
        <w:tc>
          <w:tcPr>
            <w:tcW w:w="6379" w:type="dxa"/>
            <w:noWrap/>
            <w:hideMark/>
          </w:tcPr>
          <w:p w14:paraId="7EDEFA80"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 xml:space="preserve">Perusahaan manufaktur yang </w:t>
            </w:r>
            <w:r w:rsidRPr="00C673F9">
              <w:rPr>
                <w:rFonts w:ascii="Times New Roman" w:hAnsi="Times New Roman" w:cs="Times New Roman"/>
                <w:i/>
                <w:iCs/>
              </w:rPr>
              <w:t>delisting</w:t>
            </w:r>
            <w:r w:rsidRPr="00C673F9">
              <w:rPr>
                <w:rFonts w:ascii="Times New Roman" w:hAnsi="Times New Roman" w:cs="Times New Roman"/>
              </w:rPr>
              <w:t xml:space="preserve"> selama tahun 2015-2017</w:t>
            </w:r>
          </w:p>
        </w:tc>
        <w:tc>
          <w:tcPr>
            <w:tcW w:w="2368" w:type="dxa"/>
            <w:noWrap/>
            <w:hideMark/>
          </w:tcPr>
          <w:p w14:paraId="4B3D0054" w14:textId="77777777" w:rsidR="00D73E61" w:rsidRPr="00C673F9" w:rsidRDefault="00D73E61" w:rsidP="00AB48DD">
            <w:pPr>
              <w:spacing w:before="240" w:line="480" w:lineRule="auto"/>
              <w:jc w:val="center"/>
              <w:rPr>
                <w:rFonts w:ascii="Times New Roman" w:hAnsi="Times New Roman" w:cs="Times New Roman"/>
              </w:rPr>
            </w:pPr>
            <w:r w:rsidRPr="00C673F9">
              <w:rPr>
                <w:rFonts w:ascii="Times New Roman" w:hAnsi="Times New Roman" w:cs="Times New Roman"/>
              </w:rPr>
              <w:t>(11 perusahaan)</w:t>
            </w:r>
          </w:p>
        </w:tc>
      </w:tr>
      <w:tr w:rsidR="00D73E61" w:rsidRPr="00C673F9" w14:paraId="4E6478F4" w14:textId="77777777" w:rsidTr="00AB48DD">
        <w:trPr>
          <w:trHeight w:val="300"/>
        </w:trPr>
        <w:tc>
          <w:tcPr>
            <w:tcW w:w="6379" w:type="dxa"/>
            <w:noWrap/>
            <w:hideMark/>
          </w:tcPr>
          <w:p w14:paraId="5530AC7D"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Perusahaan yang menyajikan laporan keuangan tidak dalam mata uang Rupiah</w:t>
            </w:r>
          </w:p>
        </w:tc>
        <w:tc>
          <w:tcPr>
            <w:tcW w:w="2368" w:type="dxa"/>
            <w:noWrap/>
            <w:hideMark/>
          </w:tcPr>
          <w:p w14:paraId="47562208"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(13 perusahaan)</w:t>
            </w:r>
          </w:p>
        </w:tc>
      </w:tr>
      <w:tr w:rsidR="00D73E61" w:rsidRPr="00C673F9" w14:paraId="1345969B" w14:textId="77777777" w:rsidTr="00AB48DD">
        <w:trPr>
          <w:trHeight w:val="300"/>
        </w:trPr>
        <w:tc>
          <w:tcPr>
            <w:tcW w:w="6379" w:type="dxa"/>
            <w:noWrap/>
            <w:hideMark/>
          </w:tcPr>
          <w:p w14:paraId="7F80FFA1"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Perusahaan yang menyajikan data tidak lengkap</w:t>
            </w:r>
          </w:p>
        </w:tc>
        <w:tc>
          <w:tcPr>
            <w:tcW w:w="2368" w:type="dxa"/>
            <w:noWrap/>
            <w:hideMark/>
          </w:tcPr>
          <w:p w14:paraId="12DBBF46"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(1 perusahaan)</w:t>
            </w:r>
          </w:p>
        </w:tc>
      </w:tr>
      <w:tr w:rsidR="00D73E61" w:rsidRPr="00C673F9" w14:paraId="5109A681" w14:textId="77777777" w:rsidTr="00AB48DD">
        <w:trPr>
          <w:trHeight w:val="300"/>
        </w:trPr>
        <w:tc>
          <w:tcPr>
            <w:tcW w:w="6379" w:type="dxa"/>
            <w:noWrap/>
            <w:hideMark/>
          </w:tcPr>
          <w:p w14:paraId="6FAF784B"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Perusahaan yang mengalami kerugian</w:t>
            </w:r>
          </w:p>
        </w:tc>
        <w:tc>
          <w:tcPr>
            <w:tcW w:w="2368" w:type="dxa"/>
            <w:noWrap/>
            <w:hideMark/>
          </w:tcPr>
          <w:p w14:paraId="39A6DA18"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(46 perusahaan)</w:t>
            </w:r>
          </w:p>
        </w:tc>
      </w:tr>
      <w:tr w:rsidR="00D73E61" w:rsidRPr="00C673F9" w14:paraId="1F8A4FBE" w14:textId="77777777" w:rsidTr="00AB48DD">
        <w:trPr>
          <w:trHeight w:val="300"/>
        </w:trPr>
        <w:tc>
          <w:tcPr>
            <w:tcW w:w="6379" w:type="dxa"/>
            <w:noWrap/>
            <w:hideMark/>
          </w:tcPr>
          <w:p w14:paraId="7A459041"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Perusahaan yang memiliki kompensasi rugi fiskal</w:t>
            </w:r>
          </w:p>
        </w:tc>
        <w:tc>
          <w:tcPr>
            <w:tcW w:w="2368" w:type="dxa"/>
            <w:noWrap/>
            <w:hideMark/>
          </w:tcPr>
          <w:p w14:paraId="59BC154F"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(1 perusahaan)</w:t>
            </w:r>
          </w:p>
        </w:tc>
      </w:tr>
      <w:tr w:rsidR="00D73E61" w:rsidRPr="00C673F9" w14:paraId="612B1E6D" w14:textId="77777777" w:rsidTr="00AB48DD">
        <w:trPr>
          <w:trHeight w:val="300"/>
        </w:trPr>
        <w:tc>
          <w:tcPr>
            <w:tcW w:w="6379" w:type="dxa"/>
            <w:noWrap/>
            <w:hideMark/>
          </w:tcPr>
          <w:p w14:paraId="1821EFE9"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 xml:space="preserve">Perusahaan yang memiliki </w:t>
            </w:r>
            <w:r w:rsidRPr="00C673F9">
              <w:rPr>
                <w:rFonts w:ascii="Times New Roman" w:hAnsi="Times New Roman" w:cs="Times New Roman"/>
                <w:i/>
                <w:iCs/>
              </w:rPr>
              <w:t>Current ETR</w:t>
            </w:r>
            <w:r w:rsidRPr="00C673F9">
              <w:rPr>
                <w:rFonts w:ascii="Times New Roman" w:hAnsi="Times New Roman" w:cs="Times New Roman"/>
              </w:rPr>
              <w:t xml:space="preserve"> lebih besar dari 25%</w:t>
            </w:r>
          </w:p>
        </w:tc>
        <w:tc>
          <w:tcPr>
            <w:tcW w:w="2368" w:type="dxa"/>
            <w:noWrap/>
            <w:hideMark/>
          </w:tcPr>
          <w:p w14:paraId="68FD86D9"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(66 perusahaan)</w:t>
            </w:r>
          </w:p>
        </w:tc>
      </w:tr>
      <w:tr w:rsidR="00D73E61" w:rsidRPr="00C673F9" w14:paraId="6D551B03" w14:textId="77777777" w:rsidTr="00AB48DD">
        <w:trPr>
          <w:trHeight w:val="300"/>
        </w:trPr>
        <w:tc>
          <w:tcPr>
            <w:tcW w:w="6379" w:type="dxa"/>
            <w:noWrap/>
            <w:hideMark/>
          </w:tcPr>
          <w:p w14:paraId="4E3B3581" w14:textId="77777777" w:rsidR="00D73E61" w:rsidRPr="00C673F9" w:rsidRDefault="00D73E61" w:rsidP="00AB48DD">
            <w:pPr>
              <w:spacing w:line="480" w:lineRule="auto"/>
              <w:rPr>
                <w:rFonts w:ascii="Times New Roman" w:hAnsi="Times New Roman" w:cs="Times New Roman"/>
              </w:rPr>
            </w:pPr>
            <w:r w:rsidRPr="00C673F9">
              <w:rPr>
                <w:rFonts w:ascii="Times New Roman" w:hAnsi="Times New Roman" w:cs="Times New Roman"/>
              </w:rPr>
              <w:t>Jumlah sampel</w:t>
            </w:r>
          </w:p>
        </w:tc>
        <w:tc>
          <w:tcPr>
            <w:tcW w:w="2368" w:type="dxa"/>
            <w:noWrap/>
            <w:hideMark/>
          </w:tcPr>
          <w:p w14:paraId="50808402" w14:textId="77777777" w:rsidR="00D73E61" w:rsidRPr="00C673F9" w:rsidRDefault="00D73E61" w:rsidP="00AB48DD">
            <w:pPr>
              <w:spacing w:line="480" w:lineRule="auto"/>
              <w:jc w:val="center"/>
              <w:rPr>
                <w:rFonts w:ascii="Times New Roman" w:hAnsi="Times New Roman" w:cs="Times New Roman"/>
              </w:rPr>
            </w:pPr>
            <w:r w:rsidRPr="00C673F9">
              <w:rPr>
                <w:rFonts w:ascii="Times New Roman" w:hAnsi="Times New Roman" w:cs="Times New Roman"/>
              </w:rPr>
              <w:t>13 perusahaan</w:t>
            </w:r>
          </w:p>
        </w:tc>
      </w:tr>
    </w:tbl>
    <w:p w14:paraId="74FA3D92" w14:textId="77777777" w:rsidR="00D73E61" w:rsidRPr="00C673F9" w:rsidRDefault="00D73E61" w:rsidP="00D73E61">
      <w:pPr>
        <w:rPr>
          <w:rFonts w:ascii="Times New Roman" w:hAnsi="Times New Roman" w:cs="Times New Roman"/>
          <w:i/>
        </w:rPr>
      </w:pPr>
      <w:r>
        <w:rPr>
          <w:rFonts w:ascii="Times New Roman" w:hAnsi="Times New Roman" w:cs="Times New Roman"/>
          <w:i/>
        </w:rPr>
        <w:t xml:space="preserve">  </w:t>
      </w:r>
      <w:r w:rsidRPr="00C673F9">
        <w:rPr>
          <w:rFonts w:ascii="Times New Roman" w:hAnsi="Times New Roman" w:cs="Times New Roman"/>
          <w:i/>
        </w:rPr>
        <w:t>Sumber: Data Olahan</w:t>
      </w:r>
    </w:p>
    <w:p w14:paraId="3F18F111" w14:textId="77777777" w:rsidR="00D73E61" w:rsidRPr="00C673F9" w:rsidRDefault="00D73E61" w:rsidP="00D73E61">
      <w:pPr>
        <w:rPr>
          <w:rFonts w:ascii="Times New Roman" w:hAnsi="Times New Roman" w:cs="Times New Roman"/>
        </w:rPr>
      </w:pPr>
    </w:p>
    <w:p w14:paraId="3AE4E9B9" w14:textId="77777777" w:rsidR="00D73E61" w:rsidRPr="00C673F9" w:rsidRDefault="00D73E61" w:rsidP="00D73E61">
      <w:pPr>
        <w:pStyle w:val="Heading2"/>
        <w:numPr>
          <w:ilvl w:val="0"/>
          <w:numId w:val="1"/>
        </w:numPr>
        <w:spacing w:line="480" w:lineRule="auto"/>
        <w:jc w:val="both"/>
        <w:rPr>
          <w:rFonts w:ascii="Times New Roman" w:hAnsi="Times New Roman" w:cs="Times New Roman"/>
          <w:color w:val="auto"/>
          <w:sz w:val="24"/>
          <w:szCs w:val="24"/>
        </w:rPr>
      </w:pPr>
      <w:bookmarkStart w:id="23" w:name="_Toc409923656"/>
      <w:bookmarkStart w:id="24" w:name="_Toc410361433"/>
      <w:r w:rsidRPr="00C673F9">
        <w:rPr>
          <w:rFonts w:ascii="Times New Roman" w:hAnsi="Times New Roman" w:cs="Times New Roman"/>
          <w:color w:val="auto"/>
          <w:sz w:val="24"/>
          <w:szCs w:val="24"/>
        </w:rPr>
        <w:t>Teknik Analisis Data</w:t>
      </w:r>
      <w:bookmarkEnd w:id="23"/>
      <w:bookmarkEnd w:id="24"/>
    </w:p>
    <w:p w14:paraId="7AE74228" w14:textId="77777777" w:rsidR="00D73E61" w:rsidRPr="00C673F9" w:rsidRDefault="00D73E61" w:rsidP="00D73E61">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Dalam melakukan pengolahan data dan menganalisis data-data yang diperoleh untuk mendapatkan informasi yang digunakan, peneliti menggunakan alat bantu pengolahan data berupa </w:t>
      </w:r>
      <w:r w:rsidRPr="00C673F9">
        <w:rPr>
          <w:rFonts w:ascii="Times New Roman" w:hAnsi="Times New Roman" w:cs="Times New Roman"/>
          <w:i/>
        </w:rPr>
        <w:t xml:space="preserve">software </w:t>
      </w:r>
      <w:r w:rsidRPr="00C673F9">
        <w:rPr>
          <w:rFonts w:ascii="Times New Roman" w:hAnsi="Times New Roman" w:cs="Times New Roman"/>
        </w:rPr>
        <w:t xml:space="preserve"> yaitu IBM SPSS versi 22.Teknik analisis data yang digunakan dalam penelitian ini adalah :</w:t>
      </w:r>
    </w:p>
    <w:p w14:paraId="14E20493" w14:textId="77777777" w:rsidR="00D73E61" w:rsidRPr="00C673F9" w:rsidRDefault="00D73E61" w:rsidP="00D73E61">
      <w:pPr>
        <w:pStyle w:val="Heading3"/>
        <w:numPr>
          <w:ilvl w:val="0"/>
          <w:numId w:val="15"/>
        </w:numPr>
        <w:spacing w:line="480" w:lineRule="auto"/>
        <w:rPr>
          <w:rFonts w:ascii="Times New Roman" w:hAnsi="Times New Roman" w:cs="Times New Roman"/>
          <w:color w:val="auto"/>
        </w:rPr>
      </w:pPr>
      <w:bookmarkStart w:id="25" w:name="_Toc409923657"/>
      <w:bookmarkStart w:id="26" w:name="_Toc410361434"/>
      <w:r w:rsidRPr="00C673F9">
        <w:rPr>
          <w:rFonts w:ascii="Times New Roman" w:hAnsi="Times New Roman" w:cs="Times New Roman"/>
          <w:color w:val="auto"/>
        </w:rPr>
        <w:t>Statistik Deskriptif</w:t>
      </w:r>
      <w:bookmarkEnd w:id="25"/>
      <w:bookmarkEnd w:id="26"/>
    </w:p>
    <w:p w14:paraId="3DD6419C" w14:textId="77777777" w:rsidR="00D73E61" w:rsidRPr="00C673F9" w:rsidRDefault="00D73E61" w:rsidP="00D73E61">
      <w:pPr>
        <w:pStyle w:val="ListParagraph"/>
        <w:spacing w:line="480" w:lineRule="auto"/>
        <w:ind w:left="786"/>
        <w:jc w:val="both"/>
        <w:rPr>
          <w:rFonts w:ascii="Times New Roman" w:hAnsi="Times New Roman" w:cs="Times New Roman"/>
        </w:rPr>
      </w:pPr>
      <w:r w:rsidRPr="00C673F9">
        <w:rPr>
          <w:rFonts w:ascii="Times New Roman" w:hAnsi="Times New Roman" w:cs="Times New Roman"/>
        </w:rPr>
        <w:t xml:space="preserve">       Menurut Ghozali (2016:19), Statistik deskriptif memberikan gambaran atau deskripsi suatu data yang dilihat dari nilai rata-rata (</w:t>
      </w:r>
      <w:r w:rsidRPr="00C673F9">
        <w:rPr>
          <w:rFonts w:ascii="Times New Roman" w:hAnsi="Times New Roman" w:cs="Times New Roman"/>
          <w:i/>
        </w:rPr>
        <w:t>mean)</w:t>
      </w:r>
      <w:r w:rsidRPr="00C673F9">
        <w:rPr>
          <w:rFonts w:ascii="Times New Roman" w:hAnsi="Times New Roman" w:cs="Times New Roman"/>
        </w:rPr>
        <w:t xml:space="preserve">, standar deviasi, varian, maksimum, minimum, </w:t>
      </w:r>
      <w:r w:rsidRPr="00C673F9">
        <w:rPr>
          <w:rFonts w:ascii="Times New Roman" w:hAnsi="Times New Roman" w:cs="Times New Roman"/>
          <w:i/>
        </w:rPr>
        <w:t>sum, range</w:t>
      </w:r>
      <w:r w:rsidRPr="00C673F9">
        <w:rPr>
          <w:rFonts w:ascii="Times New Roman" w:hAnsi="Times New Roman" w:cs="Times New Roman"/>
        </w:rPr>
        <w:t xml:space="preserve">, kustoris dan </w:t>
      </w:r>
      <w:r w:rsidRPr="00C673F9">
        <w:rPr>
          <w:rFonts w:ascii="Times New Roman" w:hAnsi="Times New Roman" w:cs="Times New Roman"/>
          <w:i/>
        </w:rPr>
        <w:t>skewness</w:t>
      </w:r>
      <w:r w:rsidRPr="00C673F9">
        <w:rPr>
          <w:rFonts w:ascii="Times New Roman" w:hAnsi="Times New Roman" w:cs="Times New Roman"/>
        </w:rPr>
        <w:t xml:space="preserve"> (kemencengan distribusi). Dari hasil statistic deskriptif, dapat memberikan gambaran mengenai adanya perbedaan dari variabel independen dan variabel dependen.</w:t>
      </w:r>
    </w:p>
    <w:p w14:paraId="5F9FDF14" w14:textId="77777777" w:rsidR="00D73E61" w:rsidRPr="00C673F9" w:rsidRDefault="00D73E61" w:rsidP="00D73E61">
      <w:pPr>
        <w:pStyle w:val="Heading3"/>
        <w:numPr>
          <w:ilvl w:val="0"/>
          <w:numId w:val="15"/>
        </w:numPr>
        <w:spacing w:line="480" w:lineRule="auto"/>
        <w:rPr>
          <w:rFonts w:ascii="Times New Roman" w:hAnsi="Times New Roman" w:cs="Times New Roman"/>
          <w:color w:val="auto"/>
        </w:rPr>
      </w:pPr>
      <w:bookmarkStart w:id="27" w:name="_Toc511718459"/>
      <w:bookmarkStart w:id="28" w:name="_Toc409923658"/>
      <w:bookmarkStart w:id="29" w:name="_Toc410361435"/>
      <w:r w:rsidRPr="00C673F9">
        <w:rPr>
          <w:rFonts w:ascii="Times New Roman" w:hAnsi="Times New Roman" w:cs="Times New Roman"/>
          <w:color w:val="auto"/>
        </w:rPr>
        <w:t xml:space="preserve">Uji </w:t>
      </w:r>
      <w:bookmarkEnd w:id="27"/>
      <w:r w:rsidRPr="00C673F9">
        <w:rPr>
          <w:rFonts w:ascii="Times New Roman" w:hAnsi="Times New Roman" w:cs="Times New Roman"/>
          <w:i/>
          <w:color w:val="auto"/>
        </w:rPr>
        <w:t xml:space="preserve">Pooling </w:t>
      </w:r>
      <w:r w:rsidRPr="00C673F9">
        <w:rPr>
          <w:rFonts w:ascii="Times New Roman" w:hAnsi="Times New Roman" w:cs="Times New Roman"/>
          <w:color w:val="auto"/>
        </w:rPr>
        <w:t>Data</w:t>
      </w:r>
      <w:bookmarkEnd w:id="28"/>
      <w:bookmarkEnd w:id="29"/>
    </w:p>
    <w:p w14:paraId="133DE134" w14:textId="77777777" w:rsidR="00D73E61" w:rsidRPr="00C673F9" w:rsidRDefault="00D73E61" w:rsidP="00D73E61">
      <w:pPr>
        <w:pStyle w:val="ListParagraph"/>
        <w:spacing w:line="480" w:lineRule="auto"/>
        <w:ind w:left="786"/>
        <w:jc w:val="both"/>
        <w:rPr>
          <w:rFonts w:ascii="Times New Roman" w:hAnsi="Times New Roman" w:cs="Times New Roman"/>
        </w:rPr>
      </w:pPr>
      <w:r w:rsidRPr="00C673F9">
        <w:rPr>
          <w:rFonts w:ascii="Times New Roman" w:hAnsi="Times New Roman" w:cs="Times New Roman"/>
          <w:b/>
        </w:rPr>
        <w:tab/>
      </w:r>
      <w:r w:rsidRPr="00C673F9">
        <w:rPr>
          <w:rFonts w:ascii="Times New Roman" w:hAnsi="Times New Roman" w:cs="Times New Roman"/>
        </w:rPr>
        <w:t>Sebelum menganalisis variabel dependen dan variabel independen, peneliti harus menganalisis data penelitian, apakah data tersebut dapat di-</w:t>
      </w:r>
      <w:r w:rsidRPr="00C673F9">
        <w:rPr>
          <w:rFonts w:ascii="Times New Roman" w:hAnsi="Times New Roman" w:cs="Times New Roman"/>
          <w:i/>
        </w:rPr>
        <w:t xml:space="preserve">pooling </w:t>
      </w:r>
      <w:r w:rsidRPr="00C673F9">
        <w:rPr>
          <w:rFonts w:ascii="Times New Roman" w:hAnsi="Times New Roman" w:cs="Times New Roman"/>
        </w:rPr>
        <w:t xml:space="preserve">(penggabungan data </w:t>
      </w:r>
      <w:r w:rsidRPr="00C673F9">
        <w:rPr>
          <w:rFonts w:ascii="Times New Roman" w:hAnsi="Times New Roman" w:cs="Times New Roman"/>
          <w:i/>
        </w:rPr>
        <w:t>cross-sectional</w:t>
      </w:r>
      <w:r w:rsidRPr="00C673F9">
        <w:rPr>
          <w:rFonts w:ascii="Times New Roman" w:hAnsi="Times New Roman" w:cs="Times New Roman"/>
        </w:rPr>
        <w:t xml:space="preserve"> dengan </w:t>
      </w:r>
      <w:r w:rsidRPr="00C673F9">
        <w:rPr>
          <w:rFonts w:ascii="Times New Roman" w:hAnsi="Times New Roman" w:cs="Times New Roman"/>
          <w:i/>
        </w:rPr>
        <w:t>time series</w:t>
      </w:r>
      <w:r w:rsidRPr="00C673F9">
        <w:rPr>
          <w:rFonts w:ascii="Times New Roman" w:hAnsi="Times New Roman" w:cs="Times New Roman"/>
        </w:rPr>
        <w:t>) dapat dipakai atau data tersebut tidak dapat di-</w:t>
      </w:r>
      <w:r w:rsidRPr="00C673F9">
        <w:rPr>
          <w:rFonts w:ascii="Times New Roman" w:hAnsi="Times New Roman" w:cs="Times New Roman"/>
          <w:i/>
        </w:rPr>
        <w:t>pooling</w:t>
      </w:r>
      <w:r w:rsidRPr="00C673F9">
        <w:rPr>
          <w:rFonts w:ascii="Times New Roman" w:hAnsi="Times New Roman" w:cs="Times New Roman"/>
        </w:rPr>
        <w:t xml:space="preserve"> (</w:t>
      </w:r>
      <w:r w:rsidRPr="00C673F9">
        <w:rPr>
          <w:rFonts w:ascii="Times New Roman" w:hAnsi="Times New Roman" w:cs="Times New Roman"/>
          <w:i/>
        </w:rPr>
        <w:t>time series</w:t>
      </w:r>
      <w:r w:rsidRPr="00C673F9">
        <w:rPr>
          <w:rFonts w:ascii="Times New Roman" w:hAnsi="Times New Roman" w:cs="Times New Roman"/>
        </w:rPr>
        <w:t>). Maka untuk mengetahui apakah data dapat di-</w:t>
      </w:r>
      <w:r w:rsidRPr="00C673F9">
        <w:rPr>
          <w:rFonts w:ascii="Times New Roman" w:hAnsi="Times New Roman" w:cs="Times New Roman"/>
          <w:i/>
        </w:rPr>
        <w:t>pooling</w:t>
      </w:r>
      <w:r w:rsidRPr="00C673F9">
        <w:rPr>
          <w:rFonts w:ascii="Times New Roman" w:hAnsi="Times New Roman" w:cs="Times New Roman"/>
        </w:rPr>
        <w:t xml:space="preserve">, salah satu alat yang dapat digunakan adalah pengujian </w:t>
      </w:r>
      <w:r w:rsidRPr="00C673F9">
        <w:rPr>
          <w:rFonts w:ascii="Times New Roman" w:hAnsi="Times New Roman" w:cs="Times New Roman"/>
          <w:i/>
        </w:rPr>
        <w:t>comparing two regression: the dummy variable approach.</w:t>
      </w:r>
    </w:p>
    <w:p w14:paraId="47F540B0" w14:textId="77777777" w:rsidR="00D73E61" w:rsidRPr="00C673F9" w:rsidRDefault="00D73E61" w:rsidP="00D73E61">
      <w:pPr>
        <w:pStyle w:val="ListParagraph"/>
        <w:spacing w:line="480" w:lineRule="auto"/>
        <w:ind w:left="786" w:firstLine="632"/>
        <w:jc w:val="both"/>
        <w:rPr>
          <w:rFonts w:ascii="Times New Roman" w:hAnsi="Times New Roman" w:cs="Times New Roman"/>
          <w:b/>
        </w:rPr>
      </w:pPr>
      <w:r w:rsidRPr="00C673F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9198730" wp14:editId="43642603">
                <wp:simplePos x="0" y="0"/>
                <wp:positionH relativeFrom="column">
                  <wp:posOffset>228600</wp:posOffset>
                </wp:positionH>
                <wp:positionV relativeFrom="paragraph">
                  <wp:posOffset>685800</wp:posOffset>
                </wp:positionV>
                <wp:extent cx="5600700" cy="1371600"/>
                <wp:effectExtent l="0" t="0" r="38100"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0" o:spid="_x0000_s1026" style="position:absolute;margin-left:18pt;margin-top:54pt;width:441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" filled="f" strokecolor="windowText" strokeweight="1pt">
                <v:path arrowok="t"/>
              </v:rect>
            </w:pict>
          </mc:Fallback>
        </mc:AlternateContent>
      </w:r>
      <w:r w:rsidRPr="00C673F9">
        <w:rPr>
          <w:rFonts w:ascii="Times New Roman" w:hAnsi="Times New Roman" w:cs="Times New Roman"/>
        </w:rPr>
        <w:t xml:space="preserve">Dalam penelitian ini, pengujian </w:t>
      </w:r>
      <w:r w:rsidRPr="00C673F9">
        <w:rPr>
          <w:rFonts w:ascii="Times New Roman" w:hAnsi="Times New Roman" w:cs="Times New Roman"/>
          <w:i/>
        </w:rPr>
        <w:t>comparing two regression</w:t>
      </w:r>
      <w:r w:rsidRPr="00C673F9">
        <w:rPr>
          <w:rFonts w:ascii="Times New Roman" w:hAnsi="Times New Roman" w:cs="Times New Roman"/>
        </w:rPr>
        <w:t xml:space="preserve"> dilakukan dengan menggunakan variabel </w:t>
      </w:r>
      <w:r w:rsidRPr="00C673F9">
        <w:rPr>
          <w:rFonts w:ascii="Times New Roman" w:hAnsi="Times New Roman" w:cs="Times New Roman"/>
          <w:i/>
        </w:rPr>
        <w:t>dummy</w:t>
      </w:r>
      <w:r w:rsidRPr="00C673F9">
        <w:rPr>
          <w:rFonts w:ascii="Times New Roman" w:hAnsi="Times New Roman" w:cs="Times New Roman"/>
        </w:rPr>
        <w:t>, sehingga persamaan yang diperoleh:</w:t>
      </w:r>
    </w:p>
    <w:p w14:paraId="26BF6DA4" w14:textId="77777777" w:rsidR="00D73E61" w:rsidRPr="00C673F9" w:rsidRDefault="00D73E61" w:rsidP="00D73E61">
      <w:pPr>
        <w:spacing w:line="480" w:lineRule="auto"/>
        <w:ind w:left="1134" w:hanging="425"/>
        <w:jc w:val="both"/>
        <w:rPr>
          <w:rFonts w:ascii="Times New Roman" w:hAnsi="Times New Roman" w:cs="Times New Roman"/>
        </w:rPr>
      </w:pPr>
      <w:r w:rsidRPr="00C673F9">
        <w:rPr>
          <w:rFonts w:ascii="Times New Roman" w:hAnsi="Times New Roman" w:cs="Times New Roman"/>
        </w:rPr>
        <w:t>TA= β</w:t>
      </w:r>
      <w:r w:rsidRPr="00C673F9">
        <w:rPr>
          <w:rFonts w:ascii="Times New Roman" w:hAnsi="Times New Roman" w:cs="Times New Roman"/>
          <w:vertAlign w:val="subscript"/>
        </w:rPr>
        <w:t>0</w:t>
      </w:r>
      <w:r w:rsidRPr="00C673F9">
        <w:rPr>
          <w:rFonts w:ascii="Times New Roman" w:hAnsi="Times New Roman" w:cs="Times New Roman"/>
        </w:rPr>
        <w:t xml:space="preserve"> + β</w:t>
      </w:r>
      <w:r w:rsidRPr="00C673F9">
        <w:rPr>
          <w:rFonts w:ascii="Times New Roman" w:hAnsi="Times New Roman" w:cs="Times New Roman"/>
          <w:vertAlign w:val="subscript"/>
        </w:rPr>
        <w:t>1</w:t>
      </w:r>
      <w:r w:rsidRPr="00C673F9">
        <w:rPr>
          <w:rFonts w:ascii="Times New Roman" w:hAnsi="Times New Roman" w:cs="Times New Roman"/>
        </w:rPr>
        <w:t>KI + β</w:t>
      </w:r>
      <w:r w:rsidRPr="00C673F9">
        <w:rPr>
          <w:rFonts w:ascii="Times New Roman" w:hAnsi="Times New Roman" w:cs="Times New Roman"/>
          <w:vertAlign w:val="subscript"/>
        </w:rPr>
        <w:t>2</w:t>
      </w:r>
      <w:r w:rsidRPr="00C673F9">
        <w:rPr>
          <w:rFonts w:ascii="Times New Roman" w:hAnsi="Times New Roman" w:cs="Times New Roman"/>
        </w:rPr>
        <w:t>PKI + β</w:t>
      </w:r>
      <w:r w:rsidRPr="00C673F9">
        <w:rPr>
          <w:rFonts w:ascii="Times New Roman" w:hAnsi="Times New Roman" w:cs="Times New Roman"/>
          <w:vertAlign w:val="subscript"/>
        </w:rPr>
        <w:t>3</w:t>
      </w:r>
      <w:r w:rsidRPr="00C673F9">
        <w:rPr>
          <w:rFonts w:ascii="Times New Roman" w:hAnsi="Times New Roman" w:cs="Times New Roman"/>
        </w:rPr>
        <w:t>KOM + β</w:t>
      </w:r>
      <w:r w:rsidRPr="00C673F9">
        <w:rPr>
          <w:rFonts w:ascii="Times New Roman" w:hAnsi="Times New Roman" w:cs="Times New Roman"/>
          <w:vertAlign w:val="subscript"/>
        </w:rPr>
        <w:t xml:space="preserve">4 </w:t>
      </w:r>
      <w:r w:rsidRPr="00C673F9">
        <w:rPr>
          <w:rFonts w:ascii="Times New Roman" w:hAnsi="Times New Roman" w:cs="Times New Roman"/>
        </w:rPr>
        <w:t>KUA+ β</w:t>
      </w:r>
      <w:r w:rsidRPr="00C673F9">
        <w:rPr>
          <w:rFonts w:ascii="Times New Roman" w:hAnsi="Times New Roman" w:cs="Times New Roman"/>
          <w:vertAlign w:val="subscript"/>
        </w:rPr>
        <w:t xml:space="preserve">5 </w:t>
      </w:r>
      <w:r w:rsidRPr="00C673F9">
        <w:rPr>
          <w:rFonts w:ascii="Times New Roman" w:hAnsi="Times New Roman" w:cs="Times New Roman"/>
        </w:rPr>
        <w:t>KI_PROF + β</w:t>
      </w:r>
      <w:r w:rsidRPr="00C673F9">
        <w:rPr>
          <w:rFonts w:ascii="Times New Roman" w:hAnsi="Times New Roman" w:cs="Times New Roman"/>
          <w:vertAlign w:val="subscript"/>
        </w:rPr>
        <w:t>6</w:t>
      </w:r>
      <w:r w:rsidRPr="00C673F9">
        <w:rPr>
          <w:rFonts w:ascii="Times New Roman" w:hAnsi="Times New Roman" w:cs="Times New Roman"/>
        </w:rPr>
        <w:t>DT</w:t>
      </w:r>
      <w:r w:rsidRPr="00C673F9">
        <w:rPr>
          <w:rFonts w:ascii="Times New Roman" w:hAnsi="Times New Roman" w:cs="Times New Roman"/>
          <w:vertAlign w:val="subscript"/>
        </w:rPr>
        <w:t>1</w:t>
      </w:r>
      <w:r w:rsidRPr="00C673F9">
        <w:rPr>
          <w:rFonts w:ascii="Times New Roman" w:hAnsi="Times New Roman" w:cs="Times New Roman"/>
        </w:rPr>
        <w:t xml:space="preserve"> + β</w:t>
      </w:r>
      <w:r w:rsidRPr="00C673F9">
        <w:rPr>
          <w:rFonts w:ascii="Times New Roman" w:hAnsi="Times New Roman" w:cs="Times New Roman"/>
          <w:vertAlign w:val="subscript"/>
        </w:rPr>
        <w:t>7</w:t>
      </w:r>
      <w:r w:rsidRPr="00C673F9">
        <w:rPr>
          <w:rFonts w:ascii="Times New Roman" w:hAnsi="Times New Roman" w:cs="Times New Roman"/>
        </w:rPr>
        <w:t>DT</w:t>
      </w:r>
      <w:r w:rsidRPr="00C673F9">
        <w:rPr>
          <w:rFonts w:ascii="Times New Roman" w:hAnsi="Times New Roman" w:cs="Times New Roman"/>
          <w:vertAlign w:val="subscript"/>
        </w:rPr>
        <w:t>2</w:t>
      </w:r>
      <w:r w:rsidRPr="00C673F9">
        <w:rPr>
          <w:rFonts w:ascii="Times New Roman" w:hAnsi="Times New Roman" w:cs="Times New Roman"/>
        </w:rPr>
        <w:t xml:space="preserve"> + β</w:t>
      </w:r>
      <w:r w:rsidRPr="00C673F9">
        <w:rPr>
          <w:rFonts w:ascii="Times New Roman" w:hAnsi="Times New Roman" w:cs="Times New Roman"/>
          <w:vertAlign w:val="subscript"/>
        </w:rPr>
        <w:t>8</w:t>
      </w:r>
      <w:r w:rsidRPr="00C673F9">
        <w:rPr>
          <w:rFonts w:ascii="Times New Roman" w:hAnsi="Times New Roman" w:cs="Times New Roman"/>
        </w:rPr>
        <w:t>KI_DT</w:t>
      </w:r>
      <w:r w:rsidRPr="00C673F9">
        <w:rPr>
          <w:rFonts w:ascii="Times New Roman" w:hAnsi="Times New Roman" w:cs="Times New Roman"/>
          <w:vertAlign w:val="subscript"/>
        </w:rPr>
        <w:t>1</w:t>
      </w:r>
      <w:r w:rsidRPr="00C673F9">
        <w:rPr>
          <w:rFonts w:ascii="Times New Roman" w:hAnsi="Times New Roman" w:cs="Times New Roman"/>
        </w:rPr>
        <w:t>+ β</w:t>
      </w:r>
      <w:r w:rsidRPr="00C673F9">
        <w:rPr>
          <w:rFonts w:ascii="Times New Roman" w:hAnsi="Times New Roman" w:cs="Times New Roman"/>
          <w:vertAlign w:val="subscript"/>
        </w:rPr>
        <w:t>9</w:t>
      </w:r>
      <w:r w:rsidRPr="00C673F9">
        <w:rPr>
          <w:rFonts w:ascii="Times New Roman" w:hAnsi="Times New Roman" w:cs="Times New Roman"/>
        </w:rPr>
        <w:t>PKI_DT</w:t>
      </w:r>
      <w:r w:rsidRPr="00C673F9">
        <w:rPr>
          <w:rFonts w:ascii="Times New Roman" w:hAnsi="Times New Roman" w:cs="Times New Roman"/>
          <w:vertAlign w:val="subscript"/>
        </w:rPr>
        <w:t>1</w:t>
      </w:r>
      <w:r w:rsidRPr="00C673F9">
        <w:rPr>
          <w:rFonts w:ascii="Times New Roman" w:hAnsi="Times New Roman" w:cs="Times New Roman"/>
        </w:rPr>
        <w:t xml:space="preserve"> + β</w:t>
      </w:r>
      <w:r w:rsidRPr="00C673F9">
        <w:rPr>
          <w:rFonts w:ascii="Times New Roman" w:hAnsi="Times New Roman" w:cs="Times New Roman"/>
          <w:vertAlign w:val="subscript"/>
        </w:rPr>
        <w:t>10</w:t>
      </w:r>
      <w:r w:rsidRPr="00C673F9">
        <w:rPr>
          <w:rFonts w:ascii="Times New Roman" w:hAnsi="Times New Roman" w:cs="Times New Roman"/>
        </w:rPr>
        <w:t>KOM_DT</w:t>
      </w:r>
      <w:r w:rsidRPr="00C673F9">
        <w:rPr>
          <w:rFonts w:ascii="Times New Roman" w:hAnsi="Times New Roman" w:cs="Times New Roman"/>
          <w:vertAlign w:val="subscript"/>
        </w:rPr>
        <w:t>1</w:t>
      </w:r>
      <w:r w:rsidRPr="00C673F9">
        <w:rPr>
          <w:rFonts w:ascii="Times New Roman" w:hAnsi="Times New Roman" w:cs="Times New Roman"/>
        </w:rPr>
        <w:t>+ β</w:t>
      </w:r>
      <w:r w:rsidRPr="00C673F9">
        <w:rPr>
          <w:rFonts w:ascii="Times New Roman" w:hAnsi="Times New Roman" w:cs="Times New Roman"/>
          <w:vertAlign w:val="subscript"/>
        </w:rPr>
        <w:t>11</w:t>
      </w:r>
      <w:r w:rsidRPr="00C673F9">
        <w:rPr>
          <w:rFonts w:ascii="Times New Roman" w:hAnsi="Times New Roman" w:cs="Times New Roman"/>
        </w:rPr>
        <w:t>KUA_DT</w:t>
      </w:r>
      <w:r w:rsidRPr="00C673F9">
        <w:rPr>
          <w:rFonts w:ascii="Times New Roman" w:hAnsi="Times New Roman" w:cs="Times New Roman"/>
          <w:vertAlign w:val="subscript"/>
        </w:rPr>
        <w:t>1</w:t>
      </w:r>
      <w:r w:rsidRPr="00C673F9">
        <w:rPr>
          <w:rFonts w:ascii="Times New Roman" w:hAnsi="Times New Roman" w:cs="Times New Roman"/>
        </w:rPr>
        <w:t>+ β</w:t>
      </w:r>
      <w:r w:rsidRPr="00C673F9">
        <w:rPr>
          <w:rFonts w:ascii="Times New Roman" w:hAnsi="Times New Roman" w:cs="Times New Roman"/>
          <w:vertAlign w:val="subscript"/>
        </w:rPr>
        <w:t>12</w:t>
      </w:r>
      <w:r w:rsidRPr="00C673F9">
        <w:rPr>
          <w:rFonts w:ascii="Times New Roman" w:hAnsi="Times New Roman" w:cs="Times New Roman"/>
        </w:rPr>
        <w:t>KI_PROF_DT</w:t>
      </w:r>
      <w:r w:rsidRPr="00C673F9">
        <w:rPr>
          <w:rFonts w:ascii="Times New Roman" w:hAnsi="Times New Roman" w:cs="Times New Roman"/>
          <w:vertAlign w:val="subscript"/>
        </w:rPr>
        <w:t>1</w:t>
      </w:r>
      <w:r w:rsidRPr="00C673F9">
        <w:rPr>
          <w:rFonts w:ascii="Times New Roman" w:hAnsi="Times New Roman" w:cs="Times New Roman"/>
        </w:rPr>
        <w:t xml:space="preserve"> + β</w:t>
      </w:r>
      <w:r w:rsidRPr="00C673F9">
        <w:rPr>
          <w:rFonts w:ascii="Times New Roman" w:hAnsi="Times New Roman" w:cs="Times New Roman"/>
          <w:vertAlign w:val="subscript"/>
        </w:rPr>
        <w:t>13</w:t>
      </w:r>
      <w:r w:rsidRPr="00C673F9">
        <w:rPr>
          <w:rFonts w:ascii="Times New Roman" w:hAnsi="Times New Roman" w:cs="Times New Roman"/>
        </w:rPr>
        <w:t>KI_DT</w:t>
      </w:r>
      <w:r w:rsidRPr="00C673F9">
        <w:rPr>
          <w:rFonts w:ascii="Times New Roman" w:hAnsi="Times New Roman" w:cs="Times New Roman"/>
          <w:vertAlign w:val="subscript"/>
        </w:rPr>
        <w:t xml:space="preserve">2 </w:t>
      </w:r>
      <w:r w:rsidRPr="00C673F9">
        <w:rPr>
          <w:rFonts w:ascii="Times New Roman" w:hAnsi="Times New Roman" w:cs="Times New Roman"/>
        </w:rPr>
        <w:t>+ β</w:t>
      </w:r>
      <w:r w:rsidRPr="00C673F9">
        <w:rPr>
          <w:rFonts w:ascii="Times New Roman" w:hAnsi="Times New Roman" w:cs="Times New Roman"/>
          <w:vertAlign w:val="subscript"/>
        </w:rPr>
        <w:t>14</w:t>
      </w:r>
      <w:r w:rsidRPr="00C673F9">
        <w:rPr>
          <w:rFonts w:ascii="Times New Roman" w:hAnsi="Times New Roman" w:cs="Times New Roman"/>
        </w:rPr>
        <w:t>PKI_DT</w:t>
      </w:r>
      <w:r w:rsidRPr="00C673F9">
        <w:rPr>
          <w:rFonts w:ascii="Times New Roman" w:hAnsi="Times New Roman" w:cs="Times New Roman"/>
          <w:vertAlign w:val="subscript"/>
        </w:rPr>
        <w:t xml:space="preserve">2 </w:t>
      </w:r>
      <w:r w:rsidRPr="00C673F9">
        <w:rPr>
          <w:rFonts w:ascii="Times New Roman" w:hAnsi="Times New Roman" w:cs="Times New Roman"/>
        </w:rPr>
        <w:t>+ β</w:t>
      </w:r>
      <w:r w:rsidRPr="00C673F9">
        <w:rPr>
          <w:rFonts w:ascii="Times New Roman" w:hAnsi="Times New Roman" w:cs="Times New Roman"/>
          <w:vertAlign w:val="subscript"/>
        </w:rPr>
        <w:t>15</w:t>
      </w:r>
      <w:r w:rsidRPr="00C673F9">
        <w:rPr>
          <w:rFonts w:ascii="Times New Roman" w:hAnsi="Times New Roman" w:cs="Times New Roman"/>
        </w:rPr>
        <w:t>KOM_DT</w:t>
      </w:r>
      <w:r w:rsidRPr="00C673F9">
        <w:rPr>
          <w:rFonts w:ascii="Times New Roman" w:hAnsi="Times New Roman" w:cs="Times New Roman"/>
          <w:vertAlign w:val="subscript"/>
        </w:rPr>
        <w:t>2</w:t>
      </w:r>
      <w:r w:rsidRPr="00C673F9">
        <w:rPr>
          <w:rFonts w:ascii="Times New Roman" w:hAnsi="Times New Roman" w:cs="Times New Roman"/>
        </w:rPr>
        <w:t>+ β</w:t>
      </w:r>
      <w:r w:rsidRPr="00C673F9">
        <w:rPr>
          <w:rFonts w:ascii="Times New Roman" w:hAnsi="Times New Roman" w:cs="Times New Roman"/>
          <w:vertAlign w:val="subscript"/>
        </w:rPr>
        <w:t>16</w:t>
      </w:r>
      <w:r w:rsidRPr="00C673F9">
        <w:rPr>
          <w:rFonts w:ascii="Times New Roman" w:hAnsi="Times New Roman" w:cs="Times New Roman"/>
        </w:rPr>
        <w:t>KUA_DT</w:t>
      </w:r>
      <w:r w:rsidRPr="00C673F9">
        <w:rPr>
          <w:rFonts w:ascii="Times New Roman" w:hAnsi="Times New Roman" w:cs="Times New Roman"/>
          <w:vertAlign w:val="subscript"/>
        </w:rPr>
        <w:t xml:space="preserve">2 </w:t>
      </w:r>
      <w:r w:rsidRPr="00C673F9">
        <w:rPr>
          <w:rFonts w:ascii="Times New Roman" w:hAnsi="Times New Roman" w:cs="Times New Roman"/>
        </w:rPr>
        <w:t>+β</w:t>
      </w:r>
      <w:r w:rsidRPr="00C673F9">
        <w:rPr>
          <w:rFonts w:ascii="Times New Roman" w:hAnsi="Times New Roman" w:cs="Times New Roman"/>
          <w:vertAlign w:val="subscript"/>
        </w:rPr>
        <w:t>17</w:t>
      </w:r>
      <w:r w:rsidRPr="00C673F9">
        <w:rPr>
          <w:rFonts w:ascii="Times New Roman" w:hAnsi="Times New Roman" w:cs="Times New Roman"/>
        </w:rPr>
        <w:t>KI_PROF_DT</w:t>
      </w:r>
      <w:r w:rsidRPr="00C673F9">
        <w:rPr>
          <w:rFonts w:ascii="Times New Roman" w:hAnsi="Times New Roman" w:cs="Times New Roman"/>
          <w:vertAlign w:val="subscript"/>
        </w:rPr>
        <w:t xml:space="preserve">2 </w:t>
      </w:r>
      <w:r w:rsidRPr="00C673F9">
        <w:rPr>
          <w:rFonts w:ascii="Times New Roman" w:hAnsi="Times New Roman" w:cs="Times New Roman"/>
        </w:rPr>
        <w:t>+ ε</w:t>
      </w:r>
    </w:p>
    <w:p w14:paraId="18DDEDEB" w14:textId="77777777" w:rsidR="00D73E61" w:rsidRPr="00C673F9" w:rsidRDefault="00D73E61" w:rsidP="00D73E61">
      <w:pPr>
        <w:spacing w:line="480" w:lineRule="auto"/>
        <w:ind w:firstLine="709"/>
        <w:jc w:val="both"/>
        <w:rPr>
          <w:rFonts w:ascii="Times New Roman" w:hAnsi="Times New Roman" w:cs="Times New Roman"/>
        </w:rPr>
      </w:pPr>
      <w:r w:rsidRPr="00C673F9">
        <w:rPr>
          <w:rFonts w:ascii="Times New Roman" w:hAnsi="Times New Roman" w:cs="Times New Roman"/>
        </w:rPr>
        <w:t>Dimana:</w:t>
      </w:r>
    </w:p>
    <w:p w14:paraId="14FD12D6"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TA</w:t>
      </w:r>
      <w:r w:rsidRPr="00C673F9">
        <w:rPr>
          <w:rFonts w:ascii="Times New Roman" w:hAnsi="Times New Roman" w:cs="Times New Roman"/>
        </w:rPr>
        <w:tab/>
        <w:t xml:space="preserve">: </w:t>
      </w:r>
      <w:r w:rsidRPr="00C673F9">
        <w:rPr>
          <w:rFonts w:ascii="Times New Roman" w:hAnsi="Times New Roman" w:cs="Times New Roman"/>
          <w:i/>
        </w:rPr>
        <w:t xml:space="preserve">Tax Avoidance </w:t>
      </w:r>
    </w:p>
    <w:p w14:paraId="4BC853A3"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β</w:t>
      </w:r>
      <w:r w:rsidRPr="00C673F9">
        <w:rPr>
          <w:rFonts w:ascii="Times New Roman" w:hAnsi="Times New Roman" w:cs="Times New Roman"/>
        </w:rPr>
        <w:tab/>
        <w:t>: Penduga bagi koefisien regresi</w:t>
      </w:r>
    </w:p>
    <w:p w14:paraId="5F3D8162"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KI</w:t>
      </w:r>
      <w:r w:rsidRPr="00C673F9">
        <w:rPr>
          <w:rFonts w:ascii="Times New Roman" w:hAnsi="Times New Roman" w:cs="Times New Roman"/>
        </w:rPr>
        <w:tab/>
        <w:t xml:space="preserve">: Kepemilikan Institusional </w:t>
      </w:r>
    </w:p>
    <w:p w14:paraId="55997F64"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PKI</w:t>
      </w:r>
      <w:r w:rsidRPr="00C673F9">
        <w:rPr>
          <w:rFonts w:ascii="Times New Roman" w:hAnsi="Times New Roman" w:cs="Times New Roman"/>
        </w:rPr>
        <w:tab/>
        <w:t>: Proporsi Komisaris Independen</w:t>
      </w:r>
    </w:p>
    <w:p w14:paraId="7CB903A7"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 xml:space="preserve">KOM </w:t>
      </w:r>
      <w:r w:rsidRPr="00C673F9">
        <w:rPr>
          <w:rFonts w:ascii="Times New Roman" w:hAnsi="Times New Roman" w:cs="Times New Roman"/>
        </w:rPr>
        <w:tab/>
        <w:t>: Komite Audit</w:t>
      </w:r>
    </w:p>
    <w:p w14:paraId="60CE2630"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 xml:space="preserve">KUA  </w:t>
      </w:r>
      <w:r w:rsidRPr="00C673F9">
        <w:rPr>
          <w:rFonts w:ascii="Times New Roman" w:hAnsi="Times New Roman" w:cs="Times New Roman"/>
        </w:rPr>
        <w:tab/>
        <w:t>: Kualitas Audit</w:t>
      </w:r>
    </w:p>
    <w:p w14:paraId="5F9BD77A"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 xml:space="preserve">PROF </w:t>
      </w:r>
      <w:r w:rsidRPr="00C673F9">
        <w:rPr>
          <w:rFonts w:ascii="Times New Roman" w:hAnsi="Times New Roman" w:cs="Times New Roman"/>
        </w:rPr>
        <w:tab/>
        <w:t>: Profitabilitas</w:t>
      </w:r>
    </w:p>
    <w:p w14:paraId="78A64D91"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DT</w:t>
      </w:r>
      <w:r w:rsidRPr="00C673F9">
        <w:rPr>
          <w:rFonts w:ascii="Times New Roman" w:hAnsi="Times New Roman" w:cs="Times New Roman"/>
          <w:vertAlign w:val="subscript"/>
        </w:rPr>
        <w:t>1</w:t>
      </w:r>
      <w:r w:rsidRPr="00C673F9">
        <w:rPr>
          <w:rFonts w:ascii="Times New Roman" w:hAnsi="Times New Roman" w:cs="Times New Roman"/>
          <w:vertAlign w:val="subscript"/>
        </w:rPr>
        <w:tab/>
      </w:r>
      <w:r w:rsidRPr="00C673F9">
        <w:rPr>
          <w:rFonts w:ascii="Times New Roman" w:hAnsi="Times New Roman" w:cs="Times New Roman"/>
        </w:rPr>
        <w:t xml:space="preserve">: Variabel </w:t>
      </w:r>
      <w:r w:rsidRPr="00C673F9">
        <w:rPr>
          <w:rFonts w:ascii="Times New Roman" w:hAnsi="Times New Roman" w:cs="Times New Roman"/>
          <w:i/>
        </w:rPr>
        <w:t>Dummy</w:t>
      </w:r>
      <w:r w:rsidRPr="00C673F9">
        <w:rPr>
          <w:rFonts w:ascii="Times New Roman" w:hAnsi="Times New Roman" w:cs="Times New Roman"/>
        </w:rPr>
        <w:t xml:space="preserve"> (nilai 1 = tahun 2015, nilai 0 = selain tahun 2015)</w:t>
      </w:r>
    </w:p>
    <w:p w14:paraId="1EFAA33F" w14:textId="77777777" w:rsidR="00D73E61" w:rsidRPr="00C673F9" w:rsidRDefault="00D73E61" w:rsidP="00D73E61">
      <w:pPr>
        <w:spacing w:line="480" w:lineRule="auto"/>
        <w:ind w:firstLine="720"/>
        <w:jc w:val="both"/>
        <w:rPr>
          <w:rFonts w:ascii="Times New Roman" w:hAnsi="Times New Roman" w:cs="Times New Roman"/>
        </w:rPr>
      </w:pPr>
      <w:r w:rsidRPr="00C673F9">
        <w:rPr>
          <w:rFonts w:ascii="Times New Roman" w:hAnsi="Times New Roman" w:cs="Times New Roman"/>
        </w:rPr>
        <w:t>DT</w:t>
      </w:r>
      <w:r w:rsidRPr="00C673F9">
        <w:rPr>
          <w:rFonts w:ascii="Times New Roman" w:hAnsi="Times New Roman" w:cs="Times New Roman"/>
          <w:vertAlign w:val="subscript"/>
        </w:rPr>
        <w:t>2</w:t>
      </w:r>
      <w:r w:rsidRPr="00C673F9">
        <w:rPr>
          <w:rFonts w:ascii="Times New Roman" w:hAnsi="Times New Roman" w:cs="Times New Roman"/>
        </w:rPr>
        <w:tab/>
        <w:t xml:space="preserve">: Variabel </w:t>
      </w:r>
      <w:r w:rsidRPr="00C673F9">
        <w:rPr>
          <w:rFonts w:ascii="Times New Roman" w:hAnsi="Times New Roman" w:cs="Times New Roman"/>
          <w:i/>
        </w:rPr>
        <w:t xml:space="preserve">Dummy </w:t>
      </w:r>
      <w:r w:rsidRPr="00C673F9">
        <w:rPr>
          <w:rFonts w:ascii="Times New Roman" w:hAnsi="Times New Roman" w:cs="Times New Roman"/>
        </w:rPr>
        <w:t>((nilai 1 = tahun 2016, nilai 0 = selain tahun 2016)</w:t>
      </w:r>
    </w:p>
    <w:p w14:paraId="10556D33" w14:textId="77777777" w:rsidR="00D73E61" w:rsidRPr="00C673F9" w:rsidRDefault="00D73E61" w:rsidP="00D73E61">
      <w:pPr>
        <w:spacing w:line="480" w:lineRule="auto"/>
        <w:ind w:firstLine="720"/>
        <w:jc w:val="both"/>
        <w:rPr>
          <w:rFonts w:ascii="Times New Roman" w:hAnsi="Times New Roman" w:cs="Times New Roman"/>
          <w:i/>
        </w:rPr>
      </w:pPr>
      <w:r w:rsidRPr="00C673F9">
        <w:rPr>
          <w:rFonts w:ascii="Times New Roman" w:hAnsi="Times New Roman" w:cs="Times New Roman"/>
        </w:rPr>
        <w:t>ε</w:t>
      </w:r>
      <w:r w:rsidRPr="00C673F9">
        <w:rPr>
          <w:rFonts w:ascii="Times New Roman" w:hAnsi="Times New Roman" w:cs="Times New Roman"/>
        </w:rPr>
        <w:tab/>
        <w:t xml:space="preserve">: </w:t>
      </w:r>
      <w:r w:rsidRPr="00C673F9">
        <w:rPr>
          <w:rFonts w:ascii="Times New Roman" w:hAnsi="Times New Roman" w:cs="Times New Roman"/>
          <w:i/>
        </w:rPr>
        <w:t>Error</w:t>
      </w:r>
    </w:p>
    <w:p w14:paraId="384AF1AE" w14:textId="77777777" w:rsidR="00D73E61" w:rsidRPr="00C673F9" w:rsidRDefault="00D73E61" w:rsidP="00D73E61">
      <w:pPr>
        <w:spacing w:line="480" w:lineRule="auto"/>
        <w:ind w:left="557" w:firstLine="720"/>
        <w:jc w:val="both"/>
        <w:rPr>
          <w:rFonts w:ascii="Times New Roman" w:hAnsi="Times New Roman" w:cs="Times New Roman"/>
        </w:rPr>
      </w:pPr>
      <w:r w:rsidRPr="00C673F9">
        <w:rPr>
          <w:rFonts w:ascii="Times New Roman" w:hAnsi="Times New Roman" w:cs="Times New Roman"/>
        </w:rPr>
        <w:t>Langkah-langkah analisis yang dapat dilakukan, yaitu:</w:t>
      </w:r>
    </w:p>
    <w:p w14:paraId="2E2663DF" w14:textId="77777777" w:rsidR="00D73E61" w:rsidRPr="00C673F9" w:rsidRDefault="00D73E61" w:rsidP="00D73E61">
      <w:pPr>
        <w:pStyle w:val="ListParagraph"/>
        <w:numPr>
          <w:ilvl w:val="0"/>
          <w:numId w:val="7"/>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Menentukan hipotesis</w:t>
      </w:r>
    </w:p>
    <w:p w14:paraId="11D23CAE" w14:textId="77777777" w:rsidR="00D73E61" w:rsidRPr="00C673F9" w:rsidRDefault="00D73E61" w:rsidP="00D73E61">
      <w:pPr>
        <w:pStyle w:val="ListParagraph"/>
        <w:tabs>
          <w:tab w:val="left" w:pos="7080"/>
        </w:tabs>
        <w:spacing w:line="480" w:lineRule="auto"/>
        <w:ind w:left="1212"/>
        <w:jc w:val="both"/>
        <w:rPr>
          <w:rFonts w:ascii="Times New Roman" w:hAnsi="Times New Roman" w:cs="Times New Roman"/>
        </w:rPr>
      </w:pPr>
      <w:r w:rsidRPr="00C673F9">
        <w:rPr>
          <w:rFonts w:ascii="Times New Roman" w:hAnsi="Times New Roman" w:cs="Times New Roman"/>
        </w:rPr>
        <w:t>Ho : βi = 0</w:t>
      </w:r>
    </w:p>
    <w:p w14:paraId="496E8A72" w14:textId="77777777" w:rsidR="00D73E61" w:rsidRPr="00C673F9" w:rsidRDefault="00D73E61" w:rsidP="00D73E61">
      <w:pPr>
        <w:pStyle w:val="ListParagraph"/>
        <w:tabs>
          <w:tab w:val="left" w:pos="7080"/>
        </w:tabs>
        <w:spacing w:line="480" w:lineRule="auto"/>
        <w:ind w:left="1212"/>
        <w:jc w:val="both"/>
        <w:rPr>
          <w:rFonts w:ascii="Times New Roman" w:hAnsi="Times New Roman" w:cs="Times New Roman"/>
        </w:rPr>
      </w:pPr>
      <w:r w:rsidRPr="00C673F9">
        <w:rPr>
          <w:rFonts w:ascii="Times New Roman" w:hAnsi="Times New Roman" w:cs="Times New Roman"/>
        </w:rPr>
        <w:t>Ha : βi ≠ 0</w:t>
      </w:r>
    </w:p>
    <w:p w14:paraId="30C209D6" w14:textId="77777777" w:rsidR="00D73E61" w:rsidRPr="00C673F9" w:rsidRDefault="00D73E61" w:rsidP="00D73E61">
      <w:pPr>
        <w:pStyle w:val="ListParagraph"/>
        <w:tabs>
          <w:tab w:val="left" w:pos="7080"/>
        </w:tabs>
        <w:spacing w:line="480" w:lineRule="auto"/>
        <w:ind w:left="1212"/>
        <w:jc w:val="both"/>
        <w:rPr>
          <w:rFonts w:ascii="Times New Roman" w:hAnsi="Times New Roman" w:cs="Times New Roman"/>
        </w:rPr>
      </w:pPr>
      <w:r w:rsidRPr="00C673F9">
        <w:rPr>
          <w:rFonts w:ascii="Times New Roman" w:hAnsi="Times New Roman" w:cs="Times New Roman"/>
        </w:rPr>
        <w:t>Bandingkan Sig-t DT</w:t>
      </w:r>
      <w:r w:rsidRPr="00C673F9">
        <w:rPr>
          <w:rFonts w:ascii="Times New Roman" w:hAnsi="Times New Roman" w:cs="Times New Roman"/>
          <w:vertAlign w:val="subscript"/>
        </w:rPr>
        <w:t xml:space="preserve">1 </w:t>
      </w:r>
      <w:r w:rsidRPr="00C673F9">
        <w:rPr>
          <w:rFonts w:ascii="Times New Roman" w:hAnsi="Times New Roman" w:cs="Times New Roman"/>
        </w:rPr>
        <w:t>dan DT</w:t>
      </w:r>
      <w:r w:rsidRPr="00C673F9">
        <w:rPr>
          <w:rFonts w:ascii="Times New Roman" w:hAnsi="Times New Roman" w:cs="Times New Roman"/>
          <w:vertAlign w:val="subscript"/>
        </w:rPr>
        <w:t xml:space="preserve">2 </w:t>
      </w:r>
      <w:r w:rsidRPr="00C673F9">
        <w:rPr>
          <w:rFonts w:ascii="Times New Roman" w:hAnsi="Times New Roman" w:cs="Times New Roman"/>
        </w:rPr>
        <w:t>dengan nilai α = 0.05</w:t>
      </w:r>
    </w:p>
    <w:p w14:paraId="1F002917" w14:textId="77777777" w:rsidR="00D73E61" w:rsidRPr="00C673F9" w:rsidRDefault="00D73E61" w:rsidP="00D73E61">
      <w:pPr>
        <w:pStyle w:val="ListParagraph"/>
        <w:numPr>
          <w:ilvl w:val="0"/>
          <w:numId w:val="7"/>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Bila salah satu sig-t &lt; nilai α, terdapat perbedaan koefisien, artinya data tidak dapat di-</w:t>
      </w:r>
      <w:r w:rsidRPr="00C673F9">
        <w:rPr>
          <w:rFonts w:ascii="Times New Roman" w:hAnsi="Times New Roman" w:cs="Times New Roman"/>
          <w:i/>
        </w:rPr>
        <w:t>pool</w:t>
      </w:r>
      <w:r w:rsidRPr="00C673F9">
        <w:rPr>
          <w:rFonts w:ascii="Times New Roman" w:hAnsi="Times New Roman" w:cs="Times New Roman"/>
        </w:rPr>
        <w:t>.</w:t>
      </w:r>
    </w:p>
    <w:p w14:paraId="643522BB" w14:textId="77777777" w:rsidR="00D73E61" w:rsidRPr="00ED3F47" w:rsidRDefault="00D73E61" w:rsidP="00D73E61">
      <w:pPr>
        <w:pStyle w:val="ListParagraph"/>
        <w:numPr>
          <w:ilvl w:val="0"/>
          <w:numId w:val="7"/>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Bila semua sig-t ≥ nilai α, tidak terdapat perbedaan koefisien, artinya data dapat di-</w:t>
      </w:r>
      <w:r w:rsidRPr="00C673F9">
        <w:rPr>
          <w:rFonts w:ascii="Times New Roman" w:hAnsi="Times New Roman" w:cs="Times New Roman"/>
          <w:i/>
        </w:rPr>
        <w:t>pool</w:t>
      </w:r>
      <w:r w:rsidRPr="00C673F9">
        <w:rPr>
          <w:rFonts w:ascii="Times New Roman" w:hAnsi="Times New Roman" w:cs="Times New Roman"/>
        </w:rPr>
        <w:t>.</w:t>
      </w:r>
    </w:p>
    <w:p w14:paraId="658255CB" w14:textId="77777777" w:rsidR="00D73E61" w:rsidRPr="00C673F9" w:rsidRDefault="00D73E61" w:rsidP="00D73E61">
      <w:pPr>
        <w:pStyle w:val="Heading3"/>
        <w:numPr>
          <w:ilvl w:val="0"/>
          <w:numId w:val="15"/>
        </w:numPr>
        <w:spacing w:line="480" w:lineRule="auto"/>
        <w:rPr>
          <w:rFonts w:ascii="Times New Roman" w:hAnsi="Times New Roman" w:cs="Times New Roman"/>
          <w:color w:val="auto"/>
        </w:rPr>
      </w:pPr>
      <w:bookmarkStart w:id="30" w:name="_Toc409923659"/>
      <w:bookmarkStart w:id="31" w:name="_Toc410361436"/>
      <w:r w:rsidRPr="00C673F9">
        <w:rPr>
          <w:rFonts w:ascii="Times New Roman" w:hAnsi="Times New Roman" w:cs="Times New Roman"/>
          <w:color w:val="auto"/>
        </w:rPr>
        <w:t>Uji Asumsi Klasik</w:t>
      </w:r>
      <w:bookmarkEnd w:id="30"/>
      <w:bookmarkEnd w:id="31"/>
    </w:p>
    <w:p w14:paraId="5422423C" w14:textId="77777777" w:rsidR="00D73E61" w:rsidRPr="00C673F9" w:rsidRDefault="00D73E61" w:rsidP="00D73E61">
      <w:pPr>
        <w:spacing w:line="480" w:lineRule="auto"/>
        <w:ind w:left="720" w:firstLine="565"/>
        <w:jc w:val="both"/>
        <w:rPr>
          <w:rFonts w:ascii="Times New Roman" w:hAnsi="Times New Roman" w:cs="Times New Roman"/>
          <w:b/>
        </w:rPr>
      </w:pPr>
      <w:r w:rsidRPr="00C673F9">
        <w:rPr>
          <w:rFonts w:ascii="Times New Roman" w:hAnsi="Times New Roman" w:cs="Times New Roman"/>
        </w:rPr>
        <w:t>Uji asumsi klasik digunakan untuk mengetahui apakah model regresi dapat dipakai, dalam arti tidak terjadi penyimpangan-penyimpangan agar model penelitian ini layak digunakan. Uji ini terdiri dari uji normalitas, uji autokorelasi, uji multikorelasi, dan uji heteroskedastisitas.</w:t>
      </w:r>
    </w:p>
    <w:p w14:paraId="4153CA71" w14:textId="77777777" w:rsidR="00D73E61" w:rsidRPr="00C673F9" w:rsidRDefault="00D73E61" w:rsidP="00D73E61">
      <w:pPr>
        <w:pStyle w:val="Heading4"/>
        <w:numPr>
          <w:ilvl w:val="0"/>
          <w:numId w:val="16"/>
        </w:numPr>
        <w:spacing w:line="480" w:lineRule="auto"/>
        <w:rPr>
          <w:rFonts w:ascii="Times New Roman" w:hAnsi="Times New Roman" w:cs="Times New Roman"/>
          <w:i w:val="0"/>
          <w:color w:val="auto"/>
        </w:rPr>
      </w:pPr>
      <w:bookmarkStart w:id="32" w:name="_Toc511718461"/>
      <w:r w:rsidRPr="00C673F9">
        <w:rPr>
          <w:rFonts w:ascii="Times New Roman" w:hAnsi="Times New Roman" w:cs="Times New Roman"/>
          <w:i w:val="0"/>
          <w:color w:val="auto"/>
        </w:rPr>
        <w:t>Uji Normalitas</w:t>
      </w:r>
      <w:bookmarkEnd w:id="32"/>
    </w:p>
    <w:p w14:paraId="468A384D" w14:textId="77777777" w:rsidR="00D73E61" w:rsidRPr="00C673F9" w:rsidRDefault="00D73E61" w:rsidP="00D73E61">
      <w:pPr>
        <w:tabs>
          <w:tab w:val="left" w:pos="7080"/>
        </w:tabs>
        <w:spacing w:line="480" w:lineRule="auto"/>
        <w:ind w:left="1211"/>
        <w:jc w:val="both"/>
        <w:rPr>
          <w:rFonts w:ascii="Times New Roman" w:hAnsi="Times New Roman" w:cs="Times New Roman"/>
        </w:rPr>
      </w:pPr>
      <w:r w:rsidRPr="00C673F9">
        <w:rPr>
          <w:rFonts w:ascii="Times New Roman" w:hAnsi="Times New Roman" w:cs="Times New Roman"/>
        </w:rPr>
        <w:t xml:space="preserve">        Menurut Ghozali (2016:154) uji normalitas bertujuan untuk menguji apakah dalam model regresi, variabel pengganggu atau residual memiliki distribusi normal. Untuk menguji data mempunyai distribusi normal atau tidak, digunakan alat uji normalitas, yaitu uji statistik non-parametrik </w:t>
      </w:r>
      <w:r w:rsidRPr="00C673F9">
        <w:rPr>
          <w:rFonts w:ascii="Times New Roman" w:hAnsi="Times New Roman" w:cs="Times New Roman"/>
          <w:i/>
        </w:rPr>
        <w:t>Kolmogorov-Smirnov</w:t>
      </w:r>
      <w:r w:rsidRPr="00C673F9">
        <w:rPr>
          <w:rFonts w:ascii="Times New Roman" w:hAnsi="Times New Roman" w:cs="Times New Roman"/>
        </w:rPr>
        <w:t xml:space="preserve"> (K-S). Uji K-S dilakukan dengan langkah-langkah:</w:t>
      </w:r>
    </w:p>
    <w:p w14:paraId="3F9EC75A" w14:textId="77777777" w:rsidR="00D73E61" w:rsidRPr="00C673F9" w:rsidRDefault="00D73E61" w:rsidP="00D73E61">
      <w:pPr>
        <w:pStyle w:val="ListParagraph"/>
        <w:numPr>
          <w:ilvl w:val="0"/>
          <w:numId w:val="12"/>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Hipotesis</w:t>
      </w:r>
    </w:p>
    <w:p w14:paraId="49529851" w14:textId="77777777" w:rsidR="00D73E61" w:rsidRPr="00C673F9" w:rsidRDefault="00D73E61" w:rsidP="00D73E61">
      <w:pPr>
        <w:tabs>
          <w:tab w:val="left" w:pos="7080"/>
        </w:tabs>
        <w:spacing w:line="480" w:lineRule="auto"/>
        <w:ind w:left="1920"/>
        <w:jc w:val="both"/>
        <w:rPr>
          <w:rFonts w:ascii="Times New Roman" w:hAnsi="Times New Roman" w:cs="Times New Roman"/>
        </w:rPr>
      </w:pPr>
      <w:r w:rsidRPr="00C673F9">
        <w:rPr>
          <w:rFonts w:ascii="Times New Roman" w:hAnsi="Times New Roman" w:cs="Times New Roman"/>
        </w:rPr>
        <w:t>Ho : Data residual berdistribusi normal.</w:t>
      </w:r>
    </w:p>
    <w:p w14:paraId="00AA465A" w14:textId="77777777" w:rsidR="00D73E61" w:rsidRPr="00C673F9" w:rsidRDefault="00D73E61" w:rsidP="00D73E61">
      <w:pPr>
        <w:tabs>
          <w:tab w:val="left" w:pos="7080"/>
        </w:tabs>
        <w:spacing w:line="480" w:lineRule="auto"/>
        <w:ind w:left="1920"/>
        <w:jc w:val="both"/>
        <w:rPr>
          <w:rFonts w:ascii="Times New Roman" w:hAnsi="Times New Roman" w:cs="Times New Roman"/>
        </w:rPr>
      </w:pPr>
      <w:r w:rsidRPr="00C673F9">
        <w:rPr>
          <w:rFonts w:ascii="Times New Roman" w:hAnsi="Times New Roman" w:cs="Times New Roman"/>
        </w:rPr>
        <w:t>Ha : Data residual tidak berdistribusi normal.</w:t>
      </w:r>
    </w:p>
    <w:p w14:paraId="1F59A5E4" w14:textId="77777777" w:rsidR="00D73E61" w:rsidRPr="00C673F9" w:rsidRDefault="00D73E61" w:rsidP="00D73E61">
      <w:pPr>
        <w:pStyle w:val="ListParagraph"/>
        <w:numPr>
          <w:ilvl w:val="0"/>
          <w:numId w:val="12"/>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Menentukan tingkat kesalahan α = 0.05</w:t>
      </w:r>
    </w:p>
    <w:p w14:paraId="4D3DE256" w14:textId="77777777" w:rsidR="00D73E61" w:rsidRPr="00C673F9" w:rsidRDefault="00D73E61" w:rsidP="00D73E61">
      <w:pPr>
        <w:pStyle w:val="ListParagraph"/>
        <w:numPr>
          <w:ilvl w:val="0"/>
          <w:numId w:val="12"/>
        </w:numPr>
        <w:tabs>
          <w:tab w:val="left" w:pos="7080"/>
        </w:tabs>
        <w:spacing w:after="160" w:line="480" w:lineRule="auto"/>
        <w:jc w:val="both"/>
        <w:rPr>
          <w:rFonts w:ascii="Times New Roman" w:hAnsi="Times New Roman" w:cs="Times New Roman"/>
        </w:rPr>
      </w:pPr>
      <w:r w:rsidRPr="00C673F9">
        <w:rPr>
          <w:rFonts w:ascii="Times New Roman" w:hAnsi="Times New Roman" w:cs="Times New Roman"/>
        </w:rPr>
        <w:t>Kriteria pengambilan keputusan:</w:t>
      </w:r>
    </w:p>
    <w:p w14:paraId="5A20DFA9" w14:textId="77777777" w:rsidR="00D73E61" w:rsidRPr="00ED3F47" w:rsidRDefault="00D73E61" w:rsidP="00D73E61">
      <w:pPr>
        <w:tabs>
          <w:tab w:val="left" w:pos="7080"/>
        </w:tabs>
        <w:spacing w:line="480" w:lineRule="auto"/>
        <w:ind w:left="1920"/>
        <w:jc w:val="both"/>
        <w:rPr>
          <w:rFonts w:ascii="Times New Roman" w:hAnsi="Times New Roman" w:cs="Times New Roman"/>
        </w:rPr>
      </w:pPr>
      <w:r w:rsidRPr="00C673F9">
        <w:rPr>
          <w:rFonts w:ascii="Times New Roman" w:hAnsi="Times New Roman" w:cs="Times New Roman"/>
        </w:rPr>
        <w:t>Ho diterima apabila P-Value dari pengujian Kolmogorov-Smirnov lebih besar dari tingkat kesalahan (5%).</w:t>
      </w:r>
    </w:p>
    <w:p w14:paraId="3A313375" w14:textId="77777777" w:rsidR="00D73E61" w:rsidRPr="00C673F9" w:rsidRDefault="00D73E61" w:rsidP="00D73E61">
      <w:pPr>
        <w:pStyle w:val="Heading4"/>
        <w:numPr>
          <w:ilvl w:val="0"/>
          <w:numId w:val="16"/>
        </w:numPr>
        <w:spacing w:line="480" w:lineRule="auto"/>
        <w:rPr>
          <w:rFonts w:ascii="Times New Roman" w:hAnsi="Times New Roman" w:cs="Times New Roman"/>
          <w:i w:val="0"/>
          <w:color w:val="auto"/>
        </w:rPr>
      </w:pPr>
      <w:bookmarkStart w:id="33" w:name="_Toc511718462"/>
      <w:r w:rsidRPr="00C673F9">
        <w:rPr>
          <w:rFonts w:ascii="Times New Roman" w:hAnsi="Times New Roman" w:cs="Times New Roman"/>
          <w:i w:val="0"/>
          <w:color w:val="auto"/>
        </w:rPr>
        <w:t>Uji Autokorelasi</w:t>
      </w:r>
      <w:bookmarkEnd w:id="33"/>
    </w:p>
    <w:p w14:paraId="0C8FD9E9" w14:textId="77777777" w:rsidR="00D73E61" w:rsidRPr="00C673F9" w:rsidRDefault="00D73E61" w:rsidP="00D73E61">
      <w:pPr>
        <w:pStyle w:val="ListParagraph"/>
        <w:spacing w:line="480" w:lineRule="auto"/>
        <w:ind w:left="1211"/>
        <w:jc w:val="both"/>
        <w:rPr>
          <w:rFonts w:ascii="Times New Roman" w:hAnsi="Times New Roman" w:cs="Times New Roman"/>
        </w:rPr>
      </w:pPr>
      <w:r w:rsidRPr="00C673F9">
        <w:rPr>
          <w:rFonts w:ascii="Times New Roman" w:hAnsi="Times New Roman" w:cs="Times New Roman"/>
          <w:b/>
        </w:rPr>
        <w:tab/>
      </w:r>
      <w:r w:rsidRPr="00C673F9">
        <w:rPr>
          <w:rFonts w:ascii="Times New Roman" w:hAnsi="Times New Roman" w:cs="Times New Roman"/>
        </w:rPr>
        <w:t xml:space="preserve">Menurut Ghozali (2016:107), Uji autokorelasi bertujuan untuk menguji apakah dalam model regresi linear ada korelasi antara residual pada periode    t-1 dengan residual pada periode t. Model regresi yang baik adalah model regresi yang bebas dari autokorelasi. Masalah atokorelasi biasa muncul karena observasi yang berurutan sepanjang waktu berkaitan satu sama lainnya. Hal ini sering ditemukan pada data </w:t>
      </w:r>
      <w:r w:rsidRPr="00C673F9">
        <w:rPr>
          <w:rFonts w:ascii="Times New Roman" w:hAnsi="Times New Roman" w:cs="Times New Roman"/>
          <w:i/>
        </w:rPr>
        <w:t>time series</w:t>
      </w:r>
      <w:r w:rsidRPr="00C673F9">
        <w:rPr>
          <w:rFonts w:ascii="Times New Roman" w:hAnsi="Times New Roman" w:cs="Times New Roman"/>
        </w:rPr>
        <w:t>.</w:t>
      </w:r>
    </w:p>
    <w:p w14:paraId="05A78149" w14:textId="77777777" w:rsidR="00D73E61" w:rsidRPr="00C673F9" w:rsidRDefault="00D73E61" w:rsidP="00D73E61">
      <w:pPr>
        <w:pStyle w:val="ListParagraph"/>
        <w:spacing w:line="480" w:lineRule="auto"/>
        <w:ind w:left="1211" w:firstLine="229"/>
        <w:jc w:val="both"/>
        <w:rPr>
          <w:rFonts w:ascii="Times New Roman" w:hAnsi="Times New Roman" w:cs="Times New Roman"/>
        </w:rPr>
      </w:pPr>
      <w:r w:rsidRPr="00C673F9">
        <w:rPr>
          <w:rFonts w:ascii="Times New Roman" w:hAnsi="Times New Roman" w:cs="Times New Roman"/>
        </w:rPr>
        <w:t xml:space="preserve">Pengujian ini dilakukan dengan uji </w:t>
      </w:r>
      <w:r w:rsidRPr="00C673F9">
        <w:rPr>
          <w:rFonts w:ascii="Times New Roman" w:hAnsi="Times New Roman" w:cs="Times New Roman"/>
          <w:i/>
        </w:rPr>
        <w:t>Durbin-Watson</w:t>
      </w:r>
      <w:r w:rsidRPr="00C673F9">
        <w:rPr>
          <w:rFonts w:ascii="Times New Roman" w:hAnsi="Times New Roman" w:cs="Times New Roman"/>
        </w:rPr>
        <w:t>. Hipotesis untuk pengujian ini adalah:</w:t>
      </w:r>
    </w:p>
    <w:p w14:paraId="0617857F" w14:textId="77777777" w:rsidR="00D73E61" w:rsidRPr="00C673F9" w:rsidRDefault="00D73E61" w:rsidP="00D73E61">
      <w:pPr>
        <w:spacing w:line="480" w:lineRule="auto"/>
        <w:ind w:left="491" w:firstLine="720"/>
        <w:jc w:val="both"/>
        <w:rPr>
          <w:rFonts w:ascii="Times New Roman" w:hAnsi="Times New Roman" w:cs="Times New Roman"/>
        </w:rPr>
      </w:pPr>
      <w:r w:rsidRPr="00C673F9">
        <w:rPr>
          <w:rFonts w:ascii="Times New Roman" w:hAnsi="Times New Roman" w:cs="Times New Roman"/>
        </w:rPr>
        <w:t>Ho : tidak terdapat autokorelasi (r = 0)</w:t>
      </w:r>
    </w:p>
    <w:p w14:paraId="4F69008C" w14:textId="77777777" w:rsidR="00D73E61" w:rsidRPr="00C673F9" w:rsidRDefault="00D73E61" w:rsidP="00D73E61">
      <w:pPr>
        <w:spacing w:line="480" w:lineRule="auto"/>
        <w:ind w:left="491" w:firstLine="720"/>
        <w:jc w:val="both"/>
        <w:rPr>
          <w:rFonts w:ascii="Times New Roman" w:hAnsi="Times New Roman" w:cs="Times New Roman"/>
        </w:rPr>
      </w:pPr>
      <w:r w:rsidRPr="00C673F9">
        <w:rPr>
          <w:rFonts w:ascii="Times New Roman" w:hAnsi="Times New Roman" w:cs="Times New Roman"/>
        </w:rPr>
        <w:t>Ha : terdapat autokorelasi (r ≠ 0)</w:t>
      </w:r>
    </w:p>
    <w:p w14:paraId="0A46E988" w14:textId="77777777" w:rsidR="00D73E61" w:rsidRPr="00C673F9" w:rsidRDefault="00D73E61" w:rsidP="00D73E61">
      <w:pPr>
        <w:spacing w:line="480" w:lineRule="auto"/>
        <w:ind w:left="1211" w:firstLine="229"/>
        <w:jc w:val="both"/>
        <w:rPr>
          <w:rFonts w:ascii="Times New Roman" w:hAnsi="Times New Roman" w:cs="Times New Roman"/>
        </w:rPr>
      </w:pPr>
      <w:r w:rsidRPr="00C673F9">
        <w:rPr>
          <w:rFonts w:ascii="Times New Roman" w:hAnsi="Times New Roman" w:cs="Times New Roman"/>
        </w:rPr>
        <w:t xml:space="preserve">Dasar pengambilan keputusan dapat dilihat dari tabel </w:t>
      </w:r>
      <w:r w:rsidRPr="00C673F9">
        <w:rPr>
          <w:rFonts w:ascii="Times New Roman" w:hAnsi="Times New Roman" w:cs="Times New Roman"/>
          <w:i/>
        </w:rPr>
        <w:t>model summary</w:t>
      </w:r>
      <w:r w:rsidRPr="00C673F9">
        <w:rPr>
          <w:rFonts w:ascii="Times New Roman" w:hAnsi="Times New Roman" w:cs="Times New Roman"/>
        </w:rPr>
        <w:t xml:space="preserve"> pada kolom </w:t>
      </w:r>
      <w:r w:rsidRPr="00C673F9">
        <w:rPr>
          <w:rFonts w:ascii="Times New Roman" w:hAnsi="Times New Roman" w:cs="Times New Roman"/>
          <w:i/>
        </w:rPr>
        <w:t>Durbin Watson</w:t>
      </w:r>
      <w:r w:rsidRPr="00C673F9">
        <w:rPr>
          <w:rFonts w:ascii="Times New Roman" w:hAnsi="Times New Roman" w:cs="Times New Roman"/>
        </w:rPr>
        <w:t>, kemudian dibandingkan sebagai berikut:</w:t>
      </w:r>
    </w:p>
    <w:p w14:paraId="5D79C4BF" w14:textId="77777777" w:rsidR="00D73E61" w:rsidRPr="00C673F9" w:rsidRDefault="00D73E61" w:rsidP="00D73E61">
      <w:pPr>
        <w:spacing w:line="480" w:lineRule="auto"/>
        <w:ind w:left="491" w:firstLine="720"/>
        <w:jc w:val="center"/>
        <w:rPr>
          <w:rFonts w:ascii="Times New Roman" w:hAnsi="Times New Roman" w:cs="Times New Roman"/>
        </w:rPr>
      </w:pPr>
      <w:bookmarkStart w:id="34" w:name="_Toc503593891"/>
      <w:r w:rsidRPr="00C673F9">
        <w:rPr>
          <w:rFonts w:ascii="Times New Roman" w:hAnsi="Times New Roman" w:cs="Times New Roman"/>
          <w:b/>
        </w:rPr>
        <w:t xml:space="preserve">Tabel 3. </w:t>
      </w:r>
      <w:bookmarkEnd w:id="34"/>
      <w:r>
        <w:rPr>
          <w:rFonts w:ascii="Times New Roman" w:hAnsi="Times New Roman" w:cs="Times New Roman"/>
          <w:b/>
        </w:rPr>
        <w:t>2</w:t>
      </w:r>
    </w:p>
    <w:p w14:paraId="237DB206" w14:textId="77777777" w:rsidR="00D73E61" w:rsidRPr="00C673F9" w:rsidRDefault="00D73E61" w:rsidP="00D73E61">
      <w:pPr>
        <w:spacing w:line="480" w:lineRule="auto"/>
        <w:ind w:left="491" w:firstLine="720"/>
        <w:jc w:val="center"/>
        <w:rPr>
          <w:rFonts w:ascii="Times New Roman" w:hAnsi="Times New Roman" w:cs="Times New Roman"/>
          <w:b/>
        </w:rPr>
      </w:pPr>
      <w:r w:rsidRPr="00C673F9">
        <w:rPr>
          <w:rFonts w:ascii="Times New Roman" w:hAnsi="Times New Roman" w:cs="Times New Roman"/>
          <w:b/>
        </w:rPr>
        <w:t xml:space="preserve"> Penilaian Durbin-Watson</w:t>
      </w:r>
    </w:p>
    <w:tbl>
      <w:tblPr>
        <w:tblW w:w="75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4035"/>
      </w:tblGrid>
      <w:tr w:rsidR="00D73E61" w:rsidRPr="00C673F9" w14:paraId="08D8FAB7" w14:textId="77777777" w:rsidTr="00AB48DD">
        <w:trPr>
          <w:trHeight w:val="454"/>
        </w:trPr>
        <w:tc>
          <w:tcPr>
            <w:tcW w:w="3478" w:type="dxa"/>
            <w:shd w:val="clear" w:color="auto" w:fill="auto"/>
            <w:vAlign w:val="center"/>
          </w:tcPr>
          <w:p w14:paraId="28235378" w14:textId="77777777" w:rsidR="00D73E61" w:rsidRPr="00C673F9" w:rsidRDefault="00D73E61" w:rsidP="00AB48DD">
            <w:pPr>
              <w:pStyle w:val="ListParagraph"/>
              <w:tabs>
                <w:tab w:val="left" w:pos="7080"/>
              </w:tabs>
              <w:spacing w:line="480" w:lineRule="auto"/>
              <w:ind w:left="0"/>
              <w:rPr>
                <w:rFonts w:ascii="Times New Roman" w:hAnsi="Times New Roman" w:cs="Times New Roman"/>
                <w:b/>
              </w:rPr>
            </w:pPr>
            <w:r w:rsidRPr="00C673F9">
              <w:rPr>
                <w:rFonts w:ascii="Times New Roman" w:hAnsi="Times New Roman" w:cs="Times New Roman"/>
                <w:b/>
              </w:rPr>
              <w:t>Kriteria</w:t>
            </w:r>
          </w:p>
        </w:tc>
        <w:tc>
          <w:tcPr>
            <w:tcW w:w="4035" w:type="dxa"/>
            <w:shd w:val="clear" w:color="auto" w:fill="auto"/>
            <w:vAlign w:val="center"/>
          </w:tcPr>
          <w:p w14:paraId="6E45DA6A" w14:textId="77777777" w:rsidR="00D73E61" w:rsidRPr="00C673F9" w:rsidRDefault="00D73E61" w:rsidP="00AB48DD">
            <w:pPr>
              <w:pStyle w:val="ListParagraph"/>
              <w:tabs>
                <w:tab w:val="left" w:pos="7080"/>
              </w:tabs>
              <w:spacing w:line="480" w:lineRule="auto"/>
              <w:ind w:left="0"/>
              <w:rPr>
                <w:rFonts w:ascii="Times New Roman" w:hAnsi="Times New Roman" w:cs="Times New Roman"/>
                <w:b/>
              </w:rPr>
            </w:pPr>
            <w:r w:rsidRPr="00C673F9">
              <w:rPr>
                <w:rFonts w:ascii="Times New Roman" w:hAnsi="Times New Roman" w:cs="Times New Roman"/>
                <w:b/>
              </w:rPr>
              <w:t>Keterangan</w:t>
            </w:r>
          </w:p>
        </w:tc>
      </w:tr>
      <w:tr w:rsidR="00D73E61" w:rsidRPr="00C673F9" w14:paraId="3C2A1CCC" w14:textId="77777777" w:rsidTr="00AB48DD">
        <w:trPr>
          <w:trHeight w:val="454"/>
        </w:trPr>
        <w:tc>
          <w:tcPr>
            <w:tcW w:w="3478" w:type="dxa"/>
            <w:shd w:val="clear" w:color="auto" w:fill="auto"/>
            <w:vAlign w:val="center"/>
          </w:tcPr>
          <w:p w14:paraId="0716E8AB"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0 &lt; d &lt; dl</w:t>
            </w:r>
          </w:p>
        </w:tc>
        <w:tc>
          <w:tcPr>
            <w:tcW w:w="4035" w:type="dxa"/>
            <w:shd w:val="clear" w:color="auto" w:fill="auto"/>
            <w:vAlign w:val="center"/>
          </w:tcPr>
          <w:p w14:paraId="14E8A5B7"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Ada autokorelasi</w:t>
            </w:r>
          </w:p>
        </w:tc>
      </w:tr>
      <w:tr w:rsidR="00D73E61" w:rsidRPr="00C673F9" w14:paraId="5F47786C" w14:textId="77777777" w:rsidTr="00AB48DD">
        <w:trPr>
          <w:trHeight w:val="454"/>
        </w:trPr>
        <w:tc>
          <w:tcPr>
            <w:tcW w:w="3478" w:type="dxa"/>
            <w:shd w:val="clear" w:color="auto" w:fill="auto"/>
            <w:vAlign w:val="center"/>
          </w:tcPr>
          <w:p w14:paraId="369F843E"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dl ≤ d ≤ du</w:t>
            </w:r>
          </w:p>
        </w:tc>
        <w:tc>
          <w:tcPr>
            <w:tcW w:w="4035" w:type="dxa"/>
            <w:shd w:val="clear" w:color="auto" w:fill="auto"/>
            <w:vAlign w:val="center"/>
          </w:tcPr>
          <w:p w14:paraId="20A118F7"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Tidak ada kesimpulan</w:t>
            </w:r>
          </w:p>
        </w:tc>
      </w:tr>
      <w:tr w:rsidR="00D73E61" w:rsidRPr="00C673F9" w14:paraId="3BCD5893" w14:textId="77777777" w:rsidTr="00AB48DD">
        <w:trPr>
          <w:trHeight w:val="454"/>
        </w:trPr>
        <w:tc>
          <w:tcPr>
            <w:tcW w:w="3478" w:type="dxa"/>
            <w:shd w:val="clear" w:color="auto" w:fill="auto"/>
            <w:vAlign w:val="center"/>
          </w:tcPr>
          <w:p w14:paraId="53E3A605"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4 – dl &lt; d &lt; 4</w:t>
            </w:r>
          </w:p>
        </w:tc>
        <w:tc>
          <w:tcPr>
            <w:tcW w:w="4035" w:type="dxa"/>
            <w:shd w:val="clear" w:color="auto" w:fill="auto"/>
            <w:vAlign w:val="center"/>
          </w:tcPr>
          <w:p w14:paraId="5F64DF09"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Ada autokorelasi</w:t>
            </w:r>
          </w:p>
        </w:tc>
      </w:tr>
      <w:tr w:rsidR="00D73E61" w:rsidRPr="00C673F9" w14:paraId="29A9476C" w14:textId="77777777" w:rsidTr="00AB48DD">
        <w:trPr>
          <w:trHeight w:val="454"/>
        </w:trPr>
        <w:tc>
          <w:tcPr>
            <w:tcW w:w="3478" w:type="dxa"/>
            <w:shd w:val="clear" w:color="auto" w:fill="auto"/>
            <w:vAlign w:val="center"/>
          </w:tcPr>
          <w:p w14:paraId="4FCBE65A"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 xml:space="preserve">4 – du ≤ d ≤ 4 – dl </w:t>
            </w:r>
          </w:p>
        </w:tc>
        <w:tc>
          <w:tcPr>
            <w:tcW w:w="4035" w:type="dxa"/>
            <w:shd w:val="clear" w:color="auto" w:fill="auto"/>
            <w:vAlign w:val="center"/>
          </w:tcPr>
          <w:p w14:paraId="5C50FA90"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Tidak ada kesimpulan</w:t>
            </w:r>
          </w:p>
        </w:tc>
      </w:tr>
      <w:tr w:rsidR="00D73E61" w:rsidRPr="00C673F9" w14:paraId="54A95807" w14:textId="77777777" w:rsidTr="00AB48DD">
        <w:trPr>
          <w:trHeight w:val="454"/>
        </w:trPr>
        <w:tc>
          <w:tcPr>
            <w:tcW w:w="3478" w:type="dxa"/>
            <w:shd w:val="clear" w:color="auto" w:fill="auto"/>
            <w:vAlign w:val="center"/>
          </w:tcPr>
          <w:p w14:paraId="5E25BD4B"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 xml:space="preserve">du &lt; d &lt; 4 – du </w:t>
            </w:r>
          </w:p>
        </w:tc>
        <w:tc>
          <w:tcPr>
            <w:tcW w:w="4035" w:type="dxa"/>
            <w:shd w:val="clear" w:color="auto" w:fill="auto"/>
            <w:vAlign w:val="center"/>
          </w:tcPr>
          <w:p w14:paraId="68DBD5E3" w14:textId="77777777" w:rsidR="00D73E61" w:rsidRPr="00C673F9" w:rsidRDefault="00D73E61" w:rsidP="00AB48DD">
            <w:pPr>
              <w:pStyle w:val="ListParagraph"/>
              <w:tabs>
                <w:tab w:val="left" w:pos="7080"/>
              </w:tabs>
              <w:spacing w:line="480" w:lineRule="auto"/>
              <w:ind w:left="0"/>
              <w:rPr>
                <w:rFonts w:ascii="Times New Roman" w:hAnsi="Times New Roman" w:cs="Times New Roman"/>
              </w:rPr>
            </w:pPr>
            <w:r w:rsidRPr="00C673F9">
              <w:rPr>
                <w:rFonts w:ascii="Times New Roman" w:hAnsi="Times New Roman" w:cs="Times New Roman"/>
              </w:rPr>
              <w:t>Tidak ada autoorelasi</w:t>
            </w:r>
          </w:p>
        </w:tc>
      </w:tr>
    </w:tbl>
    <w:p w14:paraId="7FA2FA54" w14:textId="77777777" w:rsidR="00D73E61" w:rsidRPr="00C673F9" w:rsidRDefault="00D73E61" w:rsidP="00D73E61">
      <w:pPr>
        <w:spacing w:line="480" w:lineRule="auto"/>
        <w:jc w:val="both"/>
        <w:rPr>
          <w:rFonts w:ascii="Times New Roman" w:hAnsi="Times New Roman" w:cs="Times New Roman"/>
          <w:i/>
        </w:rPr>
      </w:pPr>
      <w:r w:rsidRPr="00C673F9">
        <w:rPr>
          <w:rFonts w:ascii="Times New Roman" w:hAnsi="Times New Roman" w:cs="Times New Roman"/>
          <w:i/>
        </w:rPr>
        <w:tab/>
        <w:t xml:space="preserve">         Sumber: Imam Ghozali (2016) </w:t>
      </w:r>
    </w:p>
    <w:p w14:paraId="2A6A5709" w14:textId="77777777" w:rsidR="00D73E61" w:rsidRPr="00C673F9" w:rsidRDefault="00D73E61" w:rsidP="00D73E61">
      <w:pPr>
        <w:pStyle w:val="Heading4"/>
        <w:numPr>
          <w:ilvl w:val="0"/>
          <w:numId w:val="16"/>
        </w:numPr>
        <w:spacing w:line="480" w:lineRule="auto"/>
        <w:rPr>
          <w:rFonts w:ascii="Times New Roman" w:hAnsi="Times New Roman" w:cs="Times New Roman"/>
          <w:i w:val="0"/>
          <w:color w:val="auto"/>
        </w:rPr>
      </w:pPr>
      <w:bookmarkStart w:id="35" w:name="_Toc511718463"/>
      <w:r w:rsidRPr="00C673F9">
        <w:rPr>
          <w:rFonts w:ascii="Times New Roman" w:hAnsi="Times New Roman" w:cs="Times New Roman"/>
          <w:i w:val="0"/>
          <w:color w:val="auto"/>
        </w:rPr>
        <w:t>Uji Multikolinearitas</w:t>
      </w:r>
      <w:bookmarkEnd w:id="35"/>
    </w:p>
    <w:p w14:paraId="4C99CB1C" w14:textId="77777777" w:rsidR="00D73E61" w:rsidRPr="00C673F9" w:rsidRDefault="00D73E61" w:rsidP="00D73E61">
      <w:pPr>
        <w:pStyle w:val="ListParagraph"/>
        <w:spacing w:line="480" w:lineRule="auto"/>
        <w:ind w:left="1211"/>
        <w:jc w:val="both"/>
        <w:rPr>
          <w:rFonts w:ascii="Times New Roman" w:hAnsi="Times New Roman" w:cs="Times New Roman"/>
        </w:rPr>
      </w:pPr>
      <w:r w:rsidRPr="00C673F9">
        <w:rPr>
          <w:rFonts w:ascii="Times New Roman" w:hAnsi="Times New Roman" w:cs="Times New Roman"/>
        </w:rPr>
        <w:tab/>
        <w:t xml:space="preserve"> Uji multikolinearitas ini bertujuan untuk menguji apakah suatu model regresi terdapat korelasi antara variabel independen (Ghozali, 2016: 103). Model regresi yang baik seharusnya tidak terjadi korelasi di antara variabel independen. Pengujian Multikolinearitas dilihat dari besaran VIF (</w:t>
      </w:r>
      <w:r w:rsidRPr="00C673F9">
        <w:rPr>
          <w:rFonts w:ascii="Times New Roman" w:hAnsi="Times New Roman" w:cs="Times New Roman"/>
          <w:i/>
        </w:rPr>
        <w:t>Variance Inflation factor</w:t>
      </w:r>
      <w:r w:rsidRPr="00C673F9">
        <w:rPr>
          <w:rFonts w:ascii="Times New Roman" w:hAnsi="Times New Roman" w:cs="Times New Roman"/>
        </w:rPr>
        <w:t xml:space="preserve">) dan </w:t>
      </w:r>
      <w:r w:rsidRPr="00C673F9">
        <w:rPr>
          <w:rFonts w:ascii="Times New Roman" w:hAnsi="Times New Roman" w:cs="Times New Roman"/>
          <w:i/>
        </w:rPr>
        <w:t>tolerance.</w:t>
      </w:r>
      <w:r w:rsidRPr="00C673F9">
        <w:rPr>
          <w:rFonts w:ascii="Times New Roman" w:hAnsi="Times New Roman" w:cs="Times New Roman"/>
        </w:rPr>
        <w:t xml:space="preserve"> </w:t>
      </w:r>
      <w:r w:rsidRPr="00C673F9">
        <w:rPr>
          <w:rFonts w:ascii="Times New Roman" w:hAnsi="Times New Roman" w:cs="Times New Roman"/>
          <w:i/>
        </w:rPr>
        <w:t>Tolerance</w:t>
      </w:r>
      <w:r w:rsidRPr="00C673F9">
        <w:rPr>
          <w:rFonts w:ascii="Times New Roman" w:hAnsi="Times New Roman" w:cs="Times New Roman"/>
        </w:rPr>
        <w:t xml:space="preserve"> mengukur variabilitas variabel independen terpilih yang tidak dijelaskan oleh variabel independen lainnya. Jadi nilai </w:t>
      </w:r>
      <w:r w:rsidRPr="00C673F9">
        <w:rPr>
          <w:rFonts w:ascii="Times New Roman" w:hAnsi="Times New Roman" w:cs="Times New Roman"/>
          <w:i/>
        </w:rPr>
        <w:t>tolerance</w:t>
      </w:r>
      <w:r w:rsidRPr="00C673F9">
        <w:rPr>
          <w:rFonts w:ascii="Times New Roman" w:hAnsi="Times New Roman" w:cs="Times New Roman"/>
        </w:rPr>
        <w:t xml:space="preserve"> yang rendah sama dengan nilai VIF = 1 yang umum dipakai untuk menunjukan adanya multikolinearitas adalah nilai </w:t>
      </w:r>
      <w:r w:rsidRPr="00C673F9">
        <w:rPr>
          <w:rFonts w:ascii="Times New Roman" w:hAnsi="Times New Roman" w:cs="Times New Roman"/>
          <w:i/>
        </w:rPr>
        <w:t>tolerance</w:t>
      </w:r>
      <w:r w:rsidRPr="00C673F9">
        <w:rPr>
          <w:rFonts w:ascii="Times New Roman" w:hAnsi="Times New Roman" w:cs="Times New Roman"/>
        </w:rPr>
        <w:t xml:space="preserve"> &lt; 0.10 atau sama dengan nilai VIF &gt; 10.</w:t>
      </w:r>
    </w:p>
    <w:p w14:paraId="4311DF04" w14:textId="77777777" w:rsidR="00D73E61" w:rsidRPr="00C673F9" w:rsidRDefault="00D73E61" w:rsidP="00D73E61">
      <w:pPr>
        <w:pStyle w:val="Heading4"/>
        <w:numPr>
          <w:ilvl w:val="0"/>
          <w:numId w:val="16"/>
        </w:numPr>
        <w:spacing w:line="480" w:lineRule="auto"/>
        <w:rPr>
          <w:rFonts w:ascii="Times New Roman" w:hAnsi="Times New Roman" w:cs="Times New Roman"/>
          <w:i w:val="0"/>
          <w:color w:val="auto"/>
        </w:rPr>
      </w:pPr>
      <w:bookmarkStart w:id="36" w:name="_Toc511718464"/>
      <w:r w:rsidRPr="00C673F9">
        <w:rPr>
          <w:rFonts w:ascii="Times New Roman" w:hAnsi="Times New Roman" w:cs="Times New Roman"/>
          <w:i w:val="0"/>
          <w:color w:val="auto"/>
        </w:rPr>
        <w:t>Uji Heteroskedastisitas</w:t>
      </w:r>
      <w:bookmarkEnd w:id="36"/>
      <w:r w:rsidRPr="00C673F9">
        <w:rPr>
          <w:rFonts w:ascii="Times New Roman" w:hAnsi="Times New Roman" w:cs="Times New Roman"/>
          <w:i w:val="0"/>
          <w:color w:val="auto"/>
        </w:rPr>
        <w:t xml:space="preserve"> </w:t>
      </w:r>
    </w:p>
    <w:p w14:paraId="1FA5813C" w14:textId="77777777" w:rsidR="00D73E61" w:rsidRPr="00C673F9" w:rsidRDefault="00D73E61" w:rsidP="00D73E61">
      <w:pPr>
        <w:tabs>
          <w:tab w:val="left" w:pos="7080"/>
        </w:tabs>
        <w:spacing w:line="480" w:lineRule="auto"/>
        <w:ind w:left="1211"/>
        <w:jc w:val="both"/>
        <w:rPr>
          <w:rFonts w:ascii="Times New Roman" w:hAnsi="Times New Roman" w:cs="Times New Roman"/>
        </w:rPr>
      </w:pPr>
      <w:r w:rsidRPr="00C673F9">
        <w:rPr>
          <w:rFonts w:ascii="Times New Roman" w:hAnsi="Times New Roman" w:cs="Times New Roman"/>
        </w:rPr>
        <w:t xml:space="preserve">       Uji heteroskedastisitas bertujuan untuk menguji apakah dalam model regresi terjadi ketidaksamaan </w:t>
      </w:r>
      <w:r w:rsidRPr="00C673F9">
        <w:rPr>
          <w:rFonts w:ascii="Times New Roman" w:hAnsi="Times New Roman" w:cs="Times New Roman"/>
          <w:i/>
        </w:rPr>
        <w:t>variance</w:t>
      </w:r>
      <w:r w:rsidRPr="00C673F9">
        <w:rPr>
          <w:rFonts w:ascii="Times New Roman" w:hAnsi="Times New Roman" w:cs="Times New Roman"/>
        </w:rPr>
        <w:t xml:space="preserve"> dari residual satu pengamatan ke satu pengamatan yang lain (Ghozali, 2016:134). Jika </w:t>
      </w:r>
      <w:r w:rsidRPr="00C673F9">
        <w:rPr>
          <w:rFonts w:ascii="Times New Roman" w:hAnsi="Times New Roman" w:cs="Times New Roman"/>
          <w:i/>
        </w:rPr>
        <w:t>variance</w:t>
      </w:r>
      <w:r w:rsidRPr="00C673F9">
        <w:rPr>
          <w:rFonts w:ascii="Times New Roman" w:hAnsi="Times New Roman" w:cs="Times New Roman"/>
        </w:rPr>
        <w:t xml:space="preserve"> dari residual suatu pengamatan ke pengamatan yang lain tetap, maka disebut homoskedastisitas dan jika berbeda disebut heteroskedastisitas. Model regresi yang baik adalah yang homoskedastisitas atau jika tidak terjadi heteroskedastisitas. Penelitian ini menggunakan Uji Glejser untuk melihat apakah terjadi masalah heteroskedastisitas. Langkah-langkah yang dilakukan :</w:t>
      </w:r>
    </w:p>
    <w:p w14:paraId="2B5B9A0A" w14:textId="77777777" w:rsidR="00D73E61" w:rsidRPr="00C673F9" w:rsidRDefault="00D73E61" w:rsidP="00D73E61">
      <w:pPr>
        <w:pStyle w:val="ListParagraph"/>
        <w:numPr>
          <w:ilvl w:val="0"/>
          <w:numId w:val="13"/>
        </w:numPr>
        <w:tabs>
          <w:tab w:val="left" w:pos="7080"/>
        </w:tabs>
        <w:spacing w:after="160" w:line="480" w:lineRule="auto"/>
        <w:rPr>
          <w:rFonts w:ascii="Times New Roman" w:hAnsi="Times New Roman" w:cs="Times New Roman"/>
        </w:rPr>
      </w:pPr>
      <w:r w:rsidRPr="00C673F9">
        <w:rPr>
          <w:rFonts w:ascii="Times New Roman" w:hAnsi="Times New Roman" w:cs="Times New Roman"/>
        </w:rPr>
        <w:t>Menentukan tingkat kesalahan α = 0.05</w:t>
      </w:r>
    </w:p>
    <w:p w14:paraId="743130CB" w14:textId="77777777" w:rsidR="00D73E61" w:rsidRPr="00C673F9" w:rsidRDefault="00D73E61" w:rsidP="00D73E61">
      <w:pPr>
        <w:pStyle w:val="ListParagraph"/>
        <w:numPr>
          <w:ilvl w:val="0"/>
          <w:numId w:val="13"/>
        </w:numPr>
        <w:tabs>
          <w:tab w:val="left" w:pos="7080"/>
        </w:tabs>
        <w:spacing w:after="160" w:line="480" w:lineRule="auto"/>
        <w:rPr>
          <w:rFonts w:ascii="Times New Roman" w:hAnsi="Times New Roman" w:cs="Times New Roman"/>
        </w:rPr>
      </w:pPr>
      <w:r w:rsidRPr="00C673F9">
        <w:rPr>
          <w:rFonts w:ascii="Times New Roman" w:hAnsi="Times New Roman" w:cs="Times New Roman"/>
        </w:rPr>
        <w:t xml:space="preserve">Memperoleh nilai Sig, pada tabel </w:t>
      </w:r>
      <w:r w:rsidRPr="00C673F9">
        <w:rPr>
          <w:rFonts w:ascii="Times New Roman" w:hAnsi="Times New Roman" w:cs="Times New Roman"/>
          <w:i/>
        </w:rPr>
        <w:t>coefficients.</w:t>
      </w:r>
    </w:p>
    <w:p w14:paraId="1E29E0AC" w14:textId="77777777" w:rsidR="00D73E61" w:rsidRPr="00C673F9" w:rsidRDefault="00D73E61" w:rsidP="00D73E61">
      <w:pPr>
        <w:pStyle w:val="ListParagraph"/>
        <w:numPr>
          <w:ilvl w:val="0"/>
          <w:numId w:val="13"/>
        </w:numPr>
        <w:tabs>
          <w:tab w:val="left" w:pos="7080"/>
        </w:tabs>
        <w:spacing w:after="160" w:line="480" w:lineRule="auto"/>
        <w:rPr>
          <w:rFonts w:ascii="Times New Roman" w:hAnsi="Times New Roman" w:cs="Times New Roman"/>
        </w:rPr>
      </w:pPr>
      <w:r w:rsidRPr="00C673F9">
        <w:rPr>
          <w:rFonts w:ascii="Times New Roman" w:hAnsi="Times New Roman" w:cs="Times New Roman"/>
        </w:rPr>
        <w:t>Kriteria pengambilan keputusan:</w:t>
      </w:r>
    </w:p>
    <w:p w14:paraId="479CE2F4" w14:textId="77777777" w:rsidR="00D73E61" w:rsidRPr="00C673F9" w:rsidRDefault="00D73E61" w:rsidP="00D73E61">
      <w:pPr>
        <w:pStyle w:val="ListParagraph"/>
        <w:numPr>
          <w:ilvl w:val="0"/>
          <w:numId w:val="6"/>
        </w:numPr>
        <w:tabs>
          <w:tab w:val="left" w:pos="7080"/>
        </w:tabs>
        <w:spacing w:after="160" w:line="480" w:lineRule="auto"/>
        <w:ind w:left="2790"/>
        <w:rPr>
          <w:rFonts w:ascii="Times New Roman" w:hAnsi="Times New Roman" w:cs="Times New Roman"/>
        </w:rPr>
      </w:pPr>
      <w:r w:rsidRPr="00C673F9">
        <w:rPr>
          <w:rFonts w:ascii="Times New Roman" w:hAnsi="Times New Roman" w:cs="Times New Roman"/>
        </w:rPr>
        <w:t xml:space="preserve"> Jika nilai sig. &lt; α , maka dalam model regresi terjadi heteroskedastisitas.</w:t>
      </w:r>
    </w:p>
    <w:p w14:paraId="68BB7485" w14:textId="77777777" w:rsidR="00D73E61" w:rsidRPr="00C673F9" w:rsidRDefault="00D73E61" w:rsidP="00D73E61">
      <w:pPr>
        <w:pStyle w:val="ListParagraph"/>
        <w:numPr>
          <w:ilvl w:val="0"/>
          <w:numId w:val="6"/>
        </w:numPr>
        <w:tabs>
          <w:tab w:val="left" w:pos="7080"/>
        </w:tabs>
        <w:spacing w:after="160" w:line="480" w:lineRule="auto"/>
        <w:ind w:left="2790"/>
        <w:rPr>
          <w:rFonts w:ascii="Times New Roman" w:hAnsi="Times New Roman" w:cs="Times New Roman"/>
        </w:rPr>
      </w:pPr>
      <w:r w:rsidRPr="00C673F9">
        <w:rPr>
          <w:rFonts w:ascii="Times New Roman" w:hAnsi="Times New Roman" w:cs="Times New Roman"/>
        </w:rPr>
        <w:t>Jika nilai sig. &gt;α , maka dalam model regresi terjadi homoskedastisitas.</w:t>
      </w:r>
    </w:p>
    <w:p w14:paraId="7A71EFE6" w14:textId="77777777" w:rsidR="00D73E61" w:rsidRPr="00C673F9" w:rsidRDefault="00D73E61" w:rsidP="00D73E61">
      <w:pPr>
        <w:pStyle w:val="Heading3"/>
        <w:numPr>
          <w:ilvl w:val="0"/>
          <w:numId w:val="15"/>
        </w:numPr>
        <w:spacing w:line="480" w:lineRule="auto"/>
        <w:rPr>
          <w:rFonts w:ascii="Times New Roman" w:hAnsi="Times New Roman" w:cs="Times New Roman"/>
          <w:color w:val="auto"/>
        </w:rPr>
      </w:pPr>
      <w:bookmarkStart w:id="37" w:name="_Toc511718465"/>
      <w:bookmarkStart w:id="38" w:name="_Toc409923660"/>
      <w:bookmarkStart w:id="39" w:name="_Toc410361437"/>
      <w:r w:rsidRPr="00C673F9">
        <w:rPr>
          <w:rFonts w:ascii="Times New Roman" w:hAnsi="Times New Roman" w:cs="Times New Roman"/>
          <w:color w:val="auto"/>
        </w:rPr>
        <w:t>Analisis Regresi Linear Berganda</w:t>
      </w:r>
      <w:bookmarkEnd w:id="37"/>
      <w:bookmarkEnd w:id="38"/>
      <w:bookmarkEnd w:id="39"/>
    </w:p>
    <w:p w14:paraId="000D45BE" w14:textId="77777777" w:rsidR="00D73E61" w:rsidRPr="00C673F9" w:rsidRDefault="00D73E61" w:rsidP="00D73E61">
      <w:pPr>
        <w:pStyle w:val="ListParagraph"/>
        <w:spacing w:line="480" w:lineRule="auto"/>
        <w:ind w:left="786"/>
        <w:jc w:val="both"/>
        <w:rPr>
          <w:rFonts w:ascii="Times New Roman" w:hAnsi="Times New Roman" w:cs="Times New Roman"/>
        </w:rPr>
      </w:pPr>
      <w:r w:rsidRPr="00C673F9">
        <w:rPr>
          <w:rFonts w:ascii="Times New Roman" w:hAnsi="Times New Roman" w:cs="Times New Roman"/>
          <w:b/>
        </w:rPr>
        <w:tab/>
      </w:r>
      <w:r w:rsidRPr="00C673F9">
        <w:rPr>
          <w:rFonts w:ascii="Times New Roman" w:hAnsi="Times New Roman" w:cs="Times New Roman"/>
        </w:rPr>
        <w:t>Analisis regresi merupakan studi mengenai ketergantungan variabel dependen dengan satu atau lebih variabel independen dengan tujuan untuk mengestimasi dan memprediksi populasi (Ghozali, 2016:94). Regresi merupakan metode statistik untuk menguji hubungan antara satu variabel terikat dan satu atau lebih variabel bebas.</w:t>
      </w:r>
    </w:p>
    <w:p w14:paraId="18392ED1" w14:textId="77777777" w:rsidR="00D73E61" w:rsidRPr="00C673F9" w:rsidRDefault="00D73E61" w:rsidP="00D73E61">
      <w:pPr>
        <w:tabs>
          <w:tab w:val="left" w:pos="7080"/>
        </w:tabs>
        <w:spacing w:line="480" w:lineRule="auto"/>
        <w:ind w:left="720"/>
        <w:jc w:val="both"/>
        <w:rPr>
          <w:rFonts w:ascii="Times New Roman" w:hAnsi="Times New Roman" w:cs="Times New Roman"/>
        </w:rPr>
      </w:pPr>
      <w:r w:rsidRPr="00C673F9">
        <w:rPr>
          <w:rFonts w:ascii="Times New Roman" w:hAnsi="Times New Roman" w:cs="Times New Roman"/>
        </w:rPr>
        <w:t xml:space="preserve">          Teknik estimasi dependen yang melandasi analisis regresi disebut </w:t>
      </w:r>
      <w:r w:rsidRPr="00C673F9">
        <w:rPr>
          <w:rFonts w:ascii="Times New Roman" w:hAnsi="Times New Roman" w:cs="Times New Roman"/>
          <w:i/>
        </w:rPr>
        <w:t>Ordinary Least Square</w:t>
      </w:r>
      <w:r w:rsidRPr="00C673F9">
        <w:rPr>
          <w:rFonts w:ascii="Times New Roman" w:hAnsi="Times New Roman" w:cs="Times New Roman"/>
        </w:rPr>
        <w:t xml:space="preserve"> (OLS). Inti dari OLS adalah mengestimasi suatu garis regresi dengan cara meminimalkan jumlah dari kuadrat kesalahaan setiap observasi terhadap garis tersebut ( Ghozali,2016:94).</w:t>
      </w:r>
    </w:p>
    <w:p w14:paraId="64C5C285" w14:textId="77777777" w:rsidR="00D73E61" w:rsidRPr="00C673F9" w:rsidRDefault="00D73E61" w:rsidP="00D73E61">
      <w:pPr>
        <w:pStyle w:val="ListParagraph"/>
        <w:spacing w:line="480" w:lineRule="auto"/>
        <w:ind w:left="786" w:firstLine="564"/>
        <w:jc w:val="both"/>
        <w:rPr>
          <w:rFonts w:ascii="Times New Roman" w:hAnsi="Times New Roman" w:cs="Times New Roman"/>
        </w:rPr>
      </w:pPr>
      <w:r w:rsidRPr="00C673F9">
        <w:rPr>
          <w:rFonts w:ascii="Times New Roman" w:hAnsi="Times New Roman" w:cs="Times New Roman"/>
        </w:rPr>
        <w:t>Analisis regresi linear berganda digunakan untuk meguji pengaruh dua atau lebih variabel bebas terhadap variabel terikat. Sebagai alat deskriptif, regresi linear berganda digunakan sebagai alat untuk mengambil kesimpulan untuk menguji hipotesis dan mengestimasi nilai-nilai populasi. Adapun persamaan untuk menguji hipotesis secara keseluruhan pada penelitian ini adalah sebagai berikut:</w:t>
      </w:r>
    </w:p>
    <w:p w14:paraId="11C45176" w14:textId="77777777" w:rsidR="00D73E61" w:rsidRPr="00C673F9" w:rsidRDefault="00D73E61" w:rsidP="00D73E61">
      <w:pPr>
        <w:pStyle w:val="ListParagraph"/>
        <w:spacing w:line="480" w:lineRule="auto"/>
        <w:ind w:left="786" w:firstLine="564"/>
        <w:jc w:val="both"/>
        <w:rPr>
          <w:rFonts w:ascii="Times New Roman" w:hAnsi="Times New Roman" w:cs="Times New Roman"/>
        </w:rPr>
      </w:pPr>
      <w:r w:rsidRPr="00C673F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413184E" wp14:editId="1B9852A9">
                <wp:simplePos x="0" y="0"/>
                <wp:positionH relativeFrom="column">
                  <wp:posOffset>457200</wp:posOffset>
                </wp:positionH>
                <wp:positionV relativeFrom="paragraph">
                  <wp:posOffset>213995</wp:posOffset>
                </wp:positionV>
                <wp:extent cx="5143500" cy="571500"/>
                <wp:effectExtent l="0" t="0" r="3810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571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6pt;margin-top:16.85pt;width:4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" filled="f" strokecolor="windowText" strokeweight="1pt">
                <v:path arrowok="t"/>
              </v:rect>
            </w:pict>
          </mc:Fallback>
        </mc:AlternateContent>
      </w:r>
    </w:p>
    <w:p w14:paraId="3375E7C5" w14:textId="77777777" w:rsidR="00D73E61" w:rsidRPr="00C673F9" w:rsidRDefault="00D73E61" w:rsidP="00D73E61">
      <w:pPr>
        <w:tabs>
          <w:tab w:val="left" w:pos="7080"/>
        </w:tabs>
        <w:spacing w:line="480" w:lineRule="auto"/>
        <w:ind w:left="851"/>
        <w:jc w:val="both"/>
        <w:rPr>
          <w:rFonts w:ascii="Times New Roman" w:hAnsi="Times New Roman" w:cs="Times New Roman"/>
        </w:rPr>
      </w:pPr>
      <w:r w:rsidRPr="00C673F9">
        <w:rPr>
          <w:rFonts w:ascii="Times New Roman" w:hAnsi="Times New Roman" w:cs="Times New Roman"/>
        </w:rPr>
        <w:t>TA = β</w:t>
      </w:r>
      <w:r w:rsidRPr="00C673F9">
        <w:rPr>
          <w:rFonts w:ascii="Times New Roman" w:hAnsi="Times New Roman" w:cs="Times New Roman"/>
          <w:vertAlign w:val="subscript"/>
        </w:rPr>
        <w:t xml:space="preserve">0 + </w:t>
      </w:r>
      <w:r w:rsidRPr="00C673F9">
        <w:rPr>
          <w:rFonts w:ascii="Times New Roman" w:hAnsi="Times New Roman" w:cs="Times New Roman"/>
        </w:rPr>
        <w:t>β</w:t>
      </w:r>
      <w:r w:rsidRPr="00C673F9">
        <w:rPr>
          <w:rFonts w:ascii="Times New Roman" w:hAnsi="Times New Roman" w:cs="Times New Roman"/>
          <w:vertAlign w:val="subscript"/>
        </w:rPr>
        <w:t xml:space="preserve">1 </w:t>
      </w:r>
      <w:r w:rsidRPr="00C673F9">
        <w:rPr>
          <w:rFonts w:ascii="Times New Roman" w:hAnsi="Times New Roman" w:cs="Times New Roman"/>
        </w:rPr>
        <w:t>KI + β</w:t>
      </w:r>
      <w:r w:rsidRPr="00C673F9">
        <w:rPr>
          <w:rFonts w:ascii="Times New Roman" w:hAnsi="Times New Roman" w:cs="Times New Roman"/>
          <w:vertAlign w:val="subscript"/>
        </w:rPr>
        <w:t xml:space="preserve">2 </w:t>
      </w:r>
      <w:r w:rsidRPr="00C673F9">
        <w:rPr>
          <w:rFonts w:ascii="Times New Roman" w:hAnsi="Times New Roman" w:cs="Times New Roman"/>
        </w:rPr>
        <w:t>PKI + β</w:t>
      </w:r>
      <w:r w:rsidRPr="00C673F9">
        <w:rPr>
          <w:rFonts w:ascii="Times New Roman" w:hAnsi="Times New Roman" w:cs="Times New Roman"/>
          <w:vertAlign w:val="subscript"/>
        </w:rPr>
        <w:t xml:space="preserve">3 </w:t>
      </w:r>
      <w:r w:rsidRPr="00C673F9">
        <w:rPr>
          <w:rFonts w:ascii="Times New Roman" w:hAnsi="Times New Roman" w:cs="Times New Roman"/>
        </w:rPr>
        <w:t>KOM + β</w:t>
      </w:r>
      <w:r w:rsidRPr="00C673F9">
        <w:rPr>
          <w:rFonts w:ascii="Times New Roman" w:hAnsi="Times New Roman" w:cs="Times New Roman"/>
          <w:vertAlign w:val="subscript"/>
        </w:rPr>
        <w:t xml:space="preserve">4 </w:t>
      </w:r>
      <w:r w:rsidRPr="00C673F9">
        <w:rPr>
          <w:rFonts w:ascii="Times New Roman" w:hAnsi="Times New Roman" w:cs="Times New Roman"/>
        </w:rPr>
        <w:t>KUA + β</w:t>
      </w:r>
      <w:r w:rsidRPr="00C673F9">
        <w:rPr>
          <w:rFonts w:ascii="Times New Roman" w:hAnsi="Times New Roman" w:cs="Times New Roman"/>
          <w:vertAlign w:val="subscript"/>
        </w:rPr>
        <w:t xml:space="preserve">5 </w:t>
      </w:r>
      <w:r w:rsidRPr="00C673F9">
        <w:rPr>
          <w:rFonts w:ascii="Times New Roman" w:hAnsi="Times New Roman" w:cs="Times New Roman"/>
        </w:rPr>
        <w:t>KI_PROF + ε</w:t>
      </w:r>
    </w:p>
    <w:p w14:paraId="4D494A7B" w14:textId="77777777" w:rsidR="00D73E61" w:rsidRPr="00C673F9" w:rsidRDefault="00D73E61" w:rsidP="00D73E61">
      <w:pPr>
        <w:tabs>
          <w:tab w:val="left" w:pos="7080"/>
        </w:tabs>
        <w:spacing w:line="480" w:lineRule="auto"/>
        <w:ind w:left="851"/>
        <w:jc w:val="both"/>
        <w:rPr>
          <w:rFonts w:ascii="Times New Roman" w:hAnsi="Times New Roman" w:cs="Times New Roman"/>
        </w:rPr>
      </w:pPr>
    </w:p>
    <w:p w14:paraId="0FBB2954"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Keterangan:</w:t>
      </w:r>
    </w:p>
    <w:p w14:paraId="1A2D2A6C" w14:textId="77777777" w:rsidR="00D73E61" w:rsidRPr="00C673F9" w:rsidRDefault="00D73E61" w:rsidP="00D73E61">
      <w:pPr>
        <w:spacing w:line="480" w:lineRule="auto"/>
        <w:ind w:left="810" w:firstLine="630"/>
        <w:jc w:val="both"/>
        <w:rPr>
          <w:rFonts w:ascii="Times New Roman" w:hAnsi="Times New Roman" w:cs="Times New Roman"/>
        </w:rPr>
      </w:pPr>
      <w:r w:rsidRPr="00C673F9">
        <w:rPr>
          <w:rFonts w:ascii="Times New Roman" w:hAnsi="Times New Roman" w:cs="Times New Roman"/>
        </w:rPr>
        <w:t>TA</w:t>
      </w:r>
      <w:r w:rsidRPr="00C673F9">
        <w:rPr>
          <w:rFonts w:ascii="Times New Roman" w:hAnsi="Times New Roman" w:cs="Times New Roman"/>
        </w:rPr>
        <w:tab/>
        <w:t xml:space="preserve">: </w:t>
      </w:r>
      <w:r w:rsidRPr="00C673F9">
        <w:rPr>
          <w:rFonts w:ascii="Times New Roman" w:hAnsi="Times New Roman" w:cs="Times New Roman"/>
          <w:i/>
        </w:rPr>
        <w:t>Tax Avoidance</w:t>
      </w:r>
      <w:r w:rsidRPr="00C673F9">
        <w:rPr>
          <w:rFonts w:ascii="Times New Roman" w:hAnsi="Times New Roman" w:cs="Times New Roman"/>
        </w:rPr>
        <w:t xml:space="preserve"> (ETR)</w:t>
      </w:r>
    </w:p>
    <w:p w14:paraId="51C13FD5" w14:textId="77777777" w:rsidR="00D73E61" w:rsidRPr="00C673F9" w:rsidRDefault="00D73E61" w:rsidP="00D73E61">
      <w:pPr>
        <w:spacing w:line="480" w:lineRule="auto"/>
        <w:ind w:left="810" w:firstLine="630"/>
        <w:jc w:val="both"/>
        <w:rPr>
          <w:rFonts w:ascii="Times New Roman" w:hAnsi="Times New Roman" w:cs="Times New Roman"/>
        </w:rPr>
      </w:pPr>
      <w:r w:rsidRPr="00C673F9">
        <w:rPr>
          <w:rFonts w:ascii="Times New Roman" w:hAnsi="Times New Roman" w:cs="Times New Roman"/>
        </w:rPr>
        <w:t>β</w:t>
      </w:r>
      <w:r>
        <w:rPr>
          <w:rFonts w:ascii="Times New Roman" w:hAnsi="Times New Roman" w:cs="Times New Roman"/>
          <w:vertAlign w:val="subscript"/>
        </w:rPr>
        <w:t>0</w:t>
      </w:r>
      <w:r w:rsidRPr="00C673F9">
        <w:rPr>
          <w:rFonts w:ascii="Times New Roman" w:hAnsi="Times New Roman" w:cs="Times New Roman"/>
        </w:rPr>
        <w:tab/>
        <w:t>: Konstanta</w:t>
      </w:r>
    </w:p>
    <w:p w14:paraId="7DBABCF8" w14:textId="77777777" w:rsidR="00D73E61" w:rsidRPr="00C673F9" w:rsidRDefault="00D73E61" w:rsidP="00D73E61">
      <w:pPr>
        <w:spacing w:line="480" w:lineRule="auto"/>
        <w:ind w:left="810" w:firstLine="630"/>
        <w:jc w:val="both"/>
        <w:rPr>
          <w:rFonts w:ascii="Times New Roman" w:hAnsi="Times New Roman" w:cs="Times New Roman"/>
        </w:rPr>
      </w:pPr>
      <w:r w:rsidRPr="00C673F9">
        <w:rPr>
          <w:rFonts w:ascii="Times New Roman" w:hAnsi="Times New Roman" w:cs="Times New Roman"/>
        </w:rPr>
        <w:t>KI</w:t>
      </w:r>
      <w:r w:rsidRPr="00C673F9">
        <w:rPr>
          <w:rFonts w:ascii="Times New Roman" w:hAnsi="Times New Roman" w:cs="Times New Roman"/>
        </w:rPr>
        <w:tab/>
        <w:t xml:space="preserve">: Kepemilikan Institusional </w:t>
      </w:r>
    </w:p>
    <w:p w14:paraId="7FF07A30" w14:textId="77777777" w:rsidR="00D73E61" w:rsidRPr="00C673F9" w:rsidRDefault="00D73E61" w:rsidP="00D73E61">
      <w:pPr>
        <w:spacing w:line="480" w:lineRule="auto"/>
        <w:ind w:left="810" w:firstLine="630"/>
        <w:jc w:val="both"/>
        <w:rPr>
          <w:rFonts w:ascii="Times New Roman" w:hAnsi="Times New Roman" w:cs="Times New Roman"/>
        </w:rPr>
      </w:pPr>
      <w:r w:rsidRPr="00C673F9">
        <w:rPr>
          <w:rFonts w:ascii="Times New Roman" w:hAnsi="Times New Roman" w:cs="Times New Roman"/>
        </w:rPr>
        <w:t>PKI</w:t>
      </w:r>
      <w:r w:rsidRPr="00C673F9">
        <w:rPr>
          <w:rFonts w:ascii="Times New Roman" w:hAnsi="Times New Roman" w:cs="Times New Roman"/>
        </w:rPr>
        <w:tab/>
        <w:t>: Proporsi Komisaris Independen</w:t>
      </w:r>
    </w:p>
    <w:p w14:paraId="478C8CA2" w14:textId="77777777" w:rsidR="00D73E61" w:rsidRPr="00C673F9" w:rsidRDefault="00D73E61" w:rsidP="00D73E61">
      <w:pPr>
        <w:spacing w:line="480" w:lineRule="auto"/>
        <w:ind w:left="810" w:firstLine="630"/>
        <w:jc w:val="both"/>
        <w:rPr>
          <w:rFonts w:ascii="Times New Roman" w:hAnsi="Times New Roman" w:cs="Times New Roman"/>
        </w:rPr>
      </w:pPr>
      <w:r w:rsidRPr="00C673F9">
        <w:rPr>
          <w:rFonts w:ascii="Times New Roman" w:hAnsi="Times New Roman" w:cs="Times New Roman"/>
        </w:rPr>
        <w:t xml:space="preserve">KOM </w:t>
      </w:r>
      <w:r w:rsidRPr="00C673F9">
        <w:rPr>
          <w:rFonts w:ascii="Times New Roman" w:hAnsi="Times New Roman" w:cs="Times New Roman"/>
        </w:rPr>
        <w:tab/>
        <w:t>: Komite Audit</w:t>
      </w:r>
    </w:p>
    <w:p w14:paraId="75FBECCE"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KUA  </w:t>
      </w:r>
      <w:r w:rsidRPr="00C673F9">
        <w:rPr>
          <w:rFonts w:ascii="Times New Roman" w:hAnsi="Times New Roman" w:cs="Times New Roman"/>
        </w:rPr>
        <w:tab/>
        <w:t>: Kualitas Audit</w:t>
      </w:r>
    </w:p>
    <w:p w14:paraId="5CB87F63"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PROF</w:t>
      </w:r>
      <w:r w:rsidRPr="00C673F9">
        <w:rPr>
          <w:rFonts w:ascii="Times New Roman" w:hAnsi="Times New Roman" w:cs="Times New Roman"/>
        </w:rPr>
        <w:tab/>
        <w:t>: Profitabilitas</w:t>
      </w:r>
    </w:p>
    <w:p w14:paraId="2CFBF02D" w14:textId="77777777" w:rsidR="00D73E61" w:rsidRPr="00C673F9" w:rsidRDefault="00D73E61" w:rsidP="00D73E61">
      <w:pPr>
        <w:spacing w:line="480" w:lineRule="auto"/>
        <w:ind w:left="720" w:firstLine="720"/>
        <w:jc w:val="both"/>
        <w:rPr>
          <w:rFonts w:ascii="Times New Roman" w:hAnsi="Times New Roman" w:cs="Times New Roman"/>
        </w:rPr>
      </w:pPr>
      <w:r w:rsidRPr="00C673F9">
        <w:rPr>
          <w:rFonts w:ascii="Times New Roman" w:hAnsi="Times New Roman" w:cs="Times New Roman"/>
        </w:rPr>
        <w:t>ε</w:t>
      </w:r>
      <w:r w:rsidRPr="00C673F9">
        <w:rPr>
          <w:rFonts w:ascii="Times New Roman" w:hAnsi="Times New Roman" w:cs="Times New Roman"/>
        </w:rPr>
        <w:tab/>
        <w:t>: Residual</w:t>
      </w:r>
    </w:p>
    <w:p w14:paraId="5839C7D0" w14:textId="77777777" w:rsidR="00D73E61" w:rsidRPr="00C673F9" w:rsidRDefault="00D73E61" w:rsidP="00D73E61">
      <w:pPr>
        <w:pStyle w:val="Heading3"/>
        <w:numPr>
          <w:ilvl w:val="0"/>
          <w:numId w:val="15"/>
        </w:numPr>
        <w:spacing w:line="480" w:lineRule="auto"/>
        <w:rPr>
          <w:rFonts w:ascii="Times New Roman" w:hAnsi="Times New Roman" w:cs="Times New Roman"/>
          <w:color w:val="auto"/>
        </w:rPr>
      </w:pPr>
      <w:bookmarkStart w:id="40" w:name="_Toc511718466"/>
      <w:bookmarkStart w:id="41" w:name="_Toc409923661"/>
      <w:bookmarkStart w:id="42" w:name="_Toc410361438"/>
      <w:r w:rsidRPr="00C673F9">
        <w:rPr>
          <w:rFonts w:ascii="Times New Roman" w:hAnsi="Times New Roman" w:cs="Times New Roman"/>
          <w:color w:val="auto"/>
        </w:rPr>
        <w:t>Pengujian Hipotesis</w:t>
      </w:r>
      <w:bookmarkEnd w:id="40"/>
      <w:bookmarkEnd w:id="41"/>
      <w:bookmarkEnd w:id="42"/>
      <w:r>
        <w:rPr>
          <w:rFonts w:ascii="Times New Roman" w:hAnsi="Times New Roman" w:cs="Times New Roman"/>
          <w:color w:val="auto"/>
        </w:rPr>
        <w:t xml:space="preserve"> Penelitian</w:t>
      </w:r>
    </w:p>
    <w:p w14:paraId="3BB34BC2" w14:textId="77777777" w:rsidR="00D73E61" w:rsidRPr="00C673F9" w:rsidRDefault="00D73E61" w:rsidP="00D73E61">
      <w:pPr>
        <w:pStyle w:val="ListParagraph"/>
        <w:spacing w:line="480" w:lineRule="auto"/>
        <w:ind w:left="786" w:firstLine="564"/>
        <w:jc w:val="both"/>
        <w:rPr>
          <w:rFonts w:ascii="Times New Roman" w:hAnsi="Times New Roman" w:cs="Times New Roman"/>
          <w:b/>
        </w:rPr>
      </w:pPr>
      <w:r w:rsidRPr="00C673F9">
        <w:rPr>
          <w:rFonts w:ascii="Times New Roman" w:hAnsi="Times New Roman" w:cs="Times New Roman"/>
        </w:rPr>
        <w:t>Pengujian hipotesis yang dilakukan melalui:</w:t>
      </w:r>
    </w:p>
    <w:p w14:paraId="686E191B" w14:textId="77777777" w:rsidR="00D73E61" w:rsidRPr="00C673F9" w:rsidRDefault="00D73E61" w:rsidP="00D73E61">
      <w:pPr>
        <w:pStyle w:val="Heading4"/>
        <w:numPr>
          <w:ilvl w:val="0"/>
          <w:numId w:val="17"/>
        </w:numPr>
        <w:spacing w:line="480" w:lineRule="auto"/>
        <w:rPr>
          <w:rFonts w:ascii="Times New Roman" w:hAnsi="Times New Roman" w:cs="Times New Roman"/>
          <w:i w:val="0"/>
          <w:color w:val="auto"/>
        </w:rPr>
      </w:pPr>
      <w:bookmarkStart w:id="43" w:name="_Toc511718467"/>
      <w:r w:rsidRPr="00C673F9">
        <w:rPr>
          <w:rFonts w:ascii="Times New Roman" w:hAnsi="Times New Roman" w:cs="Times New Roman"/>
          <w:i w:val="0"/>
          <w:color w:val="auto"/>
        </w:rPr>
        <w:t>Uji Statistik Fisher (F)</w:t>
      </w:r>
      <w:bookmarkEnd w:id="43"/>
    </w:p>
    <w:p w14:paraId="62C61386" w14:textId="77777777" w:rsidR="00D73E61" w:rsidRPr="00C673F9" w:rsidRDefault="00D73E61" w:rsidP="00D73E61">
      <w:pPr>
        <w:pStyle w:val="ListParagraph"/>
        <w:spacing w:line="480" w:lineRule="auto"/>
        <w:ind w:left="1211"/>
        <w:jc w:val="both"/>
        <w:rPr>
          <w:rFonts w:ascii="Times New Roman" w:hAnsi="Times New Roman" w:cs="Times New Roman"/>
          <w:b/>
        </w:rPr>
      </w:pPr>
      <w:r w:rsidRPr="00C673F9">
        <w:rPr>
          <w:rFonts w:ascii="Times New Roman" w:hAnsi="Times New Roman" w:cs="Times New Roman"/>
          <w:b/>
        </w:rPr>
        <w:tab/>
      </w:r>
      <w:r w:rsidRPr="00C673F9">
        <w:rPr>
          <w:rFonts w:ascii="Times New Roman" w:hAnsi="Times New Roman" w:cs="Times New Roman"/>
        </w:rPr>
        <w:t>Uji statistik F digunakan untuk mengetahui apakah semua variabel bebas yang dimasukan dalam model mempunyai pengaruh secara bersama-sama (simultan) terhadap variabel terikat (Ghozali, 2016:96). Uji statistik F menunjukkan bahwa secara keseluruhan variabel independen dalam model penelitian tersebut berpengaruh secara sinifikan terhadap variabel dependen. Dengan tingkat signifikansi 0.05, maka hipotesis pengujian adalah sebagai berikut:</w:t>
      </w:r>
    </w:p>
    <w:p w14:paraId="63E7D90A" w14:textId="77777777" w:rsidR="00D73E61" w:rsidRPr="00C673F9" w:rsidRDefault="00D73E61" w:rsidP="00D73E61">
      <w:pPr>
        <w:spacing w:line="480" w:lineRule="auto"/>
        <w:ind w:left="491" w:firstLine="720"/>
        <w:jc w:val="both"/>
        <w:rPr>
          <w:rFonts w:ascii="Times New Roman" w:hAnsi="Times New Roman" w:cs="Times New Roman"/>
        </w:rPr>
      </w:pPr>
      <w:r w:rsidRPr="00C673F9">
        <w:rPr>
          <w:rFonts w:ascii="Times New Roman" w:hAnsi="Times New Roman" w:cs="Times New Roman"/>
        </w:rPr>
        <w:t>Ho : β</w:t>
      </w:r>
      <w:r w:rsidRPr="00C673F9">
        <w:rPr>
          <w:rFonts w:ascii="Times New Roman" w:hAnsi="Times New Roman" w:cs="Times New Roman"/>
          <w:vertAlign w:val="subscript"/>
        </w:rPr>
        <w:t>1</w:t>
      </w:r>
      <w:r w:rsidRPr="00C673F9">
        <w:rPr>
          <w:rFonts w:ascii="Times New Roman" w:hAnsi="Times New Roman" w:cs="Times New Roman"/>
        </w:rPr>
        <w:t>=β</w:t>
      </w:r>
      <w:r w:rsidRPr="00C673F9">
        <w:rPr>
          <w:rFonts w:ascii="Times New Roman" w:hAnsi="Times New Roman" w:cs="Times New Roman"/>
          <w:vertAlign w:val="subscript"/>
        </w:rPr>
        <w:t>2</w:t>
      </w:r>
      <w:r w:rsidRPr="00C673F9">
        <w:rPr>
          <w:rFonts w:ascii="Times New Roman" w:hAnsi="Times New Roman" w:cs="Times New Roman"/>
        </w:rPr>
        <w:t>=β</w:t>
      </w:r>
      <w:r w:rsidRPr="00C673F9">
        <w:rPr>
          <w:rFonts w:ascii="Times New Roman" w:hAnsi="Times New Roman" w:cs="Times New Roman"/>
          <w:vertAlign w:val="subscript"/>
        </w:rPr>
        <w:t>3</w:t>
      </w:r>
      <w:r w:rsidRPr="00C673F9">
        <w:rPr>
          <w:rFonts w:ascii="Times New Roman" w:hAnsi="Times New Roman" w:cs="Times New Roman"/>
        </w:rPr>
        <w:t>= β</w:t>
      </w:r>
      <w:r w:rsidRPr="00C673F9">
        <w:rPr>
          <w:rFonts w:ascii="Times New Roman" w:hAnsi="Times New Roman" w:cs="Times New Roman"/>
          <w:vertAlign w:val="subscript"/>
        </w:rPr>
        <w:t>4</w:t>
      </w:r>
      <w:r w:rsidRPr="00C673F9">
        <w:rPr>
          <w:rFonts w:ascii="Times New Roman" w:hAnsi="Times New Roman" w:cs="Times New Roman"/>
        </w:rPr>
        <w:t>=β</w:t>
      </w:r>
      <w:r w:rsidRPr="00C673F9">
        <w:rPr>
          <w:rFonts w:ascii="Times New Roman" w:hAnsi="Times New Roman" w:cs="Times New Roman"/>
          <w:vertAlign w:val="subscript"/>
        </w:rPr>
        <w:t>5</w:t>
      </w:r>
      <w:r w:rsidRPr="00C673F9">
        <w:rPr>
          <w:rFonts w:ascii="Times New Roman" w:hAnsi="Times New Roman" w:cs="Times New Roman"/>
        </w:rPr>
        <w:t>=0</w:t>
      </w:r>
    </w:p>
    <w:p w14:paraId="507E3AE9" w14:textId="77777777" w:rsidR="00D73E61" w:rsidRPr="00C673F9" w:rsidRDefault="00D73E61" w:rsidP="00D73E61">
      <w:pPr>
        <w:spacing w:line="480" w:lineRule="auto"/>
        <w:ind w:left="491" w:firstLine="720"/>
        <w:jc w:val="both"/>
        <w:rPr>
          <w:rFonts w:ascii="Times New Roman" w:hAnsi="Times New Roman" w:cs="Times New Roman"/>
        </w:rPr>
      </w:pPr>
      <w:r w:rsidRPr="00C673F9">
        <w:rPr>
          <w:rFonts w:ascii="Times New Roman" w:hAnsi="Times New Roman" w:cs="Times New Roman"/>
        </w:rPr>
        <w:t>Ha : β</w:t>
      </w:r>
      <w:r w:rsidRPr="00C673F9">
        <w:rPr>
          <w:rFonts w:ascii="Times New Roman" w:hAnsi="Times New Roman" w:cs="Times New Roman"/>
          <w:vertAlign w:val="subscript"/>
        </w:rPr>
        <w:t>1</w:t>
      </w:r>
      <w:r w:rsidRPr="00C673F9">
        <w:rPr>
          <w:rFonts w:ascii="Times New Roman" w:hAnsi="Times New Roman" w:cs="Times New Roman"/>
        </w:rPr>
        <w:t>≠β</w:t>
      </w:r>
      <w:r w:rsidRPr="00C673F9">
        <w:rPr>
          <w:rFonts w:ascii="Times New Roman" w:hAnsi="Times New Roman" w:cs="Times New Roman"/>
          <w:vertAlign w:val="subscript"/>
        </w:rPr>
        <w:t>2</w:t>
      </w:r>
      <w:r w:rsidRPr="00C673F9">
        <w:rPr>
          <w:rFonts w:ascii="Times New Roman" w:hAnsi="Times New Roman" w:cs="Times New Roman"/>
        </w:rPr>
        <w:t>≠β</w:t>
      </w:r>
      <w:r w:rsidRPr="00C673F9">
        <w:rPr>
          <w:rFonts w:ascii="Times New Roman" w:hAnsi="Times New Roman" w:cs="Times New Roman"/>
          <w:vertAlign w:val="subscript"/>
        </w:rPr>
        <w:t>3</w:t>
      </w:r>
      <w:r w:rsidRPr="00C673F9">
        <w:rPr>
          <w:rFonts w:ascii="Times New Roman" w:hAnsi="Times New Roman" w:cs="Times New Roman"/>
        </w:rPr>
        <w:t>≠β</w:t>
      </w:r>
      <w:r w:rsidRPr="00C673F9">
        <w:rPr>
          <w:rFonts w:ascii="Times New Roman" w:hAnsi="Times New Roman" w:cs="Times New Roman"/>
          <w:vertAlign w:val="subscript"/>
        </w:rPr>
        <w:t>4</w:t>
      </w:r>
      <w:r w:rsidRPr="00C673F9">
        <w:rPr>
          <w:rFonts w:ascii="Times New Roman" w:hAnsi="Times New Roman" w:cs="Times New Roman"/>
        </w:rPr>
        <w:t>≠β</w:t>
      </w:r>
      <w:r w:rsidRPr="00C673F9">
        <w:rPr>
          <w:rFonts w:ascii="Times New Roman" w:hAnsi="Times New Roman" w:cs="Times New Roman"/>
          <w:vertAlign w:val="subscript"/>
        </w:rPr>
        <w:t>5</w:t>
      </w:r>
      <w:r w:rsidRPr="00C673F9">
        <w:rPr>
          <w:rFonts w:ascii="Times New Roman" w:hAnsi="Times New Roman" w:cs="Times New Roman"/>
        </w:rPr>
        <w:t>≠0</w:t>
      </w:r>
    </w:p>
    <w:p w14:paraId="15A6D42A" w14:textId="77777777" w:rsidR="00D73E61" w:rsidRPr="00C673F9" w:rsidRDefault="00D73E61" w:rsidP="00D73E61">
      <w:pPr>
        <w:spacing w:line="480" w:lineRule="auto"/>
        <w:ind w:left="1211" w:firstLine="229"/>
        <w:jc w:val="both"/>
        <w:rPr>
          <w:rFonts w:ascii="Times New Roman" w:hAnsi="Times New Roman" w:cs="Times New Roman"/>
        </w:rPr>
      </w:pPr>
      <w:r w:rsidRPr="00C673F9">
        <w:rPr>
          <w:rFonts w:ascii="Times New Roman" w:hAnsi="Times New Roman" w:cs="Times New Roman"/>
        </w:rPr>
        <w:t>Jika nilai F signifikasi secara statistik maka hal ini menunjukan bahwa semua variabel bebas secara simultan merupakan penjelas yang signifikan terhadap variabel terikat. Sebaliknya, apabila nilai F tidak signifikan secara statistik maka semua variabel bebas bukan merupakan penjelas yang signifikan terhadap variabel terikat.</w:t>
      </w:r>
    </w:p>
    <w:p w14:paraId="3C2608BA" w14:textId="77777777" w:rsidR="00D73E61" w:rsidRPr="00C673F9" w:rsidRDefault="00D73E61" w:rsidP="00D73E61">
      <w:pPr>
        <w:spacing w:line="480" w:lineRule="auto"/>
        <w:ind w:left="1211" w:firstLine="229"/>
        <w:jc w:val="both"/>
        <w:rPr>
          <w:rFonts w:ascii="Times New Roman" w:hAnsi="Times New Roman" w:cs="Times New Roman"/>
        </w:rPr>
      </w:pPr>
    </w:p>
    <w:p w14:paraId="1A29ADA0" w14:textId="77777777" w:rsidR="00D73E61" w:rsidRPr="00C673F9" w:rsidRDefault="00D73E61" w:rsidP="00D73E61">
      <w:pPr>
        <w:spacing w:line="480" w:lineRule="auto"/>
        <w:ind w:left="1211" w:firstLine="229"/>
        <w:jc w:val="both"/>
        <w:rPr>
          <w:rFonts w:ascii="Times New Roman" w:hAnsi="Times New Roman" w:cs="Times New Roman"/>
        </w:rPr>
      </w:pPr>
    </w:p>
    <w:p w14:paraId="4BF695BC" w14:textId="77777777" w:rsidR="00D73E61" w:rsidRPr="00C673F9" w:rsidRDefault="00D73E61" w:rsidP="00D73E61">
      <w:pPr>
        <w:spacing w:line="480" w:lineRule="auto"/>
        <w:ind w:left="1211" w:firstLine="229"/>
        <w:jc w:val="both"/>
        <w:rPr>
          <w:rFonts w:ascii="Times New Roman" w:hAnsi="Times New Roman" w:cs="Times New Roman"/>
        </w:rPr>
      </w:pPr>
    </w:p>
    <w:p w14:paraId="4DDB397E" w14:textId="77777777" w:rsidR="00D73E61" w:rsidRPr="00C673F9" w:rsidRDefault="00D73E61" w:rsidP="00D73E61">
      <w:pPr>
        <w:pStyle w:val="Heading4"/>
        <w:numPr>
          <w:ilvl w:val="0"/>
          <w:numId w:val="17"/>
        </w:numPr>
        <w:spacing w:line="480" w:lineRule="auto"/>
        <w:rPr>
          <w:rFonts w:ascii="Times New Roman" w:hAnsi="Times New Roman" w:cs="Times New Roman"/>
          <w:i w:val="0"/>
          <w:color w:val="auto"/>
        </w:rPr>
      </w:pPr>
      <w:bookmarkStart w:id="44" w:name="_Toc511718468"/>
      <w:r w:rsidRPr="00C673F9">
        <w:rPr>
          <w:rFonts w:ascii="Times New Roman" w:hAnsi="Times New Roman" w:cs="Times New Roman"/>
          <w:i w:val="0"/>
          <w:color w:val="auto"/>
        </w:rPr>
        <w:t>Uji Statistik t</w:t>
      </w:r>
      <w:bookmarkEnd w:id="44"/>
    </w:p>
    <w:p w14:paraId="6E397BB3" w14:textId="77777777" w:rsidR="00D73E61" w:rsidRPr="00C673F9" w:rsidRDefault="00D73E61" w:rsidP="00D73E61">
      <w:pPr>
        <w:pStyle w:val="ListParagraph"/>
        <w:spacing w:line="480" w:lineRule="auto"/>
        <w:ind w:left="1211" w:firstLine="229"/>
        <w:jc w:val="both"/>
        <w:rPr>
          <w:rFonts w:ascii="Times New Roman" w:hAnsi="Times New Roman" w:cs="Times New Roman"/>
        </w:rPr>
      </w:pPr>
      <w:r w:rsidRPr="00C673F9">
        <w:rPr>
          <w:rFonts w:ascii="Times New Roman" w:hAnsi="Times New Roman" w:cs="Times New Roman"/>
        </w:rPr>
        <w:t>Uji statistik t digunakan untuk menunjukan seberapa jauh pengaruh satu variabel bebas secara individual dalam menjelaskan variabel-variabel terikat (Ghozali,2016:97). Langkah-langkah dalam menguji koefisien regresi dapat dilakukan sebagai berikut:</w:t>
      </w:r>
    </w:p>
    <w:p w14:paraId="2E4B7591" w14:textId="77777777" w:rsidR="00D73E61" w:rsidRPr="00C673F9" w:rsidRDefault="00D73E61" w:rsidP="00D73E61">
      <w:pPr>
        <w:pStyle w:val="ListParagraph"/>
        <w:numPr>
          <w:ilvl w:val="0"/>
          <w:numId w:val="10"/>
        </w:numPr>
        <w:spacing w:after="160" w:line="480" w:lineRule="auto"/>
        <w:jc w:val="both"/>
        <w:rPr>
          <w:rFonts w:ascii="Times New Roman" w:hAnsi="Times New Roman" w:cs="Times New Roman"/>
        </w:rPr>
      </w:pPr>
      <w:r w:rsidRPr="00C673F9">
        <w:rPr>
          <w:rFonts w:ascii="Times New Roman" w:hAnsi="Times New Roman" w:cs="Times New Roman"/>
        </w:rPr>
        <w:t>Menentukan hipotesis</w:t>
      </w:r>
    </w:p>
    <w:p w14:paraId="1FEA191D" w14:textId="77777777" w:rsidR="00D73E61" w:rsidRPr="00C673F9" w:rsidRDefault="00D73E61" w:rsidP="00D73E61">
      <w:pPr>
        <w:pStyle w:val="ListParagraph"/>
        <w:numPr>
          <w:ilvl w:val="0"/>
          <w:numId w:val="10"/>
        </w:numPr>
        <w:spacing w:after="160" w:line="480" w:lineRule="auto"/>
        <w:jc w:val="both"/>
        <w:rPr>
          <w:rFonts w:ascii="Times New Roman" w:hAnsi="Times New Roman" w:cs="Times New Roman"/>
          <w:b/>
        </w:rPr>
      </w:pPr>
      <w:r w:rsidRPr="00C673F9">
        <w:rPr>
          <w:rFonts w:ascii="Times New Roman" w:hAnsi="Times New Roman" w:cs="Times New Roman"/>
        </w:rPr>
        <w:t>Menentukan tingkat kesalahan (α), yaitu 0.05</w:t>
      </w:r>
    </w:p>
    <w:p w14:paraId="72D2346A" w14:textId="77777777" w:rsidR="00D73E61" w:rsidRPr="00C673F9" w:rsidRDefault="00D73E61" w:rsidP="00D73E61">
      <w:pPr>
        <w:pStyle w:val="ListParagraph"/>
        <w:numPr>
          <w:ilvl w:val="0"/>
          <w:numId w:val="10"/>
        </w:numPr>
        <w:spacing w:after="160" w:line="480" w:lineRule="auto"/>
        <w:jc w:val="both"/>
        <w:rPr>
          <w:rFonts w:ascii="Times New Roman" w:hAnsi="Times New Roman" w:cs="Times New Roman"/>
          <w:b/>
        </w:rPr>
      </w:pPr>
      <w:r w:rsidRPr="00C673F9">
        <w:rPr>
          <w:rFonts w:ascii="Times New Roman" w:hAnsi="Times New Roman" w:cs="Times New Roman"/>
        </w:rPr>
        <w:t>Kriteria pengambilan keputusan diambil dengan membandingkan antara nilai (sig t)/2 dengan α = 0.05:</w:t>
      </w:r>
    </w:p>
    <w:p w14:paraId="0531C045" w14:textId="77777777" w:rsidR="00D73E61" w:rsidRPr="00C673F9" w:rsidRDefault="00D73E61" w:rsidP="00D73E61">
      <w:pPr>
        <w:pStyle w:val="ListParagraph"/>
        <w:numPr>
          <w:ilvl w:val="0"/>
          <w:numId w:val="11"/>
        </w:numPr>
        <w:spacing w:after="160" w:line="480" w:lineRule="auto"/>
        <w:jc w:val="both"/>
        <w:rPr>
          <w:rFonts w:ascii="Times New Roman" w:hAnsi="Times New Roman" w:cs="Times New Roman"/>
          <w:b/>
        </w:rPr>
      </w:pPr>
      <w:r w:rsidRPr="00C673F9">
        <w:rPr>
          <w:rFonts w:ascii="Times New Roman" w:hAnsi="Times New Roman" w:cs="Times New Roman"/>
        </w:rPr>
        <w:t>Jika nilai (sig-t)/2 &lt; α (0.05), maka tolak Ho yang berarti signifikan, artinya variabel independen terbukti berpengaruh terhadap variabel dependen.</w:t>
      </w:r>
    </w:p>
    <w:p w14:paraId="60A9D0FC" w14:textId="77777777" w:rsidR="00D73E61" w:rsidRPr="00E27273" w:rsidRDefault="00D73E61" w:rsidP="00D73E61">
      <w:pPr>
        <w:pStyle w:val="ListParagraph"/>
        <w:numPr>
          <w:ilvl w:val="0"/>
          <w:numId w:val="11"/>
        </w:numPr>
        <w:spacing w:after="160" w:line="480" w:lineRule="auto"/>
        <w:jc w:val="both"/>
        <w:rPr>
          <w:rFonts w:ascii="Times New Roman" w:hAnsi="Times New Roman" w:cs="Times New Roman"/>
          <w:b/>
        </w:rPr>
      </w:pPr>
      <w:r w:rsidRPr="00C673F9">
        <w:rPr>
          <w:rFonts w:ascii="Times New Roman" w:hAnsi="Times New Roman" w:cs="Times New Roman"/>
        </w:rPr>
        <w:t>Jika nilai (sig-t)/2 &gt; α (0.05), maka tidak tolak Ho yang berarti tidak signifikan, artinya variabel independen tidak berpengaruh terhadap variabel dependen.</w:t>
      </w:r>
    </w:p>
    <w:p w14:paraId="6DC33D0B" w14:textId="77777777" w:rsidR="00D73E61" w:rsidRPr="00C673F9" w:rsidRDefault="00D73E61" w:rsidP="00D73E61">
      <w:pPr>
        <w:pStyle w:val="Heading4"/>
        <w:numPr>
          <w:ilvl w:val="0"/>
          <w:numId w:val="17"/>
        </w:numPr>
        <w:spacing w:line="480" w:lineRule="auto"/>
        <w:rPr>
          <w:rFonts w:ascii="Times New Roman" w:hAnsi="Times New Roman" w:cs="Times New Roman"/>
          <w:i w:val="0"/>
          <w:color w:val="auto"/>
        </w:rPr>
      </w:pPr>
      <w:bookmarkStart w:id="45" w:name="_Toc511718469"/>
      <w:r w:rsidRPr="00C673F9">
        <w:rPr>
          <w:rFonts w:ascii="Times New Roman" w:hAnsi="Times New Roman" w:cs="Times New Roman"/>
          <w:i w:val="0"/>
          <w:color w:val="auto"/>
        </w:rPr>
        <w:t>Koefisien Determinasi (R²)</w:t>
      </w:r>
      <w:bookmarkEnd w:id="45"/>
    </w:p>
    <w:p w14:paraId="7609C59B" w14:textId="77777777" w:rsidR="00D73E61" w:rsidRPr="00C673F9" w:rsidRDefault="00D73E61" w:rsidP="00D73E61">
      <w:pPr>
        <w:pStyle w:val="ListParagraph"/>
        <w:spacing w:line="480" w:lineRule="auto"/>
        <w:ind w:left="1211" w:firstLine="229"/>
        <w:jc w:val="both"/>
        <w:rPr>
          <w:rFonts w:ascii="Times New Roman" w:hAnsi="Times New Roman" w:cs="Times New Roman"/>
          <w:b/>
        </w:rPr>
      </w:pPr>
      <w:r w:rsidRPr="00C673F9">
        <w:rPr>
          <w:rFonts w:ascii="Times New Roman" w:hAnsi="Times New Roman" w:cs="Times New Roman"/>
        </w:rPr>
        <w:t xml:space="preserve">  Koefisien determinasi (R²) dilakukan untuk mengukur seberapa besar persentase pengaruh semua variabel independen terhadap nilai variabel dependen atau seberapa besar persentase variasi variabel dependen dapat dijelaskan oleh variabel-variabel independen yang digunakan dalam penelitian (Ghozali, 2016:95). Koefisien determinasi (R²) adalah bagian dari keragaman total variabel dependen yang dapat diterangkan atau diprlihatkan oleh keragaman variabel independen. Dua sifat koefisien determinasi (R²) adalah:</w:t>
      </w:r>
    </w:p>
    <w:p w14:paraId="6FEEB9D3" w14:textId="77777777" w:rsidR="00D73E61" w:rsidRPr="00C673F9" w:rsidRDefault="00D73E61" w:rsidP="00D73E61">
      <w:pPr>
        <w:pStyle w:val="ListParagraph"/>
        <w:numPr>
          <w:ilvl w:val="0"/>
          <w:numId w:val="8"/>
        </w:numPr>
        <w:spacing w:after="160" w:line="480" w:lineRule="auto"/>
        <w:jc w:val="both"/>
        <w:rPr>
          <w:rFonts w:ascii="Times New Roman" w:hAnsi="Times New Roman" w:cs="Times New Roman"/>
        </w:rPr>
      </w:pPr>
      <w:r w:rsidRPr="00C673F9">
        <w:rPr>
          <w:rFonts w:ascii="Times New Roman" w:hAnsi="Times New Roman" w:cs="Times New Roman"/>
        </w:rPr>
        <w:t xml:space="preserve">Nilai </w:t>
      </w:r>
      <w:r w:rsidRPr="00C673F9">
        <w:rPr>
          <w:rFonts w:ascii="Times New Roman" w:hAnsi="Times New Roman" w:cs="Times New Roman"/>
          <w:i/>
        </w:rPr>
        <w:t>Adjusted</w:t>
      </w:r>
      <w:r w:rsidRPr="00C673F9">
        <w:rPr>
          <w:rFonts w:ascii="Times New Roman" w:hAnsi="Times New Roman" w:cs="Times New Roman"/>
        </w:rPr>
        <w:t xml:space="preserve"> R² selalu positif, karena merupakan rasio dari jumlah kuadrat.</w:t>
      </w:r>
    </w:p>
    <w:p w14:paraId="345BD0DC" w14:textId="77777777" w:rsidR="00D73E61" w:rsidRPr="00C673F9" w:rsidRDefault="00D73E61" w:rsidP="00D73E61">
      <w:pPr>
        <w:pStyle w:val="ListParagraph"/>
        <w:numPr>
          <w:ilvl w:val="0"/>
          <w:numId w:val="8"/>
        </w:numPr>
        <w:spacing w:after="160" w:line="480" w:lineRule="auto"/>
        <w:jc w:val="both"/>
        <w:rPr>
          <w:rFonts w:ascii="Times New Roman" w:hAnsi="Times New Roman" w:cs="Times New Roman"/>
        </w:rPr>
      </w:pPr>
      <w:r w:rsidRPr="00C673F9">
        <w:rPr>
          <w:rFonts w:ascii="Times New Roman" w:hAnsi="Times New Roman" w:cs="Times New Roman"/>
        </w:rPr>
        <w:t xml:space="preserve">Nilai  berkisar 0 sampai 1 (0 ≤  </w:t>
      </w:r>
      <w:r w:rsidRPr="00C673F9">
        <w:rPr>
          <w:rFonts w:ascii="Times New Roman" w:hAnsi="Times New Roman" w:cs="Times New Roman"/>
          <w:i/>
        </w:rPr>
        <w:t>Adjusted</w:t>
      </w:r>
      <w:r w:rsidRPr="00C673F9">
        <w:rPr>
          <w:rFonts w:ascii="Times New Roman" w:hAnsi="Times New Roman" w:cs="Times New Roman"/>
        </w:rPr>
        <w:t xml:space="preserve"> R² ≤ 1), dimana:</w:t>
      </w:r>
    </w:p>
    <w:p w14:paraId="41684F7B" w14:textId="77777777" w:rsidR="00D73E61" w:rsidRPr="00C673F9" w:rsidRDefault="00D73E61" w:rsidP="00D73E61">
      <w:pPr>
        <w:pStyle w:val="ListParagraph"/>
        <w:numPr>
          <w:ilvl w:val="0"/>
          <w:numId w:val="9"/>
        </w:numPr>
        <w:spacing w:after="160" w:line="480" w:lineRule="auto"/>
        <w:jc w:val="both"/>
        <w:rPr>
          <w:rFonts w:ascii="Times New Roman" w:hAnsi="Times New Roman" w:cs="Times New Roman"/>
        </w:rPr>
      </w:pPr>
      <w:r w:rsidRPr="00C673F9">
        <w:rPr>
          <w:rFonts w:ascii="Times New Roman" w:hAnsi="Times New Roman" w:cs="Times New Roman"/>
        </w:rPr>
        <w:t xml:space="preserve">Jika </w:t>
      </w:r>
      <w:r w:rsidRPr="00C673F9">
        <w:rPr>
          <w:rFonts w:ascii="Times New Roman" w:hAnsi="Times New Roman" w:cs="Times New Roman"/>
          <w:i/>
        </w:rPr>
        <w:t>Adjusted</w:t>
      </w:r>
      <w:r w:rsidRPr="00C673F9">
        <w:rPr>
          <w:rFonts w:ascii="Times New Roman" w:hAnsi="Times New Roman" w:cs="Times New Roman"/>
        </w:rPr>
        <w:t xml:space="preserve"> R² = 0, artinya tidak ada hubungan antara variabel independen dan variabel dependen atau model regresi yang dibentuk tidak tepat untuk meramalkan variabel dependen.</w:t>
      </w:r>
    </w:p>
    <w:p w14:paraId="59BDE711" w14:textId="77777777" w:rsidR="00301AA5" w:rsidRPr="00D73E61" w:rsidRDefault="00D73E61" w:rsidP="00D73E61">
      <w:pPr>
        <w:pStyle w:val="ListParagraph"/>
        <w:numPr>
          <w:ilvl w:val="0"/>
          <w:numId w:val="9"/>
        </w:numPr>
        <w:spacing w:after="160" w:line="480" w:lineRule="auto"/>
        <w:jc w:val="both"/>
        <w:rPr>
          <w:rFonts w:ascii="Times New Roman" w:hAnsi="Times New Roman" w:cs="Times New Roman"/>
        </w:rPr>
      </w:pPr>
      <w:r w:rsidRPr="00C673F9">
        <w:rPr>
          <w:rFonts w:ascii="Times New Roman" w:hAnsi="Times New Roman" w:cs="Times New Roman"/>
        </w:rPr>
        <w:t xml:space="preserve">Jika </w:t>
      </w:r>
      <w:r w:rsidRPr="00C673F9">
        <w:rPr>
          <w:rFonts w:ascii="Times New Roman" w:hAnsi="Times New Roman" w:cs="Times New Roman"/>
          <w:i/>
        </w:rPr>
        <w:t>Adjusted</w:t>
      </w:r>
      <w:r w:rsidRPr="00C673F9">
        <w:rPr>
          <w:rFonts w:ascii="Times New Roman" w:hAnsi="Times New Roman" w:cs="Times New Roman"/>
        </w:rPr>
        <w:t xml:space="preserve"> R² = 1, artinya model regresi yang terbentuk dapat meramalkan variabel dependen secara sempurna atau model regresi yang dibentuk tepat secara sempurna untuk meramalkan variabel dependen.</w:t>
      </w:r>
    </w:p>
    <w:sectPr w:rsidR="00301AA5" w:rsidRPr="00D73E61" w:rsidSect="00FA4217">
      <w:pgSz w:w="11900" w:h="16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A8"/>
    <w:multiLevelType w:val="hybridMultilevel"/>
    <w:tmpl w:val="4BEAE7E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2C3EB2"/>
    <w:multiLevelType w:val="hybridMultilevel"/>
    <w:tmpl w:val="E008430E"/>
    <w:lvl w:ilvl="0" w:tplc="87B0E0F2">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
    <w:nsid w:val="09220453"/>
    <w:multiLevelType w:val="hybridMultilevel"/>
    <w:tmpl w:val="04AEC5AC"/>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10042888"/>
    <w:multiLevelType w:val="hybridMultilevel"/>
    <w:tmpl w:val="1CF649C2"/>
    <w:lvl w:ilvl="0" w:tplc="82AEDBC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10860644"/>
    <w:multiLevelType w:val="hybridMultilevel"/>
    <w:tmpl w:val="21E81C20"/>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99E6945"/>
    <w:multiLevelType w:val="hybridMultilevel"/>
    <w:tmpl w:val="DA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1394"/>
    <w:multiLevelType w:val="hybridMultilevel"/>
    <w:tmpl w:val="B518EB3E"/>
    <w:lvl w:ilvl="0" w:tplc="87B0E0F2">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295D1EF6"/>
    <w:multiLevelType w:val="hybridMultilevel"/>
    <w:tmpl w:val="7CA2C454"/>
    <w:lvl w:ilvl="0" w:tplc="0AEA10A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
    <w:nsid w:val="42AC10EC"/>
    <w:multiLevelType w:val="hybridMultilevel"/>
    <w:tmpl w:val="7B5AA236"/>
    <w:lvl w:ilvl="0" w:tplc="82AEDBC2">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48757F6D"/>
    <w:multiLevelType w:val="hybridMultilevel"/>
    <w:tmpl w:val="A348A5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B9595E"/>
    <w:multiLevelType w:val="hybridMultilevel"/>
    <w:tmpl w:val="3E1E6796"/>
    <w:lvl w:ilvl="0" w:tplc="F9F6E4A8">
      <w:start w:val="1"/>
      <w:numFmt w:val="lowerLetter"/>
      <w:lvlText w:val="%1."/>
      <w:lvlJc w:val="left"/>
      <w:pPr>
        <w:ind w:left="1353" w:hanging="360"/>
      </w:pPr>
      <w:rPr>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61442C95"/>
    <w:multiLevelType w:val="hybridMultilevel"/>
    <w:tmpl w:val="473E9748"/>
    <w:lvl w:ilvl="0" w:tplc="3B467242">
      <w:start w:val="1"/>
      <w:numFmt w:val="lowerLetter"/>
      <w:lvlText w:val="(%1)"/>
      <w:lvlJc w:val="left"/>
      <w:pPr>
        <w:ind w:left="2062" w:hanging="360"/>
      </w:pPr>
      <w:rPr>
        <w:rFonts w:hint="default"/>
        <w:b w:val="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nsid w:val="64E15AF0"/>
    <w:multiLevelType w:val="hybridMultilevel"/>
    <w:tmpl w:val="53D0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267FA5"/>
    <w:multiLevelType w:val="hybridMultilevel"/>
    <w:tmpl w:val="B330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8632C3"/>
    <w:multiLevelType w:val="hybridMultilevel"/>
    <w:tmpl w:val="C2B2B8F6"/>
    <w:lvl w:ilvl="0" w:tplc="3B5A493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6C94321"/>
    <w:multiLevelType w:val="hybridMultilevel"/>
    <w:tmpl w:val="D7E05F82"/>
    <w:lvl w:ilvl="0" w:tplc="477A6BD2">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6">
    <w:nsid w:val="7D393E1E"/>
    <w:multiLevelType w:val="hybridMultilevel"/>
    <w:tmpl w:val="E572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5"/>
  </w:num>
  <w:num w:numId="5">
    <w:abstractNumId w:val="13"/>
  </w:num>
  <w:num w:numId="6">
    <w:abstractNumId w:val="15"/>
  </w:num>
  <w:num w:numId="7">
    <w:abstractNumId w:val="2"/>
  </w:num>
  <w:num w:numId="8">
    <w:abstractNumId w:val="3"/>
  </w:num>
  <w:num w:numId="9">
    <w:abstractNumId w:val="7"/>
  </w:num>
  <w:num w:numId="10">
    <w:abstractNumId w:val="8"/>
  </w:num>
  <w:num w:numId="11">
    <w:abstractNumId w:val="11"/>
  </w:num>
  <w:num w:numId="12">
    <w:abstractNumId w:val="1"/>
  </w:num>
  <w:num w:numId="13">
    <w:abstractNumId w:val="6"/>
  </w:num>
  <w:num w:numId="14">
    <w:abstractNumId w:val="16"/>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61"/>
    <w:rsid w:val="00301AA5"/>
    <w:rsid w:val="00D44F88"/>
    <w:rsid w:val="00D73E61"/>
    <w:rsid w:val="00FA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549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61"/>
  </w:style>
  <w:style w:type="paragraph" w:styleId="Heading1">
    <w:name w:val="heading 1"/>
    <w:basedOn w:val="Normal"/>
    <w:next w:val="Normal"/>
    <w:link w:val="Heading1Char"/>
    <w:uiPriority w:val="9"/>
    <w:qFormat/>
    <w:rsid w:val="00D73E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73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E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3E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E6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73E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3E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73E6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73E61"/>
    <w:pPr>
      <w:ind w:left="720"/>
      <w:contextualSpacing/>
    </w:pPr>
  </w:style>
  <w:style w:type="character" w:styleId="Hyperlink">
    <w:name w:val="Hyperlink"/>
    <w:basedOn w:val="DefaultParagraphFont"/>
    <w:uiPriority w:val="99"/>
    <w:unhideWhenUsed/>
    <w:rsid w:val="00D73E61"/>
    <w:rPr>
      <w:color w:val="0000FF" w:themeColor="hyperlink"/>
      <w:u w:val="single"/>
    </w:rPr>
  </w:style>
  <w:style w:type="table" w:styleId="TableGrid">
    <w:name w:val="Table Grid"/>
    <w:basedOn w:val="TableNormal"/>
    <w:uiPriority w:val="39"/>
    <w:rsid w:val="00D7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61"/>
  </w:style>
  <w:style w:type="paragraph" w:styleId="Heading1">
    <w:name w:val="heading 1"/>
    <w:basedOn w:val="Normal"/>
    <w:next w:val="Normal"/>
    <w:link w:val="Heading1Char"/>
    <w:uiPriority w:val="9"/>
    <w:qFormat/>
    <w:rsid w:val="00D73E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73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E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3E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E6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73E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3E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73E6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73E61"/>
    <w:pPr>
      <w:ind w:left="720"/>
      <w:contextualSpacing/>
    </w:pPr>
  </w:style>
  <w:style w:type="character" w:styleId="Hyperlink">
    <w:name w:val="Hyperlink"/>
    <w:basedOn w:val="DefaultParagraphFont"/>
    <w:uiPriority w:val="99"/>
    <w:unhideWhenUsed/>
    <w:rsid w:val="00D73E61"/>
    <w:rPr>
      <w:color w:val="0000FF" w:themeColor="hyperlink"/>
      <w:u w:val="single"/>
    </w:rPr>
  </w:style>
  <w:style w:type="table" w:styleId="TableGrid">
    <w:name w:val="Table Grid"/>
    <w:basedOn w:val="TableNormal"/>
    <w:uiPriority w:val="39"/>
    <w:rsid w:val="00D7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dx.co.id" TargetMode="External"/><Relationship Id="rId7" Type="http://schemas.openxmlformats.org/officeDocument/2006/relationships/hyperlink" Target="http://www.idx.co.i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3254</Words>
  <Characters>18552</Characters>
  <Application>Microsoft Macintosh Word</Application>
  <DocSecurity>0</DocSecurity>
  <Lines>154</Lines>
  <Paragraphs>43</Paragraphs>
  <ScaleCrop>false</ScaleCrop>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Pangestu</dc:creator>
  <cp:keywords/>
  <dc:description/>
  <cp:lastModifiedBy>Aldo Pangestu</cp:lastModifiedBy>
  <cp:revision>2</cp:revision>
  <dcterms:created xsi:type="dcterms:W3CDTF">2019-05-08T04:47:00Z</dcterms:created>
  <dcterms:modified xsi:type="dcterms:W3CDTF">2019-05-08T08:43:00Z</dcterms:modified>
</cp:coreProperties>
</file>