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4F" w:rsidRPr="00D16210" w:rsidRDefault="00A2784F" w:rsidP="00AF1460">
      <w:pPr>
        <w:spacing w:line="480" w:lineRule="auto"/>
        <w:ind w:left="709"/>
        <w:jc w:val="center"/>
        <w:rPr>
          <w:rFonts w:ascii="Times New Roman" w:hAnsi="Times New Roman" w:cs="Times New Roman"/>
          <w:b/>
          <w:noProof/>
          <w:sz w:val="28"/>
          <w:szCs w:val="24"/>
          <w:lang w:val="id-ID"/>
        </w:rPr>
      </w:pPr>
      <w:bookmarkStart w:id="0" w:name="_Toc527229832"/>
      <w:r>
        <w:rPr>
          <w:rFonts w:ascii="Times New Roman" w:hAnsi="Times New Roman" w:cs="Times New Roman"/>
          <w:b/>
          <w:noProof/>
          <w:sz w:val="28"/>
          <w:szCs w:val="24"/>
          <w:lang w:val="id-ID"/>
        </w:rPr>
        <w:t>DAFTAR TABEL</w:t>
      </w:r>
    </w:p>
    <w:p w:rsidR="00F17BBE" w:rsidRPr="00F17BBE" w:rsidRDefault="00F17BBE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 w:rsidRPr="00F17BBE">
        <w:rPr>
          <w:sz w:val="28"/>
        </w:rPr>
        <w:fldChar w:fldCharType="begin"/>
      </w:r>
      <w:r w:rsidRPr="00F17BBE">
        <w:rPr>
          <w:sz w:val="28"/>
        </w:rPr>
        <w:instrText xml:space="preserve"> TOC \o "1-3" \h \z \t "Style 5;1" </w:instrText>
      </w:r>
      <w:r w:rsidRPr="00F17BBE">
        <w:rPr>
          <w:sz w:val="28"/>
        </w:rPr>
        <w:fldChar w:fldCharType="separate"/>
      </w:r>
      <w:hyperlink w:anchor="_Toc534071514" w:history="1">
        <w:r w:rsidRPr="00F17BBE">
          <w:rPr>
            <w:rStyle w:val="Hyperlink"/>
          </w:rPr>
          <w:t>Tabel 1.1</w:t>
        </w:r>
        <w:r w:rsidRPr="00F17BBE">
          <w:rPr>
            <w:rStyle w:val="Hyperlink"/>
            <w:b w:val="0"/>
          </w:rPr>
          <w:t xml:space="preserve"> Perbandingan Jumlah Uang Elektronik dan Kartu Debit Yang Bereda</w:t>
        </w:r>
      </w:hyperlink>
      <w:r w:rsidRPr="00F17BBE">
        <w:rPr>
          <w:rStyle w:val="Hyperlink"/>
          <w:b w:val="0"/>
          <w:color w:val="auto"/>
          <w:u w:val="none"/>
        </w:rPr>
        <w:t xml:space="preserve"> Di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15" w:history="1">
        <w:r w:rsidR="00F17BBE" w:rsidRPr="00F17BBE">
          <w:rPr>
            <w:rStyle w:val="Hyperlink"/>
            <w:b w:val="0"/>
          </w:rPr>
          <w:t>Indonesia Pada Tahun 2013-2017</w:t>
        </w:r>
      </w:hyperlink>
      <w:hyperlink w:anchor="_Toc534071539" w:history="1">
        <w:r w:rsidR="000F4715" w:rsidRPr="00F17BBE">
          <w:rPr>
            <w:webHidden/>
          </w:rPr>
          <w:tab/>
        </w:r>
      </w:hyperlink>
      <w:r w:rsidR="003E12B4">
        <w:t>5</w:t>
      </w:r>
    </w:p>
    <w:p w:rsidR="00F17BBE" w:rsidRPr="00F17BBE" w:rsidRDefault="00F17BBE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 w:rsidRPr="00F17BBE">
        <w:rPr>
          <w:rStyle w:val="Hyperlink"/>
          <w:color w:val="auto"/>
          <w:u w:val="none"/>
        </w:rPr>
        <w:t>Tabel 2.1</w:t>
      </w:r>
      <w:r w:rsidRPr="00F17BBE">
        <w:rPr>
          <w:rStyle w:val="Hyperlink"/>
          <w:b w:val="0"/>
          <w:color w:val="auto"/>
          <w:u w:val="none"/>
        </w:rPr>
        <w:t xml:space="preserve"> </w:t>
      </w:r>
      <w:hyperlink w:anchor="_Toc534071517" w:history="1">
        <w:r w:rsidRPr="00F17BBE">
          <w:rPr>
            <w:rStyle w:val="Hyperlink"/>
            <w:b w:val="0"/>
          </w:rPr>
          <w:t>Analisis Faktor-Faktor Yang Mempengaruhi Minat Penggunaan</w:t>
        </w:r>
      </w:hyperlink>
      <w:r w:rsidRPr="00F17BBE">
        <w:rPr>
          <w:rStyle w:val="Hyperlink"/>
          <w:b w:val="0"/>
          <w:color w:val="auto"/>
          <w:u w:val="none"/>
        </w:rPr>
        <w:t xml:space="preserve"> T-Cash</w:t>
      </w:r>
      <w:r>
        <w:rPr>
          <w:rStyle w:val="Hyperlink"/>
          <w:b w:val="0"/>
          <w:color w:val="auto"/>
          <w:u w:val="none"/>
        </w:rPr>
        <w:t xml:space="preserve"> Pada</w:t>
      </w:r>
      <w:r w:rsidR="00D16210">
        <w:rPr>
          <w:rStyle w:val="Hyperlink"/>
          <w:b w:val="0"/>
          <w:color w:val="auto"/>
          <w:u w:val="none"/>
        </w:rPr>
        <w:t xml:space="preserve"> </w:t>
      </w:r>
      <w:hyperlink w:anchor="_Toc534071518" w:history="1">
        <w:r w:rsidR="00D16210" w:rsidRPr="00F17BBE">
          <w:rPr>
            <w:rStyle w:val="Hyperlink"/>
            <w:b w:val="0"/>
          </w:rPr>
          <w:t>Mahasiswa Universitas Islam Indonesia</w:t>
        </w:r>
      </w:hyperlink>
      <w:hyperlink w:anchor="_Toc534071539" w:history="1">
        <w:r w:rsidR="000F4715" w:rsidRPr="00F17BBE">
          <w:rPr>
            <w:webHidden/>
          </w:rPr>
          <w:tab/>
        </w:r>
      </w:hyperlink>
      <w:r w:rsidR="000F4715">
        <w:t>22</w:t>
      </w:r>
    </w:p>
    <w:p w:rsidR="00F17BBE" w:rsidRPr="00F17BBE" w:rsidRDefault="00F17BBE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 w:rsidRPr="00F17BBE">
        <w:rPr>
          <w:rStyle w:val="Hyperlink"/>
          <w:color w:val="auto"/>
          <w:u w:val="none"/>
        </w:rPr>
        <w:t>Tabel 2.2</w:t>
      </w:r>
      <w:r w:rsidRPr="00F17BBE">
        <w:rPr>
          <w:rStyle w:val="Hyperlink"/>
          <w:b w:val="0"/>
          <w:u w:val="none"/>
        </w:rPr>
        <w:t xml:space="preserve"> </w:t>
      </w:r>
      <w:hyperlink w:anchor="_Toc534071520" w:history="1">
        <w:r w:rsidRPr="00F17BBE">
          <w:rPr>
            <w:rStyle w:val="Hyperlink"/>
            <w:b w:val="0"/>
            <w:u w:val="none"/>
          </w:rPr>
          <w:t>Analisis Faktor-Faktor Yang Mempengaruhi Minat Pemanfaatan</w:t>
        </w:r>
      </w:hyperlink>
      <w:r>
        <w:rPr>
          <w:rStyle w:val="Hyperlink"/>
          <w:b w:val="0"/>
          <w:u w:val="none"/>
        </w:rPr>
        <w:t xml:space="preserve"> </w:t>
      </w:r>
      <w:r w:rsidRPr="00F17BBE">
        <w:rPr>
          <w:rStyle w:val="Hyperlink"/>
          <w:b w:val="0"/>
          <w:color w:val="auto"/>
          <w:u w:val="none"/>
        </w:rPr>
        <w:t>Dan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21" w:history="1">
        <w:r w:rsidR="00F17BBE" w:rsidRPr="00F17BBE">
          <w:rPr>
            <w:rStyle w:val="Hyperlink"/>
            <w:b w:val="0"/>
          </w:rPr>
          <w:t>Penggunaan Sistem E-Ticket (Studi Empiris Pada</w:t>
        </w:r>
      </w:hyperlink>
      <w:r w:rsidR="00F17BBE" w:rsidRPr="00F17BBE">
        <w:rPr>
          <w:rFonts w:asciiTheme="minorHAnsi" w:eastAsiaTheme="minorEastAsia" w:hAnsiTheme="minorHAnsi" w:cstheme="minorBidi"/>
          <w:sz w:val="22"/>
          <w:szCs w:val="22"/>
          <w:lang w:eastAsia="id-ID"/>
        </w:rPr>
        <w:t xml:space="preserve"> </w:t>
      </w:r>
      <w:hyperlink w:anchor="_Toc534071522" w:history="1">
        <w:r w:rsidR="00F17BBE" w:rsidRPr="00F17BBE">
          <w:rPr>
            <w:rStyle w:val="Hyperlink"/>
            <w:b w:val="0"/>
          </w:rPr>
          <w:t>Biro Perjalanan Di Kota Semarang)</w:t>
        </w:r>
      </w:hyperlink>
      <w:r w:rsidR="000F4715" w:rsidRPr="00F17BBE">
        <w:rPr>
          <w:rFonts w:asciiTheme="minorHAnsi" w:eastAsiaTheme="minorEastAsia" w:hAnsiTheme="minorHAnsi" w:cstheme="minorBidi"/>
          <w:sz w:val="22"/>
          <w:szCs w:val="22"/>
          <w:lang w:eastAsia="id-ID"/>
        </w:rPr>
        <w:t xml:space="preserve"> </w:t>
      </w:r>
      <w:hyperlink w:anchor="_Toc534071539" w:history="1">
        <w:r w:rsidR="000F4715" w:rsidRPr="00F17BBE">
          <w:rPr>
            <w:webHidden/>
          </w:rPr>
          <w:tab/>
        </w:r>
      </w:hyperlink>
      <w:r w:rsidR="000F4715">
        <w:t>23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23" w:history="1">
        <w:r w:rsidR="00F17BBE" w:rsidRPr="00F17BBE">
          <w:rPr>
            <w:rStyle w:val="Hyperlink"/>
          </w:rPr>
          <w:t>Tabel 2.3</w:t>
        </w:r>
        <w:r w:rsidR="00F17BBE">
          <w:rPr>
            <w:rStyle w:val="Hyperlink"/>
          </w:rPr>
          <w:t xml:space="preserve"> </w:t>
        </w:r>
        <w:r w:rsidR="00F17BBE" w:rsidRPr="00F17BBE">
          <w:rPr>
            <w:rStyle w:val="Hyperlink"/>
            <w:b w:val="0"/>
            <w:i/>
          </w:rPr>
          <w:t>Factors Affecting University Student's Attitudes toward E-Commerce: Case of Mu'tah University</w:t>
        </w:r>
      </w:hyperlink>
      <w:hyperlink w:anchor="_Toc534071539" w:history="1">
        <w:r w:rsidR="000F4715" w:rsidRPr="00F17BBE">
          <w:rPr>
            <w:webHidden/>
          </w:rPr>
          <w:tab/>
        </w:r>
      </w:hyperlink>
      <w:r w:rsidR="000F4715">
        <w:t>24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26" w:history="1">
        <w:r w:rsidR="00F17BBE" w:rsidRPr="00F17BBE">
          <w:rPr>
            <w:rStyle w:val="Hyperlink"/>
          </w:rPr>
          <w:t xml:space="preserve">Tabel 2.4 </w:t>
        </w:r>
        <w:r w:rsidR="00F17BBE" w:rsidRPr="00F17BBE">
          <w:rPr>
            <w:rStyle w:val="Hyperlink"/>
            <w:b w:val="0"/>
            <w:i/>
          </w:rPr>
          <w:t>Perceived Usefulness, Ease of use, and Attitude Towards Online Shopping Usefulness Towards Online Airlines Ticket Purchase</w:t>
        </w:r>
      </w:hyperlink>
      <w:hyperlink w:anchor="_Toc534071539" w:history="1">
        <w:r w:rsidR="000F4715" w:rsidRPr="00F17BBE">
          <w:rPr>
            <w:webHidden/>
          </w:rPr>
          <w:tab/>
        </w:r>
        <w:r w:rsidR="000F4715">
          <w:rPr>
            <w:webHidden/>
          </w:rPr>
          <w:t>25</w:t>
        </w:r>
      </w:hyperlink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29" w:history="1">
        <w:r w:rsidR="00F17BBE" w:rsidRPr="004A7C75">
          <w:rPr>
            <w:rStyle w:val="Hyperlink"/>
          </w:rPr>
          <w:t>Tabel 3.1</w:t>
        </w:r>
        <w:r w:rsidR="004A7C75">
          <w:rPr>
            <w:rStyle w:val="Hyperlink"/>
            <w:b w:val="0"/>
          </w:rPr>
          <w:t xml:space="preserve"> Bagan Operasionalisasi Variabel Persepsi </w:t>
        </w:r>
      </w:hyperlink>
      <w:r w:rsidR="003E12B4" w:rsidRPr="003E12B4">
        <w:rPr>
          <w:rStyle w:val="Hyperlink"/>
          <w:b w:val="0"/>
          <w:color w:val="auto"/>
          <w:u w:val="none"/>
        </w:rPr>
        <w:t>Kemudahan Penggunaan</w:t>
      </w:r>
      <w:hyperlink w:anchor="_Toc534071539" w:history="1">
        <w:r w:rsidR="000F4715" w:rsidRPr="00F17BBE">
          <w:rPr>
            <w:webHidden/>
          </w:rPr>
          <w:tab/>
        </w:r>
      </w:hyperlink>
      <w:r w:rsidR="000F4715">
        <w:t>3</w:t>
      </w:r>
      <w:r w:rsidR="003E12B4">
        <w:t>3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31" w:history="1">
        <w:r w:rsidR="00F17BBE" w:rsidRPr="003E12B4">
          <w:rPr>
            <w:rStyle w:val="Hyperlink"/>
            <w:color w:val="auto"/>
            <w:u w:val="none"/>
          </w:rPr>
          <w:t>Tabel 3.2</w:t>
        </w:r>
        <w:r w:rsidR="004A7C75" w:rsidRPr="003E12B4">
          <w:rPr>
            <w:rStyle w:val="Hyperlink"/>
            <w:b w:val="0"/>
            <w:color w:val="auto"/>
            <w:u w:val="none"/>
          </w:rPr>
          <w:t xml:space="preserve"> Bagan Operasionalisasi Variabel Persepsi K</w:t>
        </w:r>
      </w:hyperlink>
      <w:r w:rsidR="003E12B4" w:rsidRPr="003E12B4">
        <w:rPr>
          <w:rStyle w:val="Hyperlink"/>
          <w:b w:val="0"/>
          <w:color w:val="auto"/>
          <w:u w:val="none"/>
        </w:rPr>
        <w:t>ebermanfaatan</w:t>
      </w:r>
      <w:hyperlink w:anchor="_Toc534071539" w:history="1">
        <w:r w:rsidR="000F4715" w:rsidRPr="00F17BBE">
          <w:rPr>
            <w:webHidden/>
          </w:rPr>
          <w:tab/>
        </w:r>
        <w:r w:rsidR="000F4715">
          <w:rPr>
            <w:webHidden/>
          </w:rPr>
          <w:t>3</w:t>
        </w:r>
      </w:hyperlink>
      <w:r w:rsidR="003E12B4">
        <w:t>4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33" w:history="1">
        <w:r w:rsidR="00F17BBE" w:rsidRPr="004A7C75">
          <w:rPr>
            <w:rStyle w:val="Hyperlink"/>
          </w:rPr>
          <w:t>Tabel 3.3</w:t>
        </w:r>
        <w:r w:rsidR="004A7C75">
          <w:rPr>
            <w:rStyle w:val="Hyperlink"/>
            <w:b w:val="0"/>
          </w:rPr>
          <w:t xml:space="preserve"> </w:t>
        </w:r>
        <w:r w:rsidR="004A7C75" w:rsidRPr="004A7C75">
          <w:rPr>
            <w:rStyle w:val="Hyperlink"/>
            <w:b w:val="0"/>
          </w:rPr>
          <w:t>Bagan Operasionalisasi Variabel Minat Penggunaan</w:t>
        </w:r>
      </w:hyperlink>
      <w:hyperlink w:anchor="_Toc534071539" w:history="1">
        <w:r w:rsidR="000F4715" w:rsidRPr="00F17BBE">
          <w:rPr>
            <w:webHidden/>
          </w:rPr>
          <w:tab/>
        </w:r>
        <w:r w:rsidR="000F4715">
          <w:rPr>
            <w:webHidden/>
          </w:rPr>
          <w:t>35</w:t>
        </w:r>
      </w:hyperlink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35" w:history="1">
        <w:r w:rsidR="00F17BBE" w:rsidRPr="00DC01BA">
          <w:rPr>
            <w:rStyle w:val="Hyperlink"/>
          </w:rPr>
          <w:t>Tabel 3.4</w:t>
        </w:r>
        <w:r w:rsidR="00DC01BA" w:rsidRPr="00DC01BA">
          <w:rPr>
            <w:rStyle w:val="Hyperlink"/>
          </w:rPr>
          <w:t xml:space="preserve"> </w:t>
        </w:r>
        <w:r w:rsidR="00DC01BA" w:rsidRPr="00DC01BA">
          <w:rPr>
            <w:rStyle w:val="Hyperlink"/>
            <w:b w:val="0"/>
          </w:rPr>
          <w:t>Pembagian Sampel Berdasarkan Lokasi</w:t>
        </w:r>
      </w:hyperlink>
      <w:hyperlink w:anchor="_Toc534071539" w:history="1">
        <w:r w:rsidR="000F4715" w:rsidRPr="00F17BBE">
          <w:rPr>
            <w:webHidden/>
          </w:rPr>
          <w:tab/>
        </w:r>
      </w:hyperlink>
      <w:r w:rsidR="00AF1460">
        <w:t>38</w:t>
      </w:r>
    </w:p>
    <w:p w:rsidR="00F17BBE" w:rsidRPr="00F17BBE" w:rsidRDefault="00B42BE3" w:rsidP="002E0CD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hyperlink w:anchor="_Toc534071537" w:history="1">
        <w:r w:rsidR="00F17BBE" w:rsidRPr="00DC01BA">
          <w:rPr>
            <w:rStyle w:val="Hyperlink"/>
          </w:rPr>
          <w:t>Tabel 3.5</w:t>
        </w:r>
        <w:r w:rsidR="00DC01BA">
          <w:rPr>
            <w:rStyle w:val="Hyperlink"/>
            <w:b w:val="0"/>
          </w:rPr>
          <w:t xml:space="preserve"> </w:t>
        </w:r>
        <w:r w:rsidR="00DC01BA" w:rsidRPr="00DC01BA">
          <w:rPr>
            <w:rStyle w:val="Hyperlink"/>
            <w:b w:val="0"/>
          </w:rPr>
          <w:t>Perbandingan SEM Berbasis Kovarian dan SEM Berbasis Varian</w:t>
        </w:r>
      </w:hyperlink>
      <w:hyperlink w:anchor="_Toc534071539" w:history="1">
        <w:r w:rsidR="000F4715" w:rsidRPr="00F17BBE">
          <w:rPr>
            <w:webHidden/>
          </w:rPr>
          <w:tab/>
        </w:r>
      </w:hyperlink>
      <w:r w:rsidR="00AF1460">
        <w:t>39</w:t>
      </w:r>
    </w:p>
    <w:p w:rsidR="00FA49DD" w:rsidRPr="00FA49DD" w:rsidRDefault="00B42BE3" w:rsidP="00FA49DD">
      <w:pPr>
        <w:pStyle w:val="TOC1"/>
      </w:pPr>
      <w:hyperlink w:anchor="_Toc534071539" w:history="1">
        <w:r w:rsidR="00F17BBE" w:rsidRPr="00DC01BA">
          <w:rPr>
            <w:rStyle w:val="Hyperlink"/>
          </w:rPr>
          <w:t>Tabel 3.6</w:t>
        </w:r>
        <w:r w:rsidR="00DC01BA" w:rsidRPr="00DC01BA">
          <w:rPr>
            <w:rStyle w:val="Hyperlink"/>
          </w:rPr>
          <w:t xml:space="preserve"> </w:t>
        </w:r>
        <w:r w:rsidR="00DC01BA" w:rsidRPr="00DC01BA">
          <w:rPr>
            <w:rStyle w:val="Hyperlink"/>
            <w:b w:val="0"/>
          </w:rPr>
          <w:t>Parameter Uji Validitas Dalam PLS</w:t>
        </w:r>
      </w:hyperlink>
      <w:hyperlink w:anchor="_Toc534071539" w:history="1">
        <w:r w:rsidR="000F4715" w:rsidRPr="00F17BBE">
          <w:rPr>
            <w:webHidden/>
          </w:rPr>
          <w:tab/>
        </w:r>
        <w:r w:rsidR="00AF1460">
          <w:rPr>
            <w:webHidden/>
          </w:rPr>
          <w:t>4</w:t>
        </w:r>
      </w:hyperlink>
      <w:r w:rsidR="003E12B4">
        <w:t>4</w:t>
      </w:r>
    </w:p>
    <w:p w:rsidR="00F32118" w:rsidRPr="00FA49DD" w:rsidRDefault="00F17BBE" w:rsidP="00F32118">
      <w:pPr>
        <w:pStyle w:val="TOC1"/>
      </w:pPr>
      <w:r w:rsidRPr="00F17BBE">
        <w:rPr>
          <w:sz w:val="28"/>
        </w:rPr>
        <w:fldChar w:fldCharType="end"/>
      </w:r>
      <w:r w:rsidR="00F32118">
        <w:t>Tabel 4</w:t>
      </w:r>
      <w:r w:rsidR="00F32118" w:rsidRPr="00577EC4">
        <w:t>.1</w:t>
      </w:r>
      <w:r w:rsidR="00F32118" w:rsidRPr="00FA49DD">
        <w:t xml:space="preserve"> </w:t>
      </w:r>
      <w:r w:rsidR="00F32118" w:rsidRPr="00FA49DD">
        <w:rPr>
          <w:b w:val="0"/>
        </w:rPr>
        <w:t>Uji Validitas Pra-Kuesioner Variabel Kemudahan Penggunan</w:t>
      </w:r>
      <w:hyperlink w:anchor="_Toc534071539" w:history="1">
        <w:r w:rsidR="00F32118" w:rsidRPr="00F17BBE">
          <w:rPr>
            <w:webHidden/>
          </w:rPr>
          <w:tab/>
        </w:r>
        <w:r w:rsidR="00F32118">
          <w:rPr>
            <w:webHidden/>
          </w:rPr>
          <w:t>5</w:t>
        </w:r>
      </w:hyperlink>
      <w:r w:rsidR="00F32118">
        <w:t>4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</w:t>
      </w:r>
      <w:r w:rsidRPr="00330B5F">
        <w:t xml:space="preserve">2 </w:t>
      </w:r>
      <w:r w:rsidRPr="005B5CC7">
        <w:rPr>
          <w:b w:val="0"/>
        </w:rPr>
        <w:t>Uji Validitas Pra-Kuesioner Variabel Kebermanfaatan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5</w:t>
        </w:r>
      </w:hyperlink>
      <w:r>
        <w:t>5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4.3</w:t>
      </w:r>
      <w:r w:rsidRPr="00395108">
        <w:t xml:space="preserve"> </w:t>
      </w:r>
      <w:r w:rsidRPr="005B5CC7">
        <w:rPr>
          <w:b w:val="0"/>
        </w:rPr>
        <w:t>Uji Validitas Pra-Kuesioner Variabel Minat Penggunaan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5</w:t>
        </w:r>
      </w:hyperlink>
      <w:r>
        <w:t>5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4.4</w:t>
      </w:r>
      <w:r w:rsidRPr="00395108">
        <w:t xml:space="preserve"> </w:t>
      </w:r>
      <w:r w:rsidRPr="005B5CC7">
        <w:rPr>
          <w:b w:val="0"/>
        </w:rPr>
        <w:t>Uji Reliabilitas Pra-Kuesioner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5</w:t>
        </w:r>
      </w:hyperlink>
      <w:r>
        <w:t>6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</w:t>
      </w:r>
      <w:r w:rsidRPr="00CB2D84">
        <w:t>5</w:t>
      </w:r>
      <w:r w:rsidRPr="005B5CC7">
        <w:rPr>
          <w:b w:val="0"/>
        </w:rPr>
        <w:t xml:space="preserve"> Persentase Domisili Responden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5</w:t>
        </w:r>
      </w:hyperlink>
      <w:r>
        <w:t>7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4.6</w:t>
      </w:r>
      <w:r w:rsidRPr="00395108">
        <w:t xml:space="preserve"> </w:t>
      </w:r>
      <w:r w:rsidRPr="005B5CC7">
        <w:rPr>
          <w:b w:val="0"/>
        </w:rPr>
        <w:t>Persentase Usia Responden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5</w:t>
        </w:r>
      </w:hyperlink>
      <w:r>
        <w:t>8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4.7</w:t>
      </w:r>
      <w:r w:rsidRPr="00395108">
        <w:t xml:space="preserve"> </w:t>
      </w:r>
      <w:r w:rsidRPr="005B5CC7">
        <w:rPr>
          <w:b w:val="0"/>
        </w:rPr>
        <w:t>Persentase Jenis Kelamin Responden</w:t>
      </w:r>
      <w:hyperlink w:anchor="_Toc534071539" w:history="1">
        <w:r w:rsidRPr="00F17BBE">
          <w:rPr>
            <w:webHidden/>
          </w:rPr>
          <w:tab/>
        </w:r>
      </w:hyperlink>
      <w:r>
        <w:t>59</w:t>
      </w:r>
    </w:p>
    <w:p w:rsidR="00F32118" w:rsidRDefault="00F32118" w:rsidP="00F32118">
      <w:pPr>
        <w:pStyle w:val="TOC1"/>
        <w:rPr>
          <w:rStyle w:val="Hyperlink"/>
          <w:b w:val="0"/>
        </w:rPr>
      </w:pPr>
      <w:r>
        <w:lastRenderedPageBreak/>
        <w:t>Tabel 4.8</w:t>
      </w:r>
      <w:r w:rsidRPr="00395108">
        <w:t xml:space="preserve"> </w:t>
      </w:r>
      <w:r w:rsidRPr="005B5CC7">
        <w:rPr>
          <w:b w:val="0"/>
        </w:rPr>
        <w:t>Persentase Pekerjaan Responden</w:t>
      </w:r>
      <w:hyperlink w:anchor="_Toc534071539" w:history="1">
        <w:r w:rsidRPr="00F17BBE">
          <w:rPr>
            <w:webHidden/>
          </w:rPr>
          <w:tab/>
        </w:r>
      </w:hyperlink>
      <w:r>
        <w:t>59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4.9</w:t>
      </w:r>
      <w:r w:rsidRPr="00395108">
        <w:t xml:space="preserve"> </w:t>
      </w:r>
      <w:r w:rsidRPr="005B5CC7">
        <w:rPr>
          <w:b w:val="0"/>
        </w:rPr>
        <w:t>Skor Rata-Rata Variabel Persepsi Kemudahan Penggunaan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0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4.10</w:t>
      </w:r>
      <w:r w:rsidRPr="00395108">
        <w:t xml:space="preserve"> </w:t>
      </w:r>
      <w:r w:rsidRPr="005B5CC7">
        <w:rPr>
          <w:b w:val="0"/>
        </w:rPr>
        <w:t>Skor Rata-Rata Variabel Persepsi Kebermanfaatan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2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4.11</w:t>
      </w:r>
      <w:r w:rsidRPr="00395108">
        <w:t xml:space="preserve"> </w:t>
      </w:r>
      <w:r w:rsidRPr="005B5CC7">
        <w:rPr>
          <w:b w:val="0"/>
        </w:rPr>
        <w:t>Skor Rata-Rata Variabel Minat Penggunaan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3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4.12</w:t>
      </w:r>
      <w:r w:rsidRPr="00CB7918">
        <w:rPr>
          <w:sz w:val="28"/>
        </w:rPr>
        <w:t xml:space="preserve"> </w:t>
      </w:r>
      <w:r w:rsidRPr="005B5CC7">
        <w:rPr>
          <w:b w:val="0"/>
        </w:rPr>
        <w:t>Uji Chi-Kuadrat Usia Responden Dengan Variabel Penelitian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5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4.13</w:t>
      </w:r>
      <w:r w:rsidRPr="00CB7918">
        <w:rPr>
          <w:sz w:val="28"/>
        </w:rPr>
        <w:t xml:space="preserve"> </w:t>
      </w:r>
      <w:r w:rsidRPr="005B5CC7">
        <w:rPr>
          <w:b w:val="0"/>
          <w:i/>
        </w:rPr>
        <w:t xml:space="preserve">Cross Tabulation </w:t>
      </w:r>
      <w:r w:rsidRPr="005B5CC7">
        <w:rPr>
          <w:b w:val="0"/>
        </w:rPr>
        <w:t>Usia Responden Dengan Persepsi Kemudahan Penggunaan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6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4.14</w:t>
      </w:r>
      <w:r w:rsidRPr="00CB7918">
        <w:rPr>
          <w:sz w:val="28"/>
        </w:rPr>
        <w:t xml:space="preserve"> </w:t>
      </w:r>
      <w:r w:rsidRPr="005B5CC7">
        <w:rPr>
          <w:b w:val="0"/>
          <w:i/>
        </w:rPr>
        <w:t xml:space="preserve">Cross Tabulation </w:t>
      </w:r>
      <w:r w:rsidRPr="005B5CC7">
        <w:rPr>
          <w:b w:val="0"/>
        </w:rPr>
        <w:t>Usia Responden Dengan Persepsi Kebermanfaatan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7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4.15</w:t>
      </w:r>
      <w:r w:rsidRPr="00CB7918">
        <w:rPr>
          <w:sz w:val="28"/>
        </w:rPr>
        <w:t xml:space="preserve"> </w:t>
      </w:r>
      <w:r w:rsidRPr="005B5CC7">
        <w:rPr>
          <w:b w:val="0"/>
          <w:i/>
        </w:rPr>
        <w:t xml:space="preserve">Cross Tabulation </w:t>
      </w:r>
      <w:r w:rsidRPr="005B5CC7">
        <w:rPr>
          <w:b w:val="0"/>
        </w:rPr>
        <w:t>Usia Responden Dengan Minat Penggunaan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6</w:t>
        </w:r>
      </w:hyperlink>
      <w:r>
        <w:t>8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4.16</w:t>
      </w:r>
      <w:r w:rsidRPr="00CB7918">
        <w:rPr>
          <w:sz w:val="28"/>
        </w:rPr>
        <w:t xml:space="preserve"> </w:t>
      </w:r>
      <w:r w:rsidRPr="005B5CC7">
        <w:rPr>
          <w:b w:val="0"/>
        </w:rPr>
        <w:t>Uji Chi-Kuadrat Jenis Kelamin Responden Dengan Variabel Penelitian</w:t>
      </w:r>
      <w:hyperlink w:anchor="_Toc534071539" w:history="1">
        <w:r w:rsidRPr="00F17BBE">
          <w:rPr>
            <w:webHidden/>
          </w:rPr>
          <w:tab/>
        </w:r>
      </w:hyperlink>
      <w:r>
        <w:t>70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4.17</w:t>
      </w:r>
      <w:r w:rsidRPr="00CB7918">
        <w:rPr>
          <w:sz w:val="28"/>
        </w:rPr>
        <w:t xml:space="preserve"> </w:t>
      </w:r>
      <w:r w:rsidRPr="00CB2D84">
        <w:rPr>
          <w:b w:val="0"/>
        </w:rPr>
        <w:t>Uji Chi-Kuadrat Pekerjaan Responden Dengan Variabel Penelitian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7</w:t>
        </w:r>
      </w:hyperlink>
      <w:r>
        <w:t>2</w:t>
      </w:r>
    </w:p>
    <w:p w:rsidR="00F32118" w:rsidRPr="00CB2D84" w:rsidRDefault="00F32118" w:rsidP="00F32118">
      <w:pPr>
        <w:pStyle w:val="TOC1"/>
        <w:rPr>
          <w:b w:val="0"/>
        </w:rPr>
      </w:pPr>
      <w:r>
        <w:t>Tabel 4.18</w:t>
      </w:r>
      <w:r w:rsidRPr="00CB7918">
        <w:rPr>
          <w:sz w:val="28"/>
        </w:rPr>
        <w:t xml:space="preserve"> </w:t>
      </w:r>
      <w:r w:rsidRPr="00CB2D84">
        <w:rPr>
          <w:b w:val="0"/>
          <w:i/>
        </w:rPr>
        <w:t xml:space="preserve">Cross Tabulation </w:t>
      </w:r>
      <w:r w:rsidRPr="00CB2D84">
        <w:rPr>
          <w:b w:val="0"/>
        </w:rPr>
        <w:t xml:space="preserve">Pekerjaan Responden Dengan Persepsi 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 w:rsidRPr="00CB2D84">
        <w:rPr>
          <w:b w:val="0"/>
        </w:rPr>
        <w:t>Kebermanfaatan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7</w:t>
        </w:r>
      </w:hyperlink>
      <w:r>
        <w:t>3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4.19</w:t>
      </w:r>
      <w:r w:rsidRPr="00CB7918">
        <w:rPr>
          <w:sz w:val="28"/>
        </w:rPr>
        <w:t xml:space="preserve"> </w:t>
      </w:r>
      <w:r w:rsidRPr="00CB2D84">
        <w:rPr>
          <w:b w:val="0"/>
          <w:i/>
        </w:rPr>
        <w:t xml:space="preserve">Cross Tabulation </w:t>
      </w:r>
      <w:r w:rsidRPr="00CB2D84">
        <w:rPr>
          <w:b w:val="0"/>
        </w:rPr>
        <w:t>Pekerjaan Responden Dengan Minat Penggunaan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7</w:t>
        </w:r>
      </w:hyperlink>
      <w:r>
        <w:t>4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4.20</w:t>
      </w:r>
      <w:r w:rsidRPr="00CB7918">
        <w:rPr>
          <w:sz w:val="28"/>
        </w:rPr>
        <w:t xml:space="preserve"> </w:t>
      </w:r>
      <w:r w:rsidRPr="00CB2D84">
        <w:rPr>
          <w:b w:val="0"/>
        </w:rPr>
        <w:t>Nilai</w:t>
      </w:r>
      <w:r w:rsidRPr="00CB2D84">
        <w:rPr>
          <w:b w:val="0"/>
          <w:i/>
        </w:rPr>
        <w:t xml:space="preserve"> Outer Loading </w:t>
      </w:r>
      <w:r w:rsidRPr="00CB2D84">
        <w:rPr>
          <w:b w:val="0"/>
        </w:rPr>
        <w:t>Konstruk Reflektif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7</w:t>
        </w:r>
      </w:hyperlink>
      <w:r>
        <w:t>6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4.21</w:t>
      </w:r>
      <w:r w:rsidRPr="00CB7918">
        <w:rPr>
          <w:sz w:val="28"/>
        </w:rPr>
        <w:t xml:space="preserve"> </w:t>
      </w:r>
      <w:r w:rsidRPr="00CB2D84">
        <w:rPr>
          <w:b w:val="0"/>
        </w:rPr>
        <w:t>Nilai</w:t>
      </w:r>
      <w:r w:rsidRPr="00CB2D84">
        <w:rPr>
          <w:b w:val="0"/>
          <w:i/>
        </w:rPr>
        <w:t xml:space="preserve"> Cross Loading </w:t>
      </w:r>
      <w:r w:rsidRPr="00CB2D84">
        <w:rPr>
          <w:b w:val="0"/>
        </w:rPr>
        <w:t>Konstruk Reflektif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7</w:t>
        </w:r>
      </w:hyperlink>
      <w:r>
        <w:t>8</w:t>
      </w:r>
    </w:p>
    <w:p w:rsidR="00F32118" w:rsidRPr="00D919AA" w:rsidRDefault="00F32118" w:rsidP="00F32118">
      <w:pPr>
        <w:pStyle w:val="TOC1"/>
      </w:pPr>
      <w:r>
        <w:t>Tabel 4.22</w:t>
      </w:r>
      <w:r w:rsidRPr="00D919AA">
        <w:t xml:space="preserve"> </w:t>
      </w:r>
      <w:r w:rsidRPr="00D919AA">
        <w:rPr>
          <w:b w:val="0"/>
        </w:rPr>
        <w:t xml:space="preserve">Nilai </w:t>
      </w:r>
      <w:r w:rsidRPr="00D919AA">
        <w:rPr>
          <w:b w:val="0"/>
          <w:i/>
        </w:rPr>
        <w:t>Cronbach’s Alpha</w:t>
      </w:r>
      <w:r w:rsidRPr="00D919AA">
        <w:rPr>
          <w:b w:val="0"/>
        </w:rPr>
        <w:t xml:space="preserve"> Dan </w:t>
      </w:r>
      <w:r w:rsidRPr="00D919AA">
        <w:rPr>
          <w:b w:val="0"/>
          <w:i/>
        </w:rPr>
        <w:t>Composite Reliability</w:t>
      </w:r>
      <w:r w:rsidRPr="00D919AA">
        <w:rPr>
          <w:b w:val="0"/>
        </w:rPr>
        <w:t xml:space="preserve"> Variabel Persepsi Kebermanfaatan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7</w:t>
        </w:r>
      </w:hyperlink>
      <w:r>
        <w:t>9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4.23</w:t>
      </w:r>
      <w:r w:rsidRPr="00CB7918">
        <w:rPr>
          <w:sz w:val="28"/>
        </w:rPr>
        <w:t xml:space="preserve"> </w:t>
      </w:r>
      <w:r w:rsidRPr="00D919AA">
        <w:rPr>
          <w:b w:val="0"/>
        </w:rPr>
        <w:t xml:space="preserve">Nilai </w:t>
      </w:r>
      <w:r w:rsidRPr="00D919AA">
        <w:rPr>
          <w:b w:val="0"/>
          <w:i/>
        </w:rPr>
        <w:t>Cronbach’s Alpha</w:t>
      </w:r>
      <w:r w:rsidRPr="00D919AA">
        <w:rPr>
          <w:b w:val="0"/>
        </w:rPr>
        <w:t xml:space="preserve"> Dan </w:t>
      </w:r>
      <w:r w:rsidRPr="00D919AA">
        <w:rPr>
          <w:b w:val="0"/>
          <w:i/>
        </w:rPr>
        <w:t>Composite Reliability</w:t>
      </w:r>
      <w:r w:rsidRPr="00D919AA">
        <w:rPr>
          <w:b w:val="0"/>
        </w:rPr>
        <w:t xml:space="preserve"> Variabel Persepsi </w:t>
      </w:r>
      <w:r>
        <w:rPr>
          <w:b w:val="0"/>
        </w:rPr>
        <w:t>Kemudahan Penggunaan</w:t>
      </w:r>
      <w:hyperlink w:anchor="_Toc534071539" w:history="1">
        <w:r w:rsidRPr="00F17BBE">
          <w:rPr>
            <w:webHidden/>
          </w:rPr>
          <w:tab/>
        </w:r>
      </w:hyperlink>
      <w:r>
        <w:t>79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4.24</w:t>
      </w:r>
      <w:r w:rsidRPr="00CB7918">
        <w:rPr>
          <w:sz w:val="28"/>
        </w:rPr>
        <w:t xml:space="preserve"> </w:t>
      </w:r>
      <w:r w:rsidRPr="00D919AA">
        <w:rPr>
          <w:b w:val="0"/>
        </w:rPr>
        <w:t xml:space="preserve">Nilai </w:t>
      </w:r>
      <w:r w:rsidRPr="00D919AA">
        <w:rPr>
          <w:b w:val="0"/>
          <w:i/>
        </w:rPr>
        <w:t>Cronbach’s Alpha</w:t>
      </w:r>
      <w:r w:rsidRPr="00D919AA">
        <w:rPr>
          <w:b w:val="0"/>
        </w:rPr>
        <w:t xml:space="preserve"> Dan </w:t>
      </w:r>
      <w:r w:rsidRPr="00D919AA">
        <w:rPr>
          <w:b w:val="0"/>
          <w:i/>
        </w:rPr>
        <w:t>Composite Reliability</w:t>
      </w:r>
      <w:r w:rsidRPr="00D919AA">
        <w:rPr>
          <w:b w:val="0"/>
        </w:rPr>
        <w:t xml:space="preserve"> Variabel Persepsi </w:t>
      </w:r>
      <w:r>
        <w:rPr>
          <w:b w:val="0"/>
        </w:rPr>
        <w:t>Minat Penggunaan</w:t>
      </w:r>
      <w:hyperlink w:anchor="_Toc534071539" w:history="1">
        <w:r w:rsidRPr="00F17BBE">
          <w:rPr>
            <w:webHidden/>
          </w:rPr>
          <w:tab/>
        </w:r>
      </w:hyperlink>
      <w:r>
        <w:t>79</w:t>
      </w:r>
    </w:p>
    <w:p w:rsidR="00F32118" w:rsidRPr="00F17BBE" w:rsidRDefault="00F32118" w:rsidP="00F32118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id-ID"/>
        </w:rPr>
      </w:pPr>
      <w:r>
        <w:t>Tabel 4.25</w:t>
      </w:r>
      <w:r w:rsidRPr="00CB7918">
        <w:rPr>
          <w:sz w:val="28"/>
        </w:rPr>
        <w:t xml:space="preserve"> </w:t>
      </w:r>
      <w:r w:rsidRPr="00CB2D84">
        <w:rPr>
          <w:b w:val="0"/>
        </w:rPr>
        <w:t>Nilai R</w:t>
      </w:r>
      <w:r w:rsidRPr="00CB2D84">
        <w:rPr>
          <w:b w:val="0"/>
          <w:i/>
        </w:rPr>
        <w:t>-Square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8</w:t>
        </w:r>
      </w:hyperlink>
      <w:r>
        <w:t>0</w:t>
      </w:r>
    </w:p>
    <w:p w:rsidR="00F32118" w:rsidRDefault="00F32118" w:rsidP="00F32118">
      <w:pPr>
        <w:pStyle w:val="TOC1"/>
        <w:rPr>
          <w:rStyle w:val="Hyperlink"/>
          <w:b w:val="0"/>
        </w:rPr>
      </w:pPr>
      <w:r>
        <w:t>Tabel 4.26</w:t>
      </w:r>
      <w:r w:rsidRPr="00CB7918">
        <w:rPr>
          <w:sz w:val="28"/>
        </w:rPr>
        <w:t xml:space="preserve"> </w:t>
      </w:r>
      <w:r w:rsidRPr="00CB2D84">
        <w:rPr>
          <w:b w:val="0"/>
        </w:rPr>
        <w:t>Nilai f</w:t>
      </w:r>
      <w:r w:rsidRPr="00CB2D84">
        <w:rPr>
          <w:b w:val="0"/>
          <w:i/>
        </w:rPr>
        <w:t>-Square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8</w:t>
        </w:r>
      </w:hyperlink>
      <w:r>
        <w:t>1</w:t>
      </w:r>
    </w:p>
    <w:p w:rsidR="00F32118" w:rsidRDefault="00F32118" w:rsidP="00F32118">
      <w:pPr>
        <w:pStyle w:val="TOC1"/>
      </w:pPr>
      <w:r>
        <w:t>Tabel 4.27</w:t>
      </w:r>
      <w:r w:rsidRPr="00CB7918">
        <w:rPr>
          <w:sz w:val="28"/>
        </w:rPr>
        <w:t xml:space="preserve"> </w:t>
      </w:r>
      <w:r w:rsidRPr="00CB2D84">
        <w:rPr>
          <w:b w:val="0"/>
          <w:i/>
        </w:rPr>
        <w:t>Path Coefficient</w:t>
      </w:r>
      <w:r w:rsidRPr="00CB2D84">
        <w:rPr>
          <w:b w:val="0"/>
        </w:rPr>
        <w:t xml:space="preserve"> (t-</w:t>
      </w:r>
      <w:r w:rsidRPr="00CB2D84">
        <w:rPr>
          <w:b w:val="0"/>
          <w:i/>
        </w:rPr>
        <w:t>statistic</w:t>
      </w:r>
      <w:r w:rsidRPr="00CB2D84">
        <w:rPr>
          <w:b w:val="0"/>
        </w:rPr>
        <w:t>)</w:t>
      </w:r>
      <w:hyperlink w:anchor="_Toc534071539" w:history="1">
        <w:r w:rsidRPr="00F17BBE">
          <w:rPr>
            <w:webHidden/>
          </w:rPr>
          <w:tab/>
        </w:r>
        <w:r>
          <w:rPr>
            <w:webHidden/>
          </w:rPr>
          <w:t>8</w:t>
        </w:r>
      </w:hyperlink>
      <w:r>
        <w:t>2</w:t>
      </w:r>
    </w:p>
    <w:bookmarkEnd w:id="0"/>
    <w:p w:rsidR="00D16210" w:rsidRDefault="00D16210">
      <w:pPr>
        <w:rPr>
          <w:rFonts w:ascii="Times New Roman" w:hAnsi="Times New Roman" w:cs="Times New Roman"/>
          <w:b/>
          <w:sz w:val="28"/>
          <w:szCs w:val="24"/>
          <w:lang w:val="id-ID"/>
        </w:rPr>
      </w:pPr>
    </w:p>
    <w:sectPr w:rsidR="00D16210" w:rsidSect="00C42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E3" w:rsidRDefault="00B42BE3" w:rsidP="00DF504C">
      <w:pPr>
        <w:spacing w:after="0" w:line="240" w:lineRule="auto"/>
      </w:pPr>
      <w:r>
        <w:separator/>
      </w:r>
    </w:p>
  </w:endnote>
  <w:endnote w:type="continuationSeparator" w:id="0">
    <w:p w:rsidR="00B42BE3" w:rsidRDefault="00B42BE3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4C" w:rsidRDefault="00C42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305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C4204C" w:rsidRDefault="00C42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4204C" w:rsidRDefault="00C42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4C" w:rsidRDefault="00C42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E3" w:rsidRDefault="00B42BE3" w:rsidP="00DF504C">
      <w:pPr>
        <w:spacing w:after="0" w:line="240" w:lineRule="auto"/>
      </w:pPr>
      <w:r>
        <w:separator/>
      </w:r>
    </w:p>
  </w:footnote>
  <w:footnote w:type="continuationSeparator" w:id="0">
    <w:p w:rsidR="00B42BE3" w:rsidRDefault="00B42BE3" w:rsidP="00DF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4C" w:rsidRDefault="00C42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4C" w:rsidRDefault="00C420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4C" w:rsidRDefault="00C42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896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516C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2BE3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04C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5C73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2654-3DA6-445D-82F2-7853567D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2351</cp:revision>
  <cp:lastPrinted>2019-01-14T13:10:00Z</cp:lastPrinted>
  <dcterms:created xsi:type="dcterms:W3CDTF">2018-07-16T03:14:00Z</dcterms:created>
  <dcterms:modified xsi:type="dcterms:W3CDTF">2019-03-22T14:56:00Z</dcterms:modified>
</cp:coreProperties>
</file>