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FF2" w:rsidRPr="002D0256" w:rsidRDefault="00301FF2" w:rsidP="00301FF2">
      <w:pPr>
        <w:jc w:val="center"/>
        <w:rPr>
          <w:rFonts w:ascii="Times New Roman" w:hAnsi="Times New Roman" w:cs="Times New Roman"/>
          <w:b/>
          <w:sz w:val="24"/>
          <w:szCs w:val="24"/>
        </w:rPr>
      </w:pPr>
      <w:r w:rsidRPr="002D0256">
        <w:rPr>
          <w:rFonts w:ascii="Times New Roman" w:hAnsi="Times New Roman" w:cs="Times New Roman"/>
          <w:b/>
          <w:sz w:val="24"/>
          <w:szCs w:val="24"/>
        </w:rPr>
        <w:t>ABSTRACT</w:t>
      </w:r>
    </w:p>
    <w:p w:rsidR="00301FF2" w:rsidRPr="002D0256" w:rsidRDefault="00301FF2" w:rsidP="00301FF2">
      <w:pPr>
        <w:rPr>
          <w:rFonts w:ascii="Times New Roman" w:hAnsi="Times New Roman" w:cs="Times New Roman"/>
          <w:sz w:val="24"/>
          <w:szCs w:val="24"/>
        </w:rPr>
      </w:pPr>
    </w:p>
    <w:p w:rsidR="00301FF2" w:rsidRPr="002D0256" w:rsidRDefault="00301FF2" w:rsidP="00301FF2">
      <w:pPr>
        <w:spacing w:line="240" w:lineRule="auto"/>
        <w:jc w:val="both"/>
        <w:rPr>
          <w:rFonts w:ascii="Times New Roman" w:hAnsi="Times New Roman" w:cs="Times New Roman"/>
          <w:i/>
          <w:sz w:val="24"/>
          <w:szCs w:val="24"/>
        </w:rPr>
      </w:pPr>
      <w:r w:rsidRPr="002D0256">
        <w:rPr>
          <w:rFonts w:ascii="Times New Roman" w:hAnsi="Times New Roman" w:cs="Times New Roman"/>
          <w:i/>
          <w:sz w:val="24"/>
          <w:szCs w:val="24"/>
        </w:rPr>
        <w:t>Lydia / 79150047 / 2019 / Influence of Service Quality Dimensions on Customer Satisfaction in GRAB Transportation Services Business in Jabodetabek / Advisor: Dr. Ir. Abdullah Rakhman, M.M.</w:t>
      </w:r>
    </w:p>
    <w:p w:rsidR="00301FF2" w:rsidRPr="009C56A9" w:rsidRDefault="00301FF2" w:rsidP="00301FF2">
      <w:pPr>
        <w:spacing w:line="240" w:lineRule="auto"/>
        <w:ind w:firstLine="720"/>
        <w:jc w:val="both"/>
        <w:rPr>
          <w:rFonts w:ascii="Times New Roman" w:hAnsi="Times New Roman" w:cs="Times New Roman"/>
          <w:i/>
          <w:sz w:val="24"/>
          <w:szCs w:val="24"/>
        </w:rPr>
      </w:pPr>
      <w:r w:rsidRPr="009C56A9">
        <w:rPr>
          <w:rFonts w:ascii="Times New Roman" w:hAnsi="Times New Roman" w:cs="Times New Roman"/>
          <w:i/>
          <w:sz w:val="24"/>
          <w:szCs w:val="24"/>
        </w:rPr>
        <w:t>The development of an increasingly rapid era, more and more people are increasingly creative and innovative to create new businesses, especially businesses that provide transportation services. In the past three years, Indonesia has entered into a new type of online business based on smartphone mobile applications such as Grab, Go-Jek, JegerTaksi, BlueJek and others. This study aims to analyze the effect of service quality dimensions on customer satisfaction in the GRAB transportation service business.</w:t>
      </w:r>
    </w:p>
    <w:p w:rsidR="00301FF2" w:rsidRPr="009C56A9" w:rsidRDefault="00301FF2" w:rsidP="00301FF2">
      <w:pPr>
        <w:spacing w:line="240" w:lineRule="auto"/>
        <w:ind w:firstLine="720"/>
        <w:jc w:val="both"/>
        <w:rPr>
          <w:rFonts w:ascii="Times New Roman" w:hAnsi="Times New Roman" w:cs="Times New Roman"/>
          <w:i/>
          <w:sz w:val="24"/>
          <w:szCs w:val="24"/>
        </w:rPr>
      </w:pPr>
      <w:r>
        <w:rPr>
          <w:rFonts w:ascii="Times New Roman" w:hAnsi="Times New Roman" w:cs="Times New Roman"/>
          <w:i/>
          <w:sz w:val="24"/>
          <w:szCs w:val="24"/>
          <w:lang w:val="en-US"/>
        </w:rPr>
        <w:t>S</w:t>
      </w:r>
      <w:r w:rsidRPr="009C56A9">
        <w:rPr>
          <w:rFonts w:ascii="Times New Roman" w:hAnsi="Times New Roman" w:cs="Times New Roman"/>
          <w:i/>
          <w:sz w:val="24"/>
          <w:szCs w:val="24"/>
        </w:rPr>
        <w:t>ervice</w:t>
      </w:r>
      <w:r>
        <w:rPr>
          <w:rFonts w:ascii="Times New Roman" w:hAnsi="Times New Roman" w:cs="Times New Roman"/>
          <w:i/>
          <w:sz w:val="24"/>
          <w:szCs w:val="24"/>
          <w:lang w:val="en-US"/>
        </w:rPr>
        <w:t xml:space="preserve"> quality</w:t>
      </w:r>
      <w:r w:rsidRPr="009C56A9">
        <w:rPr>
          <w:rFonts w:ascii="Times New Roman" w:hAnsi="Times New Roman" w:cs="Times New Roman"/>
          <w:i/>
          <w:sz w:val="24"/>
          <w:szCs w:val="24"/>
        </w:rPr>
        <w:t xml:space="preserve"> is a judgment or global attitude regarding the superiority of a service. There are five elements that determine service quality, namely physical evidence, reliability, responsiveness, assurance and empathy (Parasuraman, Zeithaml, and Berry, 2003). This study uses five independent variables namely physical evidence, reliability, responsiveness, assurance and empathy with one dependent variable, customer satisfaction. The physical evidence dimension has three indicators, the reliability dimension has three indicators, the responsiveness dimension has two indicators, the assurance dimension has four indicators, and the empathy dimension has three indicators.</w:t>
      </w:r>
    </w:p>
    <w:p w:rsidR="00301FF2" w:rsidRPr="009C56A9" w:rsidRDefault="00301FF2" w:rsidP="00301FF2">
      <w:pPr>
        <w:spacing w:line="240" w:lineRule="auto"/>
        <w:ind w:firstLine="720"/>
        <w:jc w:val="both"/>
        <w:rPr>
          <w:rFonts w:ascii="Times New Roman" w:hAnsi="Times New Roman" w:cs="Times New Roman"/>
          <w:i/>
          <w:sz w:val="24"/>
          <w:szCs w:val="24"/>
        </w:rPr>
      </w:pPr>
      <w:r w:rsidRPr="009C56A9">
        <w:rPr>
          <w:rFonts w:ascii="Times New Roman" w:hAnsi="Times New Roman" w:cs="Times New Roman"/>
          <w:i/>
          <w:sz w:val="24"/>
          <w:szCs w:val="24"/>
        </w:rPr>
        <w:t>In this study, the object of the research was the JABODETABEK community who had been a user of Grab transportation services. This data is collected by communication techniques using Google Form which can be distributed through social media. The sampling technique in this study used a non probability sample method with a purposive sampling approach. The sample size is 158 people. The data analysis method used is quantitative analysis, namely validity and reliability test, classic assumption test, multiple linear regression analysis, t test and F test and coefficient of determination.</w:t>
      </w:r>
    </w:p>
    <w:p w:rsidR="00301FF2" w:rsidRPr="009C56A9" w:rsidRDefault="00301FF2" w:rsidP="00301FF2">
      <w:pPr>
        <w:spacing w:line="240" w:lineRule="auto"/>
        <w:ind w:firstLine="720"/>
        <w:jc w:val="both"/>
        <w:rPr>
          <w:rFonts w:ascii="Times New Roman" w:hAnsi="Times New Roman" w:cs="Times New Roman"/>
          <w:i/>
          <w:sz w:val="24"/>
          <w:szCs w:val="24"/>
        </w:rPr>
      </w:pPr>
      <w:r w:rsidRPr="009C56A9">
        <w:rPr>
          <w:rFonts w:ascii="Times New Roman" w:hAnsi="Times New Roman" w:cs="Times New Roman"/>
          <w:i/>
          <w:sz w:val="24"/>
          <w:szCs w:val="24"/>
        </w:rPr>
        <w:t>Based on data analysis, the results of the study indicate that the indicators in this study are valid and reliable. In the classic assumption test data is normally distributed, there is no heteroscedasticity and multicollinearity.</w:t>
      </w:r>
    </w:p>
    <w:p w:rsidR="00301FF2" w:rsidRPr="002D0256" w:rsidRDefault="00301FF2" w:rsidP="00301FF2">
      <w:pPr>
        <w:spacing w:line="240" w:lineRule="auto"/>
        <w:ind w:firstLine="720"/>
        <w:jc w:val="both"/>
        <w:rPr>
          <w:rFonts w:ascii="Times New Roman" w:hAnsi="Times New Roman" w:cs="Times New Roman"/>
          <w:i/>
          <w:sz w:val="24"/>
          <w:szCs w:val="24"/>
        </w:rPr>
      </w:pPr>
      <w:r w:rsidRPr="009C56A9">
        <w:rPr>
          <w:rFonts w:ascii="Times New Roman" w:hAnsi="Times New Roman" w:cs="Times New Roman"/>
          <w:i/>
          <w:sz w:val="24"/>
          <w:szCs w:val="24"/>
        </w:rPr>
        <w:t>The results of this study indicate physical evidence, reliability, assurance and empathy have a significant positive effect on customer satisfaction. But responsiveness has no significant effect on customer satisfaction.</w:t>
      </w:r>
    </w:p>
    <w:p w:rsidR="00EF17C3" w:rsidRPr="00301FF2" w:rsidRDefault="00EF17C3" w:rsidP="00301FF2">
      <w:pPr>
        <w:rPr>
          <w:szCs w:val="24"/>
        </w:rPr>
      </w:pPr>
    </w:p>
    <w:sectPr w:rsidR="00EF17C3" w:rsidRPr="00301FF2" w:rsidSect="00301FF2">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701" w:header="709" w:footer="709" w:gutter="0"/>
      <w:pgNumType w:fmt="lowerRoman"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D75" w:rsidRDefault="00A22D75" w:rsidP="00CF26E7">
      <w:pPr>
        <w:spacing w:after="0" w:line="240" w:lineRule="auto"/>
      </w:pPr>
      <w:r>
        <w:separator/>
      </w:r>
    </w:p>
  </w:endnote>
  <w:endnote w:type="continuationSeparator" w:id="0">
    <w:p w:rsidR="00A22D75" w:rsidRDefault="00A22D75" w:rsidP="00CF26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FF2" w:rsidRDefault="00301F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74064"/>
      <w:docPartObj>
        <w:docPartGallery w:val="Page Numbers (Bottom of Page)"/>
        <w:docPartUnique/>
      </w:docPartObj>
    </w:sdtPr>
    <w:sdtContent>
      <w:p w:rsidR="0011742B" w:rsidRDefault="0011742B">
        <w:pPr>
          <w:pStyle w:val="Footer"/>
          <w:jc w:val="center"/>
        </w:pPr>
        <w:fldSimple w:instr=" PAGE   \* MERGEFORMAT ">
          <w:r w:rsidR="00301FF2">
            <w:rPr>
              <w:noProof/>
            </w:rPr>
            <w:t>iii</w:t>
          </w:r>
        </w:fldSimple>
      </w:p>
    </w:sdtContent>
  </w:sdt>
  <w:p w:rsidR="0011742B" w:rsidRDefault="001174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FF2" w:rsidRDefault="00301F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D75" w:rsidRDefault="00A22D75" w:rsidP="00CF26E7">
      <w:pPr>
        <w:spacing w:after="0" w:line="240" w:lineRule="auto"/>
      </w:pPr>
      <w:r>
        <w:separator/>
      </w:r>
    </w:p>
  </w:footnote>
  <w:footnote w:type="continuationSeparator" w:id="0">
    <w:p w:rsidR="00A22D75" w:rsidRDefault="00A22D75" w:rsidP="00CF26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FF2" w:rsidRDefault="00301F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FF2" w:rsidRDefault="00301FF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FF2" w:rsidRDefault="00301F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76A4"/>
    <w:multiLevelType w:val="hybridMultilevel"/>
    <w:tmpl w:val="1A22DF2A"/>
    <w:lvl w:ilvl="0" w:tplc="0BE6D6F0">
      <w:start w:val="1"/>
      <w:numFmt w:val="decimal"/>
      <w:lvlText w:val="%1."/>
      <w:lvlJc w:val="left"/>
      <w:pPr>
        <w:ind w:left="1080" w:hanging="360"/>
      </w:pPr>
      <w:rPr>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6CB3DE5"/>
    <w:multiLevelType w:val="hybridMultilevel"/>
    <w:tmpl w:val="7E6215C0"/>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088D4D06"/>
    <w:multiLevelType w:val="hybridMultilevel"/>
    <w:tmpl w:val="40BCFD9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5C047D"/>
    <w:multiLevelType w:val="hybridMultilevel"/>
    <w:tmpl w:val="578E5C9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BDA65F3"/>
    <w:multiLevelType w:val="hybridMultilevel"/>
    <w:tmpl w:val="818070AC"/>
    <w:lvl w:ilvl="0" w:tplc="0284D944">
      <w:start w:val="1"/>
      <w:numFmt w:val="decimal"/>
      <w:pStyle w:val="Numbering"/>
      <w:lvlText w:val="%1."/>
      <w:lvlJc w:val="left"/>
      <w:pPr>
        <w:ind w:left="717" w:hanging="360"/>
      </w:pPr>
      <w:rPr>
        <w:rFonts w:hint="default"/>
        <w:b w:val="0"/>
        <w:bCs/>
        <w:i w:val="0"/>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D302DC3"/>
    <w:multiLevelType w:val="hybridMultilevel"/>
    <w:tmpl w:val="89506DAE"/>
    <w:lvl w:ilvl="0" w:tplc="0421001B">
      <w:start w:val="1"/>
      <w:numFmt w:val="low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1B04686"/>
    <w:multiLevelType w:val="hybridMultilevel"/>
    <w:tmpl w:val="A3846832"/>
    <w:lvl w:ilvl="0" w:tplc="0421001B">
      <w:start w:val="1"/>
      <w:numFmt w:val="lowerRoman"/>
      <w:lvlText w:val="%1."/>
      <w:lvlJc w:val="right"/>
      <w:pPr>
        <w:ind w:left="1788" w:hanging="360"/>
      </w:pPr>
    </w:lvl>
    <w:lvl w:ilvl="1" w:tplc="04210019" w:tentative="1">
      <w:start w:val="1"/>
      <w:numFmt w:val="lowerLetter"/>
      <w:lvlText w:val="%2."/>
      <w:lvlJc w:val="left"/>
      <w:pPr>
        <w:ind w:left="2508" w:hanging="360"/>
      </w:pPr>
    </w:lvl>
    <w:lvl w:ilvl="2" w:tplc="0421001B" w:tentative="1">
      <w:start w:val="1"/>
      <w:numFmt w:val="lowerRoman"/>
      <w:lvlText w:val="%3."/>
      <w:lvlJc w:val="right"/>
      <w:pPr>
        <w:ind w:left="3228" w:hanging="180"/>
      </w:pPr>
    </w:lvl>
    <w:lvl w:ilvl="3" w:tplc="0421000F" w:tentative="1">
      <w:start w:val="1"/>
      <w:numFmt w:val="decimal"/>
      <w:lvlText w:val="%4."/>
      <w:lvlJc w:val="left"/>
      <w:pPr>
        <w:ind w:left="3948" w:hanging="360"/>
      </w:pPr>
    </w:lvl>
    <w:lvl w:ilvl="4" w:tplc="04210019" w:tentative="1">
      <w:start w:val="1"/>
      <w:numFmt w:val="lowerLetter"/>
      <w:lvlText w:val="%5."/>
      <w:lvlJc w:val="left"/>
      <w:pPr>
        <w:ind w:left="4668" w:hanging="360"/>
      </w:pPr>
    </w:lvl>
    <w:lvl w:ilvl="5" w:tplc="0421001B" w:tentative="1">
      <w:start w:val="1"/>
      <w:numFmt w:val="lowerRoman"/>
      <w:lvlText w:val="%6."/>
      <w:lvlJc w:val="right"/>
      <w:pPr>
        <w:ind w:left="5388" w:hanging="180"/>
      </w:pPr>
    </w:lvl>
    <w:lvl w:ilvl="6" w:tplc="0421000F" w:tentative="1">
      <w:start w:val="1"/>
      <w:numFmt w:val="decimal"/>
      <w:lvlText w:val="%7."/>
      <w:lvlJc w:val="left"/>
      <w:pPr>
        <w:ind w:left="6108" w:hanging="360"/>
      </w:pPr>
    </w:lvl>
    <w:lvl w:ilvl="7" w:tplc="04210019" w:tentative="1">
      <w:start w:val="1"/>
      <w:numFmt w:val="lowerLetter"/>
      <w:lvlText w:val="%8."/>
      <w:lvlJc w:val="left"/>
      <w:pPr>
        <w:ind w:left="6828" w:hanging="360"/>
      </w:pPr>
    </w:lvl>
    <w:lvl w:ilvl="8" w:tplc="0421001B" w:tentative="1">
      <w:start w:val="1"/>
      <w:numFmt w:val="lowerRoman"/>
      <w:lvlText w:val="%9."/>
      <w:lvlJc w:val="right"/>
      <w:pPr>
        <w:ind w:left="7548" w:hanging="180"/>
      </w:pPr>
    </w:lvl>
  </w:abstractNum>
  <w:abstractNum w:abstractNumId="7">
    <w:nsid w:val="11D6721F"/>
    <w:multiLevelType w:val="hybridMultilevel"/>
    <w:tmpl w:val="DB7A5DB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130C5D5B"/>
    <w:multiLevelType w:val="hybridMultilevel"/>
    <w:tmpl w:val="A6E2BB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A12790"/>
    <w:multiLevelType w:val="hybridMultilevel"/>
    <w:tmpl w:val="CE0AD816"/>
    <w:lvl w:ilvl="0" w:tplc="0421001B">
      <w:start w:val="1"/>
      <w:numFmt w:val="low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AD765DA"/>
    <w:multiLevelType w:val="hybridMultilevel"/>
    <w:tmpl w:val="32FAFC9E"/>
    <w:lvl w:ilvl="0" w:tplc="0421001B">
      <w:start w:val="1"/>
      <w:numFmt w:val="lowerRoman"/>
      <w:lvlText w:val="%1."/>
      <w:lvlJc w:val="right"/>
      <w:pPr>
        <w:ind w:left="1788" w:hanging="360"/>
      </w:pPr>
    </w:lvl>
    <w:lvl w:ilvl="1" w:tplc="04210019" w:tentative="1">
      <w:start w:val="1"/>
      <w:numFmt w:val="lowerLetter"/>
      <w:lvlText w:val="%2."/>
      <w:lvlJc w:val="left"/>
      <w:pPr>
        <w:ind w:left="2508" w:hanging="360"/>
      </w:pPr>
    </w:lvl>
    <w:lvl w:ilvl="2" w:tplc="0421001B" w:tentative="1">
      <w:start w:val="1"/>
      <w:numFmt w:val="lowerRoman"/>
      <w:lvlText w:val="%3."/>
      <w:lvlJc w:val="right"/>
      <w:pPr>
        <w:ind w:left="3228" w:hanging="180"/>
      </w:pPr>
    </w:lvl>
    <w:lvl w:ilvl="3" w:tplc="0421000F" w:tentative="1">
      <w:start w:val="1"/>
      <w:numFmt w:val="decimal"/>
      <w:lvlText w:val="%4."/>
      <w:lvlJc w:val="left"/>
      <w:pPr>
        <w:ind w:left="3948" w:hanging="360"/>
      </w:pPr>
    </w:lvl>
    <w:lvl w:ilvl="4" w:tplc="04210019" w:tentative="1">
      <w:start w:val="1"/>
      <w:numFmt w:val="lowerLetter"/>
      <w:lvlText w:val="%5."/>
      <w:lvlJc w:val="left"/>
      <w:pPr>
        <w:ind w:left="4668" w:hanging="360"/>
      </w:pPr>
    </w:lvl>
    <w:lvl w:ilvl="5" w:tplc="0421001B" w:tentative="1">
      <w:start w:val="1"/>
      <w:numFmt w:val="lowerRoman"/>
      <w:lvlText w:val="%6."/>
      <w:lvlJc w:val="right"/>
      <w:pPr>
        <w:ind w:left="5388" w:hanging="180"/>
      </w:pPr>
    </w:lvl>
    <w:lvl w:ilvl="6" w:tplc="0421000F" w:tentative="1">
      <w:start w:val="1"/>
      <w:numFmt w:val="decimal"/>
      <w:lvlText w:val="%7."/>
      <w:lvlJc w:val="left"/>
      <w:pPr>
        <w:ind w:left="6108" w:hanging="360"/>
      </w:pPr>
    </w:lvl>
    <w:lvl w:ilvl="7" w:tplc="04210019" w:tentative="1">
      <w:start w:val="1"/>
      <w:numFmt w:val="lowerLetter"/>
      <w:lvlText w:val="%8."/>
      <w:lvlJc w:val="left"/>
      <w:pPr>
        <w:ind w:left="6828" w:hanging="360"/>
      </w:pPr>
    </w:lvl>
    <w:lvl w:ilvl="8" w:tplc="0421001B" w:tentative="1">
      <w:start w:val="1"/>
      <w:numFmt w:val="lowerRoman"/>
      <w:lvlText w:val="%9."/>
      <w:lvlJc w:val="right"/>
      <w:pPr>
        <w:ind w:left="7548" w:hanging="180"/>
      </w:pPr>
    </w:lvl>
  </w:abstractNum>
  <w:abstractNum w:abstractNumId="11">
    <w:nsid w:val="1C872CE9"/>
    <w:multiLevelType w:val="hybridMultilevel"/>
    <w:tmpl w:val="2E422772"/>
    <w:lvl w:ilvl="0" w:tplc="0421001B">
      <w:start w:val="1"/>
      <w:numFmt w:val="low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1D772DE"/>
    <w:multiLevelType w:val="hybridMultilevel"/>
    <w:tmpl w:val="DB7A5DB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28D418B2"/>
    <w:multiLevelType w:val="hybridMultilevel"/>
    <w:tmpl w:val="E09C41F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nsid w:val="2A1D5F29"/>
    <w:multiLevelType w:val="hybridMultilevel"/>
    <w:tmpl w:val="A8B4A596"/>
    <w:lvl w:ilvl="0" w:tplc="0421001B">
      <w:start w:val="1"/>
      <w:numFmt w:val="lowerRoman"/>
      <w:lvlText w:val="%1."/>
      <w:lvlJc w:val="righ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2B25572C"/>
    <w:multiLevelType w:val="hybridMultilevel"/>
    <w:tmpl w:val="E7C0549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2BDE1AB2"/>
    <w:multiLevelType w:val="hybridMultilevel"/>
    <w:tmpl w:val="578E5C9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DF25F89"/>
    <w:multiLevelType w:val="hybridMultilevel"/>
    <w:tmpl w:val="A77CCEF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nsid w:val="2EF062E1"/>
    <w:multiLevelType w:val="hybridMultilevel"/>
    <w:tmpl w:val="46E65E0E"/>
    <w:lvl w:ilvl="0" w:tplc="0421001B">
      <w:start w:val="1"/>
      <w:numFmt w:val="low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065540B"/>
    <w:multiLevelType w:val="hybridMultilevel"/>
    <w:tmpl w:val="D694826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3A1F0599"/>
    <w:multiLevelType w:val="multilevel"/>
    <w:tmpl w:val="C7267BA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1">
    <w:nsid w:val="41CC63F1"/>
    <w:multiLevelType w:val="hybridMultilevel"/>
    <w:tmpl w:val="B456DD82"/>
    <w:lvl w:ilvl="0" w:tplc="0421001B">
      <w:start w:val="1"/>
      <w:numFmt w:val="low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6EA4BBE"/>
    <w:multiLevelType w:val="hybridMultilevel"/>
    <w:tmpl w:val="B77ECB10"/>
    <w:lvl w:ilvl="0" w:tplc="0421001B">
      <w:start w:val="1"/>
      <w:numFmt w:val="low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B1F1B7A"/>
    <w:multiLevelType w:val="hybridMultilevel"/>
    <w:tmpl w:val="FC80685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B7E74B9"/>
    <w:multiLevelType w:val="hybridMultilevel"/>
    <w:tmpl w:val="4936342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4BF405AB"/>
    <w:multiLevelType w:val="hybridMultilevel"/>
    <w:tmpl w:val="DB7A5DB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4EE32FD5"/>
    <w:multiLevelType w:val="hybridMultilevel"/>
    <w:tmpl w:val="50C4F64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28C1060"/>
    <w:multiLevelType w:val="hybridMultilevel"/>
    <w:tmpl w:val="236E791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5310468C"/>
    <w:multiLevelType w:val="hybridMultilevel"/>
    <w:tmpl w:val="5D1081D6"/>
    <w:lvl w:ilvl="0" w:tplc="0421001B">
      <w:start w:val="1"/>
      <w:numFmt w:val="low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53B0358"/>
    <w:multiLevelType w:val="hybridMultilevel"/>
    <w:tmpl w:val="DB7A5DB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574D7026"/>
    <w:multiLevelType w:val="hybridMultilevel"/>
    <w:tmpl w:val="61BAA70C"/>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1">
    <w:nsid w:val="58DD6C49"/>
    <w:multiLevelType w:val="hybridMultilevel"/>
    <w:tmpl w:val="EA1A6FBA"/>
    <w:lvl w:ilvl="0" w:tplc="0421001B">
      <w:start w:val="1"/>
      <w:numFmt w:val="low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A855A75"/>
    <w:multiLevelType w:val="hybridMultilevel"/>
    <w:tmpl w:val="0554B1A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B94053B"/>
    <w:multiLevelType w:val="hybridMultilevel"/>
    <w:tmpl w:val="4BFC5268"/>
    <w:lvl w:ilvl="0" w:tplc="0421001B">
      <w:start w:val="1"/>
      <w:numFmt w:val="lowerRoman"/>
      <w:lvlText w:val="%1."/>
      <w:lvlJc w:val="righ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5F435C90"/>
    <w:multiLevelType w:val="hybridMultilevel"/>
    <w:tmpl w:val="98EE82D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61EE36BE"/>
    <w:multiLevelType w:val="hybridMultilevel"/>
    <w:tmpl w:val="DB7A5DB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nsid w:val="63EA5433"/>
    <w:multiLevelType w:val="hybridMultilevel"/>
    <w:tmpl w:val="C750DFDA"/>
    <w:lvl w:ilvl="0" w:tplc="04210019">
      <w:start w:val="1"/>
      <w:numFmt w:val="lowerLetter"/>
      <w:lvlText w:val="%1."/>
      <w:lvlJc w:val="left"/>
      <w:pPr>
        <w:ind w:left="1778" w:hanging="360"/>
      </w:p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7">
    <w:nsid w:val="641660B8"/>
    <w:multiLevelType w:val="multilevel"/>
    <w:tmpl w:val="62CCB20A"/>
    <w:lvl w:ilvl="0">
      <w:start w:val="1"/>
      <w:numFmt w:val="lowerRoman"/>
      <w:lvlText w:val="%1."/>
      <w:lvlJc w:val="right"/>
      <w:pPr>
        <w:tabs>
          <w:tab w:val="num" w:pos="2160"/>
        </w:tabs>
        <w:ind w:left="2160" w:hanging="360"/>
      </w:pPr>
      <w:rPr>
        <w:rFonts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38">
    <w:nsid w:val="68BD5723"/>
    <w:multiLevelType w:val="hybridMultilevel"/>
    <w:tmpl w:val="20D4A660"/>
    <w:lvl w:ilvl="0" w:tplc="FD2AC9D2">
      <w:start w:val="1"/>
      <w:numFmt w:val="decimal"/>
      <w:lvlText w:val="%1."/>
      <w:lvlJc w:val="left"/>
      <w:pPr>
        <w:ind w:left="1077" w:hanging="360"/>
      </w:pPr>
    </w:lvl>
    <w:lvl w:ilvl="1" w:tplc="2640EF28">
      <w:start w:val="1"/>
      <w:numFmt w:val="lowerLetter"/>
      <w:lvlText w:val="%2."/>
      <w:lvlJc w:val="left"/>
      <w:pPr>
        <w:ind w:left="1797" w:hanging="360"/>
      </w:pPr>
    </w:lvl>
    <w:lvl w:ilvl="2" w:tplc="85C8D7D8" w:tentative="1">
      <w:start w:val="1"/>
      <w:numFmt w:val="lowerRoman"/>
      <w:lvlText w:val="%3."/>
      <w:lvlJc w:val="right"/>
      <w:pPr>
        <w:ind w:left="2517" w:hanging="180"/>
      </w:pPr>
    </w:lvl>
    <w:lvl w:ilvl="3" w:tplc="0E541342" w:tentative="1">
      <w:start w:val="1"/>
      <w:numFmt w:val="decimal"/>
      <w:lvlText w:val="%4."/>
      <w:lvlJc w:val="left"/>
      <w:pPr>
        <w:ind w:left="3237" w:hanging="360"/>
      </w:pPr>
    </w:lvl>
    <w:lvl w:ilvl="4" w:tplc="17D233EC" w:tentative="1">
      <w:start w:val="1"/>
      <w:numFmt w:val="lowerLetter"/>
      <w:lvlText w:val="%5."/>
      <w:lvlJc w:val="left"/>
      <w:pPr>
        <w:ind w:left="3957" w:hanging="360"/>
      </w:pPr>
    </w:lvl>
    <w:lvl w:ilvl="5" w:tplc="3A30B9E6" w:tentative="1">
      <w:start w:val="1"/>
      <w:numFmt w:val="lowerRoman"/>
      <w:lvlText w:val="%6."/>
      <w:lvlJc w:val="right"/>
      <w:pPr>
        <w:ind w:left="4677" w:hanging="180"/>
      </w:pPr>
    </w:lvl>
    <w:lvl w:ilvl="6" w:tplc="5EFEBE2E" w:tentative="1">
      <w:start w:val="1"/>
      <w:numFmt w:val="decimal"/>
      <w:lvlText w:val="%7."/>
      <w:lvlJc w:val="left"/>
      <w:pPr>
        <w:ind w:left="5397" w:hanging="360"/>
      </w:pPr>
    </w:lvl>
    <w:lvl w:ilvl="7" w:tplc="7B7E3444" w:tentative="1">
      <w:start w:val="1"/>
      <w:numFmt w:val="lowerLetter"/>
      <w:lvlText w:val="%8."/>
      <w:lvlJc w:val="left"/>
      <w:pPr>
        <w:ind w:left="6117" w:hanging="360"/>
      </w:pPr>
    </w:lvl>
    <w:lvl w:ilvl="8" w:tplc="8FCC154E" w:tentative="1">
      <w:start w:val="1"/>
      <w:numFmt w:val="lowerRoman"/>
      <w:lvlText w:val="%9."/>
      <w:lvlJc w:val="right"/>
      <w:pPr>
        <w:ind w:left="6837" w:hanging="180"/>
      </w:pPr>
    </w:lvl>
  </w:abstractNum>
  <w:abstractNum w:abstractNumId="39">
    <w:nsid w:val="69EB20DA"/>
    <w:multiLevelType w:val="hybridMultilevel"/>
    <w:tmpl w:val="FA0AEA28"/>
    <w:lvl w:ilvl="0" w:tplc="0421000F">
      <w:start w:val="1"/>
      <w:numFmt w:val="lowerLetter"/>
      <w:lvlText w:val="%1."/>
      <w:lvlJc w:val="left"/>
      <w:pPr>
        <w:ind w:left="1074" w:hanging="360"/>
      </w:pPr>
    </w:lvl>
    <w:lvl w:ilvl="1" w:tplc="04210019" w:tentative="1">
      <w:start w:val="1"/>
      <w:numFmt w:val="lowerLetter"/>
      <w:lvlText w:val="%2."/>
      <w:lvlJc w:val="left"/>
      <w:pPr>
        <w:ind w:left="1794" w:hanging="360"/>
      </w:pPr>
    </w:lvl>
    <w:lvl w:ilvl="2" w:tplc="0421001B" w:tentative="1">
      <w:start w:val="1"/>
      <w:numFmt w:val="lowerRoman"/>
      <w:lvlText w:val="%3."/>
      <w:lvlJc w:val="right"/>
      <w:pPr>
        <w:ind w:left="2514" w:hanging="180"/>
      </w:pPr>
    </w:lvl>
    <w:lvl w:ilvl="3" w:tplc="0421000F" w:tentative="1">
      <w:start w:val="1"/>
      <w:numFmt w:val="decimal"/>
      <w:lvlText w:val="%4."/>
      <w:lvlJc w:val="left"/>
      <w:pPr>
        <w:ind w:left="3234" w:hanging="360"/>
      </w:pPr>
    </w:lvl>
    <w:lvl w:ilvl="4" w:tplc="04210019" w:tentative="1">
      <w:start w:val="1"/>
      <w:numFmt w:val="lowerLetter"/>
      <w:lvlText w:val="%5."/>
      <w:lvlJc w:val="left"/>
      <w:pPr>
        <w:ind w:left="3954" w:hanging="360"/>
      </w:pPr>
    </w:lvl>
    <w:lvl w:ilvl="5" w:tplc="0421001B" w:tentative="1">
      <w:start w:val="1"/>
      <w:numFmt w:val="lowerRoman"/>
      <w:lvlText w:val="%6."/>
      <w:lvlJc w:val="right"/>
      <w:pPr>
        <w:ind w:left="4674" w:hanging="180"/>
      </w:pPr>
    </w:lvl>
    <w:lvl w:ilvl="6" w:tplc="0421000F" w:tentative="1">
      <w:start w:val="1"/>
      <w:numFmt w:val="decimal"/>
      <w:lvlText w:val="%7."/>
      <w:lvlJc w:val="left"/>
      <w:pPr>
        <w:ind w:left="5394" w:hanging="360"/>
      </w:pPr>
    </w:lvl>
    <w:lvl w:ilvl="7" w:tplc="04210019" w:tentative="1">
      <w:start w:val="1"/>
      <w:numFmt w:val="lowerLetter"/>
      <w:lvlText w:val="%8."/>
      <w:lvlJc w:val="left"/>
      <w:pPr>
        <w:ind w:left="6114" w:hanging="360"/>
      </w:pPr>
    </w:lvl>
    <w:lvl w:ilvl="8" w:tplc="0421001B" w:tentative="1">
      <w:start w:val="1"/>
      <w:numFmt w:val="lowerRoman"/>
      <w:lvlText w:val="%9."/>
      <w:lvlJc w:val="right"/>
      <w:pPr>
        <w:ind w:left="6834" w:hanging="180"/>
      </w:pPr>
    </w:lvl>
  </w:abstractNum>
  <w:abstractNum w:abstractNumId="40">
    <w:nsid w:val="6AA211E0"/>
    <w:multiLevelType w:val="hybridMultilevel"/>
    <w:tmpl w:val="E79869C6"/>
    <w:lvl w:ilvl="0" w:tplc="04210019">
      <w:start w:val="1"/>
      <w:numFmt w:val="lowerRoman"/>
      <w:lvlText w:val="%1."/>
      <w:lvlJc w:val="righ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41">
    <w:nsid w:val="6BF13B59"/>
    <w:multiLevelType w:val="multilevel"/>
    <w:tmpl w:val="21A8B48A"/>
    <w:lvl w:ilvl="0">
      <w:start w:val="1"/>
      <w:numFmt w:val="lowerRoman"/>
      <w:lvlText w:val="%1."/>
      <w:lvlJc w:val="right"/>
      <w:pPr>
        <w:tabs>
          <w:tab w:val="num" w:pos="2160"/>
        </w:tabs>
        <w:ind w:left="2160" w:hanging="360"/>
      </w:pPr>
      <w:rPr>
        <w:rFonts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42">
    <w:nsid w:val="71CF5B1A"/>
    <w:multiLevelType w:val="hybridMultilevel"/>
    <w:tmpl w:val="7EBC8678"/>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3">
    <w:nsid w:val="735E3011"/>
    <w:multiLevelType w:val="hybridMultilevel"/>
    <w:tmpl w:val="3776F9A2"/>
    <w:lvl w:ilvl="0" w:tplc="0421001B">
      <w:start w:val="1"/>
      <w:numFmt w:val="lowerRoman"/>
      <w:lvlText w:val="%1."/>
      <w:lvlJc w:val="right"/>
      <w:pPr>
        <w:ind w:left="2154" w:hanging="360"/>
      </w:pPr>
      <w:rPr>
        <w:sz w:val="24"/>
        <w:szCs w:val="24"/>
      </w:rPr>
    </w:lvl>
    <w:lvl w:ilvl="1" w:tplc="04210019" w:tentative="1">
      <w:start w:val="1"/>
      <w:numFmt w:val="lowerLetter"/>
      <w:lvlText w:val="%2."/>
      <w:lvlJc w:val="left"/>
      <w:pPr>
        <w:ind w:left="2874" w:hanging="360"/>
      </w:pPr>
    </w:lvl>
    <w:lvl w:ilvl="2" w:tplc="0421001B" w:tentative="1">
      <w:start w:val="1"/>
      <w:numFmt w:val="lowerRoman"/>
      <w:lvlText w:val="%3."/>
      <w:lvlJc w:val="right"/>
      <w:pPr>
        <w:ind w:left="3594" w:hanging="180"/>
      </w:pPr>
    </w:lvl>
    <w:lvl w:ilvl="3" w:tplc="0421000F" w:tentative="1">
      <w:start w:val="1"/>
      <w:numFmt w:val="decimal"/>
      <w:lvlText w:val="%4."/>
      <w:lvlJc w:val="left"/>
      <w:pPr>
        <w:ind w:left="4314" w:hanging="360"/>
      </w:pPr>
    </w:lvl>
    <w:lvl w:ilvl="4" w:tplc="04210019" w:tentative="1">
      <w:start w:val="1"/>
      <w:numFmt w:val="lowerLetter"/>
      <w:lvlText w:val="%5."/>
      <w:lvlJc w:val="left"/>
      <w:pPr>
        <w:ind w:left="5034" w:hanging="360"/>
      </w:pPr>
    </w:lvl>
    <w:lvl w:ilvl="5" w:tplc="0421001B" w:tentative="1">
      <w:start w:val="1"/>
      <w:numFmt w:val="lowerRoman"/>
      <w:lvlText w:val="%6."/>
      <w:lvlJc w:val="right"/>
      <w:pPr>
        <w:ind w:left="5754" w:hanging="180"/>
      </w:pPr>
    </w:lvl>
    <w:lvl w:ilvl="6" w:tplc="0421000F" w:tentative="1">
      <w:start w:val="1"/>
      <w:numFmt w:val="decimal"/>
      <w:lvlText w:val="%7."/>
      <w:lvlJc w:val="left"/>
      <w:pPr>
        <w:ind w:left="6474" w:hanging="360"/>
      </w:pPr>
    </w:lvl>
    <w:lvl w:ilvl="7" w:tplc="04210019" w:tentative="1">
      <w:start w:val="1"/>
      <w:numFmt w:val="lowerLetter"/>
      <w:lvlText w:val="%8."/>
      <w:lvlJc w:val="left"/>
      <w:pPr>
        <w:ind w:left="7194" w:hanging="360"/>
      </w:pPr>
    </w:lvl>
    <w:lvl w:ilvl="8" w:tplc="0421001B" w:tentative="1">
      <w:start w:val="1"/>
      <w:numFmt w:val="lowerRoman"/>
      <w:lvlText w:val="%9."/>
      <w:lvlJc w:val="right"/>
      <w:pPr>
        <w:ind w:left="7914" w:hanging="180"/>
      </w:pPr>
    </w:lvl>
  </w:abstractNum>
  <w:abstractNum w:abstractNumId="44">
    <w:nsid w:val="78273808"/>
    <w:multiLevelType w:val="multilevel"/>
    <w:tmpl w:val="6DBC63AE"/>
    <w:lvl w:ilvl="0">
      <w:start w:val="1"/>
      <w:numFmt w:val="lowerRoman"/>
      <w:lvlText w:val="%1."/>
      <w:lvlJc w:val="right"/>
      <w:pPr>
        <w:tabs>
          <w:tab w:val="num" w:pos="2160"/>
        </w:tabs>
        <w:ind w:left="2160" w:hanging="360"/>
      </w:pPr>
      <w:rPr>
        <w:rFonts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45">
    <w:nsid w:val="79156BB5"/>
    <w:multiLevelType w:val="hybridMultilevel"/>
    <w:tmpl w:val="934091F8"/>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A0E4E82"/>
    <w:multiLevelType w:val="hybridMultilevel"/>
    <w:tmpl w:val="DB7A5DB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26"/>
  </w:num>
  <w:num w:numId="2">
    <w:abstractNumId w:val="32"/>
  </w:num>
  <w:num w:numId="3">
    <w:abstractNumId w:val="0"/>
  </w:num>
  <w:num w:numId="4">
    <w:abstractNumId w:val="8"/>
  </w:num>
  <w:num w:numId="5">
    <w:abstractNumId w:val="13"/>
  </w:num>
  <w:num w:numId="6">
    <w:abstractNumId w:val="17"/>
  </w:num>
  <w:num w:numId="7">
    <w:abstractNumId w:val="4"/>
  </w:num>
  <w:num w:numId="8">
    <w:abstractNumId w:val="20"/>
  </w:num>
  <w:num w:numId="9">
    <w:abstractNumId w:val="40"/>
  </w:num>
  <w:num w:numId="10">
    <w:abstractNumId w:val="44"/>
  </w:num>
  <w:num w:numId="11">
    <w:abstractNumId w:val="41"/>
  </w:num>
  <w:num w:numId="12">
    <w:abstractNumId w:val="37"/>
  </w:num>
  <w:num w:numId="13">
    <w:abstractNumId w:val="43"/>
  </w:num>
  <w:num w:numId="14">
    <w:abstractNumId w:val="39"/>
  </w:num>
  <w:num w:numId="15">
    <w:abstractNumId w:val="6"/>
  </w:num>
  <w:num w:numId="16">
    <w:abstractNumId w:val="10"/>
  </w:num>
  <w:num w:numId="17">
    <w:abstractNumId w:val="33"/>
  </w:num>
  <w:num w:numId="18">
    <w:abstractNumId w:val="27"/>
  </w:num>
  <w:num w:numId="19">
    <w:abstractNumId w:val="30"/>
  </w:num>
  <w:num w:numId="20">
    <w:abstractNumId w:val="14"/>
  </w:num>
  <w:num w:numId="21">
    <w:abstractNumId w:val="38"/>
  </w:num>
  <w:num w:numId="22">
    <w:abstractNumId w:val="5"/>
  </w:num>
  <w:num w:numId="23">
    <w:abstractNumId w:val="21"/>
  </w:num>
  <w:num w:numId="24">
    <w:abstractNumId w:val="11"/>
  </w:num>
  <w:num w:numId="25">
    <w:abstractNumId w:val="28"/>
  </w:num>
  <w:num w:numId="26">
    <w:abstractNumId w:val="31"/>
  </w:num>
  <w:num w:numId="27">
    <w:abstractNumId w:val="9"/>
  </w:num>
  <w:num w:numId="28">
    <w:abstractNumId w:val="22"/>
  </w:num>
  <w:num w:numId="29">
    <w:abstractNumId w:val="18"/>
  </w:num>
  <w:num w:numId="30">
    <w:abstractNumId w:val="3"/>
  </w:num>
  <w:num w:numId="31">
    <w:abstractNumId w:val="45"/>
  </w:num>
  <w:num w:numId="32">
    <w:abstractNumId w:val="24"/>
  </w:num>
  <w:num w:numId="33">
    <w:abstractNumId w:val="23"/>
  </w:num>
  <w:num w:numId="34">
    <w:abstractNumId w:val="16"/>
  </w:num>
  <w:num w:numId="35">
    <w:abstractNumId w:val="12"/>
  </w:num>
  <w:num w:numId="36">
    <w:abstractNumId w:val="25"/>
  </w:num>
  <w:num w:numId="37">
    <w:abstractNumId w:val="7"/>
  </w:num>
  <w:num w:numId="38">
    <w:abstractNumId w:val="35"/>
  </w:num>
  <w:num w:numId="39">
    <w:abstractNumId w:val="29"/>
  </w:num>
  <w:num w:numId="40">
    <w:abstractNumId w:val="46"/>
  </w:num>
  <w:num w:numId="41">
    <w:abstractNumId w:val="34"/>
  </w:num>
  <w:num w:numId="42">
    <w:abstractNumId w:val="2"/>
  </w:num>
  <w:num w:numId="43">
    <w:abstractNumId w:val="1"/>
  </w:num>
  <w:num w:numId="44">
    <w:abstractNumId w:val="19"/>
  </w:num>
  <w:num w:numId="45">
    <w:abstractNumId w:val="15"/>
  </w:num>
  <w:num w:numId="46">
    <w:abstractNumId w:val="42"/>
  </w:num>
  <w:num w:numId="47">
    <w:abstractNumId w:val="36"/>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defaultTabStop w:val="720"/>
  <w:drawingGridHorizontalSpacing w:val="110"/>
  <w:displayHorizontalDrawingGridEvery w:val="2"/>
  <w:characterSpacingControl w:val="doNotCompress"/>
  <w:hdrShapeDefaults>
    <o:shapedefaults v:ext="edit" spidmax="74754"/>
  </w:hdrShapeDefaults>
  <w:footnotePr>
    <w:footnote w:id="-1"/>
    <w:footnote w:id="0"/>
  </w:footnotePr>
  <w:endnotePr>
    <w:endnote w:id="-1"/>
    <w:endnote w:id="0"/>
  </w:endnotePr>
  <w:compat/>
  <w:rsids>
    <w:rsidRoot w:val="00846A12"/>
    <w:rsid w:val="0000783C"/>
    <w:rsid w:val="00021BBE"/>
    <w:rsid w:val="00040984"/>
    <w:rsid w:val="000541D7"/>
    <w:rsid w:val="00056E25"/>
    <w:rsid w:val="00061782"/>
    <w:rsid w:val="0006274F"/>
    <w:rsid w:val="00070C39"/>
    <w:rsid w:val="00071F7E"/>
    <w:rsid w:val="00074F2B"/>
    <w:rsid w:val="00091394"/>
    <w:rsid w:val="000932FD"/>
    <w:rsid w:val="00093C86"/>
    <w:rsid w:val="000A6434"/>
    <w:rsid w:val="000B20FE"/>
    <w:rsid w:val="000B746D"/>
    <w:rsid w:val="000B7A17"/>
    <w:rsid w:val="000C1AAE"/>
    <w:rsid w:val="000C423E"/>
    <w:rsid w:val="000D2A8E"/>
    <w:rsid w:val="000E0797"/>
    <w:rsid w:val="000E6A05"/>
    <w:rsid w:val="00100490"/>
    <w:rsid w:val="0011742B"/>
    <w:rsid w:val="0012435E"/>
    <w:rsid w:val="0013781C"/>
    <w:rsid w:val="00141E88"/>
    <w:rsid w:val="0014449B"/>
    <w:rsid w:val="00150097"/>
    <w:rsid w:val="00164809"/>
    <w:rsid w:val="00164956"/>
    <w:rsid w:val="00173576"/>
    <w:rsid w:val="001772CB"/>
    <w:rsid w:val="001942AA"/>
    <w:rsid w:val="00196487"/>
    <w:rsid w:val="001A2225"/>
    <w:rsid w:val="001A3B72"/>
    <w:rsid w:val="001A65EC"/>
    <w:rsid w:val="001B0CDC"/>
    <w:rsid w:val="001B2D1F"/>
    <w:rsid w:val="001C3991"/>
    <w:rsid w:val="001D0DD3"/>
    <w:rsid w:val="001E1585"/>
    <w:rsid w:val="001E4848"/>
    <w:rsid w:val="001F7630"/>
    <w:rsid w:val="00232FD5"/>
    <w:rsid w:val="0023658F"/>
    <w:rsid w:val="00240962"/>
    <w:rsid w:val="00243757"/>
    <w:rsid w:val="0027256D"/>
    <w:rsid w:val="00275434"/>
    <w:rsid w:val="00277507"/>
    <w:rsid w:val="00277BE3"/>
    <w:rsid w:val="00284CDA"/>
    <w:rsid w:val="00290015"/>
    <w:rsid w:val="002C052C"/>
    <w:rsid w:val="002C5157"/>
    <w:rsid w:val="002D0256"/>
    <w:rsid w:val="002D0A21"/>
    <w:rsid w:val="002D57EC"/>
    <w:rsid w:val="002F67BE"/>
    <w:rsid w:val="00301FF2"/>
    <w:rsid w:val="003121AA"/>
    <w:rsid w:val="003301FE"/>
    <w:rsid w:val="00337F39"/>
    <w:rsid w:val="00360BC3"/>
    <w:rsid w:val="00371316"/>
    <w:rsid w:val="00373841"/>
    <w:rsid w:val="00376908"/>
    <w:rsid w:val="00385F12"/>
    <w:rsid w:val="00393456"/>
    <w:rsid w:val="00396B74"/>
    <w:rsid w:val="00396CB3"/>
    <w:rsid w:val="00397704"/>
    <w:rsid w:val="003B0B0E"/>
    <w:rsid w:val="003C0C44"/>
    <w:rsid w:val="003C1828"/>
    <w:rsid w:val="003C55D5"/>
    <w:rsid w:val="003D241C"/>
    <w:rsid w:val="003E46CD"/>
    <w:rsid w:val="003F0A24"/>
    <w:rsid w:val="00426D5B"/>
    <w:rsid w:val="004272B0"/>
    <w:rsid w:val="004321FA"/>
    <w:rsid w:val="0043664A"/>
    <w:rsid w:val="004407DF"/>
    <w:rsid w:val="0044672F"/>
    <w:rsid w:val="00460CCD"/>
    <w:rsid w:val="00464532"/>
    <w:rsid w:val="00466832"/>
    <w:rsid w:val="00471D12"/>
    <w:rsid w:val="00474D89"/>
    <w:rsid w:val="004844A3"/>
    <w:rsid w:val="00492B40"/>
    <w:rsid w:val="004A5CB6"/>
    <w:rsid w:val="004B035F"/>
    <w:rsid w:val="004B5541"/>
    <w:rsid w:val="004C7A09"/>
    <w:rsid w:val="004D4EC6"/>
    <w:rsid w:val="004E439E"/>
    <w:rsid w:val="004E72B1"/>
    <w:rsid w:val="004F068B"/>
    <w:rsid w:val="00503150"/>
    <w:rsid w:val="00505080"/>
    <w:rsid w:val="00506549"/>
    <w:rsid w:val="00522801"/>
    <w:rsid w:val="00524D8C"/>
    <w:rsid w:val="0053055D"/>
    <w:rsid w:val="00542E50"/>
    <w:rsid w:val="0054574B"/>
    <w:rsid w:val="00550E6D"/>
    <w:rsid w:val="00573E22"/>
    <w:rsid w:val="00574DB2"/>
    <w:rsid w:val="005915F2"/>
    <w:rsid w:val="00592FA4"/>
    <w:rsid w:val="005A1A51"/>
    <w:rsid w:val="005A5143"/>
    <w:rsid w:val="005B10A3"/>
    <w:rsid w:val="005C2B0A"/>
    <w:rsid w:val="005C45F0"/>
    <w:rsid w:val="005D3E33"/>
    <w:rsid w:val="005E4502"/>
    <w:rsid w:val="005E56E3"/>
    <w:rsid w:val="005F293C"/>
    <w:rsid w:val="005F7B28"/>
    <w:rsid w:val="0060172A"/>
    <w:rsid w:val="00613858"/>
    <w:rsid w:val="00623445"/>
    <w:rsid w:val="006256F3"/>
    <w:rsid w:val="00632CE7"/>
    <w:rsid w:val="00653C7D"/>
    <w:rsid w:val="00656695"/>
    <w:rsid w:val="00657534"/>
    <w:rsid w:val="00661B17"/>
    <w:rsid w:val="0066212D"/>
    <w:rsid w:val="00667408"/>
    <w:rsid w:val="006714D3"/>
    <w:rsid w:val="00673E99"/>
    <w:rsid w:val="00684AD9"/>
    <w:rsid w:val="0068584B"/>
    <w:rsid w:val="006878DD"/>
    <w:rsid w:val="0069468A"/>
    <w:rsid w:val="006B520C"/>
    <w:rsid w:val="006C082D"/>
    <w:rsid w:val="006C31DC"/>
    <w:rsid w:val="006D0315"/>
    <w:rsid w:val="006E5760"/>
    <w:rsid w:val="006F08E3"/>
    <w:rsid w:val="006F6818"/>
    <w:rsid w:val="00704ACC"/>
    <w:rsid w:val="00704AED"/>
    <w:rsid w:val="00705AD5"/>
    <w:rsid w:val="0071205C"/>
    <w:rsid w:val="007131D5"/>
    <w:rsid w:val="00732D54"/>
    <w:rsid w:val="00734DF1"/>
    <w:rsid w:val="007365F8"/>
    <w:rsid w:val="00741E97"/>
    <w:rsid w:val="007472DC"/>
    <w:rsid w:val="00750272"/>
    <w:rsid w:val="00750D5D"/>
    <w:rsid w:val="0077152C"/>
    <w:rsid w:val="0077395E"/>
    <w:rsid w:val="007B0956"/>
    <w:rsid w:val="007C1E4B"/>
    <w:rsid w:val="007C3CE6"/>
    <w:rsid w:val="007D51DF"/>
    <w:rsid w:val="007E46F0"/>
    <w:rsid w:val="007F6E89"/>
    <w:rsid w:val="007F6F3B"/>
    <w:rsid w:val="00804F08"/>
    <w:rsid w:val="00805CBC"/>
    <w:rsid w:val="00812F8E"/>
    <w:rsid w:val="00821890"/>
    <w:rsid w:val="00833B00"/>
    <w:rsid w:val="00842A64"/>
    <w:rsid w:val="008434DD"/>
    <w:rsid w:val="00846A12"/>
    <w:rsid w:val="008504A5"/>
    <w:rsid w:val="008617C3"/>
    <w:rsid w:val="0087415E"/>
    <w:rsid w:val="00877198"/>
    <w:rsid w:val="008A4B0D"/>
    <w:rsid w:val="008B0D16"/>
    <w:rsid w:val="008B54F3"/>
    <w:rsid w:val="008C5019"/>
    <w:rsid w:val="008D0386"/>
    <w:rsid w:val="008D20BC"/>
    <w:rsid w:val="008F3E0F"/>
    <w:rsid w:val="008F6D00"/>
    <w:rsid w:val="0090396D"/>
    <w:rsid w:val="00932249"/>
    <w:rsid w:val="00940123"/>
    <w:rsid w:val="009403F7"/>
    <w:rsid w:val="00947F3A"/>
    <w:rsid w:val="0095577C"/>
    <w:rsid w:val="00960960"/>
    <w:rsid w:val="00985208"/>
    <w:rsid w:val="0099126F"/>
    <w:rsid w:val="00991DD2"/>
    <w:rsid w:val="009B7610"/>
    <w:rsid w:val="009C2084"/>
    <w:rsid w:val="009C56A9"/>
    <w:rsid w:val="009D3BC4"/>
    <w:rsid w:val="009F42C2"/>
    <w:rsid w:val="009F513B"/>
    <w:rsid w:val="009F696D"/>
    <w:rsid w:val="00A0035B"/>
    <w:rsid w:val="00A1286B"/>
    <w:rsid w:val="00A17F74"/>
    <w:rsid w:val="00A22D75"/>
    <w:rsid w:val="00A26667"/>
    <w:rsid w:val="00A3165C"/>
    <w:rsid w:val="00A42C66"/>
    <w:rsid w:val="00A44788"/>
    <w:rsid w:val="00A46C10"/>
    <w:rsid w:val="00A57606"/>
    <w:rsid w:val="00A626A6"/>
    <w:rsid w:val="00A67373"/>
    <w:rsid w:val="00A7288B"/>
    <w:rsid w:val="00A740F7"/>
    <w:rsid w:val="00A74C2C"/>
    <w:rsid w:val="00A8405B"/>
    <w:rsid w:val="00A911C9"/>
    <w:rsid w:val="00A919AC"/>
    <w:rsid w:val="00AA192B"/>
    <w:rsid w:val="00AA421E"/>
    <w:rsid w:val="00AA7082"/>
    <w:rsid w:val="00AC31A7"/>
    <w:rsid w:val="00AC3C0D"/>
    <w:rsid w:val="00AE1112"/>
    <w:rsid w:val="00AE1F1D"/>
    <w:rsid w:val="00AE7C15"/>
    <w:rsid w:val="00AE7CA2"/>
    <w:rsid w:val="00AF589B"/>
    <w:rsid w:val="00B02C84"/>
    <w:rsid w:val="00B0496A"/>
    <w:rsid w:val="00B22ED3"/>
    <w:rsid w:val="00B265D6"/>
    <w:rsid w:val="00B3182B"/>
    <w:rsid w:val="00B366F0"/>
    <w:rsid w:val="00B37972"/>
    <w:rsid w:val="00B65ECE"/>
    <w:rsid w:val="00B77900"/>
    <w:rsid w:val="00B93861"/>
    <w:rsid w:val="00BA1509"/>
    <w:rsid w:val="00BA1F9B"/>
    <w:rsid w:val="00BA257A"/>
    <w:rsid w:val="00BA663C"/>
    <w:rsid w:val="00BB35BA"/>
    <w:rsid w:val="00BC23A5"/>
    <w:rsid w:val="00BD455D"/>
    <w:rsid w:val="00BE18F2"/>
    <w:rsid w:val="00BE58BD"/>
    <w:rsid w:val="00BE5DCC"/>
    <w:rsid w:val="00BF7662"/>
    <w:rsid w:val="00BF7B38"/>
    <w:rsid w:val="00C014F7"/>
    <w:rsid w:val="00C10DAE"/>
    <w:rsid w:val="00C13A57"/>
    <w:rsid w:val="00C1492E"/>
    <w:rsid w:val="00C15FD9"/>
    <w:rsid w:val="00C27FE0"/>
    <w:rsid w:val="00C3215F"/>
    <w:rsid w:val="00C351CB"/>
    <w:rsid w:val="00C3635B"/>
    <w:rsid w:val="00C517E6"/>
    <w:rsid w:val="00C55084"/>
    <w:rsid w:val="00C55C6A"/>
    <w:rsid w:val="00C7489B"/>
    <w:rsid w:val="00C760A9"/>
    <w:rsid w:val="00C80645"/>
    <w:rsid w:val="00C91EEA"/>
    <w:rsid w:val="00C93A1E"/>
    <w:rsid w:val="00CA01DF"/>
    <w:rsid w:val="00CB3B31"/>
    <w:rsid w:val="00CC5770"/>
    <w:rsid w:val="00CD7A0D"/>
    <w:rsid w:val="00CE37DA"/>
    <w:rsid w:val="00CF26E7"/>
    <w:rsid w:val="00CF5C7C"/>
    <w:rsid w:val="00D02552"/>
    <w:rsid w:val="00D11709"/>
    <w:rsid w:val="00D156B8"/>
    <w:rsid w:val="00D44874"/>
    <w:rsid w:val="00D63555"/>
    <w:rsid w:val="00D75AD4"/>
    <w:rsid w:val="00D918FB"/>
    <w:rsid w:val="00DD1506"/>
    <w:rsid w:val="00DD1C33"/>
    <w:rsid w:val="00DF5500"/>
    <w:rsid w:val="00E00259"/>
    <w:rsid w:val="00E029BE"/>
    <w:rsid w:val="00E04DC9"/>
    <w:rsid w:val="00E1239F"/>
    <w:rsid w:val="00E16C5C"/>
    <w:rsid w:val="00E242AB"/>
    <w:rsid w:val="00E26CF7"/>
    <w:rsid w:val="00E27777"/>
    <w:rsid w:val="00E3128C"/>
    <w:rsid w:val="00E429B4"/>
    <w:rsid w:val="00E42AD5"/>
    <w:rsid w:val="00E563CA"/>
    <w:rsid w:val="00E56D50"/>
    <w:rsid w:val="00E57D8D"/>
    <w:rsid w:val="00E70095"/>
    <w:rsid w:val="00E746DF"/>
    <w:rsid w:val="00E7648F"/>
    <w:rsid w:val="00E76CBA"/>
    <w:rsid w:val="00E808D9"/>
    <w:rsid w:val="00E913BC"/>
    <w:rsid w:val="00E95686"/>
    <w:rsid w:val="00EA0520"/>
    <w:rsid w:val="00EA28B9"/>
    <w:rsid w:val="00EA4E5E"/>
    <w:rsid w:val="00EC053A"/>
    <w:rsid w:val="00EC2D44"/>
    <w:rsid w:val="00EC75BB"/>
    <w:rsid w:val="00ED1545"/>
    <w:rsid w:val="00ED56A5"/>
    <w:rsid w:val="00EF17C3"/>
    <w:rsid w:val="00EF1C60"/>
    <w:rsid w:val="00F1651D"/>
    <w:rsid w:val="00F2345C"/>
    <w:rsid w:val="00F309CB"/>
    <w:rsid w:val="00F33D86"/>
    <w:rsid w:val="00F71F33"/>
    <w:rsid w:val="00F72A96"/>
    <w:rsid w:val="00F751A2"/>
    <w:rsid w:val="00F818BB"/>
    <w:rsid w:val="00F8613B"/>
    <w:rsid w:val="00FA2BA4"/>
    <w:rsid w:val="00FA6095"/>
    <w:rsid w:val="00FC75AA"/>
    <w:rsid w:val="00FD0496"/>
    <w:rsid w:val="00FE462E"/>
    <w:rsid w:val="00FE7AF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FF2"/>
  </w:style>
  <w:style w:type="paragraph" w:styleId="Heading1">
    <w:name w:val="heading 1"/>
    <w:basedOn w:val="Normal"/>
    <w:next w:val="Normal"/>
    <w:link w:val="Heading1Char"/>
    <w:uiPriority w:val="9"/>
    <w:qFormat/>
    <w:rsid w:val="002409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B0D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B0D1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096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B0D1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B0D16"/>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3B0B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B0E"/>
    <w:rPr>
      <w:rFonts w:ascii="Tahoma" w:hAnsi="Tahoma" w:cs="Tahoma"/>
      <w:sz w:val="16"/>
      <w:szCs w:val="16"/>
    </w:rPr>
  </w:style>
  <w:style w:type="paragraph" w:styleId="TOCHeading">
    <w:name w:val="TOC Heading"/>
    <w:basedOn w:val="Heading1"/>
    <w:next w:val="Normal"/>
    <w:uiPriority w:val="39"/>
    <w:unhideWhenUsed/>
    <w:qFormat/>
    <w:rsid w:val="00240962"/>
    <w:pPr>
      <w:outlineLvl w:val="9"/>
    </w:pPr>
    <w:rPr>
      <w:lang w:val="en-US"/>
    </w:rPr>
  </w:style>
  <w:style w:type="paragraph" w:styleId="TOC2">
    <w:name w:val="toc 2"/>
    <w:basedOn w:val="Normal"/>
    <w:next w:val="Normal"/>
    <w:autoRedefine/>
    <w:uiPriority w:val="39"/>
    <w:unhideWhenUsed/>
    <w:qFormat/>
    <w:rsid w:val="00240962"/>
    <w:pPr>
      <w:spacing w:after="100"/>
      <w:ind w:left="220"/>
    </w:pPr>
    <w:rPr>
      <w:rFonts w:eastAsiaTheme="minorEastAsia"/>
      <w:lang w:val="en-US"/>
    </w:rPr>
  </w:style>
  <w:style w:type="paragraph" w:styleId="TOC1">
    <w:name w:val="toc 1"/>
    <w:basedOn w:val="Normal"/>
    <w:next w:val="Normal"/>
    <w:autoRedefine/>
    <w:uiPriority w:val="39"/>
    <w:unhideWhenUsed/>
    <w:qFormat/>
    <w:rsid w:val="00240962"/>
    <w:pPr>
      <w:spacing w:after="100"/>
    </w:pPr>
    <w:rPr>
      <w:rFonts w:eastAsiaTheme="minorEastAsia"/>
      <w:lang w:val="en-US"/>
    </w:rPr>
  </w:style>
  <w:style w:type="paragraph" w:styleId="TOC3">
    <w:name w:val="toc 3"/>
    <w:basedOn w:val="Normal"/>
    <w:next w:val="Normal"/>
    <w:autoRedefine/>
    <w:uiPriority w:val="39"/>
    <w:unhideWhenUsed/>
    <w:qFormat/>
    <w:rsid w:val="00240962"/>
    <w:pPr>
      <w:spacing w:after="100"/>
      <w:ind w:left="440"/>
    </w:pPr>
    <w:rPr>
      <w:rFonts w:eastAsiaTheme="minorEastAsia"/>
      <w:lang w:val="en-US"/>
    </w:rPr>
  </w:style>
  <w:style w:type="character" w:styleId="Hyperlink">
    <w:name w:val="Hyperlink"/>
    <w:basedOn w:val="DefaultParagraphFont"/>
    <w:uiPriority w:val="99"/>
    <w:unhideWhenUsed/>
    <w:rsid w:val="00243757"/>
    <w:rPr>
      <w:color w:val="0000FF" w:themeColor="hyperlink"/>
      <w:u w:val="single"/>
    </w:rPr>
  </w:style>
  <w:style w:type="table" w:styleId="TableGrid">
    <w:name w:val="Table Grid"/>
    <w:basedOn w:val="TableNormal"/>
    <w:uiPriority w:val="39"/>
    <w:rsid w:val="008D03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EC75BB"/>
    <w:pPr>
      <w:ind w:left="720"/>
      <w:contextualSpacing/>
    </w:pPr>
  </w:style>
  <w:style w:type="character" w:customStyle="1" w:styleId="ListParagraphChar">
    <w:name w:val="List Paragraph Char"/>
    <w:basedOn w:val="DefaultParagraphFont"/>
    <w:link w:val="ListParagraph"/>
    <w:uiPriority w:val="34"/>
    <w:rsid w:val="00550E6D"/>
  </w:style>
  <w:style w:type="paragraph" w:customStyle="1" w:styleId="Default">
    <w:name w:val="Default"/>
    <w:rsid w:val="0062344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CF26E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F26E7"/>
  </w:style>
  <w:style w:type="paragraph" w:styleId="Footer">
    <w:name w:val="footer"/>
    <w:basedOn w:val="Normal"/>
    <w:link w:val="FooterChar"/>
    <w:uiPriority w:val="99"/>
    <w:unhideWhenUsed/>
    <w:rsid w:val="00CF26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26E7"/>
  </w:style>
  <w:style w:type="paragraph" w:styleId="HTMLPreformatted">
    <w:name w:val="HTML Preformatted"/>
    <w:basedOn w:val="Normal"/>
    <w:link w:val="HTMLPreformattedChar"/>
    <w:uiPriority w:val="99"/>
    <w:semiHidden/>
    <w:unhideWhenUsed/>
    <w:rsid w:val="00550E6D"/>
    <w:pPr>
      <w:spacing w:after="0" w:line="240" w:lineRule="auto"/>
      <w:ind w:left="1134"/>
      <w:jc w:val="both"/>
    </w:pPr>
    <w:rPr>
      <w:rFonts w:ascii="Consolas" w:eastAsiaTheme="minorEastAsia" w:hAnsi="Consolas" w:cs="Consolas"/>
      <w:sz w:val="20"/>
      <w:szCs w:val="20"/>
      <w:lang w:val="en-US" w:eastAsia="ja-JP"/>
    </w:rPr>
  </w:style>
  <w:style w:type="character" w:customStyle="1" w:styleId="HTMLPreformattedChar">
    <w:name w:val="HTML Preformatted Char"/>
    <w:basedOn w:val="DefaultParagraphFont"/>
    <w:link w:val="HTMLPreformatted"/>
    <w:uiPriority w:val="99"/>
    <w:semiHidden/>
    <w:rsid w:val="00550E6D"/>
    <w:rPr>
      <w:rFonts w:ascii="Consolas" w:eastAsiaTheme="minorEastAsia" w:hAnsi="Consolas" w:cs="Consolas"/>
      <w:sz w:val="20"/>
      <w:szCs w:val="20"/>
      <w:lang w:val="en-US" w:eastAsia="ja-JP"/>
    </w:rPr>
  </w:style>
  <w:style w:type="paragraph" w:customStyle="1" w:styleId="Numbering">
    <w:name w:val="Numbering"/>
    <w:basedOn w:val="ListParagraph"/>
    <w:autoRedefine/>
    <w:qFormat/>
    <w:rsid w:val="00550E6D"/>
    <w:pPr>
      <w:numPr>
        <w:numId w:val="7"/>
      </w:numPr>
      <w:spacing w:after="160" w:line="259" w:lineRule="auto"/>
      <w:jc w:val="both"/>
    </w:pPr>
    <w:rPr>
      <w:rFonts w:ascii="Times New Roman" w:eastAsiaTheme="minorEastAsia" w:hAnsi="Times New Roman" w:cs="Times New Roman"/>
      <w:sz w:val="24"/>
      <w:szCs w:val="24"/>
      <w:lang w:val="en-US"/>
    </w:rPr>
  </w:style>
  <w:style w:type="paragraph" w:styleId="NormalWeb">
    <w:name w:val="Normal (Web)"/>
    <w:basedOn w:val="Normal"/>
    <w:uiPriority w:val="99"/>
    <w:unhideWhenUsed/>
    <w:rsid w:val="00550E6D"/>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95577C"/>
    <w:rPr>
      <w:i/>
      <w:iCs/>
    </w:rPr>
  </w:style>
  <w:style w:type="character" w:styleId="PlaceholderText">
    <w:name w:val="Placeholder Text"/>
    <w:basedOn w:val="DefaultParagraphFont"/>
    <w:uiPriority w:val="99"/>
    <w:semiHidden/>
    <w:rsid w:val="0095577C"/>
    <w:rPr>
      <w:color w:val="808080"/>
    </w:rPr>
  </w:style>
  <w:style w:type="character" w:customStyle="1" w:styleId="fn">
    <w:name w:val="fn"/>
    <w:basedOn w:val="DefaultParagraphFont"/>
    <w:rsid w:val="0077152C"/>
  </w:style>
  <w:style w:type="character" w:customStyle="1" w:styleId="meta-author">
    <w:name w:val="meta-author"/>
    <w:basedOn w:val="DefaultParagraphFont"/>
    <w:rsid w:val="0077152C"/>
  </w:style>
  <w:style w:type="character" w:customStyle="1" w:styleId="meta-publisher">
    <w:name w:val="meta-publisher"/>
    <w:basedOn w:val="DefaultParagraphFont"/>
    <w:rsid w:val="0077152C"/>
  </w:style>
  <w:style w:type="character" w:styleId="FollowedHyperlink">
    <w:name w:val="FollowedHyperlink"/>
    <w:basedOn w:val="DefaultParagraphFont"/>
    <w:uiPriority w:val="99"/>
    <w:semiHidden/>
    <w:unhideWhenUsed/>
    <w:rsid w:val="00FA609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94201755">
      <w:bodyDiv w:val="1"/>
      <w:marLeft w:val="0"/>
      <w:marRight w:val="0"/>
      <w:marTop w:val="0"/>
      <w:marBottom w:val="0"/>
      <w:divBdr>
        <w:top w:val="none" w:sz="0" w:space="0" w:color="auto"/>
        <w:left w:val="none" w:sz="0" w:space="0" w:color="auto"/>
        <w:bottom w:val="none" w:sz="0" w:space="0" w:color="auto"/>
        <w:right w:val="none" w:sz="0" w:space="0" w:color="auto"/>
      </w:divBdr>
    </w:div>
    <w:div w:id="467549667">
      <w:bodyDiv w:val="1"/>
      <w:marLeft w:val="0"/>
      <w:marRight w:val="0"/>
      <w:marTop w:val="0"/>
      <w:marBottom w:val="0"/>
      <w:divBdr>
        <w:top w:val="none" w:sz="0" w:space="0" w:color="auto"/>
        <w:left w:val="none" w:sz="0" w:space="0" w:color="auto"/>
        <w:bottom w:val="none" w:sz="0" w:space="0" w:color="auto"/>
        <w:right w:val="none" w:sz="0" w:space="0" w:color="auto"/>
      </w:divBdr>
      <w:divsChild>
        <w:div w:id="1219241040">
          <w:marLeft w:val="0"/>
          <w:marRight w:val="0"/>
          <w:marTop w:val="0"/>
          <w:marBottom w:val="0"/>
          <w:divBdr>
            <w:top w:val="none" w:sz="0" w:space="0" w:color="auto"/>
            <w:left w:val="none" w:sz="0" w:space="0" w:color="auto"/>
            <w:bottom w:val="none" w:sz="0" w:space="0" w:color="auto"/>
            <w:right w:val="none" w:sz="0" w:space="0" w:color="auto"/>
          </w:divBdr>
          <w:divsChild>
            <w:div w:id="171665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68117">
      <w:bodyDiv w:val="1"/>
      <w:marLeft w:val="0"/>
      <w:marRight w:val="0"/>
      <w:marTop w:val="0"/>
      <w:marBottom w:val="0"/>
      <w:divBdr>
        <w:top w:val="none" w:sz="0" w:space="0" w:color="auto"/>
        <w:left w:val="none" w:sz="0" w:space="0" w:color="auto"/>
        <w:bottom w:val="none" w:sz="0" w:space="0" w:color="auto"/>
        <w:right w:val="none" w:sz="0" w:space="0" w:color="auto"/>
      </w:divBdr>
      <w:divsChild>
        <w:div w:id="1365979802">
          <w:marLeft w:val="0"/>
          <w:marRight w:val="0"/>
          <w:marTop w:val="0"/>
          <w:marBottom w:val="0"/>
          <w:divBdr>
            <w:top w:val="none" w:sz="0" w:space="0" w:color="auto"/>
            <w:left w:val="none" w:sz="0" w:space="0" w:color="auto"/>
            <w:bottom w:val="none" w:sz="0" w:space="0" w:color="auto"/>
            <w:right w:val="none" w:sz="0" w:space="0" w:color="auto"/>
          </w:divBdr>
          <w:divsChild>
            <w:div w:id="438455549">
              <w:marLeft w:val="0"/>
              <w:marRight w:val="0"/>
              <w:marTop w:val="0"/>
              <w:marBottom w:val="0"/>
              <w:divBdr>
                <w:top w:val="none" w:sz="0" w:space="0" w:color="auto"/>
                <w:left w:val="none" w:sz="0" w:space="0" w:color="auto"/>
                <w:bottom w:val="none" w:sz="0" w:space="0" w:color="auto"/>
                <w:right w:val="none" w:sz="0" w:space="0" w:color="auto"/>
              </w:divBdr>
            </w:div>
            <w:div w:id="454982828">
              <w:marLeft w:val="0"/>
              <w:marRight w:val="0"/>
              <w:marTop w:val="0"/>
              <w:marBottom w:val="0"/>
              <w:divBdr>
                <w:top w:val="none" w:sz="0" w:space="0" w:color="auto"/>
                <w:left w:val="none" w:sz="0" w:space="0" w:color="auto"/>
                <w:bottom w:val="none" w:sz="0" w:space="0" w:color="auto"/>
                <w:right w:val="none" w:sz="0" w:space="0" w:color="auto"/>
              </w:divBdr>
            </w:div>
            <w:div w:id="214389800">
              <w:marLeft w:val="0"/>
              <w:marRight w:val="0"/>
              <w:marTop w:val="0"/>
              <w:marBottom w:val="0"/>
              <w:divBdr>
                <w:top w:val="none" w:sz="0" w:space="0" w:color="auto"/>
                <w:left w:val="none" w:sz="0" w:space="0" w:color="auto"/>
                <w:bottom w:val="none" w:sz="0" w:space="0" w:color="auto"/>
                <w:right w:val="none" w:sz="0" w:space="0" w:color="auto"/>
              </w:divBdr>
            </w:div>
            <w:div w:id="731926043">
              <w:marLeft w:val="0"/>
              <w:marRight w:val="0"/>
              <w:marTop w:val="0"/>
              <w:marBottom w:val="0"/>
              <w:divBdr>
                <w:top w:val="none" w:sz="0" w:space="0" w:color="auto"/>
                <w:left w:val="none" w:sz="0" w:space="0" w:color="auto"/>
                <w:bottom w:val="none" w:sz="0" w:space="0" w:color="auto"/>
                <w:right w:val="none" w:sz="0" w:space="0" w:color="auto"/>
              </w:divBdr>
            </w:div>
            <w:div w:id="184177499">
              <w:marLeft w:val="0"/>
              <w:marRight w:val="0"/>
              <w:marTop w:val="0"/>
              <w:marBottom w:val="0"/>
              <w:divBdr>
                <w:top w:val="none" w:sz="0" w:space="0" w:color="auto"/>
                <w:left w:val="none" w:sz="0" w:space="0" w:color="auto"/>
                <w:bottom w:val="none" w:sz="0" w:space="0" w:color="auto"/>
                <w:right w:val="none" w:sz="0" w:space="0" w:color="auto"/>
              </w:divBdr>
            </w:div>
            <w:div w:id="1744066658">
              <w:marLeft w:val="0"/>
              <w:marRight w:val="0"/>
              <w:marTop w:val="0"/>
              <w:marBottom w:val="0"/>
              <w:divBdr>
                <w:top w:val="none" w:sz="0" w:space="0" w:color="auto"/>
                <w:left w:val="none" w:sz="0" w:space="0" w:color="auto"/>
                <w:bottom w:val="none" w:sz="0" w:space="0" w:color="auto"/>
                <w:right w:val="none" w:sz="0" w:space="0" w:color="auto"/>
              </w:divBdr>
            </w:div>
            <w:div w:id="1444958640">
              <w:marLeft w:val="0"/>
              <w:marRight w:val="0"/>
              <w:marTop w:val="0"/>
              <w:marBottom w:val="0"/>
              <w:divBdr>
                <w:top w:val="none" w:sz="0" w:space="0" w:color="auto"/>
                <w:left w:val="none" w:sz="0" w:space="0" w:color="auto"/>
                <w:bottom w:val="none" w:sz="0" w:space="0" w:color="auto"/>
                <w:right w:val="none" w:sz="0" w:space="0" w:color="auto"/>
              </w:divBdr>
            </w:div>
            <w:div w:id="83641">
              <w:marLeft w:val="0"/>
              <w:marRight w:val="0"/>
              <w:marTop w:val="0"/>
              <w:marBottom w:val="0"/>
              <w:divBdr>
                <w:top w:val="none" w:sz="0" w:space="0" w:color="auto"/>
                <w:left w:val="none" w:sz="0" w:space="0" w:color="auto"/>
                <w:bottom w:val="none" w:sz="0" w:space="0" w:color="auto"/>
                <w:right w:val="none" w:sz="0" w:space="0" w:color="auto"/>
              </w:divBdr>
            </w:div>
            <w:div w:id="1002052271">
              <w:marLeft w:val="0"/>
              <w:marRight w:val="0"/>
              <w:marTop w:val="0"/>
              <w:marBottom w:val="0"/>
              <w:divBdr>
                <w:top w:val="none" w:sz="0" w:space="0" w:color="auto"/>
                <w:left w:val="none" w:sz="0" w:space="0" w:color="auto"/>
                <w:bottom w:val="none" w:sz="0" w:space="0" w:color="auto"/>
                <w:right w:val="none" w:sz="0" w:space="0" w:color="auto"/>
              </w:divBdr>
            </w:div>
            <w:div w:id="1151943192">
              <w:marLeft w:val="0"/>
              <w:marRight w:val="0"/>
              <w:marTop w:val="0"/>
              <w:marBottom w:val="0"/>
              <w:divBdr>
                <w:top w:val="none" w:sz="0" w:space="0" w:color="auto"/>
                <w:left w:val="none" w:sz="0" w:space="0" w:color="auto"/>
                <w:bottom w:val="none" w:sz="0" w:space="0" w:color="auto"/>
                <w:right w:val="none" w:sz="0" w:space="0" w:color="auto"/>
              </w:divBdr>
            </w:div>
            <w:div w:id="84162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E20C64-C733-4A14-A107-C79506C58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dc:creator>
  <cp:lastModifiedBy>LYDIA</cp:lastModifiedBy>
  <cp:revision>2</cp:revision>
  <cp:lastPrinted>2019-03-25T13:29:00Z</cp:lastPrinted>
  <dcterms:created xsi:type="dcterms:W3CDTF">2019-03-25T13:50:00Z</dcterms:created>
  <dcterms:modified xsi:type="dcterms:W3CDTF">2019-03-25T13:50:00Z</dcterms:modified>
</cp:coreProperties>
</file>