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0525" w14:textId="77777777" w:rsidR="005758F8" w:rsidRPr="005758F8" w:rsidRDefault="005758F8" w:rsidP="005758F8">
      <w:pPr>
        <w:keepNext/>
        <w:keepLines/>
        <w:spacing w:before="240" w:after="0" w:line="720" w:lineRule="auto"/>
        <w:jc w:val="center"/>
        <w:outlineLvl w:val="0"/>
        <w:rPr>
          <w:rFonts w:ascii="Times New Roman" w:eastAsiaTheme="majorEastAsia" w:hAnsi="Times New Roman" w:cs="Times New Roman"/>
          <w:b/>
          <w:sz w:val="24"/>
          <w:szCs w:val="32"/>
          <w:lang w:val="en-US"/>
        </w:rPr>
      </w:pPr>
      <w:bookmarkStart w:id="0" w:name="_Toc535939852"/>
      <w:r w:rsidRPr="005758F8">
        <w:rPr>
          <w:rFonts w:ascii="Times New Roman" w:eastAsiaTheme="majorEastAsia" w:hAnsi="Times New Roman" w:cs="Times New Roman"/>
          <w:b/>
          <w:sz w:val="24"/>
          <w:szCs w:val="32"/>
          <w:lang w:val="en-US"/>
        </w:rPr>
        <w:t>BAB V</w:t>
      </w:r>
      <w:bookmarkEnd w:id="0"/>
    </w:p>
    <w:p w14:paraId="556B208D" w14:textId="77777777" w:rsidR="005758F8" w:rsidRPr="005758F8" w:rsidRDefault="005758F8" w:rsidP="005758F8">
      <w:pPr>
        <w:keepNext/>
        <w:keepLines/>
        <w:spacing w:before="240" w:after="0" w:line="720" w:lineRule="auto"/>
        <w:jc w:val="center"/>
        <w:outlineLvl w:val="0"/>
        <w:rPr>
          <w:rFonts w:ascii="Times New Roman" w:eastAsiaTheme="majorEastAsia" w:hAnsi="Times New Roman" w:cs="Times New Roman"/>
          <w:b/>
          <w:sz w:val="24"/>
          <w:szCs w:val="32"/>
          <w:lang w:val="en-US"/>
        </w:rPr>
      </w:pPr>
      <w:bookmarkStart w:id="1" w:name="_Toc535939853"/>
      <w:r w:rsidRPr="005758F8">
        <w:rPr>
          <w:rFonts w:ascii="Times New Roman" w:eastAsiaTheme="majorEastAsia" w:hAnsi="Times New Roman" w:cs="Times New Roman"/>
          <w:b/>
          <w:sz w:val="24"/>
          <w:szCs w:val="32"/>
          <w:lang w:val="en-US"/>
        </w:rPr>
        <w:t>KESIMPULAN DAN SARAN</w:t>
      </w:r>
      <w:bookmarkEnd w:id="1"/>
    </w:p>
    <w:p w14:paraId="09CC9F56" w14:textId="77777777" w:rsidR="005758F8" w:rsidRPr="005758F8" w:rsidRDefault="005758F8" w:rsidP="005758F8">
      <w:pPr>
        <w:numPr>
          <w:ilvl w:val="0"/>
          <w:numId w:val="4"/>
        </w:numPr>
        <w:spacing w:line="480" w:lineRule="auto"/>
        <w:contextualSpacing/>
        <w:outlineLvl w:val="1"/>
        <w:rPr>
          <w:rFonts w:ascii="Times New Roman" w:hAnsi="Times New Roman" w:cs="Times New Roman"/>
          <w:b/>
          <w:sz w:val="24"/>
          <w:lang w:val="en-US"/>
        </w:rPr>
      </w:pPr>
      <w:bookmarkStart w:id="2" w:name="_Toc535939854"/>
      <w:r w:rsidRPr="005758F8">
        <w:rPr>
          <w:rFonts w:ascii="Times New Roman" w:hAnsi="Times New Roman" w:cs="Times New Roman"/>
          <w:b/>
          <w:sz w:val="24"/>
          <w:lang w:val="en-US"/>
        </w:rPr>
        <w:t>Kesimpulan</w:t>
      </w:r>
      <w:bookmarkEnd w:id="2"/>
    </w:p>
    <w:p w14:paraId="0A095F1E" w14:textId="77777777" w:rsidR="005758F8" w:rsidRPr="005758F8" w:rsidRDefault="005758F8" w:rsidP="005758F8">
      <w:pPr>
        <w:spacing w:line="480" w:lineRule="auto"/>
        <w:ind w:left="720" w:firstLine="720"/>
        <w:contextualSpacing/>
        <w:jc w:val="both"/>
        <w:rPr>
          <w:rFonts w:ascii="Times New Roman" w:hAnsi="Times New Roman" w:cs="Times New Roman"/>
          <w:sz w:val="24"/>
          <w:lang w:val="en-US"/>
        </w:rPr>
      </w:pPr>
      <w:r w:rsidRPr="005758F8">
        <w:rPr>
          <w:rFonts w:ascii="Times New Roman" w:hAnsi="Times New Roman" w:cs="Times New Roman"/>
          <w:sz w:val="24"/>
          <w:lang w:val="en-US"/>
        </w:rPr>
        <w:t>Berdasarkan data yang diperoleh dan hasil analisis yang dilakukan pada penelitian ini, maka dapat disumpulkan sebagai berikut:</w:t>
      </w:r>
    </w:p>
    <w:p w14:paraId="2492B035" w14:textId="77777777" w:rsidR="005758F8" w:rsidRPr="005758F8" w:rsidRDefault="005758F8" w:rsidP="005758F8">
      <w:pPr>
        <w:numPr>
          <w:ilvl w:val="0"/>
          <w:numId w:val="5"/>
        </w:numPr>
        <w:spacing w:line="480" w:lineRule="auto"/>
        <w:contextualSpacing/>
        <w:jc w:val="both"/>
        <w:rPr>
          <w:rFonts w:ascii="Times New Roman" w:hAnsi="Times New Roman" w:cs="Times New Roman"/>
          <w:sz w:val="24"/>
          <w:lang w:val="en-US"/>
        </w:rPr>
      </w:pPr>
      <w:r w:rsidRPr="005758F8">
        <w:rPr>
          <w:rFonts w:ascii="Times New Roman" w:hAnsi="Times New Roman" w:cs="Times New Roman"/>
          <w:sz w:val="24"/>
          <w:lang w:val="en-US"/>
        </w:rPr>
        <w:t>Pengetahuan wajib pajak berpengaruh terhadap kepatuhan wajib pajak UMKM</w:t>
      </w:r>
    </w:p>
    <w:p w14:paraId="2A7E9E79" w14:textId="77777777" w:rsidR="005758F8" w:rsidRPr="005758F8" w:rsidRDefault="005758F8" w:rsidP="005758F8">
      <w:pPr>
        <w:numPr>
          <w:ilvl w:val="0"/>
          <w:numId w:val="5"/>
        </w:numPr>
        <w:spacing w:line="480" w:lineRule="auto"/>
        <w:contextualSpacing/>
        <w:jc w:val="both"/>
        <w:rPr>
          <w:rFonts w:ascii="Times New Roman" w:hAnsi="Times New Roman" w:cs="Times New Roman"/>
          <w:sz w:val="24"/>
          <w:lang w:val="en-US"/>
        </w:rPr>
      </w:pPr>
      <w:r w:rsidRPr="005758F8">
        <w:rPr>
          <w:rFonts w:ascii="Times New Roman" w:hAnsi="Times New Roman" w:cs="Times New Roman"/>
          <w:sz w:val="24"/>
          <w:lang w:val="en-US"/>
        </w:rPr>
        <w:t>Pemahaman peraturan perpajakan tidak berpengaruh terhadap kepatuhan wajib pajak UMKM</w:t>
      </w:r>
    </w:p>
    <w:p w14:paraId="56924ACB" w14:textId="77777777" w:rsidR="005758F8" w:rsidRPr="005758F8" w:rsidRDefault="005758F8" w:rsidP="005758F8">
      <w:pPr>
        <w:numPr>
          <w:ilvl w:val="0"/>
          <w:numId w:val="5"/>
        </w:numPr>
        <w:spacing w:line="480" w:lineRule="auto"/>
        <w:contextualSpacing/>
        <w:jc w:val="both"/>
        <w:rPr>
          <w:rFonts w:ascii="Times New Roman" w:hAnsi="Times New Roman" w:cs="Times New Roman"/>
          <w:sz w:val="24"/>
          <w:lang w:val="en-US"/>
        </w:rPr>
      </w:pPr>
      <w:r w:rsidRPr="005758F8">
        <w:rPr>
          <w:rFonts w:ascii="Times New Roman" w:hAnsi="Times New Roman" w:cs="Times New Roman"/>
          <w:sz w:val="24"/>
          <w:lang w:val="en-US"/>
        </w:rPr>
        <w:t>Kesadaran wajib pajak berpengaruh terhadap kepatuhan wajib pajak UMKM</w:t>
      </w:r>
    </w:p>
    <w:p w14:paraId="454C287C" w14:textId="77777777" w:rsidR="005758F8" w:rsidRPr="005758F8" w:rsidRDefault="005758F8" w:rsidP="005758F8">
      <w:pPr>
        <w:spacing w:line="480" w:lineRule="auto"/>
        <w:ind w:left="720"/>
        <w:rPr>
          <w:rFonts w:ascii="Times New Roman" w:hAnsi="Times New Roman" w:cs="Times New Roman"/>
          <w:sz w:val="24"/>
          <w:lang w:val="en-US"/>
        </w:rPr>
      </w:pPr>
    </w:p>
    <w:p w14:paraId="15B9F59D" w14:textId="77777777" w:rsidR="005758F8" w:rsidRPr="005758F8" w:rsidRDefault="005758F8" w:rsidP="005758F8">
      <w:pPr>
        <w:numPr>
          <w:ilvl w:val="0"/>
          <w:numId w:val="4"/>
        </w:numPr>
        <w:spacing w:line="480" w:lineRule="auto"/>
        <w:contextualSpacing/>
        <w:outlineLvl w:val="1"/>
        <w:rPr>
          <w:rFonts w:ascii="Times New Roman" w:hAnsi="Times New Roman" w:cs="Times New Roman"/>
          <w:b/>
          <w:sz w:val="24"/>
          <w:lang w:val="en-US"/>
        </w:rPr>
      </w:pPr>
      <w:bookmarkStart w:id="3" w:name="_Toc535939855"/>
      <w:r w:rsidRPr="005758F8">
        <w:rPr>
          <w:rFonts w:ascii="Times New Roman" w:hAnsi="Times New Roman" w:cs="Times New Roman"/>
          <w:b/>
          <w:sz w:val="24"/>
          <w:lang w:val="en-US"/>
        </w:rPr>
        <w:t>Saran</w:t>
      </w:r>
      <w:bookmarkEnd w:id="3"/>
    </w:p>
    <w:p w14:paraId="1A105656" w14:textId="77777777" w:rsidR="005758F8" w:rsidRPr="005758F8" w:rsidRDefault="005758F8" w:rsidP="005758F8">
      <w:pPr>
        <w:spacing w:line="480" w:lineRule="auto"/>
        <w:ind w:left="720"/>
        <w:contextualSpacing/>
        <w:jc w:val="both"/>
        <w:rPr>
          <w:rFonts w:ascii="Times New Roman" w:hAnsi="Times New Roman" w:cs="Times New Roman"/>
          <w:sz w:val="24"/>
          <w:lang w:val="en-US"/>
        </w:rPr>
      </w:pPr>
      <w:r w:rsidRPr="005758F8">
        <w:rPr>
          <w:rFonts w:ascii="Times New Roman" w:hAnsi="Times New Roman" w:cs="Times New Roman"/>
          <w:sz w:val="24"/>
          <w:lang w:val="en-US"/>
        </w:rPr>
        <w:t>Beberapa saran yang dapat diberikan untuk penelitian berikutnya adalah:</w:t>
      </w:r>
    </w:p>
    <w:p w14:paraId="7FCCF3F6" w14:textId="77777777" w:rsidR="005758F8" w:rsidRPr="005758F8" w:rsidRDefault="005758F8" w:rsidP="005758F8">
      <w:pPr>
        <w:numPr>
          <w:ilvl w:val="0"/>
          <w:numId w:val="6"/>
        </w:numPr>
        <w:spacing w:line="480" w:lineRule="auto"/>
        <w:contextualSpacing/>
        <w:jc w:val="both"/>
        <w:rPr>
          <w:rFonts w:ascii="Times New Roman" w:hAnsi="Times New Roman" w:cs="Times New Roman"/>
          <w:sz w:val="24"/>
          <w:lang w:val="en-US"/>
        </w:rPr>
      </w:pPr>
      <w:r w:rsidRPr="005758F8">
        <w:rPr>
          <w:rFonts w:ascii="Times New Roman" w:hAnsi="Times New Roman" w:cs="Times New Roman"/>
          <w:sz w:val="24"/>
          <w:lang w:val="en-US"/>
        </w:rPr>
        <w:t>Penelitian selanjutnya diharapkan untuk memperbanyak jumlah responden dan juga memperluas ruang lingkup penelitian, karena ruang lingkup yang penulis teliti tergolong ruang lingkup kecil yakni hanya disebar di Cibubur. Hal ini agar dapat memperoleh jawaban dan hasil penelitian yang lebih valid dan reliabel serta sesuai dengan perwakilan populasi diteliti.</w:t>
      </w:r>
    </w:p>
    <w:p w14:paraId="74B81295" w14:textId="77777777" w:rsidR="005758F8" w:rsidRPr="005758F8" w:rsidRDefault="005758F8" w:rsidP="005758F8">
      <w:pPr>
        <w:numPr>
          <w:ilvl w:val="0"/>
          <w:numId w:val="6"/>
        </w:numPr>
        <w:spacing w:line="480" w:lineRule="auto"/>
        <w:contextualSpacing/>
        <w:jc w:val="both"/>
        <w:rPr>
          <w:rFonts w:ascii="Times New Roman" w:hAnsi="Times New Roman" w:cs="Times New Roman"/>
          <w:sz w:val="24"/>
          <w:lang w:val="en-US"/>
        </w:rPr>
      </w:pPr>
      <w:r w:rsidRPr="005758F8">
        <w:rPr>
          <w:rFonts w:ascii="Times New Roman" w:hAnsi="Times New Roman" w:cs="Times New Roman"/>
          <w:sz w:val="24"/>
          <w:lang w:val="en-US"/>
        </w:rPr>
        <w:t>Penelitian selanjutnya disarankan untuk melakukan kuesioner dengan menggunakan pertanyaan yang lebih spesifik dan mendalam, tidak hanya pertanyaan-pertanyaan umum untuk memperoleh jawaban dan hasil penelitian yang lebih akurat.</w:t>
      </w:r>
    </w:p>
    <w:p w14:paraId="54ADE5D3" w14:textId="77777777" w:rsidR="005758F8" w:rsidRPr="005758F8" w:rsidRDefault="005758F8" w:rsidP="005758F8">
      <w:pPr>
        <w:numPr>
          <w:ilvl w:val="0"/>
          <w:numId w:val="6"/>
        </w:numPr>
        <w:spacing w:line="480" w:lineRule="auto"/>
        <w:contextualSpacing/>
        <w:jc w:val="both"/>
        <w:rPr>
          <w:rFonts w:ascii="Times New Roman" w:hAnsi="Times New Roman" w:cs="Times New Roman"/>
          <w:sz w:val="24"/>
          <w:lang w:val="en-US"/>
        </w:rPr>
      </w:pPr>
      <w:r w:rsidRPr="005758F8">
        <w:rPr>
          <w:rFonts w:ascii="Times New Roman" w:hAnsi="Times New Roman" w:cs="Times New Roman"/>
          <w:sz w:val="24"/>
          <w:lang w:val="en-US"/>
        </w:rPr>
        <w:lastRenderedPageBreak/>
        <w:t>Penelitian selanjutnya juga disarankan agar dapat mengaitkan faktor-faktor apa saja yang mempengaruhi kepatuhan Wajib Pajak Orang Pribadi dalam menjalankan kewajiban perpajakannya selain faktor-faktor kesadaran dan sanksi.</w:t>
      </w:r>
    </w:p>
    <w:p w14:paraId="2E56A7B2" w14:textId="77777777" w:rsidR="005758F8" w:rsidRPr="005758F8" w:rsidRDefault="005758F8" w:rsidP="005758F8">
      <w:pPr>
        <w:numPr>
          <w:ilvl w:val="0"/>
          <w:numId w:val="6"/>
        </w:numPr>
        <w:spacing w:line="480" w:lineRule="auto"/>
        <w:contextualSpacing/>
        <w:jc w:val="both"/>
        <w:rPr>
          <w:rFonts w:ascii="Times New Roman" w:hAnsi="Times New Roman" w:cs="Times New Roman"/>
          <w:sz w:val="24"/>
          <w:lang w:val="en-US"/>
        </w:rPr>
      </w:pPr>
      <w:r w:rsidRPr="005758F8">
        <w:rPr>
          <w:rFonts w:ascii="Times New Roman" w:hAnsi="Times New Roman" w:cs="Times New Roman"/>
          <w:sz w:val="24"/>
          <w:lang w:val="en-US"/>
        </w:rPr>
        <w:t xml:space="preserve">Pemerintah harus memberikan lebih banyak penyuluhan tentang peraturan pemerintah yang terbaru di daerah-daerah kecil seperti di daerah Cibubur, karena responden yang penulis temui banyak yang takut ketika penulis menyebarkan kuesioner. </w:t>
      </w:r>
    </w:p>
    <w:p w14:paraId="7CC78BE4" w14:textId="77777777" w:rsidR="0036273C" w:rsidRPr="005758F8" w:rsidRDefault="005758F8">
      <w:pPr>
        <w:rPr>
          <w:lang w:val="en-US"/>
        </w:rPr>
      </w:pPr>
      <w:bookmarkStart w:id="4" w:name="_GoBack"/>
      <w:bookmarkEnd w:id="4"/>
    </w:p>
    <w:sectPr w:rsidR="0036273C" w:rsidRPr="0057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272"/>
    <w:multiLevelType w:val="hybridMultilevel"/>
    <w:tmpl w:val="92C88DBC"/>
    <w:lvl w:ilvl="0" w:tplc="8104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193549"/>
    <w:multiLevelType w:val="multilevel"/>
    <w:tmpl w:val="DC8C7FBE"/>
    <w:lvl w:ilvl="0">
      <w:start w:val="1"/>
      <w:numFmt w:val="decimal"/>
      <w:pStyle w:val="LatarBelak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BA188D"/>
    <w:multiLevelType w:val="hybridMultilevel"/>
    <w:tmpl w:val="ECAC2510"/>
    <w:lvl w:ilvl="0" w:tplc="B4CA49E6">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DC41F2"/>
    <w:multiLevelType w:val="hybridMultilevel"/>
    <w:tmpl w:val="CEAADF5E"/>
    <w:lvl w:ilvl="0" w:tplc="57A0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27011D"/>
    <w:multiLevelType w:val="hybridMultilevel"/>
    <w:tmpl w:val="6FFE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F8"/>
    <w:rsid w:val="00081AA5"/>
    <w:rsid w:val="005758F8"/>
    <w:rsid w:val="005915FA"/>
    <w:rsid w:val="00720742"/>
    <w:rsid w:val="007B0624"/>
    <w:rsid w:val="008118CF"/>
    <w:rsid w:val="00A20DFC"/>
    <w:rsid w:val="00A27E9B"/>
    <w:rsid w:val="00AC72CD"/>
    <w:rsid w:val="00AD3006"/>
    <w:rsid w:val="00B71DE0"/>
    <w:rsid w:val="00D80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D43B"/>
  <w15:chartTrackingRefBased/>
  <w15:docId w15:val="{91E92A34-12F8-4E9A-AA4E-1B95E75A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72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0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ListParagraph"/>
    <w:link w:val="AbstrakChar"/>
    <w:qFormat/>
    <w:rsid w:val="00720742"/>
    <w:pPr>
      <w:spacing w:after="200" w:line="720" w:lineRule="auto"/>
      <w:jc w:val="center"/>
    </w:pPr>
    <w:rPr>
      <w:rFonts w:ascii="Times New Roman" w:hAnsi="Times New Roman" w:cs="Times New Roman"/>
      <w:color w:val="2F5496" w:themeColor="accent1" w:themeShade="BF"/>
      <w:sz w:val="24"/>
      <w:szCs w:val="24"/>
      <w:lang w:val="en-US" w:eastAsia="id-ID"/>
    </w:rPr>
  </w:style>
  <w:style w:type="character" w:customStyle="1" w:styleId="AbstrakChar">
    <w:name w:val="Abstrak Char"/>
    <w:basedOn w:val="Heading1Char"/>
    <w:link w:val="Abstrak"/>
    <w:rsid w:val="00720742"/>
    <w:rPr>
      <w:rFonts w:ascii="Times New Roman" w:eastAsiaTheme="majorEastAsia" w:hAnsi="Times New Roman" w:cs="Times New Roman"/>
      <w:color w:val="2F5496" w:themeColor="accent1" w:themeShade="BF"/>
      <w:sz w:val="24"/>
      <w:szCs w:val="24"/>
      <w:lang w:val="id-ID" w:eastAsia="id-ID"/>
    </w:rPr>
  </w:style>
  <w:style w:type="character" w:customStyle="1" w:styleId="Heading1Char">
    <w:name w:val="Heading 1 Char"/>
    <w:basedOn w:val="DefaultParagraphFont"/>
    <w:link w:val="Heading1"/>
    <w:uiPriority w:val="9"/>
    <w:rsid w:val="00720742"/>
    <w:rPr>
      <w:rFonts w:asciiTheme="majorHAnsi" w:eastAsiaTheme="majorEastAsia" w:hAnsiTheme="majorHAnsi" w:cstheme="majorBidi"/>
      <w:color w:val="2F5496" w:themeColor="accent1" w:themeShade="BF"/>
      <w:sz w:val="32"/>
      <w:szCs w:val="32"/>
      <w:lang w:val="id-ID"/>
    </w:rPr>
  </w:style>
  <w:style w:type="paragraph" w:customStyle="1" w:styleId="Judul">
    <w:name w:val="Judul"/>
    <w:basedOn w:val="Normal"/>
    <w:link w:val="JudulChar"/>
    <w:qFormat/>
    <w:rsid w:val="00720742"/>
    <w:pPr>
      <w:spacing w:after="200" w:line="480" w:lineRule="auto"/>
      <w:jc w:val="center"/>
    </w:pPr>
    <w:rPr>
      <w:rFonts w:ascii="Times New Roman" w:hAnsi="Times New Roman" w:cs="Times New Roman"/>
      <w:b/>
      <w:sz w:val="28"/>
      <w:szCs w:val="28"/>
      <w:lang w:val="en-US" w:eastAsia="id-ID"/>
    </w:rPr>
  </w:style>
  <w:style w:type="character" w:customStyle="1" w:styleId="JudulChar">
    <w:name w:val="Judul Char"/>
    <w:basedOn w:val="DefaultParagraphFont"/>
    <w:link w:val="Judul"/>
    <w:rsid w:val="00720742"/>
    <w:rPr>
      <w:rFonts w:ascii="Times New Roman" w:hAnsi="Times New Roman" w:cs="Times New Roman"/>
      <w:b/>
      <w:sz w:val="28"/>
      <w:szCs w:val="28"/>
      <w:lang w:eastAsia="id-ID"/>
    </w:rPr>
  </w:style>
  <w:style w:type="paragraph" w:customStyle="1" w:styleId="KataPengantar">
    <w:name w:val="Kata Pengantar"/>
    <w:basedOn w:val="Heading1"/>
    <w:link w:val="KataPengantarChar"/>
    <w:qFormat/>
    <w:rsid w:val="00720742"/>
    <w:pPr>
      <w:spacing w:before="480" w:line="720" w:lineRule="auto"/>
      <w:jc w:val="center"/>
    </w:pPr>
    <w:rPr>
      <w:rFonts w:ascii="Times New Roman" w:hAnsi="Times New Roman" w:cs="Times New Roman"/>
      <w:b/>
      <w:bCs/>
      <w:sz w:val="24"/>
      <w:szCs w:val="24"/>
      <w:lang w:val="en-US" w:eastAsia="id-ID"/>
    </w:rPr>
  </w:style>
  <w:style w:type="character" w:customStyle="1" w:styleId="KataPengantarChar">
    <w:name w:val="Kata Pengantar Char"/>
    <w:basedOn w:val="Heading1Char"/>
    <w:link w:val="KataPengantar"/>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BabI">
    <w:name w:val="Bab I"/>
    <w:basedOn w:val="Heading1"/>
    <w:link w:val="BabIChar"/>
    <w:qFormat/>
    <w:rsid w:val="00720742"/>
    <w:pPr>
      <w:spacing w:before="480" w:line="240" w:lineRule="auto"/>
      <w:jc w:val="center"/>
    </w:pPr>
    <w:rPr>
      <w:rFonts w:ascii="Times New Roman" w:hAnsi="Times New Roman" w:cs="Times New Roman"/>
      <w:b/>
      <w:bCs/>
      <w:sz w:val="24"/>
      <w:szCs w:val="24"/>
      <w:lang w:val="en-US" w:eastAsia="id-ID"/>
    </w:rPr>
  </w:style>
  <w:style w:type="character" w:customStyle="1" w:styleId="BabIChar">
    <w:name w:val="Bab I Char"/>
    <w:basedOn w:val="Heading1Char"/>
    <w:link w:val="BabI"/>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LatarBelakang">
    <w:name w:val="Latar Belakang"/>
    <w:basedOn w:val="ListParagraph"/>
    <w:link w:val="LatarBelakangChar"/>
    <w:qFormat/>
    <w:rsid w:val="00720742"/>
    <w:pPr>
      <w:numPr>
        <w:numId w:val="3"/>
      </w:numPr>
      <w:spacing w:after="200" w:line="480" w:lineRule="auto"/>
      <w:ind w:hanging="360"/>
      <w:jc w:val="both"/>
    </w:pPr>
    <w:rPr>
      <w:rFonts w:ascii="Times New Roman" w:hAnsi="Times New Roman" w:cs="Times New Roman"/>
      <w:sz w:val="24"/>
      <w:szCs w:val="24"/>
      <w:lang w:val="en-US" w:eastAsia="id-ID"/>
    </w:rPr>
  </w:style>
  <w:style w:type="character" w:customStyle="1" w:styleId="LatarBelakangChar">
    <w:name w:val="Latar Belakang Char"/>
    <w:basedOn w:val="DefaultParagraphFont"/>
    <w:link w:val="LatarBelakang"/>
    <w:rsid w:val="00720742"/>
    <w:rPr>
      <w:rFonts w:ascii="Times New Roman" w:hAnsi="Times New Roman" w:cs="Times New Roman"/>
      <w:sz w:val="24"/>
      <w:szCs w:val="24"/>
      <w:lang w:eastAsia="id-ID"/>
    </w:rPr>
  </w:style>
  <w:style w:type="paragraph" w:styleId="ListParagraph">
    <w:name w:val="List Paragraph"/>
    <w:basedOn w:val="Normal"/>
    <w:uiPriority w:val="34"/>
    <w:qFormat/>
    <w:rsid w:val="00720742"/>
    <w:pPr>
      <w:ind w:left="720"/>
      <w:contextualSpacing/>
    </w:pPr>
  </w:style>
  <w:style w:type="paragraph" w:customStyle="1" w:styleId="IdentifikasiMasalah">
    <w:name w:val="Identifikasi Masalah"/>
    <w:basedOn w:val="Heading2"/>
    <w:link w:val="IdentifikasiMasalahChar"/>
    <w:qFormat/>
    <w:rsid w:val="00720742"/>
    <w:pPr>
      <w:tabs>
        <w:tab w:val="num" w:pos="720"/>
      </w:tabs>
      <w:spacing w:before="200" w:line="480" w:lineRule="auto"/>
      <w:ind w:left="720" w:hanging="360"/>
      <w:jc w:val="both"/>
    </w:pPr>
    <w:rPr>
      <w:rFonts w:ascii="Times New Roman" w:hAnsi="Times New Roman" w:cs="Times New Roman"/>
      <w:b/>
      <w:bCs/>
      <w:color w:val="4472C4" w:themeColor="accent1"/>
      <w:sz w:val="24"/>
      <w:szCs w:val="24"/>
      <w:lang w:val="en-US" w:eastAsia="id-ID"/>
    </w:rPr>
  </w:style>
  <w:style w:type="character" w:customStyle="1" w:styleId="IdentifikasiMasalahChar">
    <w:name w:val="Identifikasi Masalah Char"/>
    <w:basedOn w:val="Heading2Char"/>
    <w:link w:val="IdentifikasiMasalah"/>
    <w:rsid w:val="00720742"/>
    <w:rPr>
      <w:rFonts w:ascii="Times New Roman" w:eastAsiaTheme="majorEastAsia" w:hAnsi="Times New Roman" w:cs="Times New Roman"/>
      <w:b/>
      <w:bCs/>
      <w:color w:val="4472C4" w:themeColor="accent1"/>
      <w:sz w:val="24"/>
      <w:szCs w:val="24"/>
      <w:lang w:val="id-ID" w:eastAsia="id-ID"/>
    </w:rPr>
  </w:style>
  <w:style w:type="character" w:customStyle="1" w:styleId="Heading2Char">
    <w:name w:val="Heading 2 Char"/>
    <w:basedOn w:val="DefaultParagraphFont"/>
    <w:link w:val="Heading2"/>
    <w:uiPriority w:val="9"/>
    <w:semiHidden/>
    <w:rsid w:val="00720742"/>
    <w:rPr>
      <w:rFonts w:asciiTheme="majorHAnsi" w:eastAsiaTheme="majorEastAsia" w:hAnsiTheme="majorHAnsi" w:cstheme="majorBidi"/>
      <w:color w:val="2F5496"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Rifqi Armandito</dc:creator>
  <cp:keywords/>
  <dc:description/>
  <cp:lastModifiedBy>Rifqi Armandito</cp:lastModifiedBy>
  <cp:revision>1</cp:revision>
  <dcterms:created xsi:type="dcterms:W3CDTF">2019-05-07T16:46:00Z</dcterms:created>
  <dcterms:modified xsi:type="dcterms:W3CDTF">2019-05-07T16:46:00Z</dcterms:modified>
</cp:coreProperties>
</file>