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9A" w:rsidRPr="0010099A" w:rsidRDefault="0010099A" w:rsidP="00290A4D">
      <w:pPr>
        <w:pStyle w:val="ListParagraph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9A">
        <w:rPr>
          <w:rFonts w:ascii="Times New Roman" w:hAnsi="Times New Roman" w:cs="Times New Roman"/>
          <w:b/>
          <w:sz w:val="28"/>
          <w:szCs w:val="28"/>
        </w:rPr>
        <w:t xml:space="preserve">PENGARUH PAJAK, </w:t>
      </w:r>
      <w:r w:rsidR="00D85C2B">
        <w:rPr>
          <w:rFonts w:ascii="Times New Roman" w:hAnsi="Times New Roman" w:cs="Times New Roman"/>
          <w:b/>
          <w:sz w:val="28"/>
          <w:szCs w:val="28"/>
        </w:rPr>
        <w:t>ASET TIDAK BERWUJUD</w:t>
      </w:r>
      <w:r w:rsidRPr="0010099A">
        <w:rPr>
          <w:rFonts w:ascii="Times New Roman" w:hAnsi="Times New Roman" w:cs="Times New Roman"/>
          <w:b/>
          <w:sz w:val="28"/>
          <w:szCs w:val="28"/>
        </w:rPr>
        <w:t xml:space="preserve">, DAN </w:t>
      </w:r>
      <w:r w:rsidRPr="007A27CF">
        <w:rPr>
          <w:rFonts w:ascii="Times New Roman" w:hAnsi="Times New Roman" w:cs="Times New Roman"/>
          <w:b/>
          <w:i/>
          <w:sz w:val="28"/>
          <w:szCs w:val="28"/>
        </w:rPr>
        <w:t>TUNNELING INCENTIVE</w:t>
      </w:r>
      <w:r w:rsidRPr="0010099A">
        <w:rPr>
          <w:rFonts w:ascii="Times New Roman" w:hAnsi="Times New Roman" w:cs="Times New Roman"/>
          <w:b/>
          <w:sz w:val="28"/>
          <w:szCs w:val="28"/>
        </w:rPr>
        <w:t xml:space="preserve"> TERHADAP INDIKASI MELAKUKAN </w:t>
      </w:r>
      <w:r w:rsidRPr="007A27CF">
        <w:rPr>
          <w:rFonts w:ascii="Times New Roman" w:hAnsi="Times New Roman" w:cs="Times New Roman"/>
          <w:b/>
          <w:i/>
          <w:sz w:val="28"/>
          <w:szCs w:val="28"/>
        </w:rPr>
        <w:t>TRANSFER PRICING</w:t>
      </w:r>
      <w:r w:rsidRPr="0010099A">
        <w:rPr>
          <w:rFonts w:ascii="Times New Roman" w:hAnsi="Times New Roman" w:cs="Times New Roman"/>
          <w:b/>
          <w:sz w:val="28"/>
          <w:szCs w:val="28"/>
        </w:rPr>
        <w:t xml:space="preserve"> PADA PERUSAHAAN M</w:t>
      </w:r>
      <w:r w:rsidR="004507FD">
        <w:rPr>
          <w:rFonts w:ascii="Times New Roman" w:hAnsi="Times New Roman" w:cs="Times New Roman"/>
          <w:b/>
          <w:sz w:val="28"/>
          <w:szCs w:val="28"/>
        </w:rPr>
        <w:t>ANUFAKTUR YANG TERDAFTAR DI BEI PADA TAHUN 2015-2017</w:t>
      </w:r>
    </w:p>
    <w:p w:rsidR="00710E56" w:rsidRPr="0010099A" w:rsidRDefault="00710E56" w:rsidP="00100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56" w:rsidRDefault="00710E56" w:rsidP="00710E56">
      <w:pPr>
        <w:rPr>
          <w:rFonts w:ascii="Times New Roman" w:hAnsi="Times New Roman" w:cs="Times New Roman"/>
          <w:b/>
          <w:sz w:val="28"/>
          <w:szCs w:val="28"/>
        </w:rPr>
      </w:pPr>
    </w:p>
    <w:p w:rsidR="00710E56" w:rsidRDefault="00710E56" w:rsidP="00710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56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0E56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Oktaviani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Angelina</w:t>
      </w:r>
    </w:p>
    <w:p w:rsidR="00710E56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32150051</w:t>
      </w:r>
    </w:p>
    <w:p w:rsidR="00710E56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56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56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710E56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56" w:rsidRDefault="00710E56" w:rsidP="00710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710E56" w:rsidRDefault="00710E56" w:rsidP="00710E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:rsidR="00710E56" w:rsidRDefault="00710E56" w:rsidP="002458A3">
      <w:pPr>
        <w:rPr>
          <w:rFonts w:ascii="Times New Roman" w:hAnsi="Times New Roman" w:cs="Times New Roman"/>
          <w:sz w:val="24"/>
          <w:szCs w:val="24"/>
        </w:rPr>
      </w:pPr>
    </w:p>
    <w:p w:rsidR="00710E56" w:rsidRDefault="00710E56" w:rsidP="00710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E2DA20" wp14:editId="01D6A484">
            <wp:extent cx="3239770" cy="2404078"/>
            <wp:effectExtent l="0" t="0" r="0" b="0"/>
            <wp:docPr id="18" name="Picture 18" descr="Image result for logokwik kian gie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kwik kian gie school of busi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11" cy="24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56" w:rsidRPr="00CD289D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9D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CD289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D289D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710E56" w:rsidRPr="00CD289D" w:rsidRDefault="00710E56" w:rsidP="00710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9D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E7F5D" w:rsidRPr="0040096A" w:rsidRDefault="007C2EE1" w:rsidP="00400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bookmarkStart w:id="0" w:name="_GoBack"/>
      <w:bookmarkEnd w:id="0"/>
      <w:r w:rsidR="004507FD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1E7F5D" w:rsidRPr="0040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56"/>
    <w:rsid w:val="0010099A"/>
    <w:rsid w:val="001E7F5D"/>
    <w:rsid w:val="002458A3"/>
    <w:rsid w:val="00290A4D"/>
    <w:rsid w:val="0040096A"/>
    <w:rsid w:val="004507FD"/>
    <w:rsid w:val="00710E56"/>
    <w:rsid w:val="007A27CF"/>
    <w:rsid w:val="007C2EE1"/>
    <w:rsid w:val="00D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4958"/>
  <w15:chartTrackingRefBased/>
  <w15:docId w15:val="{E9B43EC4-F3FD-478D-89C8-78046F6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9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2018-10-10T15:38:00Z</dcterms:created>
  <dcterms:modified xsi:type="dcterms:W3CDTF">2019-05-09T12:30:00Z</dcterms:modified>
</cp:coreProperties>
</file>