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FD2" w:rsidRPr="004F568E" w:rsidRDefault="00ED2FD2" w:rsidP="00ED2FD2">
      <w:pPr>
        <w:spacing w:line="480" w:lineRule="auto"/>
        <w:jc w:val="center"/>
        <w:rPr>
          <w:rFonts w:ascii="Times New Roman" w:hAnsi="Times New Roman" w:cs="Times New Roman"/>
          <w:b/>
          <w:sz w:val="24"/>
          <w:szCs w:val="24"/>
        </w:rPr>
      </w:pPr>
      <w:r w:rsidRPr="004F568E">
        <w:rPr>
          <w:rFonts w:ascii="Times New Roman" w:hAnsi="Times New Roman" w:cs="Times New Roman"/>
          <w:b/>
          <w:sz w:val="24"/>
          <w:szCs w:val="24"/>
        </w:rPr>
        <w:t>BAB III</w:t>
      </w:r>
    </w:p>
    <w:p w:rsidR="00ED2FD2" w:rsidRPr="00845735" w:rsidRDefault="00ED2FD2" w:rsidP="00ED2FD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ED2FD2" w:rsidRPr="00DC3AA6" w:rsidRDefault="00ED2FD2" w:rsidP="00ED2FD2">
      <w:pPr>
        <w:spacing w:line="480" w:lineRule="auto"/>
        <w:jc w:val="both"/>
        <w:rPr>
          <w:rFonts w:ascii="Times New Roman" w:hAnsi="Times New Roman" w:cs="Times New Roman"/>
          <w:sz w:val="24"/>
          <w:szCs w:val="24"/>
        </w:rPr>
      </w:pPr>
      <w:r>
        <w:tab/>
      </w:r>
      <w:r w:rsidRPr="00DC3AA6">
        <w:rPr>
          <w:rFonts w:ascii="Times New Roman" w:hAnsi="Times New Roman" w:cs="Times New Roman"/>
          <w:sz w:val="24"/>
          <w:szCs w:val="24"/>
        </w:rPr>
        <w:t xml:space="preserve">Pada bab ini peneliti akan membahas obyek penelitian yang merupakan gambaran singkat mengenai apa dan atau siapa yang menjadi obyek penelitian. Kemudian terdapat disain penelitian yang menjelaskan tentang cara dan pendekatan tersebut digunakan serta menjelaskan mengapa pendekatan tersebut digunakan. Kemudian, variabel penelitian yaitu penjabaran secara singkat dari masing-masing variabel dan definisi operasionalnya secara ringkas serta </w:t>
      </w:r>
      <w:r>
        <w:rPr>
          <w:rFonts w:ascii="Times New Roman" w:hAnsi="Times New Roman" w:cs="Times New Roman"/>
          <w:sz w:val="24"/>
          <w:szCs w:val="24"/>
        </w:rPr>
        <w:t>indik</w:t>
      </w:r>
      <w:r w:rsidRPr="00DC3AA6">
        <w:rPr>
          <w:rFonts w:ascii="Times New Roman" w:hAnsi="Times New Roman" w:cs="Times New Roman"/>
          <w:sz w:val="24"/>
          <w:szCs w:val="24"/>
        </w:rPr>
        <w:t xml:space="preserve">ator-indikator yang terkait pada variabel-variabel penelitian secara ringkas. </w:t>
      </w:r>
    </w:p>
    <w:p w:rsidR="00ED2FD2" w:rsidRPr="00845735" w:rsidRDefault="00ED2FD2" w:rsidP="00ED2FD2">
      <w:pPr>
        <w:spacing w:line="480" w:lineRule="auto"/>
        <w:jc w:val="both"/>
        <w:rPr>
          <w:rFonts w:ascii="Times New Roman" w:hAnsi="Times New Roman" w:cs="Times New Roman"/>
          <w:sz w:val="24"/>
          <w:szCs w:val="24"/>
        </w:rPr>
      </w:pPr>
      <w:r>
        <w:tab/>
      </w:r>
      <w:r w:rsidRPr="00845735">
        <w:rPr>
          <w:rFonts w:ascii="Times New Roman" w:hAnsi="Times New Roman" w:cs="Times New Roman"/>
          <w:sz w:val="24"/>
          <w:szCs w:val="24"/>
        </w:rPr>
        <w:t>Dalam teknik pengumpulan data dibahas tentang bagaimana peneliti mengumpulkan data, menjelaskan data yang diperlukan dan teknik pengumpulan data yang digunakan. Kemudian akan dibahas mengenai teknik pengambilan sampel yaitu penjelasan mengenai teknik memilih anggota populasi menjadi anggota sampel. Pada bagian akhir, peneliti membahas teknik analisi</w:t>
      </w:r>
      <w:r>
        <w:rPr>
          <w:rFonts w:ascii="Times New Roman" w:hAnsi="Times New Roman" w:cs="Times New Roman"/>
          <w:sz w:val="24"/>
          <w:szCs w:val="24"/>
        </w:rPr>
        <w:t>s</w:t>
      </w:r>
      <w:r w:rsidRPr="00845735">
        <w:rPr>
          <w:rFonts w:ascii="Times New Roman" w:hAnsi="Times New Roman" w:cs="Times New Roman"/>
          <w:sz w:val="24"/>
          <w:szCs w:val="24"/>
        </w:rPr>
        <w:t xml:space="preserve"> da</w:t>
      </w:r>
      <w:r>
        <w:rPr>
          <w:rFonts w:ascii="Times New Roman" w:hAnsi="Times New Roman" w:cs="Times New Roman"/>
          <w:sz w:val="24"/>
          <w:szCs w:val="24"/>
        </w:rPr>
        <w:t xml:space="preserve">ta yang berisi metode analisis </w:t>
      </w:r>
      <w:r w:rsidRPr="00845735">
        <w:rPr>
          <w:rFonts w:ascii="Times New Roman" w:hAnsi="Times New Roman" w:cs="Times New Roman"/>
          <w:sz w:val="24"/>
          <w:szCs w:val="24"/>
        </w:rPr>
        <w:t xml:space="preserve">yang digunakan dalam perhitungan dan program </w:t>
      </w:r>
      <w:r>
        <w:rPr>
          <w:rFonts w:ascii="Times New Roman" w:hAnsi="Times New Roman" w:cs="Times New Roman"/>
          <w:sz w:val="24"/>
          <w:szCs w:val="24"/>
        </w:rPr>
        <w:t>SPSS</w:t>
      </w:r>
      <w:r w:rsidRPr="00845735">
        <w:rPr>
          <w:rFonts w:ascii="Times New Roman" w:hAnsi="Times New Roman" w:cs="Times New Roman"/>
          <w:sz w:val="24"/>
          <w:szCs w:val="24"/>
        </w:rPr>
        <w:t xml:space="preserve"> yang diperlukan dalam melakukan pengolahan data.</w:t>
      </w:r>
    </w:p>
    <w:p w:rsidR="00ED2FD2" w:rsidRDefault="00ED2FD2" w:rsidP="00ED2FD2">
      <w:r>
        <w:tab/>
      </w:r>
    </w:p>
    <w:p w:rsidR="00ED2FD2" w:rsidRPr="004F568E" w:rsidRDefault="00ED2FD2" w:rsidP="00ED2FD2">
      <w:pPr>
        <w:pStyle w:val="ListParagraph"/>
        <w:numPr>
          <w:ilvl w:val="0"/>
          <w:numId w:val="1"/>
        </w:numPr>
        <w:spacing w:line="480" w:lineRule="auto"/>
        <w:rPr>
          <w:rFonts w:ascii="Times New Roman" w:hAnsi="Times New Roman" w:cs="Times New Roman"/>
          <w:b/>
          <w:sz w:val="24"/>
          <w:szCs w:val="24"/>
        </w:rPr>
      </w:pPr>
      <w:r w:rsidRPr="004F568E">
        <w:rPr>
          <w:rFonts w:ascii="Times New Roman" w:hAnsi="Times New Roman" w:cs="Times New Roman"/>
          <w:b/>
          <w:sz w:val="24"/>
          <w:szCs w:val="24"/>
        </w:rPr>
        <w:t>Obyek Penelitian</w:t>
      </w:r>
    </w:p>
    <w:p w:rsidR="00ED2FD2" w:rsidRDefault="00ED2FD2" w:rsidP="00ED2FD2">
      <w:pPr>
        <w:pStyle w:val="ListParagraph"/>
        <w:spacing w:line="480" w:lineRule="auto"/>
        <w:ind w:firstLine="360"/>
        <w:jc w:val="both"/>
        <w:rPr>
          <w:rFonts w:ascii="Times New Roman" w:hAnsi="Times New Roman" w:cs="Times New Roman"/>
          <w:sz w:val="24"/>
          <w:szCs w:val="24"/>
        </w:rPr>
      </w:pPr>
      <w:r w:rsidRPr="004F568E">
        <w:rPr>
          <w:rFonts w:ascii="Times New Roman" w:hAnsi="Times New Roman" w:cs="Times New Roman"/>
          <w:sz w:val="24"/>
          <w:szCs w:val="24"/>
        </w:rPr>
        <w:t>Data yang digunakan dalam penelitian ini adalah data perusahaan manufaktur afiliasi multinasional yang terdaftar di Bursa Efek Indonesia (BEI) pada periode 2015-2017.</w:t>
      </w:r>
    </w:p>
    <w:p w:rsidR="00ED2FD2" w:rsidRPr="006F5AD4" w:rsidRDefault="00ED2FD2" w:rsidP="00ED2FD2">
      <w:pPr>
        <w:pStyle w:val="ListParagraph"/>
        <w:numPr>
          <w:ilvl w:val="0"/>
          <w:numId w:val="1"/>
        </w:numPr>
        <w:spacing w:line="480" w:lineRule="auto"/>
        <w:rPr>
          <w:rFonts w:ascii="Times New Roman" w:hAnsi="Times New Roman" w:cs="Times New Roman"/>
          <w:b/>
          <w:sz w:val="24"/>
          <w:szCs w:val="24"/>
        </w:rPr>
      </w:pPr>
      <w:r w:rsidRPr="00B2591B">
        <w:rPr>
          <w:rFonts w:ascii="Times New Roman" w:hAnsi="Times New Roman" w:cs="Times New Roman"/>
          <w:b/>
          <w:sz w:val="24"/>
          <w:szCs w:val="24"/>
        </w:rPr>
        <w:t>Disain Penelitia</w:t>
      </w:r>
      <w:r>
        <w:rPr>
          <w:rFonts w:ascii="Times New Roman" w:hAnsi="Times New Roman" w:cs="Times New Roman"/>
          <w:b/>
          <w:sz w:val="24"/>
          <w:szCs w:val="24"/>
        </w:rPr>
        <w:t>n</w:t>
      </w:r>
    </w:p>
    <w:p w:rsidR="00ED2FD2" w:rsidRDefault="00ED2FD2" w:rsidP="00ED2FD2">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disain penelitian ini, peneliti menggunakan disain penelitian kuantitatif, dengan melihat variabel-variabel yang diteliti. Menurut Donald R. Cooper &amp; Pamela S. Schindler (2017: 148), disain penelitian dapat dikelompokkan dalam kategori yaitu:</w:t>
      </w:r>
    </w:p>
    <w:p w:rsidR="00ED2FD2" w:rsidRDefault="00ED2FD2" w:rsidP="00ED2FD2">
      <w:pPr>
        <w:pStyle w:val="ListParagraph"/>
        <w:spacing w:line="480" w:lineRule="auto"/>
        <w:ind w:firstLine="360"/>
        <w:jc w:val="both"/>
        <w:rPr>
          <w:rFonts w:ascii="Times New Roman" w:hAnsi="Times New Roman" w:cs="Times New Roman"/>
          <w:sz w:val="24"/>
          <w:szCs w:val="24"/>
        </w:rPr>
      </w:pPr>
    </w:p>
    <w:p w:rsidR="00ED2FD2" w:rsidRDefault="00ED2FD2" w:rsidP="00ED2FD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Pertanyaan Penelitian</w:t>
      </w:r>
    </w:p>
    <w:p w:rsidR="00ED2FD2" w:rsidRDefault="00ED2FD2" w:rsidP="00ED2FD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Pertanyaan penelitian dalam penelitian ini bersifat formal, dikarenakan penelitian ini didasarkan dengan hipotesis, dimana hipotesis tersebut merupakan hal yang akan diuji dan menjadi tujuan utama penelitian ini untuk menjawab batasan masalah yang sudah ada.</w:t>
      </w:r>
    </w:p>
    <w:p w:rsidR="00ED2FD2" w:rsidRDefault="00ED2FD2" w:rsidP="00ED2FD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Metode Pengumpulan Data</w:t>
      </w:r>
    </w:p>
    <w:p w:rsidR="00ED2FD2" w:rsidRDefault="00ED2FD2" w:rsidP="00ED2FD2">
      <w:pPr>
        <w:pStyle w:val="ListParagraph"/>
        <w:spacing w:line="480" w:lineRule="auto"/>
        <w:ind w:left="1080" w:firstLine="270"/>
        <w:jc w:val="both"/>
        <w:rPr>
          <w:rFonts w:ascii="Times New Roman" w:hAnsi="Times New Roman" w:cs="Times New Roman"/>
          <w:sz w:val="24"/>
          <w:szCs w:val="24"/>
        </w:rPr>
      </w:pPr>
      <w:r>
        <w:rPr>
          <w:rFonts w:ascii="Times New Roman" w:hAnsi="Times New Roman" w:cs="Times New Roman"/>
          <w:sz w:val="24"/>
          <w:szCs w:val="24"/>
        </w:rPr>
        <w:t>Dilihat dari metode pengumpulan data maka penelitian ini tergolong sebagai studi pengamatan (observasi), karena penelitian ini dilakukan dengan cara mengamati dan menganalisa informasi yang menyangkut data laporan keuangan dari perusahaan manufaktur yang terdaftar dalam Bursa Efek Indonesia pada periode 2015-2017.</w:t>
      </w:r>
    </w:p>
    <w:p w:rsidR="00ED2FD2" w:rsidRDefault="00ED2FD2" w:rsidP="00ED2FD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Kemampuan Peneliti dalam Mempengaruhi Variabel</w:t>
      </w:r>
    </w:p>
    <w:p w:rsidR="00ED2FD2" w:rsidRDefault="00ED2FD2" w:rsidP="00ED2FD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menggunakan disain </w:t>
      </w:r>
      <w:r w:rsidRPr="00AA2BA0">
        <w:rPr>
          <w:rFonts w:ascii="Times New Roman" w:hAnsi="Times New Roman" w:cs="Times New Roman"/>
          <w:i/>
          <w:sz w:val="24"/>
          <w:szCs w:val="24"/>
        </w:rPr>
        <w:t>ex post facto</w:t>
      </w:r>
      <w:r>
        <w:rPr>
          <w:rFonts w:ascii="Times New Roman" w:hAnsi="Times New Roman" w:cs="Times New Roman"/>
          <w:sz w:val="24"/>
          <w:szCs w:val="24"/>
        </w:rPr>
        <w:t xml:space="preserve">, yaitu kemampuan untuk melaporkan apa yang telah terjadi atau tidak terjadi. Penelitian ini mengambil langsung dari data laporan keuangan perusahaan dan tidak mempunyai kendali terhadap variabel-variabel yang ada. </w:t>
      </w:r>
    </w:p>
    <w:p w:rsidR="00ED2FD2" w:rsidRDefault="00ED2FD2" w:rsidP="00ED2FD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Tujuan Penelitian</w:t>
      </w:r>
    </w:p>
    <w:p w:rsidR="00ED2FD2" w:rsidRDefault="00ED2FD2" w:rsidP="00ED2FD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Penelitian ini menggunakan metode deskriptif, yaitu bentuk penelitian yang bersifat mengumpulkan data, menguraikan data, menguraikan secara menyeluruh dan mendalam untuk persoalan yang akan dianalisis.</w:t>
      </w:r>
    </w:p>
    <w:p w:rsidR="00ED2FD2" w:rsidRDefault="00ED2FD2" w:rsidP="00ED2FD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Dimensi Waktu</w:t>
      </w:r>
    </w:p>
    <w:p w:rsidR="00ED2FD2" w:rsidRPr="006377F0" w:rsidRDefault="00ED2FD2" w:rsidP="00ED2FD2">
      <w:pPr>
        <w:pStyle w:val="ListParagraph"/>
        <w:spacing w:line="480" w:lineRule="auto"/>
        <w:ind w:left="1080" w:firstLine="360"/>
        <w:jc w:val="both"/>
        <w:rPr>
          <w:rFonts w:ascii="Times New Roman" w:hAnsi="Times New Roman"/>
          <w:sz w:val="24"/>
          <w:szCs w:val="24"/>
          <w:lang w:val="en-SG"/>
        </w:rPr>
      </w:pPr>
      <w:r w:rsidRPr="00AA2BA0">
        <w:rPr>
          <w:rFonts w:ascii="Times New Roman" w:hAnsi="Times New Roman"/>
          <w:sz w:val="24"/>
          <w:szCs w:val="24"/>
          <w:lang w:val="en-SG"/>
        </w:rPr>
        <w:t xml:space="preserve">Berdasarkan dimensi waktu, penelitian ini merupakan gabungan antara </w:t>
      </w:r>
      <w:r w:rsidRPr="00AA2BA0">
        <w:rPr>
          <w:rFonts w:ascii="Times New Roman" w:hAnsi="Times New Roman"/>
          <w:i/>
          <w:sz w:val="24"/>
          <w:szCs w:val="24"/>
          <w:lang w:val="en-SG"/>
        </w:rPr>
        <w:t xml:space="preserve">time series </w:t>
      </w:r>
      <w:r w:rsidRPr="00AA2BA0">
        <w:rPr>
          <w:rFonts w:ascii="Times New Roman" w:hAnsi="Times New Roman"/>
          <w:sz w:val="24"/>
          <w:szCs w:val="24"/>
          <w:lang w:val="en-SG"/>
        </w:rPr>
        <w:t xml:space="preserve">dan </w:t>
      </w:r>
      <w:r w:rsidRPr="00AA2BA0">
        <w:rPr>
          <w:rFonts w:ascii="Times New Roman" w:hAnsi="Times New Roman"/>
          <w:i/>
          <w:sz w:val="24"/>
          <w:szCs w:val="24"/>
          <w:lang w:val="en-SG"/>
        </w:rPr>
        <w:t>cross-sectional</w:t>
      </w:r>
      <w:r w:rsidRPr="00AA2BA0">
        <w:rPr>
          <w:rFonts w:ascii="Times New Roman" w:hAnsi="Times New Roman"/>
          <w:sz w:val="24"/>
          <w:szCs w:val="24"/>
          <w:lang w:val="en-SG"/>
        </w:rPr>
        <w:t xml:space="preserve"> karena menggunakan data dari beberapa perusahaan dalam periode waktu tertentu, yaitu tahun 2015-2017.</w:t>
      </w:r>
    </w:p>
    <w:p w:rsidR="00ED2FD2" w:rsidRPr="00AA2BA0" w:rsidRDefault="00ED2FD2" w:rsidP="00ED2FD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sz w:val="24"/>
          <w:szCs w:val="24"/>
          <w:lang w:val="en-SG"/>
        </w:rPr>
        <w:lastRenderedPageBreak/>
        <w:t>Cakupan Topik</w:t>
      </w:r>
    </w:p>
    <w:p w:rsidR="00ED2FD2" w:rsidRDefault="00ED2FD2" w:rsidP="00ED2FD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ruang lingkup topik, penelitian ini tergolong sebagai penelitian statistik karena untuk mengambil karakteristik dari populasi melalui pembuatan kesimpulan dari karakteristik sampel. Hipotesis dalam pengujian ini akan diuji secara kuantitatif.</w:t>
      </w:r>
    </w:p>
    <w:p w:rsidR="00ED2FD2" w:rsidRDefault="00ED2FD2" w:rsidP="00ED2FD2">
      <w:pPr>
        <w:pStyle w:val="ListParagraph1"/>
        <w:numPr>
          <w:ilvl w:val="0"/>
          <w:numId w:val="2"/>
        </w:numPr>
        <w:spacing w:line="480" w:lineRule="auto"/>
        <w:jc w:val="both"/>
        <w:rPr>
          <w:rFonts w:ascii="Times New Roman" w:hAnsi="Times New Roman"/>
          <w:sz w:val="24"/>
          <w:szCs w:val="24"/>
          <w:lang w:val="en-SG"/>
        </w:rPr>
      </w:pPr>
      <w:r>
        <w:rPr>
          <w:rFonts w:ascii="Times New Roman" w:hAnsi="Times New Roman"/>
          <w:sz w:val="24"/>
          <w:szCs w:val="24"/>
          <w:lang w:val="en-SG"/>
        </w:rPr>
        <w:t>Lingkungan Penelitian</w:t>
      </w:r>
    </w:p>
    <w:p w:rsidR="00ED2FD2" w:rsidRDefault="00ED2FD2" w:rsidP="00ED2FD2">
      <w:pPr>
        <w:pStyle w:val="ListParagraph1"/>
        <w:spacing w:line="480" w:lineRule="auto"/>
        <w:ind w:left="993"/>
        <w:jc w:val="both"/>
        <w:rPr>
          <w:rFonts w:ascii="Times New Roman" w:hAnsi="Times New Roman"/>
          <w:sz w:val="24"/>
          <w:szCs w:val="24"/>
          <w:lang w:val="en-SG"/>
        </w:rPr>
      </w:pPr>
      <w:r>
        <w:rPr>
          <w:rFonts w:ascii="Times New Roman" w:hAnsi="Times New Roman"/>
          <w:sz w:val="24"/>
          <w:szCs w:val="24"/>
          <w:lang w:val="en-SG"/>
        </w:rPr>
        <w:tab/>
        <w:t>Berdasarkan lingkungan, penelitian ini merupakan studi lapangan karena data yang digunakan dalam penelitian ini merupakan data yang diperoleh dari kejadian yang terjadi di bawah kondisi lingkungan yang aktual.</w:t>
      </w:r>
    </w:p>
    <w:p w:rsidR="00ED2FD2" w:rsidRDefault="00ED2FD2" w:rsidP="00ED2FD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Prespsi Peserta</w:t>
      </w:r>
    </w:p>
    <w:p w:rsidR="00ED2FD2" w:rsidRDefault="00ED2FD2" w:rsidP="00ED2FD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Dalam penelitian ini termasuk dalam rutinitas aktual, karena dalam melakukan proses penelitian, peneliti melakukan pengolahan data yang didapat dari laporan perusahaan seperti laporan keuangan tahunan.</w:t>
      </w:r>
    </w:p>
    <w:p w:rsidR="00ED2FD2" w:rsidRDefault="00ED2FD2" w:rsidP="00ED2FD2">
      <w:pPr>
        <w:pStyle w:val="ListParagraph"/>
        <w:spacing w:line="480" w:lineRule="auto"/>
        <w:ind w:left="1080" w:firstLine="360"/>
        <w:jc w:val="both"/>
        <w:rPr>
          <w:rFonts w:ascii="Times New Roman" w:hAnsi="Times New Roman" w:cs="Times New Roman"/>
          <w:sz w:val="24"/>
          <w:szCs w:val="24"/>
        </w:rPr>
      </w:pPr>
    </w:p>
    <w:p w:rsidR="00ED2FD2" w:rsidRDefault="00ED2FD2" w:rsidP="00ED2FD2">
      <w:pPr>
        <w:pStyle w:val="ListParagraph"/>
        <w:numPr>
          <w:ilvl w:val="0"/>
          <w:numId w:val="1"/>
        </w:numPr>
        <w:spacing w:line="480" w:lineRule="auto"/>
        <w:jc w:val="both"/>
        <w:rPr>
          <w:rFonts w:ascii="Times New Roman" w:hAnsi="Times New Roman" w:cs="Times New Roman"/>
          <w:b/>
          <w:sz w:val="24"/>
          <w:szCs w:val="24"/>
        </w:rPr>
      </w:pPr>
      <w:r w:rsidRPr="00490E39">
        <w:rPr>
          <w:rFonts w:ascii="Times New Roman" w:hAnsi="Times New Roman" w:cs="Times New Roman"/>
          <w:b/>
          <w:sz w:val="24"/>
          <w:szCs w:val="24"/>
        </w:rPr>
        <w:t xml:space="preserve">Variabel Penelitian </w:t>
      </w:r>
    </w:p>
    <w:p w:rsidR="00ED2FD2" w:rsidRDefault="00ED2FD2" w:rsidP="00ED2FD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Variabel penelitian yang digunakan dalam penelitian ini adalah sebagai berikut:</w:t>
      </w:r>
    </w:p>
    <w:p w:rsidR="00ED2FD2" w:rsidRDefault="00ED2FD2" w:rsidP="00ED2FD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Variabel Dependen</w:t>
      </w:r>
    </w:p>
    <w:p w:rsidR="00ED2FD2" w:rsidRDefault="00ED2FD2" w:rsidP="00ED2FD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Variabel Dependen adalah variabel yang dipengaruhi atau yang menjadi akibat karena adanya variabel bebas. Dalam penelitian ini, variabel dependen yang digunakan adalah </w:t>
      </w:r>
      <w:r w:rsidRPr="00FA2288">
        <w:rPr>
          <w:rFonts w:ascii="Times New Roman" w:hAnsi="Times New Roman" w:cs="Times New Roman"/>
          <w:i/>
          <w:sz w:val="24"/>
          <w:szCs w:val="24"/>
        </w:rPr>
        <w:t>transfer pricing</w:t>
      </w:r>
      <w:r w:rsidRPr="00637378">
        <w:rPr>
          <w:rFonts w:ascii="Times New Roman" w:hAnsi="Times New Roman" w:cs="Times New Roman"/>
          <w:sz w:val="24"/>
          <w:szCs w:val="24"/>
        </w:rPr>
        <w:t xml:space="preserve">. </w:t>
      </w:r>
      <w:r w:rsidRPr="00B34261">
        <w:rPr>
          <w:rFonts w:ascii="Times New Roman" w:hAnsi="Times New Roman" w:cs="Times New Roman"/>
          <w:i/>
          <w:sz w:val="24"/>
          <w:szCs w:val="24"/>
        </w:rPr>
        <w:t>Transfer pricing</w:t>
      </w:r>
      <w:r w:rsidRPr="00637378">
        <w:rPr>
          <w:rFonts w:ascii="Times New Roman" w:hAnsi="Times New Roman" w:cs="Times New Roman"/>
          <w:sz w:val="24"/>
          <w:szCs w:val="24"/>
        </w:rPr>
        <w:t xml:space="preserve"> dihitung dengan pendekatan dikotomi yaitu dengan melihat posisi penjualan terhadap pihak yang memiliki hubungan istimewa.</w:t>
      </w:r>
    </w:p>
    <w:p w:rsidR="00ED2FD2" w:rsidRDefault="00ED2FD2" w:rsidP="00ED2FD2">
      <w:pPr>
        <w:pStyle w:val="ListParagraph"/>
        <w:spacing w:line="480" w:lineRule="auto"/>
        <w:ind w:left="1080" w:firstLine="360"/>
        <w:jc w:val="both"/>
        <w:rPr>
          <w:rFonts w:ascii="Times New Roman" w:hAnsi="Times New Roman" w:cs="Times New Roman"/>
          <w:sz w:val="24"/>
          <w:szCs w:val="24"/>
        </w:rPr>
      </w:pPr>
    </w:p>
    <w:p w:rsidR="00ED2FD2" w:rsidRPr="00637378" w:rsidRDefault="00ED2FD2" w:rsidP="00ED2FD2">
      <w:pPr>
        <w:pStyle w:val="ListParagraph"/>
        <w:spacing w:line="480" w:lineRule="auto"/>
        <w:ind w:left="1080" w:firstLine="360"/>
        <w:jc w:val="both"/>
        <w:rPr>
          <w:rFonts w:ascii="Times New Roman" w:hAnsi="Times New Roman" w:cs="Times New Roman"/>
          <w:sz w:val="24"/>
          <w:szCs w:val="24"/>
        </w:rPr>
      </w:pPr>
    </w:p>
    <w:p w:rsidR="00ED2FD2" w:rsidRDefault="00ED2FD2" w:rsidP="00ED2FD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Variabel Independen</w:t>
      </w:r>
    </w:p>
    <w:p w:rsidR="00ED2FD2" w:rsidRDefault="00ED2FD2" w:rsidP="00ED2FD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Variabel Independen adalah variabel yang memengaruhi atau yang menjadi sebab perubahannya atau timbulnya variabel terikat atau dependen. Dalam penelitian ini, variabel independennya adalah pajak, aset </w:t>
      </w:r>
      <w:r>
        <w:t>t</w:t>
      </w:r>
      <w:r>
        <w:rPr>
          <w:rFonts w:ascii="Times New Roman" w:hAnsi="Times New Roman" w:cs="Times New Roman"/>
          <w:sz w:val="24"/>
          <w:szCs w:val="24"/>
        </w:rPr>
        <w:t xml:space="preserve">idak </w:t>
      </w:r>
      <w:r>
        <w:t>b</w:t>
      </w:r>
      <w:r>
        <w:rPr>
          <w:rFonts w:ascii="Times New Roman" w:hAnsi="Times New Roman" w:cs="Times New Roman"/>
          <w:sz w:val="24"/>
          <w:szCs w:val="24"/>
        </w:rPr>
        <w:t xml:space="preserve">erwujud, dan </w:t>
      </w:r>
      <w:r w:rsidRPr="00FA2288">
        <w:rPr>
          <w:rFonts w:ascii="Times New Roman" w:hAnsi="Times New Roman" w:cs="Times New Roman"/>
          <w:i/>
          <w:sz w:val="24"/>
          <w:szCs w:val="24"/>
        </w:rPr>
        <w:t>tunneling incentive</w:t>
      </w:r>
      <w:r>
        <w:rPr>
          <w:rFonts w:ascii="Times New Roman" w:hAnsi="Times New Roman" w:cs="Times New Roman"/>
          <w:sz w:val="24"/>
          <w:szCs w:val="24"/>
        </w:rPr>
        <w:t xml:space="preserve">. </w:t>
      </w:r>
    </w:p>
    <w:p w:rsidR="00ED2FD2" w:rsidRDefault="00ED2FD2" w:rsidP="00ED2FD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Pajak (X1)</w:t>
      </w:r>
    </w:p>
    <w:p w:rsidR="00ED2FD2" w:rsidRDefault="00ED2FD2" w:rsidP="00ED2FD2">
      <w:pPr>
        <w:autoSpaceDE w:val="0"/>
        <w:autoSpaceDN w:val="0"/>
        <w:adjustRightInd w:val="0"/>
        <w:spacing w:after="0" w:line="480" w:lineRule="auto"/>
        <w:ind w:left="1170" w:firstLine="630"/>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A945EB6" wp14:editId="59025C0F">
                <wp:simplePos x="0" y="0"/>
                <wp:positionH relativeFrom="column">
                  <wp:posOffset>1666875</wp:posOffset>
                </wp:positionH>
                <wp:positionV relativeFrom="paragraph">
                  <wp:posOffset>1348740</wp:posOffset>
                </wp:positionV>
                <wp:extent cx="3076575" cy="542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07657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2FD2" w:rsidRDefault="00ED2FD2" w:rsidP="00ED2FD2">
                            <w:pPr>
                              <w:jc w:val="center"/>
                            </w:pPr>
                            <m:oMathPara>
                              <m:oMath>
                                <m:r>
                                  <m:rPr>
                                    <m:sty m:val="bi"/>
                                  </m:rPr>
                                  <w:rPr>
                                    <w:rFonts w:ascii="Cambria Math" w:hAnsi="Cambria Math"/>
                                    <w:sz w:val="24"/>
                                    <w:szCs w:val="24"/>
                                    <w:lang w:val="en-SG"/>
                                  </w:rPr>
                                  <m:t>ETR</m:t>
                                </m:r>
                                <m:r>
                                  <m:rPr>
                                    <m:sty m:val="b"/>
                                  </m:rPr>
                                  <w:rPr>
                                    <w:rFonts w:ascii="Cambria Math" w:hAnsi="Cambria Math"/>
                                    <w:sz w:val="24"/>
                                    <w:szCs w:val="24"/>
                                    <w:lang w:val="en-SG"/>
                                  </w:rPr>
                                  <m:t>=</m:t>
                                </m:r>
                                <m:f>
                                  <m:fPr>
                                    <m:ctrlPr>
                                      <w:rPr>
                                        <w:rFonts w:ascii="Cambria Math" w:hAnsi="Cambria Math"/>
                                        <w:b/>
                                        <w:sz w:val="24"/>
                                        <w:szCs w:val="24"/>
                                        <w:lang w:val="en-SG"/>
                                      </w:rPr>
                                    </m:ctrlPr>
                                  </m:fPr>
                                  <m:num>
                                    <m:r>
                                      <m:rPr>
                                        <m:sty m:val="b"/>
                                      </m:rPr>
                                      <w:rPr>
                                        <w:rFonts w:ascii="Cambria Math" w:hAnsi="Cambria Math"/>
                                        <w:sz w:val="24"/>
                                        <w:szCs w:val="24"/>
                                        <w:lang w:val="en-SG"/>
                                      </w:rPr>
                                      <m:t>pajak kini</m:t>
                                    </m:r>
                                  </m:num>
                                  <m:den>
                                    <m:r>
                                      <m:rPr>
                                        <m:sty m:val="b"/>
                                      </m:rPr>
                                      <w:rPr>
                                        <w:rFonts w:ascii="Cambria Math" w:hAnsi="Cambria Math"/>
                                        <w:sz w:val="24"/>
                                        <w:szCs w:val="24"/>
                                        <w:lang w:val="en-SG"/>
                                      </w:rPr>
                                      <m:t>laba sebelum pajak</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45EB6" id="Rectangle 5" o:spid="_x0000_s1026" style="position:absolute;left:0;text-align:left;margin-left:131.25pt;margin-top:106.2pt;width:242.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" fillcolor="white [3201]" strokecolor="black [3213]" strokeweight="1pt">
                <v:textbox>
                  <w:txbxContent>
                    <w:p w:rsidR="00ED2FD2" w:rsidRDefault="00ED2FD2" w:rsidP="00ED2FD2">
                      <w:pPr>
                        <w:jc w:val="center"/>
                      </w:pPr>
                      <m:oMathPara>
                        <m:oMath>
                          <m:r>
                            <m:rPr>
                              <m:sty m:val="bi"/>
                            </m:rPr>
                            <w:rPr>
                              <w:rFonts w:ascii="Cambria Math" w:hAnsi="Cambria Math"/>
                              <w:sz w:val="24"/>
                              <w:szCs w:val="24"/>
                              <w:lang w:val="en-SG"/>
                            </w:rPr>
                            <m:t>ETR</m:t>
                          </m:r>
                          <m:r>
                            <m:rPr>
                              <m:sty m:val="b"/>
                            </m:rPr>
                            <w:rPr>
                              <w:rFonts w:ascii="Cambria Math" w:hAnsi="Cambria Math"/>
                              <w:sz w:val="24"/>
                              <w:szCs w:val="24"/>
                              <w:lang w:val="en-SG"/>
                            </w:rPr>
                            <m:t>=</m:t>
                          </m:r>
                          <m:f>
                            <m:fPr>
                              <m:ctrlPr>
                                <w:rPr>
                                  <w:rFonts w:ascii="Cambria Math" w:hAnsi="Cambria Math"/>
                                  <w:b/>
                                  <w:sz w:val="24"/>
                                  <w:szCs w:val="24"/>
                                  <w:lang w:val="en-SG"/>
                                </w:rPr>
                              </m:ctrlPr>
                            </m:fPr>
                            <m:num>
                              <m:r>
                                <m:rPr>
                                  <m:sty m:val="b"/>
                                </m:rPr>
                                <w:rPr>
                                  <w:rFonts w:ascii="Cambria Math" w:hAnsi="Cambria Math"/>
                                  <w:sz w:val="24"/>
                                  <w:szCs w:val="24"/>
                                  <w:lang w:val="en-SG"/>
                                </w:rPr>
                                <m:t>pajak kini</m:t>
                              </m:r>
                            </m:num>
                            <m:den>
                              <m:r>
                                <m:rPr>
                                  <m:sty m:val="b"/>
                                </m:rPr>
                                <w:rPr>
                                  <w:rFonts w:ascii="Cambria Math" w:hAnsi="Cambria Math"/>
                                  <w:sz w:val="24"/>
                                  <w:szCs w:val="24"/>
                                  <w:lang w:val="en-SG"/>
                                </w:rPr>
                                <m:t>laba sebelum pajak</m:t>
                              </m:r>
                            </m:den>
                          </m:f>
                        </m:oMath>
                      </m:oMathPara>
                    </w:p>
                  </w:txbxContent>
                </v:textbox>
              </v:rect>
            </w:pict>
          </mc:Fallback>
        </mc:AlternateContent>
      </w:r>
      <w:r w:rsidRPr="00022056">
        <w:rPr>
          <w:rFonts w:ascii="Times New Roman" w:hAnsi="Times New Roman" w:cs="Times New Roman"/>
          <w:sz w:val="24"/>
          <w:szCs w:val="24"/>
        </w:rPr>
        <w:t>Pajak</w:t>
      </w:r>
      <w:r w:rsidRPr="00022056">
        <w:rPr>
          <w:rFonts w:ascii="Times New Roman" w:hAnsi="Times New Roman" w:cs="Times New Roman"/>
          <w:color w:val="231F20"/>
          <w:sz w:val="24"/>
          <w:szCs w:val="24"/>
        </w:rPr>
        <w:t xml:space="preserve"> dalam penelitian ini diproksikan dengan </w:t>
      </w:r>
      <w:r w:rsidRPr="00022056">
        <w:rPr>
          <w:rFonts w:ascii="Times New Roman" w:hAnsi="Times New Roman" w:cs="Times New Roman"/>
          <w:i/>
          <w:iCs/>
          <w:color w:val="231F20"/>
          <w:sz w:val="24"/>
          <w:szCs w:val="24"/>
        </w:rPr>
        <w:t>effective tax</w:t>
      </w:r>
      <w:r w:rsidRPr="00022056">
        <w:rPr>
          <w:rFonts w:ascii="Times New Roman" w:hAnsi="Times New Roman" w:cs="Times New Roman"/>
          <w:color w:val="231F20"/>
          <w:sz w:val="24"/>
          <w:szCs w:val="24"/>
        </w:rPr>
        <w:t xml:space="preserve"> </w:t>
      </w:r>
      <w:r w:rsidRPr="00022056">
        <w:rPr>
          <w:rFonts w:ascii="Times New Roman" w:hAnsi="Times New Roman" w:cs="Times New Roman"/>
          <w:i/>
          <w:iCs/>
          <w:color w:val="231F20"/>
          <w:sz w:val="24"/>
          <w:szCs w:val="24"/>
        </w:rPr>
        <w:t>rate.</w:t>
      </w:r>
      <w:r w:rsidRPr="00022056">
        <w:rPr>
          <w:rFonts w:ascii="Times New Roman" w:hAnsi="Times New Roman" w:cs="Times New Roman"/>
          <w:sz w:val="24"/>
          <w:szCs w:val="24"/>
        </w:rPr>
        <w:t xml:space="preserve"> Tarif pajak efektif atau ETR </w:t>
      </w:r>
      <w:r w:rsidRPr="00022056">
        <w:rPr>
          <w:rFonts w:ascii="Times New Roman" w:hAnsi="Times New Roman" w:cs="Times New Roman"/>
          <w:i/>
          <w:sz w:val="24"/>
          <w:szCs w:val="24"/>
        </w:rPr>
        <w:t>(Effective Tax</w:t>
      </w:r>
      <w:r w:rsidRPr="00022056">
        <w:rPr>
          <w:rFonts w:ascii="Times New Roman" w:hAnsi="Times New Roman" w:cs="Times New Roman"/>
          <w:sz w:val="24"/>
          <w:szCs w:val="24"/>
        </w:rPr>
        <w:t xml:space="preserve"> </w:t>
      </w:r>
      <w:r w:rsidRPr="00022056">
        <w:rPr>
          <w:rFonts w:ascii="Times New Roman" w:hAnsi="Times New Roman" w:cs="Times New Roman"/>
          <w:i/>
          <w:sz w:val="24"/>
          <w:szCs w:val="24"/>
        </w:rPr>
        <w:t>Rate)</w:t>
      </w:r>
      <w:r w:rsidRPr="00022056">
        <w:rPr>
          <w:rFonts w:ascii="Times New Roman" w:hAnsi="Times New Roman" w:cs="Times New Roman"/>
          <w:sz w:val="24"/>
          <w:szCs w:val="24"/>
        </w:rPr>
        <w:t xml:space="preserve"> digunakan untuk mengukur pajak yang dibayarkan sebagai proporsi dari pendapatan ekonomi (Ardyansah dan Zulaikha, 2014).</w:t>
      </w:r>
    </w:p>
    <w:p w:rsidR="00ED2FD2" w:rsidRDefault="00ED2FD2" w:rsidP="00ED2FD2">
      <w:pPr>
        <w:autoSpaceDE w:val="0"/>
        <w:autoSpaceDN w:val="0"/>
        <w:adjustRightInd w:val="0"/>
        <w:spacing w:after="0" w:line="480" w:lineRule="auto"/>
        <w:ind w:left="1170" w:firstLine="630"/>
        <w:rPr>
          <w:rFonts w:ascii="Times New Roman" w:hAnsi="Times New Roman" w:cs="Times New Roman"/>
          <w:color w:val="231F20"/>
          <w:sz w:val="24"/>
          <w:szCs w:val="24"/>
        </w:rPr>
      </w:pPr>
    </w:p>
    <w:p w:rsidR="00ED2FD2" w:rsidRDefault="00ED2FD2" w:rsidP="00ED2FD2">
      <w:pPr>
        <w:pStyle w:val="ListParagraph"/>
        <w:spacing w:line="480" w:lineRule="auto"/>
        <w:ind w:left="2160"/>
        <w:jc w:val="both"/>
        <w:rPr>
          <w:rFonts w:ascii="Times New Roman" w:hAnsi="Times New Roman" w:cs="Times New Roman"/>
          <w:sz w:val="24"/>
          <w:szCs w:val="24"/>
        </w:rPr>
      </w:pPr>
    </w:p>
    <w:p w:rsidR="00ED2FD2" w:rsidRDefault="00ED2FD2" w:rsidP="00ED2FD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Aset </w:t>
      </w:r>
      <w:r>
        <w:t>t</w:t>
      </w:r>
      <w:r>
        <w:rPr>
          <w:rFonts w:ascii="Times New Roman" w:hAnsi="Times New Roman" w:cs="Times New Roman"/>
          <w:sz w:val="24"/>
          <w:szCs w:val="24"/>
        </w:rPr>
        <w:t xml:space="preserve">idak </w:t>
      </w:r>
      <w:r>
        <w:t>b</w:t>
      </w:r>
      <w:r>
        <w:rPr>
          <w:rFonts w:ascii="Times New Roman" w:hAnsi="Times New Roman" w:cs="Times New Roman"/>
          <w:sz w:val="24"/>
          <w:szCs w:val="24"/>
        </w:rPr>
        <w:t>erwujud</w:t>
      </w:r>
      <w:r w:rsidRPr="00871B2B">
        <w:rPr>
          <w:rFonts w:ascii="Times New Roman" w:hAnsi="Times New Roman" w:cs="Times New Roman"/>
          <w:i/>
          <w:sz w:val="24"/>
          <w:szCs w:val="24"/>
        </w:rPr>
        <w:t xml:space="preserve"> </w:t>
      </w:r>
      <w:r w:rsidRPr="00871B2B">
        <w:rPr>
          <w:rFonts w:ascii="Times New Roman" w:hAnsi="Times New Roman" w:cs="Times New Roman"/>
          <w:sz w:val="24"/>
          <w:szCs w:val="24"/>
        </w:rPr>
        <w:t>(X2)</w:t>
      </w:r>
    </w:p>
    <w:p w:rsidR="00ED2FD2" w:rsidRDefault="00ED2FD2" w:rsidP="00ED2FD2">
      <w:pPr>
        <w:pStyle w:val="ListParagraph"/>
        <w:spacing w:line="480" w:lineRule="auto"/>
        <w:ind w:left="1440" w:firstLine="360"/>
        <w:jc w:val="both"/>
        <w:rPr>
          <w:rFonts w:ascii="Times New Roman" w:hAnsi="Times New Roman" w:cs="Times New Roman"/>
          <w:sz w:val="24"/>
          <w:szCs w:val="24"/>
        </w:rPr>
      </w:pPr>
      <w:r w:rsidRPr="004F1304">
        <w:rPr>
          <w:rFonts w:ascii="Times New Roman" w:hAnsi="Times New Roman" w:cs="Times New Roman"/>
          <w:sz w:val="24"/>
          <w:szCs w:val="24"/>
        </w:rPr>
        <w:t xml:space="preserve">Aset tidak berwujud dapat digolongkan menjadi aset tidak berwujud yang dapat diidentifikasi </w:t>
      </w:r>
      <w:r w:rsidRPr="004F1304">
        <w:rPr>
          <w:rFonts w:ascii="Times New Roman" w:hAnsi="Times New Roman" w:cs="Times New Roman"/>
          <w:i/>
          <w:sz w:val="24"/>
          <w:szCs w:val="24"/>
        </w:rPr>
        <w:t>(identifiable intangible asset)</w:t>
      </w:r>
      <w:r w:rsidRPr="004F1304">
        <w:rPr>
          <w:rFonts w:ascii="Times New Roman" w:hAnsi="Times New Roman" w:cs="Times New Roman"/>
          <w:sz w:val="24"/>
          <w:szCs w:val="24"/>
        </w:rPr>
        <w:t xml:space="preserve"> dan aset tidak berwujud yang tidak teridentifikasi </w:t>
      </w:r>
      <w:r w:rsidRPr="004F1304">
        <w:rPr>
          <w:rFonts w:ascii="Times New Roman" w:hAnsi="Times New Roman" w:cs="Times New Roman"/>
          <w:i/>
          <w:sz w:val="24"/>
          <w:szCs w:val="24"/>
        </w:rPr>
        <w:t>(unidentifiable intangible asset).</w:t>
      </w:r>
      <w:r w:rsidRPr="004F1304">
        <w:rPr>
          <w:rFonts w:ascii="Times New Roman" w:hAnsi="Times New Roman" w:cs="Times New Roman"/>
          <w:sz w:val="24"/>
          <w:szCs w:val="24"/>
        </w:rPr>
        <w:t xml:space="preserve"> Aset tidak berwujud yang dapat diidentifikasi merupakan aset tidak berwujud yang dapat diidentifikasi terpisah dan dikaitkan dengan hak tertentu atau keistimewaan selama periode manfaat yang terbatas. Sedangkan aset tidak berwujud yang tidak dapat diidentifikasi merupakan aset yang dapat dikembangkan secara internal atau dibeli namun tidak dapat diidentifikasi dan seringkali memiliki masa manfaat yang tak terhingga, seperti kegiatan penelitian dan pengembangan, iklan, </w:t>
      </w:r>
      <w:r w:rsidRPr="0004616B">
        <w:rPr>
          <w:rFonts w:ascii="Times New Roman" w:hAnsi="Times New Roman" w:cs="Times New Roman"/>
          <w:i/>
          <w:sz w:val="24"/>
          <w:szCs w:val="24"/>
        </w:rPr>
        <w:t>goodwill,</w:t>
      </w:r>
      <w:r w:rsidRPr="004F1304">
        <w:rPr>
          <w:rFonts w:ascii="Times New Roman" w:hAnsi="Times New Roman" w:cs="Times New Roman"/>
          <w:sz w:val="24"/>
          <w:szCs w:val="24"/>
        </w:rPr>
        <w:t xml:space="preserve"> inovasi produk, dan lain-lain (Wild, Subramanyam dan Halsey 2004). </w:t>
      </w:r>
      <w:r w:rsidRPr="004F1304">
        <w:rPr>
          <w:rFonts w:ascii="Times New Roman" w:hAnsi="Times New Roman" w:cs="Times New Roman"/>
          <w:i/>
          <w:sz w:val="24"/>
          <w:szCs w:val="24"/>
        </w:rPr>
        <w:t>Research and Development</w:t>
      </w:r>
      <w:r>
        <w:rPr>
          <w:rFonts w:ascii="Times New Roman" w:hAnsi="Times New Roman" w:cs="Times New Roman"/>
          <w:sz w:val="24"/>
          <w:szCs w:val="24"/>
        </w:rPr>
        <w:t xml:space="preserve"> (R&amp;D) merupakan bagian dari a</w:t>
      </w:r>
      <w:r w:rsidRPr="004F1304">
        <w:rPr>
          <w:rFonts w:ascii="Times New Roman" w:hAnsi="Times New Roman" w:cs="Times New Roman"/>
          <w:sz w:val="24"/>
          <w:szCs w:val="24"/>
        </w:rPr>
        <w:t xml:space="preserve">set tidak berwujud yang berupa kegiatan penelitian dan </w:t>
      </w:r>
      <w:r w:rsidRPr="004F1304">
        <w:rPr>
          <w:rFonts w:ascii="Times New Roman" w:hAnsi="Times New Roman" w:cs="Times New Roman"/>
          <w:sz w:val="24"/>
          <w:szCs w:val="24"/>
        </w:rPr>
        <w:lastRenderedPageBreak/>
        <w:t>pengembangan yang memiliki kepentingan komersial dalam kaitannya dengan riset ilmiah murni dan pengembangan aplikatif di bidang teknologi. (Lu et al., 2010 dalam Kurniawan &amp; Mertha 2016).</w:t>
      </w:r>
    </w:p>
    <w:p w:rsidR="00ED2FD2" w:rsidRDefault="00ED2FD2" w:rsidP="00ED2FD2">
      <w:pPr>
        <w:pStyle w:val="ListParagraph"/>
        <w:spacing w:line="480" w:lineRule="auto"/>
        <w:ind w:left="1440" w:firstLine="360"/>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4A929386" wp14:editId="743260FB">
                <wp:simplePos x="0" y="0"/>
                <wp:positionH relativeFrom="column">
                  <wp:posOffset>1504950</wp:posOffset>
                </wp:positionH>
                <wp:positionV relativeFrom="paragraph">
                  <wp:posOffset>51435</wp:posOffset>
                </wp:positionV>
                <wp:extent cx="3648075" cy="638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648075"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2FD2" w:rsidRDefault="00ED2FD2" w:rsidP="00ED2FD2">
                            <w:pPr>
                              <w:jc w:val="center"/>
                            </w:pPr>
                            <m:oMathPara>
                              <m:oMath>
                                <m:r>
                                  <m:rPr>
                                    <m:sty m:val="bi"/>
                                  </m:rPr>
                                  <w:rPr>
                                    <w:rFonts w:ascii="Cambria Math" w:hAnsi="Cambria Math"/>
                                    <w:sz w:val="24"/>
                                    <w:szCs w:val="24"/>
                                    <w:lang w:val="en-SG"/>
                                  </w:rPr>
                                  <m:t>INTANG=Log (Intangible Asset)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29386" id="Rectangle 7" o:spid="_x0000_s1027" style="position:absolute;left:0;text-align:left;margin-left:118.5pt;margin-top:4.05pt;width:287.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" fillcolor="white [3201]" strokecolor="black [3213]" strokeweight="1pt">
                <v:textbox>
                  <w:txbxContent>
                    <w:p w:rsidR="00ED2FD2" w:rsidRDefault="00ED2FD2" w:rsidP="00ED2FD2">
                      <w:pPr>
                        <w:jc w:val="center"/>
                      </w:pPr>
                      <m:oMathPara>
                        <m:oMath>
                          <m:r>
                            <m:rPr>
                              <m:sty m:val="bi"/>
                            </m:rPr>
                            <w:rPr>
                              <w:rFonts w:ascii="Cambria Math" w:hAnsi="Cambria Math"/>
                              <w:sz w:val="24"/>
                              <w:szCs w:val="24"/>
                              <w:lang w:val="en-SG"/>
                            </w:rPr>
                            <m:t>INTANG=Log (Intangible Asset)</m:t>
                          </m:r>
                        </m:oMath>
                      </m:oMathPara>
                    </w:p>
                  </w:txbxContent>
                </v:textbox>
              </v:rect>
            </w:pict>
          </mc:Fallback>
        </mc:AlternateContent>
      </w:r>
    </w:p>
    <w:p w:rsidR="00ED2FD2" w:rsidRDefault="00ED2FD2" w:rsidP="00ED2FD2">
      <w:pPr>
        <w:pStyle w:val="ListParagraph"/>
        <w:spacing w:line="480" w:lineRule="auto"/>
        <w:ind w:left="1440" w:firstLine="360"/>
        <w:jc w:val="both"/>
        <w:rPr>
          <w:rFonts w:ascii="Times New Roman" w:hAnsi="Times New Roman" w:cs="Times New Roman"/>
          <w:sz w:val="24"/>
          <w:szCs w:val="24"/>
        </w:rPr>
      </w:pPr>
    </w:p>
    <w:p w:rsidR="00ED2FD2" w:rsidRPr="004F1304" w:rsidRDefault="00ED2FD2" w:rsidP="00ED2FD2">
      <w:pPr>
        <w:pStyle w:val="ListParagraph"/>
        <w:spacing w:line="480" w:lineRule="auto"/>
        <w:ind w:left="1440" w:firstLine="360"/>
        <w:jc w:val="both"/>
        <w:rPr>
          <w:rFonts w:ascii="Times New Roman" w:hAnsi="Times New Roman" w:cs="Times New Roman"/>
          <w:sz w:val="24"/>
          <w:szCs w:val="24"/>
        </w:rPr>
      </w:pPr>
    </w:p>
    <w:p w:rsidR="00ED2FD2" w:rsidRPr="003C6E95" w:rsidRDefault="00ED2FD2" w:rsidP="00ED2FD2">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Tunneling incentive </w:t>
      </w:r>
      <w:r w:rsidRPr="003C6E95">
        <w:rPr>
          <w:rFonts w:ascii="Times New Roman" w:hAnsi="Times New Roman" w:cs="Times New Roman"/>
          <w:sz w:val="24"/>
          <w:szCs w:val="24"/>
        </w:rPr>
        <w:t>(X3)</w:t>
      </w:r>
    </w:p>
    <w:p w:rsidR="00ED2FD2" w:rsidRPr="00CB3D82" w:rsidRDefault="00ED2FD2" w:rsidP="00ED2FD2">
      <w:pPr>
        <w:autoSpaceDE w:val="0"/>
        <w:autoSpaceDN w:val="0"/>
        <w:adjustRightInd w:val="0"/>
        <w:spacing w:after="0" w:line="480" w:lineRule="auto"/>
        <w:ind w:left="1170" w:firstLine="630"/>
        <w:rPr>
          <w:rFonts w:ascii="Times New Roman" w:hAnsi="Times New Roman" w:cs="Times New Roman"/>
          <w:color w:val="231F20"/>
          <w:sz w:val="24"/>
          <w:szCs w:val="24"/>
        </w:rPr>
      </w:pPr>
      <w:r w:rsidRPr="003C6E95">
        <w:rPr>
          <w:rFonts w:ascii="Times New Roman" w:hAnsi="Times New Roman" w:cs="Times New Roman"/>
          <w:i/>
          <w:iCs/>
          <w:color w:val="231F20"/>
          <w:sz w:val="24"/>
          <w:szCs w:val="24"/>
        </w:rPr>
        <w:t xml:space="preserve">Tunneling incentive </w:t>
      </w:r>
      <w:r w:rsidRPr="003C6E95">
        <w:rPr>
          <w:rFonts w:ascii="Times New Roman" w:hAnsi="Times New Roman" w:cs="Times New Roman"/>
          <w:color w:val="231F20"/>
          <w:sz w:val="24"/>
          <w:szCs w:val="24"/>
        </w:rPr>
        <w:t>diproksikan dengan persentase kepemilikan saham 25% atau lebih yang</w:t>
      </w:r>
      <w:r>
        <w:rPr>
          <w:rFonts w:ascii="Times New Roman" w:hAnsi="Times New Roman" w:cs="Times New Roman"/>
          <w:color w:val="231F20"/>
          <w:sz w:val="24"/>
          <w:szCs w:val="24"/>
        </w:rPr>
        <w:t xml:space="preserve"> </w:t>
      </w:r>
      <w:r w:rsidRPr="003C6E95">
        <w:rPr>
          <w:rFonts w:ascii="Times New Roman" w:hAnsi="Times New Roman" w:cs="Times New Roman"/>
          <w:color w:val="231F20"/>
          <w:sz w:val="24"/>
          <w:szCs w:val="24"/>
        </w:rPr>
        <w:t>dimiliki ole</w:t>
      </w:r>
      <w:r>
        <w:rPr>
          <w:rFonts w:ascii="Times New Roman" w:hAnsi="Times New Roman" w:cs="Times New Roman"/>
          <w:color w:val="231F20"/>
          <w:sz w:val="24"/>
          <w:szCs w:val="24"/>
        </w:rPr>
        <w:t>h pemegang saham.</w:t>
      </w:r>
    </w:p>
    <w:p w:rsidR="00ED2FD2" w:rsidRPr="00871B2B" w:rsidRDefault="00ED2FD2" w:rsidP="00ED2FD2">
      <w:pPr>
        <w:pStyle w:val="ListParagraph"/>
        <w:spacing w:line="480" w:lineRule="auto"/>
        <w:ind w:left="2160"/>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4BBF6D33" wp14:editId="09CD2CA6">
                <wp:simplePos x="0" y="0"/>
                <wp:positionH relativeFrom="column">
                  <wp:posOffset>1514475</wp:posOffset>
                </wp:positionH>
                <wp:positionV relativeFrom="paragraph">
                  <wp:posOffset>16510</wp:posOffset>
                </wp:positionV>
                <wp:extent cx="3648075" cy="685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648075"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2FD2" w:rsidRDefault="00ED2FD2" w:rsidP="00ED2FD2">
                            <w:pPr>
                              <w:jc w:val="center"/>
                            </w:pPr>
                            <m:oMathPara>
                              <m:oMath>
                                <m:r>
                                  <m:rPr>
                                    <m:sty m:val="bi"/>
                                  </m:rPr>
                                  <w:rPr>
                                    <w:rFonts w:ascii="Cambria Math" w:hAnsi="Cambria Math"/>
                                    <w:sz w:val="24"/>
                                    <w:szCs w:val="24"/>
                                    <w:lang w:val="en-SG"/>
                                  </w:rPr>
                                  <m:t>TUN=</m:t>
                                </m:r>
                                <m:f>
                                  <m:fPr>
                                    <m:ctrlPr>
                                      <w:rPr>
                                        <w:rFonts w:ascii="Cambria Math" w:hAnsi="Cambria Math"/>
                                        <w:b/>
                                        <w:i/>
                                        <w:sz w:val="24"/>
                                        <w:szCs w:val="24"/>
                                        <w:lang w:val="en-SG"/>
                                      </w:rPr>
                                    </m:ctrlPr>
                                  </m:fPr>
                                  <m:num>
                                    <m:r>
                                      <m:rPr>
                                        <m:sty m:val="bi"/>
                                      </m:rPr>
                                      <w:rPr>
                                        <w:rFonts w:ascii="Cambria Math" w:hAnsi="Cambria Math"/>
                                        <w:sz w:val="24"/>
                                        <w:szCs w:val="24"/>
                                        <w:lang w:val="en-SG"/>
                                      </w:rPr>
                                      <m:t>Jumlah kepemilikan saham terbesar</m:t>
                                    </m:r>
                                  </m:num>
                                  <m:den>
                                    <m:r>
                                      <m:rPr>
                                        <m:sty m:val="bi"/>
                                      </m:rPr>
                                      <w:rPr>
                                        <w:rFonts w:ascii="Cambria Math" w:hAnsi="Cambria Math"/>
                                        <w:sz w:val="24"/>
                                        <w:szCs w:val="24"/>
                                        <w:lang w:val="en-SG"/>
                                      </w:rPr>
                                      <m:t>Jumlah saham beredar</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6D33" id="Rectangle 14" o:spid="_x0000_s1028" style="position:absolute;left:0;text-align:left;margin-left:119.25pt;margin-top:1.3pt;width:287.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" fillcolor="white [3201]" strokecolor="black [3213]" strokeweight="1pt">
                <v:textbox>
                  <w:txbxContent>
                    <w:p w:rsidR="00ED2FD2" w:rsidRDefault="00ED2FD2" w:rsidP="00ED2FD2">
                      <w:pPr>
                        <w:jc w:val="center"/>
                      </w:pPr>
                      <m:oMathPara>
                        <m:oMath>
                          <m:r>
                            <m:rPr>
                              <m:sty m:val="bi"/>
                            </m:rPr>
                            <w:rPr>
                              <w:rFonts w:ascii="Cambria Math" w:hAnsi="Cambria Math"/>
                              <w:sz w:val="24"/>
                              <w:szCs w:val="24"/>
                              <w:lang w:val="en-SG"/>
                            </w:rPr>
                            <m:t>TUN=</m:t>
                          </m:r>
                          <m:f>
                            <m:fPr>
                              <m:ctrlPr>
                                <w:rPr>
                                  <w:rFonts w:ascii="Cambria Math" w:hAnsi="Cambria Math"/>
                                  <w:b/>
                                  <w:i/>
                                  <w:sz w:val="24"/>
                                  <w:szCs w:val="24"/>
                                  <w:lang w:val="en-SG"/>
                                </w:rPr>
                              </m:ctrlPr>
                            </m:fPr>
                            <m:num>
                              <m:r>
                                <m:rPr>
                                  <m:sty m:val="bi"/>
                                </m:rPr>
                                <w:rPr>
                                  <w:rFonts w:ascii="Cambria Math" w:hAnsi="Cambria Math"/>
                                  <w:sz w:val="24"/>
                                  <w:szCs w:val="24"/>
                                  <w:lang w:val="en-SG"/>
                                </w:rPr>
                                <m:t>Jumlah kepemilikan saham terbesar</m:t>
                              </m:r>
                            </m:num>
                            <m:den>
                              <m:r>
                                <m:rPr>
                                  <m:sty m:val="bi"/>
                                </m:rPr>
                                <w:rPr>
                                  <w:rFonts w:ascii="Cambria Math" w:hAnsi="Cambria Math"/>
                                  <w:sz w:val="24"/>
                                  <w:szCs w:val="24"/>
                                  <w:lang w:val="en-SG"/>
                                </w:rPr>
                                <m:t>Jumlah saham beredar</m:t>
                              </m:r>
                            </m:den>
                          </m:f>
                        </m:oMath>
                      </m:oMathPara>
                    </w:p>
                  </w:txbxContent>
                </v:textbox>
              </v:rect>
            </w:pict>
          </mc:Fallback>
        </mc:AlternateContent>
      </w:r>
    </w:p>
    <w:p w:rsidR="00ED2FD2" w:rsidRPr="00871B2B" w:rsidRDefault="00ED2FD2" w:rsidP="00ED2FD2">
      <w:pPr>
        <w:pStyle w:val="ListParagraph"/>
        <w:spacing w:line="480" w:lineRule="auto"/>
        <w:ind w:left="2160"/>
        <w:jc w:val="both"/>
        <w:rPr>
          <w:rFonts w:ascii="Times New Roman" w:hAnsi="Times New Roman" w:cs="Times New Roman"/>
          <w:sz w:val="24"/>
          <w:szCs w:val="24"/>
        </w:rPr>
      </w:pPr>
    </w:p>
    <w:p w:rsidR="00ED2FD2" w:rsidRPr="002D05D8" w:rsidRDefault="00ED2FD2" w:rsidP="00ED2FD2">
      <w:pPr>
        <w:pStyle w:val="ListParagraph"/>
        <w:spacing w:line="480" w:lineRule="auto"/>
        <w:ind w:left="1800"/>
        <w:jc w:val="both"/>
        <w:rPr>
          <w:rFonts w:ascii="Times New Roman" w:hAnsi="Times New Roman" w:cs="Times New Roman"/>
          <w:sz w:val="24"/>
          <w:szCs w:val="24"/>
        </w:rPr>
      </w:pPr>
    </w:p>
    <w:p w:rsidR="00ED2FD2" w:rsidRDefault="00ED2FD2" w:rsidP="00ED2FD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Variabel Kontrol</w:t>
      </w:r>
    </w:p>
    <w:p w:rsidR="00ED2FD2" w:rsidRDefault="00ED2FD2" w:rsidP="00ED2FD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Variabel Kontrol adalah variabel yang dikendalikan atau dibuat konstan sehingga pengaruh variabel independen terhadap variabel dependen, tidak dapat dipengaruhi faktor luar yang tidak diteliti. Dalam penelitian ini, variabel kontrol yang digunakan sebagai berikut :</w:t>
      </w:r>
    </w:p>
    <w:p w:rsidR="00ED2FD2" w:rsidRPr="00CB3D82" w:rsidRDefault="00ED2FD2" w:rsidP="00ED2FD2">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Ukuran Perusahaan </w:t>
      </w:r>
      <w:r w:rsidRPr="00CB3D82">
        <w:rPr>
          <w:rFonts w:ascii="Times New Roman" w:hAnsi="Times New Roman" w:cs="Times New Roman"/>
          <w:i/>
          <w:sz w:val="24"/>
          <w:szCs w:val="24"/>
        </w:rPr>
        <w:t>(Size)</w:t>
      </w:r>
    </w:p>
    <w:p w:rsidR="00ED2FD2" w:rsidRDefault="00ED2FD2" w:rsidP="00ED2FD2">
      <w:pPr>
        <w:pStyle w:val="ListParagraph"/>
        <w:spacing w:line="480" w:lineRule="auto"/>
        <w:ind w:left="1800" w:firstLine="360"/>
        <w:jc w:val="both"/>
        <w:rPr>
          <w:rFonts w:ascii="Times New Roman" w:hAnsi="Times New Roman" w:cs="Times New Roman"/>
          <w:sz w:val="24"/>
          <w:szCs w:val="24"/>
        </w:rPr>
      </w:pPr>
      <w:r w:rsidRPr="00CB3D82">
        <w:rPr>
          <w:rFonts w:ascii="Times New Roman" w:hAnsi="Times New Roman" w:cs="Times New Roman"/>
          <w:sz w:val="24"/>
          <w:szCs w:val="24"/>
        </w:rPr>
        <w:t>Ukuran Perusahaan merupakan suatu ukuran yang dikelompokkan berdasa</w:t>
      </w:r>
      <w:r>
        <w:rPr>
          <w:rFonts w:ascii="Times New Roman" w:hAnsi="Times New Roman" w:cs="Times New Roman"/>
          <w:sz w:val="24"/>
          <w:szCs w:val="24"/>
        </w:rPr>
        <w:t xml:space="preserve">rkan besar kecilnya suatu perusahaan </w:t>
      </w:r>
      <w:r w:rsidRPr="00CB3D82">
        <w:rPr>
          <w:rFonts w:ascii="Times New Roman" w:hAnsi="Times New Roman" w:cs="Times New Roman"/>
          <w:sz w:val="24"/>
          <w:szCs w:val="24"/>
        </w:rPr>
        <w:t xml:space="preserve">dan dapat menggambarkan kegiatan operasional perusahaan dan pendapatan yang diperoleh operasional perusahaan. </w:t>
      </w:r>
      <w:r>
        <w:rPr>
          <w:rFonts w:ascii="Times New Roman" w:hAnsi="Times New Roman" w:cs="Times New Roman"/>
          <w:sz w:val="24"/>
          <w:szCs w:val="24"/>
        </w:rPr>
        <w:t xml:space="preserve">Ukuran perusahaan diukur menggunakan logaritma natural (Ln) </w:t>
      </w:r>
      <w:r>
        <w:rPr>
          <w:rFonts w:ascii="Times New Roman" w:hAnsi="Times New Roman" w:cs="Times New Roman"/>
          <w:sz w:val="24"/>
          <w:szCs w:val="24"/>
        </w:rPr>
        <w:lastRenderedPageBreak/>
        <w:t xml:space="preserve">dari total asset perusahaan yang ada didalam neraca laporan keuangan perusahaan (Putri,2017). </w:t>
      </w:r>
    </w:p>
    <w:p w:rsidR="00ED2FD2" w:rsidRDefault="00ED2FD2" w:rsidP="00ED2FD2">
      <w:pPr>
        <w:pStyle w:val="ListParagraph"/>
        <w:spacing w:line="480" w:lineRule="auto"/>
        <w:ind w:left="1800" w:firstLine="360"/>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1F369E18" wp14:editId="0D5BC4A1">
                <wp:simplePos x="0" y="0"/>
                <wp:positionH relativeFrom="column">
                  <wp:posOffset>1743075</wp:posOffset>
                </wp:positionH>
                <wp:positionV relativeFrom="paragraph">
                  <wp:posOffset>7620</wp:posOffset>
                </wp:positionV>
                <wp:extent cx="3000375" cy="600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00037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D2FD2" w:rsidRDefault="00ED2FD2" w:rsidP="00ED2FD2">
                            <w:pPr>
                              <w:ind w:left="-450" w:hanging="270"/>
                              <w:jc w:val="center"/>
                            </w:pPr>
                            <m:oMathPara>
                              <m:oMath>
                                <m:r>
                                  <m:rPr>
                                    <m:sty m:val="bi"/>
                                  </m:rPr>
                                  <w:rPr>
                                    <w:rFonts w:ascii="Cambria Math" w:hAnsi="Cambria Math"/>
                                    <w:sz w:val="24"/>
                                    <w:szCs w:val="24"/>
                                    <w:lang w:val="en-SG"/>
                                  </w:rPr>
                                  <m:t>SIZE=Ln (total asset)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69E18" id="Rectangle 17" o:spid="_x0000_s1029" style="position:absolute;left:0;text-align:left;margin-left:137.25pt;margin-top:.6pt;width:236.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" fillcolor="white [3201]" strokecolor="black [3213]" strokeweight="1pt">
                <v:textbox>
                  <w:txbxContent>
                    <w:p w:rsidR="00ED2FD2" w:rsidRDefault="00ED2FD2" w:rsidP="00ED2FD2">
                      <w:pPr>
                        <w:ind w:left="-450" w:hanging="270"/>
                        <w:jc w:val="center"/>
                      </w:pPr>
                      <m:oMathPara>
                        <m:oMath>
                          <m:r>
                            <m:rPr>
                              <m:sty m:val="bi"/>
                            </m:rPr>
                            <w:rPr>
                              <w:rFonts w:ascii="Cambria Math" w:hAnsi="Cambria Math"/>
                              <w:sz w:val="24"/>
                              <w:szCs w:val="24"/>
                              <w:lang w:val="en-SG"/>
                            </w:rPr>
                            <m:t>SIZE=Ln (total asset)</m:t>
                          </m:r>
                        </m:oMath>
                      </m:oMathPara>
                    </w:p>
                  </w:txbxContent>
                </v:textbox>
              </v:rect>
            </w:pict>
          </mc:Fallback>
        </mc:AlternateContent>
      </w:r>
    </w:p>
    <w:p w:rsidR="00ED2FD2" w:rsidRPr="006377F0" w:rsidRDefault="00ED2FD2" w:rsidP="00ED2FD2">
      <w:pPr>
        <w:spacing w:line="480" w:lineRule="auto"/>
        <w:jc w:val="both"/>
        <w:rPr>
          <w:rFonts w:ascii="Times New Roman" w:hAnsi="Times New Roman" w:cs="Times New Roman"/>
          <w:sz w:val="24"/>
          <w:szCs w:val="24"/>
        </w:rPr>
      </w:pPr>
    </w:p>
    <w:p w:rsidR="00ED2FD2" w:rsidRDefault="00ED2FD2" w:rsidP="00ED2FD2">
      <w:pPr>
        <w:pStyle w:val="ListParagraph1"/>
        <w:spacing w:line="480" w:lineRule="auto"/>
        <w:jc w:val="center"/>
        <w:rPr>
          <w:rFonts w:ascii="Times New Roman" w:hAnsi="Times New Roman"/>
          <w:b/>
          <w:sz w:val="24"/>
          <w:szCs w:val="24"/>
          <w:lang w:val="en-SG"/>
        </w:rPr>
      </w:pPr>
      <w:r>
        <w:rPr>
          <w:rFonts w:ascii="Times New Roman" w:hAnsi="Times New Roman"/>
          <w:b/>
          <w:sz w:val="24"/>
          <w:szCs w:val="24"/>
          <w:lang w:val="en-SG"/>
        </w:rPr>
        <w:t>Tabel 3.1</w:t>
      </w:r>
    </w:p>
    <w:p w:rsidR="00ED2FD2" w:rsidRDefault="00ED2FD2" w:rsidP="00ED2FD2">
      <w:pPr>
        <w:pStyle w:val="ListParagraph1"/>
        <w:spacing w:line="480" w:lineRule="auto"/>
        <w:jc w:val="center"/>
        <w:rPr>
          <w:rFonts w:ascii="Times New Roman" w:hAnsi="Times New Roman"/>
          <w:b/>
          <w:sz w:val="24"/>
          <w:szCs w:val="24"/>
          <w:lang w:val="en-SG"/>
        </w:rPr>
      </w:pPr>
      <w:r>
        <w:rPr>
          <w:rFonts w:ascii="Times New Roman" w:hAnsi="Times New Roman"/>
          <w:b/>
          <w:sz w:val="24"/>
          <w:szCs w:val="24"/>
          <w:lang w:val="en-SG"/>
        </w:rPr>
        <w:t>Operasional Variabel</w:t>
      </w:r>
    </w:p>
    <w:tbl>
      <w:tblPr>
        <w:tblStyle w:val="TableGrid"/>
        <w:tblW w:w="0" w:type="auto"/>
        <w:tblInd w:w="720" w:type="dxa"/>
        <w:tblLayout w:type="fixed"/>
        <w:tblLook w:val="04A0" w:firstRow="1" w:lastRow="0" w:firstColumn="1" w:lastColumn="0" w:noHBand="0" w:noVBand="1"/>
      </w:tblPr>
      <w:tblGrid>
        <w:gridCol w:w="1435"/>
        <w:gridCol w:w="1800"/>
        <w:gridCol w:w="990"/>
        <w:gridCol w:w="4405"/>
      </w:tblGrid>
      <w:tr w:rsidR="00ED2FD2" w:rsidTr="00AC3CD0">
        <w:tc>
          <w:tcPr>
            <w:tcW w:w="1435" w:type="dxa"/>
          </w:tcPr>
          <w:p w:rsidR="00ED2FD2" w:rsidRDefault="00ED2FD2" w:rsidP="00AC3CD0">
            <w:pPr>
              <w:pStyle w:val="ListParagraph1"/>
              <w:spacing w:line="480" w:lineRule="auto"/>
              <w:ind w:left="0"/>
              <w:jc w:val="center"/>
              <w:rPr>
                <w:rFonts w:ascii="Times New Roman" w:hAnsi="Times New Roman"/>
                <w:b/>
                <w:sz w:val="24"/>
                <w:szCs w:val="24"/>
                <w:lang w:val="en-SG"/>
              </w:rPr>
            </w:pPr>
            <w:r>
              <w:rPr>
                <w:rFonts w:ascii="Times New Roman" w:hAnsi="Times New Roman"/>
                <w:b/>
                <w:sz w:val="24"/>
                <w:szCs w:val="24"/>
                <w:lang w:val="en-SG"/>
              </w:rPr>
              <w:t>Variabel yang diukur</w:t>
            </w:r>
          </w:p>
        </w:tc>
        <w:tc>
          <w:tcPr>
            <w:tcW w:w="1800" w:type="dxa"/>
          </w:tcPr>
          <w:p w:rsidR="00ED2FD2" w:rsidRDefault="00ED2FD2" w:rsidP="00AC3CD0">
            <w:pPr>
              <w:pStyle w:val="ListParagraph1"/>
              <w:spacing w:line="480" w:lineRule="auto"/>
              <w:ind w:left="0"/>
              <w:jc w:val="center"/>
              <w:rPr>
                <w:rFonts w:ascii="Times New Roman" w:hAnsi="Times New Roman"/>
                <w:b/>
                <w:sz w:val="24"/>
                <w:szCs w:val="24"/>
                <w:lang w:val="en-SG"/>
              </w:rPr>
            </w:pPr>
            <w:r>
              <w:rPr>
                <w:rFonts w:ascii="Times New Roman" w:hAnsi="Times New Roman"/>
                <w:b/>
                <w:sz w:val="24"/>
                <w:szCs w:val="24"/>
                <w:lang w:val="en-SG"/>
              </w:rPr>
              <w:t xml:space="preserve">Indikator </w:t>
            </w:r>
          </w:p>
        </w:tc>
        <w:tc>
          <w:tcPr>
            <w:tcW w:w="990" w:type="dxa"/>
          </w:tcPr>
          <w:p w:rsidR="00ED2FD2" w:rsidRDefault="00ED2FD2" w:rsidP="00AC3CD0">
            <w:pPr>
              <w:pStyle w:val="ListParagraph1"/>
              <w:spacing w:line="480" w:lineRule="auto"/>
              <w:ind w:left="0"/>
              <w:jc w:val="center"/>
              <w:rPr>
                <w:rFonts w:ascii="Times New Roman" w:hAnsi="Times New Roman"/>
                <w:b/>
                <w:sz w:val="24"/>
                <w:szCs w:val="24"/>
                <w:lang w:val="en-SG"/>
              </w:rPr>
            </w:pPr>
            <w:r>
              <w:rPr>
                <w:rFonts w:ascii="Times New Roman" w:hAnsi="Times New Roman"/>
                <w:b/>
                <w:sz w:val="24"/>
                <w:szCs w:val="24"/>
                <w:lang w:val="en-SG"/>
              </w:rPr>
              <w:t>Indeks Nilai</w:t>
            </w:r>
          </w:p>
        </w:tc>
        <w:tc>
          <w:tcPr>
            <w:tcW w:w="4405" w:type="dxa"/>
          </w:tcPr>
          <w:p w:rsidR="00ED2FD2" w:rsidRDefault="00ED2FD2" w:rsidP="00AC3CD0">
            <w:pPr>
              <w:pStyle w:val="ListParagraph1"/>
              <w:spacing w:line="480" w:lineRule="auto"/>
              <w:ind w:left="0"/>
              <w:jc w:val="center"/>
              <w:rPr>
                <w:rFonts w:ascii="Times New Roman" w:hAnsi="Times New Roman"/>
                <w:b/>
                <w:sz w:val="24"/>
                <w:szCs w:val="24"/>
                <w:lang w:val="en-SG"/>
              </w:rPr>
            </w:pPr>
            <w:r>
              <w:rPr>
                <w:rFonts w:ascii="Times New Roman" w:hAnsi="Times New Roman"/>
                <w:b/>
                <w:sz w:val="24"/>
                <w:szCs w:val="24"/>
                <w:lang w:val="en-SG"/>
              </w:rPr>
              <w:t>Dasar Teori Indikator</w:t>
            </w:r>
          </w:p>
        </w:tc>
      </w:tr>
      <w:tr w:rsidR="00ED2FD2" w:rsidTr="00AC3CD0">
        <w:tc>
          <w:tcPr>
            <w:tcW w:w="1435" w:type="dxa"/>
          </w:tcPr>
          <w:p w:rsidR="00ED2FD2" w:rsidRPr="00EF69EA" w:rsidRDefault="00ED2FD2" w:rsidP="00AC3CD0">
            <w:pPr>
              <w:pStyle w:val="ListParagraph1"/>
              <w:spacing w:line="480" w:lineRule="auto"/>
              <w:ind w:left="0"/>
              <w:rPr>
                <w:rFonts w:ascii="Times New Roman" w:hAnsi="Times New Roman"/>
                <w:i/>
                <w:sz w:val="24"/>
                <w:szCs w:val="24"/>
                <w:lang w:val="en-SG"/>
              </w:rPr>
            </w:pPr>
            <w:r w:rsidRPr="00EF69EA">
              <w:rPr>
                <w:rFonts w:ascii="Times New Roman" w:hAnsi="Times New Roman"/>
                <w:i/>
                <w:sz w:val="24"/>
                <w:szCs w:val="24"/>
                <w:lang w:val="en-SG"/>
              </w:rPr>
              <w:t>Transfer Pricing</w:t>
            </w:r>
          </w:p>
        </w:tc>
        <w:tc>
          <w:tcPr>
            <w:tcW w:w="1800" w:type="dxa"/>
          </w:tcPr>
          <w:p w:rsidR="00ED2FD2" w:rsidRPr="00E90C4B" w:rsidRDefault="00ED2FD2" w:rsidP="00AC3CD0">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Adanya transaksi penjualan antara pihak yang memiliki hubungan istimewa &gt;25%.</w:t>
            </w:r>
          </w:p>
        </w:tc>
        <w:tc>
          <w:tcPr>
            <w:tcW w:w="990" w:type="dxa"/>
          </w:tcPr>
          <w:p w:rsidR="00ED2FD2" w:rsidRPr="003A6658" w:rsidRDefault="00ED2FD2" w:rsidP="00AC3CD0">
            <w:pPr>
              <w:pStyle w:val="ListParagraph1"/>
              <w:spacing w:line="480" w:lineRule="auto"/>
              <w:ind w:left="0"/>
              <w:jc w:val="center"/>
              <w:rPr>
                <w:rFonts w:ascii="Times New Roman" w:hAnsi="Times New Roman"/>
                <w:sz w:val="24"/>
                <w:szCs w:val="24"/>
                <w:lang w:val="en-SG"/>
              </w:rPr>
            </w:pPr>
            <w:r>
              <w:rPr>
                <w:rFonts w:ascii="Times New Roman" w:hAnsi="Times New Roman"/>
                <w:sz w:val="24"/>
                <w:szCs w:val="24"/>
                <w:lang w:val="en-SG"/>
              </w:rPr>
              <w:t>1</w:t>
            </w:r>
          </w:p>
        </w:tc>
        <w:tc>
          <w:tcPr>
            <w:tcW w:w="4405" w:type="dxa"/>
          </w:tcPr>
          <w:p w:rsidR="00ED2FD2" w:rsidRDefault="00ED2FD2" w:rsidP="00ED2FD2">
            <w:pPr>
              <w:pStyle w:val="ListParagraph1"/>
              <w:numPr>
                <w:ilvl w:val="0"/>
                <w:numId w:val="15"/>
              </w:numPr>
              <w:spacing w:line="480" w:lineRule="auto"/>
              <w:rPr>
                <w:rFonts w:ascii="Times New Roman" w:hAnsi="Times New Roman"/>
                <w:sz w:val="24"/>
                <w:szCs w:val="24"/>
                <w:lang w:val="en-SG"/>
              </w:rPr>
            </w:pPr>
            <w:r w:rsidRPr="00F57E48">
              <w:rPr>
                <w:rFonts w:ascii="Times New Roman" w:hAnsi="Times New Roman"/>
                <w:sz w:val="24"/>
                <w:szCs w:val="24"/>
                <w:lang w:val="en-SG"/>
              </w:rPr>
              <w:t>Gunadi , “Pajak Internasional” (2007)</w:t>
            </w:r>
            <w:r>
              <w:rPr>
                <w:rFonts w:ascii="Times New Roman" w:hAnsi="Times New Roman"/>
                <w:sz w:val="24"/>
                <w:szCs w:val="24"/>
                <w:lang w:val="en-SG"/>
              </w:rPr>
              <w:t>.</w:t>
            </w:r>
          </w:p>
          <w:p w:rsidR="00ED2FD2" w:rsidRDefault="00ED2FD2" w:rsidP="00ED2FD2">
            <w:pPr>
              <w:pStyle w:val="ListParagraph1"/>
              <w:numPr>
                <w:ilvl w:val="0"/>
                <w:numId w:val="15"/>
              </w:numPr>
              <w:spacing w:line="480" w:lineRule="auto"/>
              <w:rPr>
                <w:rFonts w:ascii="Times New Roman" w:hAnsi="Times New Roman"/>
                <w:sz w:val="24"/>
                <w:szCs w:val="24"/>
                <w:lang w:val="en-SG"/>
              </w:rPr>
            </w:pPr>
            <w:r>
              <w:rPr>
                <w:rFonts w:ascii="Times New Roman" w:hAnsi="Times New Roman"/>
                <w:sz w:val="24"/>
                <w:szCs w:val="24"/>
                <w:lang w:val="en-SG"/>
              </w:rPr>
              <w:t>Anang M. Kurniawan, “Buku pintar Transfer Pricing untuk kepentingan Pajak” (2015).</w:t>
            </w:r>
          </w:p>
          <w:p w:rsidR="00ED2FD2" w:rsidRPr="00F57E48" w:rsidRDefault="00ED2FD2" w:rsidP="00ED2FD2">
            <w:pPr>
              <w:pStyle w:val="ListParagraph1"/>
              <w:numPr>
                <w:ilvl w:val="0"/>
                <w:numId w:val="15"/>
              </w:numPr>
              <w:spacing w:line="480" w:lineRule="auto"/>
              <w:rPr>
                <w:rFonts w:ascii="Times New Roman" w:hAnsi="Times New Roman"/>
                <w:sz w:val="24"/>
                <w:szCs w:val="24"/>
                <w:lang w:val="en-SG"/>
              </w:rPr>
            </w:pPr>
            <w:r>
              <w:rPr>
                <w:rFonts w:ascii="Times New Roman" w:hAnsi="Times New Roman"/>
                <w:sz w:val="24"/>
                <w:szCs w:val="24"/>
                <w:lang w:val="en-SG"/>
              </w:rPr>
              <w:t>Drs. Chairil Anwar Pohan, MSi, MBA, “Pedoman Lengkap Pajak International” (2018)</w:t>
            </w:r>
          </w:p>
        </w:tc>
      </w:tr>
      <w:tr w:rsidR="00ED2FD2" w:rsidTr="00AC3CD0">
        <w:tc>
          <w:tcPr>
            <w:tcW w:w="1435" w:type="dxa"/>
          </w:tcPr>
          <w:p w:rsidR="00ED2FD2" w:rsidRPr="00EF69EA" w:rsidRDefault="00ED2FD2" w:rsidP="00AC3CD0">
            <w:pPr>
              <w:pStyle w:val="ListParagraph1"/>
              <w:spacing w:line="480" w:lineRule="auto"/>
              <w:ind w:left="0"/>
              <w:rPr>
                <w:rFonts w:ascii="Times New Roman" w:hAnsi="Times New Roman"/>
                <w:i/>
                <w:sz w:val="24"/>
                <w:szCs w:val="24"/>
                <w:lang w:val="en-SG"/>
              </w:rPr>
            </w:pPr>
            <w:r w:rsidRPr="00EF69EA">
              <w:rPr>
                <w:rFonts w:ascii="Times New Roman" w:hAnsi="Times New Roman"/>
                <w:i/>
                <w:sz w:val="24"/>
                <w:szCs w:val="24"/>
                <w:lang w:val="en-SG"/>
              </w:rPr>
              <w:t>Transfer Pricing</w:t>
            </w:r>
          </w:p>
        </w:tc>
        <w:tc>
          <w:tcPr>
            <w:tcW w:w="1800" w:type="dxa"/>
          </w:tcPr>
          <w:p w:rsidR="00ED2FD2" w:rsidRPr="00E90C4B" w:rsidRDefault="00ED2FD2" w:rsidP="00AC3CD0">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 xml:space="preserve">Adanya transaksi pembelian antara pihak yang memiliki </w:t>
            </w:r>
            <w:r>
              <w:rPr>
                <w:rFonts w:ascii="Times New Roman" w:hAnsi="Times New Roman"/>
                <w:sz w:val="24"/>
                <w:szCs w:val="24"/>
                <w:lang w:val="en-SG"/>
              </w:rPr>
              <w:lastRenderedPageBreak/>
              <w:t>hubungan istimewa &gt;25%.</w:t>
            </w:r>
          </w:p>
        </w:tc>
        <w:tc>
          <w:tcPr>
            <w:tcW w:w="990" w:type="dxa"/>
          </w:tcPr>
          <w:p w:rsidR="00ED2FD2" w:rsidRDefault="00ED2FD2" w:rsidP="00AC3CD0">
            <w:pPr>
              <w:pStyle w:val="ListParagraph1"/>
              <w:spacing w:line="480" w:lineRule="auto"/>
              <w:ind w:left="0"/>
              <w:jc w:val="center"/>
              <w:rPr>
                <w:rFonts w:ascii="Times New Roman" w:hAnsi="Times New Roman"/>
                <w:b/>
                <w:sz w:val="24"/>
                <w:szCs w:val="24"/>
                <w:lang w:val="en-SG"/>
              </w:rPr>
            </w:pPr>
            <w:r>
              <w:rPr>
                <w:rFonts w:ascii="Times New Roman" w:hAnsi="Times New Roman"/>
                <w:sz w:val="24"/>
                <w:szCs w:val="24"/>
                <w:lang w:val="en-SG"/>
              </w:rPr>
              <w:lastRenderedPageBreak/>
              <w:t>1</w:t>
            </w:r>
          </w:p>
        </w:tc>
        <w:tc>
          <w:tcPr>
            <w:tcW w:w="4405" w:type="dxa"/>
          </w:tcPr>
          <w:p w:rsidR="00ED2FD2" w:rsidRDefault="00ED2FD2" w:rsidP="00ED2FD2">
            <w:pPr>
              <w:pStyle w:val="ListParagraph1"/>
              <w:numPr>
                <w:ilvl w:val="0"/>
                <w:numId w:val="16"/>
              </w:numPr>
              <w:spacing w:line="480" w:lineRule="auto"/>
              <w:rPr>
                <w:rFonts w:ascii="Times New Roman" w:hAnsi="Times New Roman"/>
                <w:sz w:val="24"/>
                <w:szCs w:val="24"/>
                <w:lang w:val="en-SG"/>
              </w:rPr>
            </w:pPr>
            <w:r w:rsidRPr="00F57E48">
              <w:rPr>
                <w:rFonts w:ascii="Times New Roman" w:hAnsi="Times New Roman"/>
                <w:sz w:val="24"/>
                <w:szCs w:val="24"/>
                <w:lang w:val="en-SG"/>
              </w:rPr>
              <w:t>Gunadi , “Pajak Internasional” (2007)</w:t>
            </w:r>
            <w:r>
              <w:rPr>
                <w:rFonts w:ascii="Times New Roman" w:hAnsi="Times New Roman"/>
                <w:sz w:val="24"/>
                <w:szCs w:val="24"/>
                <w:lang w:val="en-SG"/>
              </w:rPr>
              <w:t>.</w:t>
            </w:r>
          </w:p>
          <w:p w:rsidR="00ED2FD2" w:rsidRDefault="00ED2FD2" w:rsidP="00ED2FD2">
            <w:pPr>
              <w:pStyle w:val="ListParagraph1"/>
              <w:numPr>
                <w:ilvl w:val="0"/>
                <w:numId w:val="16"/>
              </w:numPr>
              <w:spacing w:line="480" w:lineRule="auto"/>
              <w:rPr>
                <w:rFonts w:ascii="Times New Roman" w:hAnsi="Times New Roman"/>
                <w:sz w:val="24"/>
                <w:szCs w:val="24"/>
                <w:lang w:val="en-SG"/>
              </w:rPr>
            </w:pPr>
            <w:r w:rsidRPr="00F57E48">
              <w:rPr>
                <w:rFonts w:ascii="Times New Roman" w:hAnsi="Times New Roman"/>
                <w:sz w:val="24"/>
                <w:szCs w:val="24"/>
                <w:lang w:val="en-SG"/>
              </w:rPr>
              <w:t>Anang M. Kurniawan, “Buku pintar Transfer Pricing untuk kepentingan Pajak” (2015).</w:t>
            </w:r>
          </w:p>
          <w:p w:rsidR="00ED2FD2" w:rsidRPr="00F57E48" w:rsidRDefault="00ED2FD2" w:rsidP="00ED2FD2">
            <w:pPr>
              <w:pStyle w:val="ListParagraph1"/>
              <w:numPr>
                <w:ilvl w:val="0"/>
                <w:numId w:val="16"/>
              </w:numPr>
              <w:spacing w:line="480" w:lineRule="auto"/>
              <w:rPr>
                <w:rFonts w:ascii="Times New Roman" w:hAnsi="Times New Roman"/>
                <w:sz w:val="24"/>
                <w:szCs w:val="24"/>
                <w:lang w:val="en-SG"/>
              </w:rPr>
            </w:pPr>
            <w:r>
              <w:rPr>
                <w:rFonts w:ascii="Times New Roman" w:hAnsi="Times New Roman"/>
                <w:sz w:val="24"/>
                <w:szCs w:val="24"/>
                <w:lang w:val="en-SG"/>
              </w:rPr>
              <w:lastRenderedPageBreak/>
              <w:t>Drs. Chairil Anwar Pohan, MSi, MBA, “Pedoman Lengkap Pajak International” (2018)</w:t>
            </w:r>
          </w:p>
        </w:tc>
      </w:tr>
      <w:tr w:rsidR="00ED2FD2" w:rsidTr="00AC3CD0">
        <w:tc>
          <w:tcPr>
            <w:tcW w:w="1435" w:type="dxa"/>
          </w:tcPr>
          <w:p w:rsidR="00ED2FD2" w:rsidRPr="00EF69EA" w:rsidRDefault="00ED2FD2" w:rsidP="00AC3CD0">
            <w:pPr>
              <w:pStyle w:val="ListParagraph1"/>
              <w:spacing w:line="480" w:lineRule="auto"/>
              <w:ind w:left="0"/>
              <w:rPr>
                <w:rFonts w:ascii="Times New Roman" w:hAnsi="Times New Roman"/>
                <w:i/>
                <w:sz w:val="24"/>
                <w:szCs w:val="24"/>
                <w:lang w:val="en-SG"/>
              </w:rPr>
            </w:pPr>
            <w:r w:rsidRPr="00EF69EA">
              <w:rPr>
                <w:rFonts w:ascii="Times New Roman" w:hAnsi="Times New Roman"/>
                <w:i/>
                <w:sz w:val="24"/>
                <w:szCs w:val="24"/>
                <w:lang w:val="en-SG"/>
              </w:rPr>
              <w:lastRenderedPageBreak/>
              <w:t>Transfer Pricing</w:t>
            </w:r>
          </w:p>
        </w:tc>
        <w:tc>
          <w:tcPr>
            <w:tcW w:w="1800" w:type="dxa"/>
          </w:tcPr>
          <w:p w:rsidR="00ED2FD2" w:rsidRPr="00E90C4B" w:rsidRDefault="00ED2FD2" w:rsidP="00AC3CD0">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Adanya alokasi biaya administrasi dan umum antara pihak yang memiliki hubungan istimewa.</w:t>
            </w:r>
          </w:p>
        </w:tc>
        <w:tc>
          <w:tcPr>
            <w:tcW w:w="990" w:type="dxa"/>
          </w:tcPr>
          <w:p w:rsidR="00ED2FD2" w:rsidRDefault="00ED2FD2" w:rsidP="00AC3CD0">
            <w:pPr>
              <w:pStyle w:val="ListParagraph1"/>
              <w:spacing w:line="480" w:lineRule="auto"/>
              <w:ind w:left="0"/>
              <w:jc w:val="center"/>
              <w:rPr>
                <w:rFonts w:ascii="Times New Roman" w:hAnsi="Times New Roman"/>
                <w:b/>
                <w:sz w:val="24"/>
                <w:szCs w:val="24"/>
                <w:lang w:val="en-SG"/>
              </w:rPr>
            </w:pPr>
            <w:r>
              <w:rPr>
                <w:rFonts w:ascii="Times New Roman" w:hAnsi="Times New Roman"/>
                <w:sz w:val="24"/>
                <w:szCs w:val="24"/>
                <w:lang w:val="en-SG"/>
              </w:rPr>
              <w:t>1</w:t>
            </w:r>
          </w:p>
        </w:tc>
        <w:tc>
          <w:tcPr>
            <w:tcW w:w="4405" w:type="dxa"/>
          </w:tcPr>
          <w:p w:rsidR="00ED2FD2" w:rsidRDefault="00ED2FD2" w:rsidP="00ED2FD2">
            <w:pPr>
              <w:pStyle w:val="ListParagraph1"/>
              <w:numPr>
                <w:ilvl w:val="0"/>
                <w:numId w:val="19"/>
              </w:numPr>
              <w:spacing w:line="480" w:lineRule="auto"/>
              <w:rPr>
                <w:rFonts w:ascii="Times New Roman" w:hAnsi="Times New Roman"/>
                <w:sz w:val="24"/>
                <w:szCs w:val="24"/>
                <w:lang w:val="en-SG"/>
              </w:rPr>
            </w:pPr>
            <w:r w:rsidRPr="00F57E48">
              <w:rPr>
                <w:rFonts w:ascii="Times New Roman" w:hAnsi="Times New Roman"/>
                <w:sz w:val="24"/>
                <w:szCs w:val="24"/>
                <w:lang w:val="en-SG"/>
              </w:rPr>
              <w:t>Gunadi , “Pajak Internasional” (2007)</w:t>
            </w:r>
            <w:r>
              <w:rPr>
                <w:rFonts w:ascii="Times New Roman" w:hAnsi="Times New Roman"/>
                <w:sz w:val="24"/>
                <w:szCs w:val="24"/>
                <w:lang w:val="en-SG"/>
              </w:rPr>
              <w:t>.</w:t>
            </w:r>
          </w:p>
          <w:p w:rsidR="00ED2FD2" w:rsidRDefault="00ED2FD2" w:rsidP="00ED2FD2">
            <w:pPr>
              <w:pStyle w:val="ListParagraph1"/>
              <w:numPr>
                <w:ilvl w:val="0"/>
                <w:numId w:val="19"/>
              </w:numPr>
              <w:spacing w:line="480" w:lineRule="auto"/>
              <w:rPr>
                <w:rFonts w:ascii="Times New Roman" w:hAnsi="Times New Roman"/>
                <w:sz w:val="24"/>
                <w:szCs w:val="24"/>
                <w:lang w:val="en-SG"/>
              </w:rPr>
            </w:pPr>
            <w:r w:rsidRPr="00F57E48">
              <w:rPr>
                <w:rFonts w:ascii="Times New Roman" w:hAnsi="Times New Roman"/>
                <w:sz w:val="24"/>
                <w:szCs w:val="24"/>
                <w:lang w:val="en-SG"/>
              </w:rPr>
              <w:t>Anang M. Kurniawan, “Buku pintar Transfer Pricing untuk kepentingan Pajak” (2015).</w:t>
            </w:r>
          </w:p>
          <w:p w:rsidR="00ED2FD2" w:rsidRPr="00F57E48" w:rsidRDefault="00ED2FD2" w:rsidP="00ED2FD2">
            <w:pPr>
              <w:pStyle w:val="ListParagraph1"/>
              <w:numPr>
                <w:ilvl w:val="0"/>
                <w:numId w:val="19"/>
              </w:numPr>
              <w:spacing w:line="480" w:lineRule="auto"/>
              <w:rPr>
                <w:rFonts w:ascii="Times New Roman" w:hAnsi="Times New Roman"/>
                <w:sz w:val="24"/>
                <w:szCs w:val="24"/>
                <w:lang w:val="en-SG"/>
              </w:rPr>
            </w:pPr>
            <w:r>
              <w:rPr>
                <w:rFonts w:ascii="Times New Roman" w:hAnsi="Times New Roman"/>
                <w:sz w:val="24"/>
                <w:szCs w:val="24"/>
                <w:lang w:val="en-SG"/>
              </w:rPr>
              <w:t>Drs. Chairil Anwar Pohan, MSi, MBA, “Pedoman Lengkap Pajak International” (2018)</w:t>
            </w:r>
          </w:p>
        </w:tc>
      </w:tr>
      <w:tr w:rsidR="00ED2FD2" w:rsidTr="00AC3CD0">
        <w:tc>
          <w:tcPr>
            <w:tcW w:w="1435" w:type="dxa"/>
          </w:tcPr>
          <w:p w:rsidR="00ED2FD2" w:rsidRPr="00EF69EA" w:rsidRDefault="00ED2FD2" w:rsidP="00AC3CD0">
            <w:pPr>
              <w:pStyle w:val="ListParagraph1"/>
              <w:spacing w:line="480" w:lineRule="auto"/>
              <w:ind w:left="0"/>
              <w:rPr>
                <w:rFonts w:ascii="Times New Roman" w:hAnsi="Times New Roman"/>
                <w:i/>
                <w:sz w:val="24"/>
                <w:szCs w:val="24"/>
                <w:lang w:val="en-SG"/>
              </w:rPr>
            </w:pPr>
            <w:r w:rsidRPr="00EF69EA">
              <w:rPr>
                <w:rFonts w:ascii="Times New Roman" w:hAnsi="Times New Roman"/>
                <w:i/>
                <w:sz w:val="24"/>
                <w:szCs w:val="24"/>
                <w:lang w:val="en-SG"/>
              </w:rPr>
              <w:t>Transfer Pricing</w:t>
            </w:r>
          </w:p>
        </w:tc>
        <w:tc>
          <w:tcPr>
            <w:tcW w:w="1800" w:type="dxa"/>
          </w:tcPr>
          <w:p w:rsidR="00ED2FD2" w:rsidRPr="00E90C4B" w:rsidRDefault="00ED2FD2" w:rsidP="00AC3CD0">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 xml:space="preserve">Adanya pembayaran komisi, lisensi, franchise, sewa, royalty, imbalan atas jasa teknik dan imbalan atas jasa lainnya antara pihak yang memiliki </w:t>
            </w:r>
            <w:r>
              <w:rPr>
                <w:rFonts w:ascii="Times New Roman" w:hAnsi="Times New Roman"/>
                <w:sz w:val="24"/>
                <w:szCs w:val="24"/>
                <w:lang w:val="en-SG"/>
              </w:rPr>
              <w:lastRenderedPageBreak/>
              <w:t>hubungan istimewa.</w:t>
            </w:r>
          </w:p>
        </w:tc>
        <w:tc>
          <w:tcPr>
            <w:tcW w:w="990" w:type="dxa"/>
          </w:tcPr>
          <w:p w:rsidR="00ED2FD2" w:rsidRDefault="00ED2FD2" w:rsidP="00AC3CD0">
            <w:pPr>
              <w:pStyle w:val="ListParagraph1"/>
              <w:spacing w:line="480" w:lineRule="auto"/>
              <w:ind w:left="0"/>
              <w:jc w:val="center"/>
              <w:rPr>
                <w:rFonts w:ascii="Times New Roman" w:hAnsi="Times New Roman"/>
                <w:b/>
                <w:sz w:val="24"/>
                <w:szCs w:val="24"/>
                <w:lang w:val="en-SG"/>
              </w:rPr>
            </w:pPr>
            <w:r>
              <w:rPr>
                <w:rFonts w:ascii="Times New Roman" w:hAnsi="Times New Roman"/>
                <w:sz w:val="24"/>
                <w:szCs w:val="24"/>
                <w:lang w:val="en-SG"/>
              </w:rPr>
              <w:lastRenderedPageBreak/>
              <w:t>1</w:t>
            </w:r>
          </w:p>
        </w:tc>
        <w:tc>
          <w:tcPr>
            <w:tcW w:w="4405" w:type="dxa"/>
          </w:tcPr>
          <w:p w:rsidR="00ED2FD2" w:rsidRDefault="00ED2FD2" w:rsidP="00ED2FD2">
            <w:pPr>
              <w:pStyle w:val="ListParagraph1"/>
              <w:numPr>
                <w:ilvl w:val="0"/>
                <w:numId w:val="18"/>
              </w:numPr>
              <w:spacing w:line="480" w:lineRule="auto"/>
              <w:rPr>
                <w:rFonts w:ascii="Times New Roman" w:hAnsi="Times New Roman"/>
                <w:sz w:val="24"/>
                <w:szCs w:val="24"/>
                <w:lang w:val="en-SG"/>
              </w:rPr>
            </w:pPr>
            <w:r w:rsidRPr="00F57E48">
              <w:rPr>
                <w:rFonts w:ascii="Times New Roman" w:hAnsi="Times New Roman"/>
                <w:sz w:val="24"/>
                <w:szCs w:val="24"/>
                <w:lang w:val="en-SG"/>
              </w:rPr>
              <w:t>Gunadi , “Pajak Internasional” (2007)</w:t>
            </w:r>
            <w:r>
              <w:rPr>
                <w:rFonts w:ascii="Times New Roman" w:hAnsi="Times New Roman"/>
                <w:sz w:val="24"/>
                <w:szCs w:val="24"/>
                <w:lang w:val="en-SG"/>
              </w:rPr>
              <w:t>.</w:t>
            </w:r>
          </w:p>
          <w:p w:rsidR="00ED2FD2" w:rsidRDefault="00ED2FD2" w:rsidP="00ED2FD2">
            <w:pPr>
              <w:pStyle w:val="ListParagraph1"/>
              <w:numPr>
                <w:ilvl w:val="0"/>
                <w:numId w:val="18"/>
              </w:numPr>
              <w:spacing w:line="480" w:lineRule="auto"/>
              <w:rPr>
                <w:rFonts w:ascii="Times New Roman" w:hAnsi="Times New Roman"/>
                <w:sz w:val="24"/>
                <w:szCs w:val="24"/>
                <w:lang w:val="en-SG"/>
              </w:rPr>
            </w:pPr>
            <w:r w:rsidRPr="00F57E48">
              <w:rPr>
                <w:rFonts w:ascii="Times New Roman" w:hAnsi="Times New Roman"/>
                <w:sz w:val="24"/>
                <w:szCs w:val="24"/>
                <w:lang w:val="en-SG"/>
              </w:rPr>
              <w:t>Anang M. Kurniawan, “Buku pintar Transfer Pricing untuk kepentingan Pajak” (2015).</w:t>
            </w:r>
          </w:p>
          <w:p w:rsidR="00ED2FD2" w:rsidRDefault="00ED2FD2" w:rsidP="00ED2FD2">
            <w:pPr>
              <w:pStyle w:val="ListParagraph1"/>
              <w:numPr>
                <w:ilvl w:val="0"/>
                <w:numId w:val="18"/>
              </w:numPr>
              <w:spacing w:line="480" w:lineRule="auto"/>
              <w:rPr>
                <w:rFonts w:ascii="Times New Roman" w:hAnsi="Times New Roman"/>
                <w:sz w:val="24"/>
                <w:szCs w:val="24"/>
                <w:lang w:val="en-SG"/>
              </w:rPr>
            </w:pPr>
            <w:r>
              <w:rPr>
                <w:rFonts w:ascii="Times New Roman" w:hAnsi="Times New Roman"/>
                <w:sz w:val="24"/>
                <w:szCs w:val="24"/>
                <w:lang w:val="en-SG"/>
              </w:rPr>
              <w:t>Nuraini Sari; Ririn Susanti Hunar (2015).</w:t>
            </w:r>
          </w:p>
          <w:p w:rsidR="00ED2FD2" w:rsidRPr="00F57E48" w:rsidRDefault="00ED2FD2" w:rsidP="00ED2FD2">
            <w:pPr>
              <w:pStyle w:val="ListParagraph1"/>
              <w:numPr>
                <w:ilvl w:val="0"/>
                <w:numId w:val="18"/>
              </w:numPr>
              <w:spacing w:line="480" w:lineRule="auto"/>
              <w:rPr>
                <w:rFonts w:ascii="Times New Roman" w:hAnsi="Times New Roman"/>
                <w:sz w:val="24"/>
                <w:szCs w:val="24"/>
                <w:lang w:val="en-SG"/>
              </w:rPr>
            </w:pPr>
            <w:r>
              <w:rPr>
                <w:rFonts w:ascii="Times New Roman" w:hAnsi="Times New Roman"/>
                <w:sz w:val="24"/>
                <w:szCs w:val="24"/>
                <w:lang w:val="en-SG"/>
              </w:rPr>
              <w:t>Drs. Chairil Anwar Pohan, MSi, MBA, “Pedoman Lengkap Pajak International” (2018)</w:t>
            </w:r>
          </w:p>
        </w:tc>
      </w:tr>
      <w:tr w:rsidR="00ED2FD2" w:rsidTr="00AC3CD0">
        <w:tc>
          <w:tcPr>
            <w:tcW w:w="1435" w:type="dxa"/>
          </w:tcPr>
          <w:p w:rsidR="00ED2FD2" w:rsidRPr="00EF69EA" w:rsidRDefault="00ED2FD2" w:rsidP="00AC3CD0">
            <w:pPr>
              <w:pStyle w:val="ListParagraph1"/>
              <w:spacing w:line="480" w:lineRule="auto"/>
              <w:ind w:left="0"/>
              <w:rPr>
                <w:rFonts w:ascii="Times New Roman" w:hAnsi="Times New Roman"/>
                <w:i/>
                <w:sz w:val="24"/>
                <w:szCs w:val="24"/>
                <w:lang w:val="en-SG"/>
              </w:rPr>
            </w:pPr>
            <w:r w:rsidRPr="00EF69EA">
              <w:rPr>
                <w:rFonts w:ascii="Times New Roman" w:hAnsi="Times New Roman"/>
                <w:i/>
                <w:sz w:val="24"/>
                <w:szCs w:val="24"/>
                <w:lang w:val="en-SG"/>
              </w:rPr>
              <w:lastRenderedPageBreak/>
              <w:t>Transfer Pricing</w:t>
            </w:r>
          </w:p>
        </w:tc>
        <w:tc>
          <w:tcPr>
            <w:tcW w:w="1800" w:type="dxa"/>
          </w:tcPr>
          <w:p w:rsidR="00ED2FD2" w:rsidRDefault="00ED2FD2" w:rsidP="00AC3CD0">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 xml:space="preserve">Adanya pembebanan bunga atas pemberian pinjaman oleh pemegang saham </w:t>
            </w:r>
            <w:r w:rsidRPr="00E90C4B">
              <w:rPr>
                <w:rFonts w:ascii="Times New Roman" w:hAnsi="Times New Roman"/>
                <w:i/>
                <w:sz w:val="24"/>
                <w:szCs w:val="24"/>
                <w:lang w:val="en-SG"/>
              </w:rPr>
              <w:t>(share holder loan).</w:t>
            </w:r>
          </w:p>
        </w:tc>
        <w:tc>
          <w:tcPr>
            <w:tcW w:w="990" w:type="dxa"/>
          </w:tcPr>
          <w:p w:rsidR="00ED2FD2" w:rsidRDefault="00ED2FD2" w:rsidP="00AC3CD0">
            <w:pPr>
              <w:pStyle w:val="ListParagraph1"/>
              <w:spacing w:line="480" w:lineRule="auto"/>
              <w:ind w:left="0"/>
              <w:jc w:val="center"/>
              <w:rPr>
                <w:rFonts w:ascii="Times New Roman" w:hAnsi="Times New Roman"/>
                <w:b/>
                <w:sz w:val="24"/>
                <w:szCs w:val="24"/>
                <w:lang w:val="en-SG"/>
              </w:rPr>
            </w:pPr>
            <w:r>
              <w:rPr>
                <w:rFonts w:ascii="Times New Roman" w:hAnsi="Times New Roman"/>
                <w:sz w:val="24"/>
                <w:szCs w:val="24"/>
                <w:lang w:val="en-SG"/>
              </w:rPr>
              <w:t>1</w:t>
            </w:r>
          </w:p>
        </w:tc>
        <w:tc>
          <w:tcPr>
            <w:tcW w:w="4405" w:type="dxa"/>
          </w:tcPr>
          <w:p w:rsidR="00ED2FD2" w:rsidRDefault="00ED2FD2" w:rsidP="00ED2FD2">
            <w:pPr>
              <w:pStyle w:val="ListParagraph1"/>
              <w:numPr>
                <w:ilvl w:val="0"/>
                <w:numId w:val="17"/>
              </w:numPr>
              <w:spacing w:line="480" w:lineRule="auto"/>
              <w:rPr>
                <w:rFonts w:ascii="Times New Roman" w:hAnsi="Times New Roman"/>
                <w:sz w:val="24"/>
                <w:szCs w:val="24"/>
                <w:lang w:val="en-SG"/>
              </w:rPr>
            </w:pPr>
            <w:r w:rsidRPr="00F57E48">
              <w:rPr>
                <w:rFonts w:ascii="Times New Roman" w:hAnsi="Times New Roman"/>
                <w:sz w:val="24"/>
                <w:szCs w:val="24"/>
                <w:lang w:val="en-SG"/>
              </w:rPr>
              <w:t>Gunadi , “Pajak Internasional” (2007)</w:t>
            </w:r>
            <w:r>
              <w:rPr>
                <w:rFonts w:ascii="Times New Roman" w:hAnsi="Times New Roman"/>
                <w:sz w:val="24"/>
                <w:szCs w:val="24"/>
                <w:lang w:val="en-SG"/>
              </w:rPr>
              <w:t>.</w:t>
            </w:r>
          </w:p>
          <w:p w:rsidR="00ED2FD2" w:rsidRDefault="00ED2FD2" w:rsidP="00ED2FD2">
            <w:pPr>
              <w:pStyle w:val="ListParagraph1"/>
              <w:numPr>
                <w:ilvl w:val="0"/>
                <w:numId w:val="17"/>
              </w:numPr>
              <w:spacing w:line="480" w:lineRule="auto"/>
              <w:rPr>
                <w:rFonts w:ascii="Times New Roman" w:hAnsi="Times New Roman"/>
                <w:sz w:val="24"/>
                <w:szCs w:val="24"/>
                <w:lang w:val="en-SG"/>
              </w:rPr>
            </w:pPr>
            <w:r w:rsidRPr="00F57E48">
              <w:rPr>
                <w:rFonts w:ascii="Times New Roman" w:hAnsi="Times New Roman"/>
                <w:sz w:val="24"/>
                <w:szCs w:val="24"/>
                <w:lang w:val="en-SG"/>
              </w:rPr>
              <w:t>Anang M. Kurniawan, “Buku pintar Transfer Pricing untuk kepentingan Pajak” (2015).</w:t>
            </w:r>
          </w:p>
          <w:p w:rsidR="00ED2FD2" w:rsidRPr="00F57E48" w:rsidRDefault="00ED2FD2" w:rsidP="00ED2FD2">
            <w:pPr>
              <w:pStyle w:val="ListParagraph1"/>
              <w:numPr>
                <w:ilvl w:val="0"/>
                <w:numId w:val="17"/>
              </w:numPr>
              <w:spacing w:line="480" w:lineRule="auto"/>
              <w:jc w:val="both"/>
              <w:rPr>
                <w:rFonts w:ascii="Times New Roman" w:hAnsi="Times New Roman"/>
                <w:sz w:val="24"/>
                <w:szCs w:val="24"/>
                <w:lang w:val="en-SG"/>
              </w:rPr>
            </w:pPr>
            <w:r>
              <w:rPr>
                <w:rFonts w:ascii="Times New Roman" w:hAnsi="Times New Roman"/>
                <w:sz w:val="24"/>
                <w:szCs w:val="24"/>
                <w:lang w:val="en-SG"/>
              </w:rPr>
              <w:t>Drs. Chairil Anwar Pohan, MSi, MBA, “Pedoman Lengkap Pajak International” (2018)</w:t>
            </w:r>
          </w:p>
        </w:tc>
      </w:tr>
      <w:tr w:rsidR="00ED2FD2" w:rsidTr="00AC3CD0">
        <w:tc>
          <w:tcPr>
            <w:tcW w:w="3235" w:type="dxa"/>
            <w:gridSpan w:val="2"/>
          </w:tcPr>
          <w:p w:rsidR="00ED2FD2" w:rsidRDefault="00ED2FD2" w:rsidP="00AC3CD0">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Total Skor Indeks Nilai</w:t>
            </w:r>
          </w:p>
        </w:tc>
        <w:tc>
          <w:tcPr>
            <w:tcW w:w="990" w:type="dxa"/>
          </w:tcPr>
          <w:p w:rsidR="00ED2FD2" w:rsidRPr="003A6658" w:rsidRDefault="00ED2FD2" w:rsidP="00AC3CD0">
            <w:pPr>
              <w:pStyle w:val="ListParagraph1"/>
              <w:spacing w:line="480" w:lineRule="auto"/>
              <w:ind w:left="0"/>
              <w:jc w:val="center"/>
              <w:rPr>
                <w:rFonts w:ascii="Times New Roman" w:hAnsi="Times New Roman"/>
                <w:sz w:val="24"/>
                <w:szCs w:val="24"/>
                <w:lang w:val="en-SG"/>
              </w:rPr>
            </w:pPr>
            <w:r>
              <w:rPr>
                <w:rFonts w:ascii="Times New Roman" w:hAnsi="Times New Roman"/>
                <w:sz w:val="24"/>
                <w:szCs w:val="24"/>
                <w:lang w:val="en-SG"/>
              </w:rPr>
              <w:t>5</w:t>
            </w:r>
          </w:p>
        </w:tc>
        <w:tc>
          <w:tcPr>
            <w:tcW w:w="4405" w:type="dxa"/>
          </w:tcPr>
          <w:p w:rsidR="00ED2FD2" w:rsidRDefault="00ED2FD2" w:rsidP="00AC3CD0">
            <w:pPr>
              <w:pStyle w:val="ListParagraph1"/>
              <w:spacing w:line="480" w:lineRule="auto"/>
              <w:ind w:left="0"/>
              <w:jc w:val="center"/>
              <w:rPr>
                <w:rFonts w:ascii="Times New Roman" w:hAnsi="Times New Roman"/>
                <w:b/>
                <w:sz w:val="24"/>
                <w:szCs w:val="24"/>
                <w:lang w:val="en-SG"/>
              </w:rPr>
            </w:pPr>
          </w:p>
        </w:tc>
      </w:tr>
      <w:tr w:rsidR="00ED2FD2" w:rsidTr="00AC3CD0">
        <w:trPr>
          <w:trHeight w:val="1088"/>
        </w:trPr>
        <w:tc>
          <w:tcPr>
            <w:tcW w:w="3235" w:type="dxa"/>
            <w:gridSpan w:val="2"/>
          </w:tcPr>
          <w:p w:rsidR="00ED2FD2" w:rsidRDefault="00ED2FD2" w:rsidP="00AC3CD0">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 xml:space="preserve">Total persentase variabel </w:t>
            </w:r>
            <w:r w:rsidRPr="005F5841">
              <w:rPr>
                <w:rFonts w:ascii="Times New Roman" w:hAnsi="Times New Roman"/>
                <w:i/>
                <w:sz w:val="24"/>
                <w:szCs w:val="24"/>
                <w:lang w:val="en-SG"/>
              </w:rPr>
              <w:t>Transfer Pricing</w:t>
            </w:r>
          </w:p>
        </w:tc>
        <w:tc>
          <w:tcPr>
            <w:tcW w:w="5395" w:type="dxa"/>
            <w:gridSpan w:val="2"/>
          </w:tcPr>
          <w:p w:rsidR="00ED2FD2" w:rsidRDefault="00ED2FD2" w:rsidP="00AC3CD0">
            <w:pPr>
              <w:jc w:val="center"/>
            </w:pPr>
            <m:oMathPara>
              <m:oMath>
                <m:r>
                  <m:rPr>
                    <m:sty m:val="bi"/>
                  </m:rPr>
                  <w:rPr>
                    <w:rFonts w:ascii="Cambria Math" w:hAnsi="Cambria Math"/>
                    <w:sz w:val="24"/>
                    <w:szCs w:val="24"/>
                    <w:lang w:val="en-SG"/>
                  </w:rPr>
                  <m:t xml:space="preserve"> </m:t>
                </m:r>
                <m:f>
                  <m:fPr>
                    <m:ctrlPr>
                      <w:rPr>
                        <w:rFonts w:ascii="Cambria Math" w:hAnsi="Cambria Math"/>
                        <w:b/>
                        <w:i/>
                        <w:sz w:val="24"/>
                        <w:szCs w:val="24"/>
                        <w:lang w:val="en-SG"/>
                      </w:rPr>
                    </m:ctrlPr>
                  </m:fPr>
                  <m:num>
                    <m:r>
                      <m:rPr>
                        <m:sty m:val="bi"/>
                      </m:rPr>
                      <w:rPr>
                        <w:rFonts w:ascii="Cambria Math" w:hAnsi="Cambria Math"/>
                        <w:sz w:val="24"/>
                        <w:szCs w:val="24"/>
                        <w:lang w:val="en-SG"/>
                      </w:rPr>
                      <m:t xml:space="preserve"> Total Skor Terpenuhi</m:t>
                    </m:r>
                  </m:num>
                  <m:den>
                    <m:r>
                      <m:rPr>
                        <m:sty m:val="bi"/>
                      </m:rPr>
                      <w:rPr>
                        <w:rFonts w:ascii="Cambria Math" w:hAnsi="Cambria Math"/>
                        <w:sz w:val="24"/>
                        <w:szCs w:val="24"/>
                        <w:lang w:val="en-SG"/>
                      </w:rPr>
                      <m:t>5</m:t>
                    </m:r>
                  </m:den>
                </m:f>
                <m:r>
                  <m:rPr>
                    <m:sty m:val="bi"/>
                  </m:rPr>
                  <w:rPr>
                    <w:rFonts w:ascii="Cambria Math" w:hAnsi="Cambria Math"/>
                    <w:sz w:val="24"/>
                    <w:szCs w:val="24"/>
                    <w:lang w:val="en-SG"/>
                  </w:rPr>
                  <m:t>×100%</m:t>
                </m:r>
              </m:oMath>
            </m:oMathPara>
          </w:p>
          <w:p w:rsidR="00ED2FD2" w:rsidRPr="005A4A58" w:rsidRDefault="00ED2FD2" w:rsidP="00AC3CD0">
            <w:pPr>
              <w:pStyle w:val="ListParagraph1"/>
              <w:spacing w:line="480" w:lineRule="auto"/>
              <w:ind w:left="0"/>
              <w:jc w:val="center"/>
              <w:rPr>
                <w:rFonts w:ascii="Times New Roman" w:hAnsi="Times New Roman"/>
                <w:b/>
                <w:sz w:val="24"/>
                <w:szCs w:val="24"/>
                <w:lang w:val="en-SG"/>
              </w:rPr>
            </w:pPr>
          </w:p>
        </w:tc>
      </w:tr>
    </w:tbl>
    <w:p w:rsidR="00ED2FD2" w:rsidRDefault="00ED2FD2" w:rsidP="00ED2FD2">
      <w:pPr>
        <w:pStyle w:val="ListParagraph1"/>
        <w:spacing w:line="480" w:lineRule="auto"/>
        <w:jc w:val="center"/>
        <w:rPr>
          <w:rFonts w:ascii="Times New Roman" w:hAnsi="Times New Roman"/>
          <w:b/>
          <w:sz w:val="24"/>
          <w:szCs w:val="24"/>
          <w:lang w:val="en-SG"/>
        </w:rPr>
      </w:pPr>
    </w:p>
    <w:p w:rsidR="00ED2FD2" w:rsidRDefault="00ED2FD2" w:rsidP="00ED2FD2">
      <w:pPr>
        <w:pStyle w:val="ListParagraph"/>
        <w:numPr>
          <w:ilvl w:val="0"/>
          <w:numId w:val="1"/>
        </w:numPr>
        <w:spacing w:line="480" w:lineRule="auto"/>
        <w:rPr>
          <w:rFonts w:ascii="Times New Roman" w:hAnsi="Times New Roman" w:cs="Times New Roman"/>
          <w:b/>
          <w:sz w:val="24"/>
          <w:szCs w:val="24"/>
        </w:rPr>
      </w:pPr>
      <w:r w:rsidRPr="001A6DEB">
        <w:rPr>
          <w:rFonts w:ascii="Times New Roman" w:hAnsi="Times New Roman" w:cs="Times New Roman"/>
          <w:b/>
          <w:sz w:val="24"/>
          <w:szCs w:val="24"/>
        </w:rPr>
        <w:t>Teknik Pengumpulan Data</w:t>
      </w:r>
    </w:p>
    <w:p w:rsidR="00ED2FD2" w:rsidRDefault="00ED2FD2" w:rsidP="00ED2FD2">
      <w:pPr>
        <w:pStyle w:val="ListParagraph"/>
        <w:spacing w:line="480" w:lineRule="auto"/>
        <w:ind w:firstLine="720"/>
        <w:jc w:val="both"/>
        <w:rPr>
          <w:rFonts w:ascii="Times New Roman" w:hAnsi="Times New Roman"/>
          <w:i/>
          <w:sz w:val="24"/>
          <w:szCs w:val="24"/>
        </w:rPr>
      </w:pPr>
      <w:r>
        <w:rPr>
          <w:rFonts w:ascii="Times New Roman" w:hAnsi="Times New Roman"/>
          <w:sz w:val="24"/>
          <w:szCs w:val="24"/>
        </w:rPr>
        <w:t>Teknik pengumpulan data yang digunakan dalam penelitian ini adalah metode observasi data sekunder, yaitu teknik pengambilan data dengan cara mengumpulkan, mencatat dan mengkaji data sekunder yang berupa laporan keuangan perusahaan manufaktur yang dipublikasikan oleh Bursa Efek Indonesia (</w:t>
      </w:r>
      <w:hyperlink r:id="rId5" w:history="1">
        <w:r w:rsidRPr="00844725">
          <w:rPr>
            <w:rStyle w:val="Hyperlink"/>
            <w:rFonts w:ascii="Times New Roman" w:hAnsi="Times New Roman"/>
            <w:sz w:val="24"/>
            <w:szCs w:val="24"/>
          </w:rPr>
          <w:t>www.idx.com</w:t>
        </w:r>
      </w:hyperlink>
      <w:r>
        <w:rPr>
          <w:rFonts w:ascii="Times New Roman" w:hAnsi="Times New Roman"/>
          <w:sz w:val="24"/>
          <w:szCs w:val="24"/>
        </w:rPr>
        <w:t xml:space="preserve">). Serta dari berbagai buku pendukung dan sumber lainnya yang berhubungan dengan </w:t>
      </w:r>
      <w:r w:rsidRPr="001A6DEB">
        <w:rPr>
          <w:rFonts w:ascii="Times New Roman" w:hAnsi="Times New Roman"/>
          <w:i/>
          <w:sz w:val="24"/>
          <w:szCs w:val="24"/>
        </w:rPr>
        <w:t>transfer pricing.</w:t>
      </w:r>
    </w:p>
    <w:p w:rsidR="00ED2FD2" w:rsidRDefault="00ED2FD2" w:rsidP="00ED2FD2">
      <w:pPr>
        <w:pStyle w:val="ListParagraph"/>
        <w:spacing w:line="480" w:lineRule="auto"/>
        <w:ind w:firstLine="720"/>
        <w:jc w:val="both"/>
        <w:rPr>
          <w:rFonts w:ascii="Times New Roman" w:hAnsi="Times New Roman" w:cs="Times New Roman"/>
          <w:sz w:val="24"/>
          <w:szCs w:val="24"/>
        </w:rPr>
      </w:pPr>
    </w:p>
    <w:p w:rsidR="00ED2FD2" w:rsidRPr="001A6DEB" w:rsidRDefault="00ED2FD2" w:rsidP="00ED2FD2">
      <w:pPr>
        <w:pStyle w:val="ListParagraph"/>
        <w:spacing w:line="480" w:lineRule="auto"/>
        <w:ind w:firstLine="720"/>
        <w:jc w:val="both"/>
        <w:rPr>
          <w:rFonts w:ascii="Times New Roman" w:hAnsi="Times New Roman" w:cs="Times New Roman"/>
          <w:sz w:val="24"/>
          <w:szCs w:val="24"/>
        </w:rPr>
      </w:pPr>
    </w:p>
    <w:p w:rsidR="00ED2FD2" w:rsidRPr="001A6DEB" w:rsidRDefault="00ED2FD2" w:rsidP="00ED2FD2">
      <w:pPr>
        <w:pStyle w:val="ListParagraph"/>
        <w:numPr>
          <w:ilvl w:val="0"/>
          <w:numId w:val="1"/>
        </w:numPr>
        <w:spacing w:line="480" w:lineRule="auto"/>
        <w:rPr>
          <w:rFonts w:ascii="Times New Roman" w:hAnsi="Times New Roman" w:cs="Times New Roman"/>
          <w:b/>
          <w:sz w:val="24"/>
          <w:szCs w:val="24"/>
        </w:rPr>
      </w:pPr>
      <w:r w:rsidRPr="001A6DEB">
        <w:rPr>
          <w:rFonts w:ascii="Times New Roman" w:hAnsi="Times New Roman" w:cs="Times New Roman"/>
          <w:b/>
          <w:sz w:val="24"/>
          <w:szCs w:val="24"/>
        </w:rPr>
        <w:lastRenderedPageBreak/>
        <w:t>Teknik Pengambilan Sampel</w:t>
      </w:r>
    </w:p>
    <w:p w:rsidR="00ED2FD2" w:rsidRDefault="00ED2FD2" w:rsidP="00ED2FD2">
      <w:pPr>
        <w:pStyle w:val="ListParagraph1"/>
        <w:spacing w:line="480" w:lineRule="auto"/>
        <w:ind w:firstLine="720"/>
        <w:jc w:val="both"/>
        <w:rPr>
          <w:rFonts w:ascii="Times New Roman" w:hAnsi="Times New Roman"/>
          <w:sz w:val="24"/>
          <w:szCs w:val="24"/>
        </w:rPr>
      </w:pPr>
      <w:r>
        <w:rPr>
          <w:rFonts w:ascii="Times New Roman" w:hAnsi="Times New Roman"/>
          <w:sz w:val="24"/>
          <w:szCs w:val="24"/>
        </w:rPr>
        <w:t xml:space="preserve">Populasi dalam penelitian ini adalah seluruh perusahaan manufaktur yang terdaftar di BEI. Teknik pengambilan sampel yang digunakan dalam penelitian ini adalah </w:t>
      </w:r>
      <w:r>
        <w:rPr>
          <w:rFonts w:ascii="Times New Roman" w:hAnsi="Times New Roman"/>
          <w:i/>
          <w:sz w:val="24"/>
          <w:szCs w:val="24"/>
        </w:rPr>
        <w:t>non-probability sampling</w:t>
      </w:r>
      <w:r>
        <w:rPr>
          <w:rFonts w:ascii="Times New Roman" w:hAnsi="Times New Roman"/>
          <w:sz w:val="24"/>
          <w:szCs w:val="24"/>
        </w:rPr>
        <w:t xml:space="preserve">, yaitu </w:t>
      </w:r>
      <w:r>
        <w:rPr>
          <w:rFonts w:ascii="Times New Roman" w:hAnsi="Times New Roman"/>
          <w:i/>
          <w:sz w:val="24"/>
          <w:szCs w:val="24"/>
        </w:rPr>
        <w:t>purposive judgement sampling</w:t>
      </w:r>
      <w:r>
        <w:rPr>
          <w:rFonts w:ascii="Times New Roman" w:hAnsi="Times New Roman"/>
          <w:sz w:val="24"/>
          <w:szCs w:val="24"/>
        </w:rPr>
        <w:t>, dimana sampel dipilih untuk dapat mewakili populasi dengan kriteria tertentu. Sampel yang diobservasi dalam penelitian ini adalah perusahaan sektor manufaktur yang terdaftar di BEI periode 2015-2017. Berikut ini merupakan kriteria dalam pemilihan sampel, yaitu:</w:t>
      </w:r>
    </w:p>
    <w:p w:rsidR="00ED2FD2" w:rsidRDefault="00ED2FD2" w:rsidP="00ED2FD2">
      <w:pPr>
        <w:pStyle w:val="ListParagraph"/>
        <w:numPr>
          <w:ilvl w:val="0"/>
          <w:numId w:val="4"/>
        </w:numPr>
        <w:spacing w:line="480" w:lineRule="auto"/>
        <w:jc w:val="both"/>
        <w:rPr>
          <w:rFonts w:ascii="Times New Roman" w:hAnsi="Times New Roman" w:cs="Times New Roman"/>
          <w:sz w:val="24"/>
          <w:szCs w:val="24"/>
        </w:rPr>
      </w:pPr>
      <w:r w:rsidRPr="00D3697F">
        <w:rPr>
          <w:rFonts w:ascii="Times New Roman" w:hAnsi="Times New Roman" w:cs="Times New Roman"/>
          <w:sz w:val="24"/>
          <w:szCs w:val="24"/>
        </w:rPr>
        <w:t xml:space="preserve">Perusahaan manufaktur multinasional memiliki indikasi </w:t>
      </w:r>
      <w:r w:rsidRPr="00D3697F">
        <w:rPr>
          <w:rFonts w:ascii="Times New Roman" w:hAnsi="Times New Roman" w:cs="Times New Roman"/>
          <w:i/>
          <w:sz w:val="24"/>
          <w:szCs w:val="24"/>
        </w:rPr>
        <w:t>transfer pricing</w:t>
      </w:r>
      <w:r w:rsidRPr="00D3697F">
        <w:rPr>
          <w:rFonts w:ascii="Times New Roman" w:hAnsi="Times New Roman" w:cs="Times New Roman"/>
          <w:sz w:val="24"/>
          <w:szCs w:val="24"/>
        </w:rPr>
        <w:t xml:space="preserve"> di Bursa Efek Indonesia dan mempublikasikan laporan keuangan audit per 31 Desember secara konsisten d</w:t>
      </w:r>
      <w:r>
        <w:rPr>
          <w:rFonts w:ascii="Times New Roman" w:hAnsi="Times New Roman" w:cs="Times New Roman"/>
          <w:sz w:val="24"/>
          <w:szCs w:val="24"/>
        </w:rPr>
        <w:t>an lengkap dari tahun 2015-2017.</w:t>
      </w:r>
    </w:p>
    <w:p w:rsidR="00ED2FD2" w:rsidRPr="00D3697F" w:rsidRDefault="00ED2FD2" w:rsidP="00ED2FD2">
      <w:pPr>
        <w:pStyle w:val="ListParagraph"/>
        <w:numPr>
          <w:ilvl w:val="0"/>
          <w:numId w:val="4"/>
        </w:numPr>
        <w:spacing w:line="480" w:lineRule="auto"/>
        <w:jc w:val="both"/>
        <w:rPr>
          <w:rFonts w:ascii="Times New Roman" w:hAnsi="Times New Roman" w:cs="Times New Roman"/>
          <w:sz w:val="24"/>
          <w:szCs w:val="24"/>
        </w:rPr>
      </w:pPr>
      <w:r w:rsidRPr="00D3697F">
        <w:rPr>
          <w:rFonts w:ascii="Times New Roman" w:hAnsi="Times New Roman" w:cs="Times New Roman"/>
          <w:sz w:val="24"/>
          <w:szCs w:val="24"/>
        </w:rPr>
        <w:t>Laporan dinyatakan dalam mata uang rupiah dikarenakan penelitian dilakukan di Indonesia maka laporan keuangan yang digunakan adalah dinyatakan dalam Rupiah.</w:t>
      </w:r>
    </w:p>
    <w:p w:rsidR="00ED2FD2" w:rsidRDefault="00ED2FD2" w:rsidP="00ED2FD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Mempunyai kelengkapan informasi yang dibutuhkan terkait dengan indikator-indikator  perhitungan yang dijadikan variabel pada penelitian ini.</w:t>
      </w:r>
    </w:p>
    <w:p w:rsidR="00ED2FD2" w:rsidRDefault="00ED2FD2" w:rsidP="00ED2FD2">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mengalami kerugian karena jika mengalami kerugian perusahaan tersebut tidak diwajibkan untuk membayar pajak, sehingga tidak relevan dengan penelitian ini. Maka perusahaan yang mengalami kerugian dikeluarkan dari sampel. </w:t>
      </w:r>
    </w:p>
    <w:p w:rsidR="00ED2FD2" w:rsidRDefault="00ED2FD2" w:rsidP="00ED2FD2">
      <w:pPr>
        <w:pStyle w:val="Default"/>
        <w:numPr>
          <w:ilvl w:val="0"/>
          <w:numId w:val="4"/>
        </w:numPr>
        <w:spacing w:line="480" w:lineRule="auto"/>
        <w:rPr>
          <w:rFonts w:ascii="Times New Roman" w:hAnsi="Times New Roman" w:cs="Times New Roman"/>
        </w:rPr>
      </w:pPr>
      <w:r w:rsidRPr="0080558E">
        <w:rPr>
          <w:rFonts w:ascii="Times New Roman" w:hAnsi="Times New Roman" w:cs="Times New Roman"/>
        </w:rPr>
        <w:t xml:space="preserve">Perusahaan Manufaktur yang terdapat kepemilikan saham oleh asing sebesar 25% atau lebih selama tahun 2015-2017. </w:t>
      </w:r>
    </w:p>
    <w:p w:rsidR="00ED2FD2" w:rsidRDefault="00ED2FD2" w:rsidP="00ED2FD2">
      <w:pPr>
        <w:pStyle w:val="Default"/>
        <w:spacing w:line="480" w:lineRule="auto"/>
        <w:rPr>
          <w:rFonts w:ascii="Times New Roman" w:hAnsi="Times New Roman" w:cs="Times New Roman"/>
        </w:rPr>
      </w:pPr>
    </w:p>
    <w:p w:rsidR="00ED2FD2" w:rsidRDefault="00ED2FD2" w:rsidP="00ED2FD2">
      <w:pPr>
        <w:pStyle w:val="Default"/>
        <w:spacing w:line="480" w:lineRule="auto"/>
        <w:rPr>
          <w:rFonts w:ascii="Times New Roman" w:hAnsi="Times New Roman" w:cs="Times New Roman"/>
        </w:rPr>
      </w:pPr>
    </w:p>
    <w:p w:rsidR="00ED2FD2" w:rsidRDefault="00ED2FD2" w:rsidP="00ED2FD2">
      <w:pPr>
        <w:pStyle w:val="Default"/>
        <w:spacing w:line="480" w:lineRule="auto"/>
        <w:rPr>
          <w:rFonts w:ascii="Times New Roman" w:hAnsi="Times New Roman" w:cs="Times New Roman"/>
        </w:rPr>
      </w:pPr>
    </w:p>
    <w:p w:rsidR="00ED2FD2" w:rsidRPr="00B016AF" w:rsidRDefault="00ED2FD2" w:rsidP="00ED2FD2">
      <w:pPr>
        <w:pStyle w:val="Default"/>
        <w:spacing w:line="480" w:lineRule="auto"/>
        <w:rPr>
          <w:rFonts w:ascii="Times New Roman" w:hAnsi="Times New Roman" w:cs="Times New Roman"/>
        </w:rPr>
      </w:pPr>
    </w:p>
    <w:p w:rsidR="00ED2FD2" w:rsidRPr="00D3697F" w:rsidRDefault="00ED2FD2" w:rsidP="00ED2FD2">
      <w:pPr>
        <w:pStyle w:val="ListParagraph"/>
        <w:spacing w:line="480" w:lineRule="auto"/>
        <w:ind w:left="1080"/>
        <w:jc w:val="center"/>
        <w:rPr>
          <w:rFonts w:ascii="Times New Roman" w:hAnsi="Times New Roman" w:cs="Times New Roman"/>
          <w:b/>
          <w:sz w:val="24"/>
          <w:szCs w:val="24"/>
        </w:rPr>
      </w:pPr>
      <w:r w:rsidRPr="00D3697F">
        <w:rPr>
          <w:rFonts w:ascii="Times New Roman" w:hAnsi="Times New Roman" w:cs="Times New Roman"/>
          <w:b/>
          <w:sz w:val="24"/>
          <w:szCs w:val="24"/>
        </w:rPr>
        <w:lastRenderedPageBreak/>
        <w:t>Tabel 3.2</w:t>
      </w:r>
    </w:p>
    <w:p w:rsidR="00ED2FD2" w:rsidRDefault="00ED2FD2" w:rsidP="00ED2FD2">
      <w:pPr>
        <w:pStyle w:val="ListParagraph"/>
        <w:spacing w:line="480" w:lineRule="auto"/>
        <w:ind w:left="1080"/>
        <w:jc w:val="center"/>
        <w:rPr>
          <w:rFonts w:ascii="Times New Roman" w:hAnsi="Times New Roman" w:cs="Times New Roman"/>
          <w:sz w:val="24"/>
          <w:szCs w:val="24"/>
        </w:rPr>
      </w:pPr>
      <w:r w:rsidRPr="00D3697F">
        <w:rPr>
          <w:rFonts w:ascii="Times New Roman" w:hAnsi="Times New Roman" w:cs="Times New Roman"/>
          <w:b/>
          <w:sz w:val="24"/>
          <w:szCs w:val="24"/>
        </w:rPr>
        <w:t>Data Sampel Pengujian</w:t>
      </w:r>
    </w:p>
    <w:tbl>
      <w:tblPr>
        <w:tblStyle w:val="TableGrid"/>
        <w:tblW w:w="0" w:type="auto"/>
        <w:tblInd w:w="1080" w:type="dxa"/>
        <w:tblLook w:val="04A0" w:firstRow="1" w:lastRow="0" w:firstColumn="1" w:lastColumn="0" w:noHBand="0" w:noVBand="1"/>
      </w:tblPr>
      <w:tblGrid>
        <w:gridCol w:w="5935"/>
        <w:gridCol w:w="2335"/>
      </w:tblGrid>
      <w:tr w:rsidR="00ED2FD2" w:rsidTr="00AC3CD0">
        <w:tc>
          <w:tcPr>
            <w:tcW w:w="5935" w:type="dxa"/>
          </w:tcPr>
          <w:p w:rsidR="00ED2FD2" w:rsidRDefault="00ED2FD2" w:rsidP="00AC3CD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Keterangan </w:t>
            </w:r>
          </w:p>
        </w:tc>
        <w:tc>
          <w:tcPr>
            <w:tcW w:w="2335" w:type="dxa"/>
          </w:tcPr>
          <w:p w:rsidR="00ED2FD2" w:rsidRDefault="00ED2FD2" w:rsidP="00AC3CD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Perusahaan</w:t>
            </w:r>
          </w:p>
        </w:tc>
      </w:tr>
      <w:tr w:rsidR="00ED2FD2" w:rsidTr="00AC3CD0">
        <w:tc>
          <w:tcPr>
            <w:tcW w:w="5935" w:type="dxa"/>
          </w:tcPr>
          <w:p w:rsidR="00ED2FD2" w:rsidRDefault="00ED2FD2" w:rsidP="00AC3CD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Perusahaan manufaktur yang terdaftar di BEI tahun 2015-2017</w:t>
            </w:r>
          </w:p>
        </w:tc>
        <w:tc>
          <w:tcPr>
            <w:tcW w:w="2335" w:type="dxa"/>
          </w:tcPr>
          <w:p w:rsidR="00ED2FD2" w:rsidRDefault="00ED2FD2" w:rsidP="00AC3CD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151 perusahaan</w:t>
            </w:r>
          </w:p>
        </w:tc>
      </w:tr>
      <w:tr w:rsidR="00ED2FD2" w:rsidTr="00AC3CD0">
        <w:tc>
          <w:tcPr>
            <w:tcW w:w="5935" w:type="dxa"/>
          </w:tcPr>
          <w:p w:rsidR="00ED2FD2" w:rsidRDefault="00ED2FD2" w:rsidP="00AC3CD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Data laporan keuangan yang tidak lengkap</w:t>
            </w:r>
          </w:p>
        </w:tc>
        <w:tc>
          <w:tcPr>
            <w:tcW w:w="2335" w:type="dxa"/>
          </w:tcPr>
          <w:p w:rsidR="00ED2FD2" w:rsidRDefault="00ED2FD2" w:rsidP="00AC3CD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r>
      <w:tr w:rsidR="00ED2FD2" w:rsidTr="00AC3CD0">
        <w:tc>
          <w:tcPr>
            <w:tcW w:w="5935" w:type="dxa"/>
          </w:tcPr>
          <w:p w:rsidR="00ED2FD2" w:rsidRDefault="00ED2FD2" w:rsidP="00AC3CD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Data laporan keuangan menggunakan mata uang asing</w:t>
            </w:r>
          </w:p>
        </w:tc>
        <w:tc>
          <w:tcPr>
            <w:tcW w:w="2335" w:type="dxa"/>
          </w:tcPr>
          <w:p w:rsidR="00ED2FD2" w:rsidRDefault="00ED2FD2" w:rsidP="00AC3CD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r>
      <w:tr w:rsidR="00ED2FD2" w:rsidTr="00AC3CD0">
        <w:tc>
          <w:tcPr>
            <w:tcW w:w="5935" w:type="dxa"/>
          </w:tcPr>
          <w:p w:rsidR="00ED2FD2" w:rsidRDefault="00ED2FD2" w:rsidP="00AC3CD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Data laporan keuangan mengalami kerugian</w:t>
            </w:r>
          </w:p>
        </w:tc>
        <w:tc>
          <w:tcPr>
            <w:tcW w:w="2335" w:type="dxa"/>
          </w:tcPr>
          <w:p w:rsidR="00ED2FD2" w:rsidRDefault="00ED2FD2" w:rsidP="00AC3CD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r>
      <w:tr w:rsidR="00ED2FD2" w:rsidTr="00AC3CD0">
        <w:tc>
          <w:tcPr>
            <w:tcW w:w="5935" w:type="dxa"/>
          </w:tcPr>
          <w:p w:rsidR="00ED2FD2" w:rsidRDefault="00ED2FD2" w:rsidP="00AC3CD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Data dengan kepemilikan dibawah 25%</w:t>
            </w:r>
          </w:p>
        </w:tc>
        <w:tc>
          <w:tcPr>
            <w:tcW w:w="2335" w:type="dxa"/>
          </w:tcPr>
          <w:p w:rsidR="00ED2FD2" w:rsidRDefault="00ED2FD2" w:rsidP="00AC3CD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r>
      <w:tr w:rsidR="00ED2FD2" w:rsidTr="00AC3CD0">
        <w:tc>
          <w:tcPr>
            <w:tcW w:w="5935" w:type="dxa"/>
          </w:tcPr>
          <w:p w:rsidR="00ED2FD2" w:rsidRDefault="00ED2FD2" w:rsidP="00AC3CD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Total perusahaan</w:t>
            </w:r>
          </w:p>
        </w:tc>
        <w:tc>
          <w:tcPr>
            <w:tcW w:w="2335" w:type="dxa"/>
          </w:tcPr>
          <w:p w:rsidR="00ED2FD2" w:rsidRDefault="00ED2FD2" w:rsidP="00AC3CD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10 </w:t>
            </w:r>
          </w:p>
        </w:tc>
      </w:tr>
      <w:tr w:rsidR="00ED2FD2" w:rsidTr="00AC3CD0">
        <w:tc>
          <w:tcPr>
            <w:tcW w:w="5935" w:type="dxa"/>
          </w:tcPr>
          <w:p w:rsidR="00ED2FD2" w:rsidRDefault="00ED2FD2" w:rsidP="00AC3CD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Total sampel ( 3 tahun x 10 perusahaan)</w:t>
            </w:r>
          </w:p>
        </w:tc>
        <w:tc>
          <w:tcPr>
            <w:tcW w:w="2335" w:type="dxa"/>
          </w:tcPr>
          <w:p w:rsidR="00ED2FD2" w:rsidRDefault="00ED2FD2" w:rsidP="00AC3CD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bl>
    <w:p w:rsidR="00ED2FD2" w:rsidRPr="00D94286" w:rsidRDefault="00ED2FD2" w:rsidP="00ED2FD2">
      <w:pPr>
        <w:spacing w:line="480" w:lineRule="auto"/>
        <w:rPr>
          <w:rFonts w:ascii="Times New Roman" w:hAnsi="Times New Roman" w:cs="Times New Roman"/>
          <w:sz w:val="24"/>
          <w:szCs w:val="24"/>
        </w:rPr>
      </w:pPr>
    </w:p>
    <w:p w:rsidR="00ED2FD2" w:rsidRPr="00EB53A1" w:rsidRDefault="00ED2FD2" w:rsidP="00ED2FD2">
      <w:pPr>
        <w:pStyle w:val="ListParagraph"/>
        <w:numPr>
          <w:ilvl w:val="0"/>
          <w:numId w:val="1"/>
        </w:numPr>
        <w:spacing w:line="480" w:lineRule="auto"/>
        <w:rPr>
          <w:rFonts w:ascii="Times New Roman" w:hAnsi="Times New Roman" w:cs="Times New Roman"/>
          <w:b/>
          <w:sz w:val="24"/>
          <w:szCs w:val="24"/>
        </w:rPr>
      </w:pPr>
      <w:r w:rsidRPr="00EB53A1">
        <w:rPr>
          <w:rFonts w:ascii="Times New Roman" w:hAnsi="Times New Roman" w:cs="Times New Roman"/>
          <w:b/>
          <w:sz w:val="24"/>
          <w:szCs w:val="24"/>
        </w:rPr>
        <w:t>Teknik Analisis Data</w:t>
      </w:r>
    </w:p>
    <w:p w:rsidR="00ED2FD2" w:rsidRDefault="00ED2FD2" w:rsidP="00ED2FD2">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Data yang dikumpulkan dalam penelitian ini diolah dan kemudian dianalisis dengan berbagai uji statistik sebagai berikut:</w:t>
      </w:r>
    </w:p>
    <w:p w:rsidR="00ED2FD2" w:rsidRPr="006B0963" w:rsidRDefault="00ED2FD2" w:rsidP="00ED2FD2">
      <w:pPr>
        <w:pStyle w:val="ListParagraph"/>
        <w:numPr>
          <w:ilvl w:val="0"/>
          <w:numId w:val="5"/>
        </w:numPr>
        <w:spacing w:line="480" w:lineRule="auto"/>
        <w:rPr>
          <w:rFonts w:ascii="Times New Roman" w:hAnsi="Times New Roman" w:cs="Times New Roman"/>
          <w:b/>
          <w:sz w:val="24"/>
          <w:szCs w:val="24"/>
        </w:rPr>
      </w:pPr>
      <w:r w:rsidRPr="006B0963">
        <w:rPr>
          <w:rFonts w:ascii="Times New Roman" w:hAnsi="Times New Roman" w:cs="Times New Roman"/>
          <w:b/>
          <w:sz w:val="24"/>
          <w:szCs w:val="24"/>
        </w:rPr>
        <w:t>Uji Statistik Deskriptif</w:t>
      </w:r>
    </w:p>
    <w:p w:rsidR="00ED2FD2" w:rsidRDefault="00ED2FD2" w:rsidP="00ED2FD2">
      <w:pPr>
        <w:pStyle w:val="ListParagraph"/>
        <w:numPr>
          <w:ilvl w:val="0"/>
          <w:numId w:val="6"/>
        </w:numPr>
        <w:spacing w:line="480" w:lineRule="auto"/>
        <w:rPr>
          <w:rFonts w:ascii="Times New Roman" w:hAnsi="Times New Roman" w:cs="Times New Roman"/>
          <w:b/>
          <w:sz w:val="24"/>
          <w:szCs w:val="24"/>
        </w:rPr>
      </w:pPr>
      <w:r w:rsidRPr="006B0963">
        <w:rPr>
          <w:rFonts w:ascii="Times New Roman" w:hAnsi="Times New Roman" w:cs="Times New Roman"/>
          <w:b/>
          <w:sz w:val="24"/>
          <w:szCs w:val="24"/>
        </w:rPr>
        <w:t>Uji Deskriptif</w:t>
      </w:r>
    </w:p>
    <w:p w:rsidR="00ED2FD2" w:rsidRDefault="00ED2FD2" w:rsidP="00ED2FD2">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Statistika deskriptif digunakan untuk memberikan informasi atau gambaran mengenai data yang digunakan dalam penelitian, antara lain informasi mengenai nilai rata-rata </w:t>
      </w:r>
      <w:r w:rsidRPr="006B0963">
        <w:rPr>
          <w:rFonts w:ascii="Times New Roman" w:hAnsi="Times New Roman" w:cs="Times New Roman"/>
          <w:i/>
          <w:sz w:val="24"/>
          <w:szCs w:val="24"/>
        </w:rPr>
        <w:t>(mean)</w:t>
      </w:r>
      <w:r w:rsidRPr="006B0963">
        <w:rPr>
          <w:rFonts w:ascii="Times New Roman" w:hAnsi="Times New Roman" w:cs="Times New Roman"/>
          <w:sz w:val="24"/>
          <w:szCs w:val="24"/>
        </w:rPr>
        <w:t>,</w:t>
      </w:r>
      <w:r>
        <w:rPr>
          <w:rFonts w:ascii="Times New Roman" w:hAnsi="Times New Roman" w:cs="Times New Roman"/>
          <w:sz w:val="24"/>
          <w:szCs w:val="24"/>
        </w:rPr>
        <w:t xml:space="preserve"> standar deviasi, varian, nilai minimum, dan maksimum dari setiap variabel yang diteliti (Ghozali,2016).</w:t>
      </w:r>
    </w:p>
    <w:p w:rsidR="00ED2FD2" w:rsidRDefault="00ED2FD2" w:rsidP="00ED2FD2">
      <w:pPr>
        <w:pStyle w:val="ListParagraph"/>
        <w:spacing w:line="480" w:lineRule="auto"/>
        <w:ind w:left="2160" w:firstLine="720"/>
        <w:jc w:val="both"/>
        <w:rPr>
          <w:rFonts w:ascii="Times New Roman" w:hAnsi="Times New Roman" w:cs="Times New Roman"/>
          <w:sz w:val="24"/>
          <w:szCs w:val="24"/>
        </w:rPr>
      </w:pPr>
    </w:p>
    <w:p w:rsidR="00ED2FD2" w:rsidRPr="00B016AF" w:rsidRDefault="00ED2FD2" w:rsidP="00ED2FD2">
      <w:pPr>
        <w:pStyle w:val="ListParagraph"/>
        <w:spacing w:line="480" w:lineRule="auto"/>
        <w:ind w:left="2160" w:firstLine="720"/>
        <w:jc w:val="both"/>
        <w:rPr>
          <w:rFonts w:ascii="Times New Roman" w:hAnsi="Times New Roman" w:cs="Times New Roman"/>
          <w:sz w:val="24"/>
          <w:szCs w:val="24"/>
        </w:rPr>
      </w:pPr>
    </w:p>
    <w:p w:rsidR="00ED2FD2" w:rsidRPr="00264E7B" w:rsidRDefault="00ED2FD2" w:rsidP="00ED2FD2">
      <w:pPr>
        <w:pStyle w:val="ListParagraph"/>
        <w:numPr>
          <w:ilvl w:val="0"/>
          <w:numId w:val="5"/>
        </w:numPr>
        <w:spacing w:line="480" w:lineRule="auto"/>
        <w:rPr>
          <w:rFonts w:ascii="Times New Roman" w:hAnsi="Times New Roman" w:cs="Times New Roman"/>
          <w:b/>
          <w:sz w:val="24"/>
          <w:szCs w:val="24"/>
        </w:rPr>
      </w:pPr>
      <w:r w:rsidRPr="0098173A">
        <w:rPr>
          <w:rFonts w:ascii="Times New Roman" w:hAnsi="Times New Roman" w:cs="Times New Roman"/>
          <w:b/>
          <w:sz w:val="24"/>
          <w:szCs w:val="24"/>
        </w:rPr>
        <w:lastRenderedPageBreak/>
        <w:t>Uji Kesamaan Koefisien</w:t>
      </w:r>
    </w:p>
    <w:p w:rsidR="00ED2FD2" w:rsidRDefault="00ED2FD2" w:rsidP="00ED2FD2">
      <w:pPr>
        <w:pStyle w:val="ListParagraph"/>
        <w:spacing w:line="480" w:lineRule="auto"/>
        <w:ind w:left="1440" w:firstLine="360"/>
        <w:jc w:val="both"/>
        <w:rPr>
          <w:rFonts w:ascii="Times New Roman" w:hAnsi="Times New Roman" w:cs="Times New Roman"/>
          <w:sz w:val="24"/>
          <w:szCs w:val="24"/>
        </w:rPr>
      </w:pPr>
      <w:r w:rsidRPr="003F16FE">
        <w:rPr>
          <w:rFonts w:ascii="Times New Roman" w:hAnsi="Times New Roman"/>
          <w:sz w:val="24"/>
          <w:szCs w:val="24"/>
        </w:rPr>
        <w:t>Sebelum menganalisis variabel dependen dan variabel independen, peneliti harus menganalisis data penelitian, apakah data tersebut dapat di-</w:t>
      </w:r>
      <w:r w:rsidRPr="003F16FE">
        <w:rPr>
          <w:rFonts w:ascii="Times New Roman" w:hAnsi="Times New Roman"/>
          <w:i/>
          <w:sz w:val="24"/>
          <w:szCs w:val="24"/>
        </w:rPr>
        <w:t xml:space="preserve">pooling </w:t>
      </w:r>
      <w:r w:rsidRPr="003F16FE">
        <w:rPr>
          <w:rFonts w:ascii="Times New Roman" w:hAnsi="Times New Roman"/>
          <w:sz w:val="24"/>
          <w:szCs w:val="24"/>
        </w:rPr>
        <w:t xml:space="preserve">(penggabungan data </w:t>
      </w:r>
      <w:r w:rsidRPr="003F16FE">
        <w:rPr>
          <w:rFonts w:ascii="Times New Roman" w:hAnsi="Times New Roman"/>
          <w:i/>
          <w:sz w:val="24"/>
          <w:szCs w:val="24"/>
        </w:rPr>
        <w:t>cross-sectional</w:t>
      </w:r>
      <w:r w:rsidRPr="003F16FE">
        <w:rPr>
          <w:rFonts w:ascii="Times New Roman" w:hAnsi="Times New Roman"/>
          <w:sz w:val="24"/>
          <w:szCs w:val="24"/>
        </w:rPr>
        <w:t xml:space="preserve"> dengan </w:t>
      </w:r>
      <w:r w:rsidRPr="003F16FE">
        <w:rPr>
          <w:rFonts w:ascii="Times New Roman" w:hAnsi="Times New Roman"/>
          <w:i/>
          <w:sz w:val="24"/>
          <w:szCs w:val="24"/>
        </w:rPr>
        <w:t>time series</w:t>
      </w:r>
      <w:r w:rsidRPr="003F16FE">
        <w:rPr>
          <w:rFonts w:ascii="Times New Roman" w:hAnsi="Times New Roman"/>
          <w:sz w:val="24"/>
          <w:szCs w:val="24"/>
        </w:rPr>
        <w:t>) dapat dipakai atau data tersebut tidak dapat di-</w:t>
      </w:r>
      <w:r w:rsidRPr="003F16FE">
        <w:rPr>
          <w:rFonts w:ascii="Times New Roman" w:hAnsi="Times New Roman"/>
          <w:i/>
          <w:sz w:val="24"/>
          <w:szCs w:val="24"/>
        </w:rPr>
        <w:t>pooling</w:t>
      </w:r>
      <w:r w:rsidRPr="003F16FE">
        <w:rPr>
          <w:rFonts w:ascii="Times New Roman" w:hAnsi="Times New Roman"/>
          <w:sz w:val="24"/>
          <w:szCs w:val="24"/>
        </w:rPr>
        <w:t xml:space="preserve"> (</w:t>
      </w:r>
      <w:r w:rsidRPr="003F16FE">
        <w:rPr>
          <w:rFonts w:ascii="Times New Roman" w:hAnsi="Times New Roman"/>
          <w:i/>
          <w:sz w:val="24"/>
          <w:szCs w:val="24"/>
        </w:rPr>
        <w:t>time series</w:t>
      </w:r>
      <w:r w:rsidRPr="003F16FE">
        <w:rPr>
          <w:rFonts w:ascii="Times New Roman" w:hAnsi="Times New Roman"/>
          <w:sz w:val="24"/>
          <w:szCs w:val="24"/>
        </w:rPr>
        <w:t xml:space="preserve">). </w:t>
      </w:r>
      <w:r w:rsidRPr="000E0998">
        <w:rPr>
          <w:rFonts w:ascii="Times New Roman" w:hAnsi="Times New Roman" w:cs="Times New Roman"/>
          <w:sz w:val="24"/>
          <w:szCs w:val="24"/>
        </w:rPr>
        <w:t xml:space="preserve">Uji kesamaan koefisien atau uji </w:t>
      </w:r>
      <w:r w:rsidRPr="00D730B0">
        <w:rPr>
          <w:rFonts w:ascii="Times New Roman" w:hAnsi="Times New Roman" w:cs="Times New Roman"/>
          <w:i/>
          <w:sz w:val="24"/>
          <w:szCs w:val="24"/>
        </w:rPr>
        <w:t>pooling</w:t>
      </w:r>
      <w:r w:rsidRPr="000E0998">
        <w:rPr>
          <w:rFonts w:ascii="Times New Roman" w:hAnsi="Times New Roman" w:cs="Times New Roman"/>
          <w:sz w:val="24"/>
          <w:szCs w:val="24"/>
        </w:rPr>
        <w:t xml:space="preserve"> dipakai dengan menggunakan data bersifat </w:t>
      </w:r>
      <w:r w:rsidRPr="00D730B0">
        <w:rPr>
          <w:rFonts w:ascii="Times New Roman" w:hAnsi="Times New Roman" w:cs="Times New Roman"/>
          <w:i/>
          <w:sz w:val="24"/>
          <w:szCs w:val="24"/>
        </w:rPr>
        <w:t>cross sectional</w:t>
      </w:r>
      <w:r w:rsidRPr="000E0998">
        <w:rPr>
          <w:rFonts w:ascii="Times New Roman" w:hAnsi="Times New Roman" w:cs="Times New Roman"/>
          <w:sz w:val="24"/>
          <w:szCs w:val="24"/>
        </w:rPr>
        <w:t xml:space="preserve"> dan </w:t>
      </w:r>
      <w:r w:rsidRPr="00D730B0">
        <w:rPr>
          <w:rFonts w:ascii="Times New Roman" w:hAnsi="Times New Roman" w:cs="Times New Roman"/>
          <w:i/>
          <w:sz w:val="24"/>
          <w:szCs w:val="24"/>
        </w:rPr>
        <w:t>time series</w:t>
      </w:r>
      <w:r>
        <w:rPr>
          <w:rFonts w:ascii="Times New Roman" w:hAnsi="Times New Roman" w:cs="Times New Roman"/>
          <w:sz w:val="24"/>
          <w:szCs w:val="24"/>
        </w:rPr>
        <w:t>.</w:t>
      </w:r>
      <w:r w:rsidRPr="000E0998">
        <w:rPr>
          <w:rFonts w:ascii="Times New Roman" w:hAnsi="Times New Roman" w:cs="Times New Roman"/>
          <w:sz w:val="24"/>
          <w:szCs w:val="24"/>
        </w:rPr>
        <w:t xml:space="preserve"> Untuk mengujinya, peneliti menggunakan teknik </w:t>
      </w:r>
      <w:r w:rsidRPr="00D730B0">
        <w:rPr>
          <w:rFonts w:ascii="Times New Roman" w:hAnsi="Times New Roman" w:cs="Times New Roman"/>
          <w:i/>
          <w:sz w:val="24"/>
          <w:szCs w:val="24"/>
        </w:rPr>
        <w:t>dummy</w:t>
      </w:r>
      <w:r w:rsidRPr="000E0998">
        <w:rPr>
          <w:rFonts w:ascii="Times New Roman" w:hAnsi="Times New Roman" w:cs="Times New Roman"/>
          <w:sz w:val="24"/>
          <w:szCs w:val="24"/>
        </w:rPr>
        <w:t xml:space="preserve"> variabel sehingga akan diperoleh model sebagai berikut :</w:t>
      </w:r>
    </w:p>
    <w:p w:rsidR="00ED2FD2" w:rsidRPr="00595002" w:rsidRDefault="00ED2FD2" w:rsidP="00ED2FD2">
      <w:pPr>
        <w:tabs>
          <w:tab w:val="left" w:pos="0"/>
          <w:tab w:val="left" w:pos="450"/>
        </w:tabs>
        <w:rPr>
          <w:rFonts w:eastAsiaTheme="minorEastAsia"/>
          <w:sz w:val="24"/>
          <w:szCs w:val="24"/>
        </w:rPr>
      </w:pP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∆TP= 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1 </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P</m:t>
        </m:r>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 xml:space="preserve">∙I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5 </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∙P∙DT1</m:t>
        </m:r>
      </m:oMath>
    </w:p>
    <w:p w:rsidR="00ED2FD2" w:rsidRPr="0019080B" w:rsidRDefault="00ED2FD2" w:rsidP="00ED2FD2">
      <w:pPr>
        <w:tabs>
          <w:tab w:val="left" w:pos="0"/>
          <w:tab w:val="left" w:pos="450"/>
        </w:tabs>
      </w:pPr>
      <m:oMathPara>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ε</m:t>
          </m:r>
        </m:oMath>
      </m:oMathPara>
    </w:p>
    <w:p w:rsidR="00ED2FD2" w:rsidRPr="0019080B" w:rsidRDefault="00ED2FD2" w:rsidP="00ED2FD2">
      <w:pPr>
        <w:tabs>
          <w:tab w:val="left" w:pos="0"/>
          <w:tab w:val="left" w:pos="450"/>
        </w:tabs>
      </w:pPr>
    </w:p>
    <w:p w:rsidR="00ED2FD2" w:rsidRDefault="00ED2FD2" w:rsidP="00ED2FD2">
      <w:pPr>
        <w:spacing w:line="480" w:lineRule="auto"/>
        <w:ind w:left="1170" w:firstLine="720"/>
        <w:jc w:val="both"/>
        <w:rPr>
          <w:rFonts w:ascii="Times New Roman" w:hAnsi="Times New Roman"/>
          <w:sz w:val="24"/>
          <w:szCs w:val="24"/>
        </w:rPr>
      </w:pPr>
      <w:r>
        <w:rPr>
          <w:rFonts w:ascii="Times New Roman" w:hAnsi="Times New Roman"/>
          <w:sz w:val="24"/>
          <w:szCs w:val="24"/>
        </w:rPr>
        <w:t>Dimana:</w:t>
      </w:r>
    </w:p>
    <w:p w:rsidR="00ED2FD2" w:rsidRDefault="00ED2FD2" w:rsidP="00ED2FD2">
      <w:pPr>
        <w:spacing w:line="480" w:lineRule="auto"/>
        <w:ind w:left="720" w:firstLine="720"/>
        <w:jc w:val="both"/>
        <w:rPr>
          <w:rFonts w:ascii="Times New Roman" w:hAnsi="Times New Roman"/>
          <w:sz w:val="24"/>
          <w:szCs w:val="24"/>
        </w:rPr>
      </w:pPr>
      <w:r>
        <w:rPr>
          <w:rFonts w:ascii="Times New Roman" w:hAnsi="Times New Roman"/>
          <w:sz w:val="24"/>
          <w:szCs w:val="24"/>
        </w:rPr>
        <w:t xml:space="preserve">     TP : </w:t>
      </w:r>
      <w:r w:rsidRPr="00CD54BF">
        <w:rPr>
          <w:rFonts w:ascii="Times New Roman" w:hAnsi="Times New Roman"/>
          <w:i/>
          <w:sz w:val="24"/>
          <w:szCs w:val="24"/>
        </w:rPr>
        <w:t>Transfer pricing</w:t>
      </w:r>
    </w:p>
    <w:p w:rsidR="00ED2FD2" w:rsidRDefault="00ED2FD2" w:rsidP="00ED2FD2">
      <w:pPr>
        <w:spacing w:line="480" w:lineRule="auto"/>
        <w:ind w:left="1170" w:firstLine="630"/>
        <w:jc w:val="both"/>
        <w:rPr>
          <w:rFonts w:ascii="Times New Roman" w:hAnsi="Times New Roman"/>
          <w:sz w:val="24"/>
          <w:szCs w:val="24"/>
        </w:rPr>
      </w:pPr>
      <w:r>
        <w:rPr>
          <w:rFonts w:ascii="Times New Roman" w:hAnsi="Times New Roman"/>
          <w:sz w:val="24"/>
          <w:szCs w:val="24"/>
        </w:rPr>
        <w:t>β : Penduga bagi koefisien regresi</w:t>
      </w:r>
    </w:p>
    <w:p w:rsidR="00ED2FD2" w:rsidRDefault="00ED2FD2" w:rsidP="00ED2FD2">
      <w:pPr>
        <w:spacing w:line="480" w:lineRule="auto"/>
        <w:ind w:left="450" w:firstLine="720"/>
        <w:jc w:val="both"/>
        <w:rPr>
          <w:rFonts w:ascii="Times New Roman" w:hAnsi="Times New Roman"/>
          <w:sz w:val="24"/>
          <w:szCs w:val="24"/>
        </w:rPr>
      </w:pPr>
      <w:r>
        <w:rPr>
          <w:rFonts w:ascii="Times New Roman" w:hAnsi="Times New Roman"/>
          <w:sz w:val="24"/>
          <w:szCs w:val="24"/>
        </w:rPr>
        <w:t xml:space="preserve">           P : Pajak</w:t>
      </w:r>
    </w:p>
    <w:p w:rsidR="00ED2FD2" w:rsidRPr="00CD54BF" w:rsidRDefault="00ED2FD2" w:rsidP="00ED2FD2">
      <w:pPr>
        <w:spacing w:line="480" w:lineRule="auto"/>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CD54BF">
        <w:rPr>
          <w:rFonts w:ascii="Times New Roman" w:hAnsi="Times New Roman" w:cs="Times New Roman"/>
          <w:sz w:val="24"/>
          <w:szCs w:val="24"/>
        </w:rPr>
        <w:t>T</w:t>
      </w:r>
      <w:r>
        <w:rPr>
          <w:rFonts w:ascii="Times New Roman" w:hAnsi="Times New Roman" w:cs="Times New Roman"/>
          <w:sz w:val="24"/>
          <w:szCs w:val="24"/>
        </w:rPr>
        <w:t xml:space="preserve"> :</w:t>
      </w:r>
      <w:r w:rsidRPr="00CD54BF">
        <w:rPr>
          <w:rFonts w:ascii="Times New Roman" w:hAnsi="Times New Roman" w:cs="Times New Roman"/>
          <w:sz w:val="24"/>
          <w:szCs w:val="24"/>
        </w:rPr>
        <w:t xml:space="preserve"> </w:t>
      </w:r>
      <w:r w:rsidRPr="00CD54BF">
        <w:rPr>
          <w:rFonts w:ascii="Times New Roman" w:hAnsi="Times New Roman" w:cs="Times New Roman"/>
          <w:i/>
          <w:sz w:val="24"/>
          <w:szCs w:val="24"/>
        </w:rPr>
        <w:t>Tunneling Incentive</w:t>
      </w:r>
    </w:p>
    <w:p w:rsidR="00ED2FD2" w:rsidRPr="0019080B" w:rsidRDefault="00ED2FD2" w:rsidP="00ED2FD2">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 I :</w:t>
      </w:r>
      <w:r w:rsidRPr="0028638A">
        <w:rPr>
          <w:rFonts w:ascii="Times New Roman" w:hAnsi="Times New Roman" w:cs="Times New Roman"/>
          <w:sz w:val="24"/>
          <w:szCs w:val="24"/>
        </w:rPr>
        <w:t xml:space="preserve"> </w:t>
      </w:r>
      <w:r w:rsidRPr="00595002">
        <w:rPr>
          <w:rFonts w:ascii="Times New Roman" w:hAnsi="Times New Roman" w:cs="Times New Roman"/>
          <w:i/>
          <w:sz w:val="24"/>
          <w:szCs w:val="24"/>
        </w:rPr>
        <w:t>Intangible Assets</w:t>
      </w:r>
      <w:r>
        <w:rPr>
          <w:rFonts w:ascii="Times New Roman" w:hAnsi="Times New Roman" w:cs="Times New Roman"/>
          <w:i/>
          <w:sz w:val="24"/>
          <w:szCs w:val="24"/>
        </w:rPr>
        <w:t xml:space="preserve"> </w:t>
      </w:r>
      <w:r>
        <w:rPr>
          <w:rFonts w:ascii="Times New Roman" w:hAnsi="Times New Roman" w:cs="Times New Roman"/>
          <w:sz w:val="24"/>
          <w:szCs w:val="24"/>
        </w:rPr>
        <w:t>(Aset tidak berwujud)</w:t>
      </w:r>
    </w:p>
    <w:p w:rsidR="00ED2FD2" w:rsidRDefault="00ED2FD2" w:rsidP="00ED2FD2">
      <w:pPr>
        <w:spacing w:line="480" w:lineRule="auto"/>
        <w:ind w:firstLine="1800"/>
        <w:jc w:val="both"/>
        <w:rPr>
          <w:rFonts w:ascii="Times New Roman" w:hAnsi="Times New Roman"/>
          <w:sz w:val="24"/>
          <w:szCs w:val="24"/>
        </w:rPr>
      </w:pPr>
      <w:r>
        <w:rPr>
          <w:rFonts w:ascii="Times New Roman" w:hAnsi="Times New Roman"/>
          <w:sz w:val="24"/>
          <w:szCs w:val="24"/>
        </w:rPr>
        <w:t xml:space="preserve">DT1 : Variabel </w:t>
      </w:r>
      <w:r w:rsidRPr="002E63C7">
        <w:rPr>
          <w:rFonts w:ascii="Times New Roman" w:hAnsi="Times New Roman"/>
          <w:i/>
          <w:sz w:val="24"/>
          <w:szCs w:val="24"/>
        </w:rPr>
        <w:t>Dummy</w:t>
      </w:r>
      <w:r>
        <w:rPr>
          <w:rFonts w:ascii="Times New Roman" w:hAnsi="Times New Roman"/>
          <w:sz w:val="24"/>
          <w:szCs w:val="24"/>
        </w:rPr>
        <w:t xml:space="preserve"> (nilai 1 = tahun 2015, nilai 0 = selain tahun 2015)</w:t>
      </w:r>
    </w:p>
    <w:p w:rsidR="00ED2FD2" w:rsidRPr="001B2F45" w:rsidRDefault="00ED2FD2" w:rsidP="00ED2FD2">
      <w:pPr>
        <w:spacing w:line="480" w:lineRule="auto"/>
        <w:ind w:firstLine="1800"/>
        <w:jc w:val="both"/>
        <w:rPr>
          <w:rFonts w:ascii="Times New Roman" w:hAnsi="Times New Roman"/>
          <w:sz w:val="24"/>
          <w:szCs w:val="24"/>
        </w:rPr>
      </w:pPr>
      <w:r>
        <w:rPr>
          <w:rFonts w:ascii="Times New Roman" w:hAnsi="Times New Roman"/>
          <w:sz w:val="24"/>
          <w:szCs w:val="24"/>
        </w:rPr>
        <w:t xml:space="preserve">DT2 : Variabel </w:t>
      </w:r>
      <w:r w:rsidRPr="002E63C7">
        <w:rPr>
          <w:rFonts w:ascii="Times New Roman" w:hAnsi="Times New Roman"/>
          <w:i/>
          <w:sz w:val="24"/>
          <w:szCs w:val="24"/>
        </w:rPr>
        <w:t xml:space="preserve">Dummy </w:t>
      </w:r>
      <w:r>
        <w:rPr>
          <w:rFonts w:ascii="Times New Roman" w:hAnsi="Times New Roman"/>
          <w:sz w:val="24"/>
          <w:szCs w:val="24"/>
        </w:rPr>
        <w:t>(nilai 1 = tahun 2016, nilai 0 = selain tahun 2016)</w:t>
      </w:r>
    </w:p>
    <w:p w:rsidR="00ED2FD2" w:rsidRDefault="00ED2FD2" w:rsidP="00ED2FD2">
      <w:pPr>
        <w:pStyle w:val="ListParagraph"/>
        <w:spacing w:line="480" w:lineRule="auto"/>
        <w:ind w:left="1800"/>
        <w:rPr>
          <w:rFonts w:ascii="Times New Roman" w:hAnsi="Times New Roman" w:cs="Times New Roman"/>
          <w:sz w:val="24"/>
          <w:szCs w:val="24"/>
        </w:rPr>
      </w:pPr>
      <w:r w:rsidRPr="0028638A">
        <w:rPr>
          <w:rFonts w:ascii="Times New Roman" w:hAnsi="Times New Roman" w:cs="Times New Roman"/>
          <w:sz w:val="24"/>
          <w:szCs w:val="24"/>
        </w:rPr>
        <w:t xml:space="preserve"> ε = Koefisien Error</w:t>
      </w:r>
    </w:p>
    <w:p w:rsidR="00ED2FD2" w:rsidRPr="00264E7B" w:rsidRDefault="00ED2FD2" w:rsidP="00ED2FD2">
      <w:pPr>
        <w:pStyle w:val="ListParagraph"/>
        <w:spacing w:line="480" w:lineRule="auto"/>
        <w:ind w:left="1800"/>
        <w:rPr>
          <w:rFonts w:ascii="Times New Roman" w:hAnsi="Times New Roman" w:cs="Times New Roman"/>
          <w:sz w:val="24"/>
          <w:szCs w:val="24"/>
        </w:rPr>
      </w:pPr>
    </w:p>
    <w:p w:rsidR="00ED2FD2" w:rsidRPr="006D3ABB" w:rsidRDefault="00ED2FD2" w:rsidP="00ED2FD2">
      <w:pPr>
        <w:pStyle w:val="ListParagraph"/>
        <w:numPr>
          <w:ilvl w:val="0"/>
          <w:numId w:val="5"/>
        </w:numPr>
        <w:spacing w:line="480" w:lineRule="auto"/>
        <w:jc w:val="both"/>
        <w:rPr>
          <w:rFonts w:ascii="Times New Roman" w:hAnsi="Times New Roman" w:cs="Times New Roman"/>
          <w:b/>
          <w:sz w:val="24"/>
          <w:szCs w:val="24"/>
        </w:rPr>
      </w:pPr>
      <w:r w:rsidRPr="006D3ABB">
        <w:rPr>
          <w:rFonts w:ascii="Times New Roman" w:hAnsi="Times New Roman" w:cs="Times New Roman"/>
          <w:b/>
          <w:sz w:val="24"/>
          <w:szCs w:val="24"/>
        </w:rPr>
        <w:lastRenderedPageBreak/>
        <w:t>Uji Asumsi Klasik</w:t>
      </w:r>
    </w:p>
    <w:p w:rsidR="00ED2FD2" w:rsidRPr="004D4CF4" w:rsidRDefault="00ED2FD2" w:rsidP="00ED2FD2">
      <w:pPr>
        <w:pStyle w:val="ListParagraph"/>
        <w:spacing w:line="480" w:lineRule="auto"/>
        <w:ind w:left="1440" w:firstLine="360"/>
        <w:jc w:val="both"/>
        <w:rPr>
          <w:rFonts w:ascii="Times New Roman" w:hAnsi="Times New Roman"/>
          <w:b/>
          <w:sz w:val="24"/>
          <w:szCs w:val="24"/>
        </w:rPr>
      </w:pPr>
      <w:r>
        <w:rPr>
          <w:rFonts w:ascii="Times New Roman" w:hAnsi="Times New Roman"/>
          <w:sz w:val="24"/>
          <w:szCs w:val="24"/>
        </w:rPr>
        <w:t xml:space="preserve">Uji </w:t>
      </w:r>
      <w:r w:rsidRPr="004D4CF4">
        <w:rPr>
          <w:rFonts w:ascii="Times New Roman" w:hAnsi="Times New Roman"/>
          <w:sz w:val="24"/>
          <w:szCs w:val="24"/>
        </w:rPr>
        <w:t>asumsi klasik digunakan untuk mengetahui apakah model regresi dapat dipakai, dalam arti tidak terjadi penyimpangan-penyimpangan agar model penelitian ini layak digunakan. Uji ini terdiri dari uji normalitas, uji autokorelasi, uji multikorelasi, dan uji heteroskedastisitas.</w:t>
      </w:r>
    </w:p>
    <w:p w:rsidR="00ED2FD2" w:rsidRDefault="00ED2FD2" w:rsidP="00ED2FD2">
      <w:pPr>
        <w:pStyle w:val="ListParagraph"/>
        <w:numPr>
          <w:ilvl w:val="0"/>
          <w:numId w:val="7"/>
        </w:numPr>
        <w:spacing w:line="480" w:lineRule="auto"/>
        <w:ind w:firstLine="0"/>
        <w:jc w:val="both"/>
        <w:rPr>
          <w:rFonts w:ascii="Times New Roman" w:hAnsi="Times New Roman" w:cs="Times New Roman"/>
          <w:sz w:val="24"/>
          <w:szCs w:val="24"/>
        </w:rPr>
      </w:pPr>
      <w:r w:rsidRPr="00CD54BF">
        <w:rPr>
          <w:rFonts w:ascii="Times New Roman" w:hAnsi="Times New Roman" w:cs="Times New Roman"/>
          <w:b/>
          <w:sz w:val="24"/>
          <w:szCs w:val="24"/>
        </w:rPr>
        <w:t>Uji Normalitas</w:t>
      </w:r>
      <w:r>
        <w:rPr>
          <w:rFonts w:ascii="Times New Roman" w:hAnsi="Times New Roman" w:cs="Times New Roman"/>
          <w:sz w:val="24"/>
          <w:szCs w:val="24"/>
        </w:rPr>
        <w:t xml:space="preserve"> </w:t>
      </w:r>
      <w:r w:rsidRPr="001C3299">
        <w:rPr>
          <w:rFonts w:ascii="Times New Roman" w:hAnsi="Times New Roman"/>
          <w:b/>
          <w:sz w:val="24"/>
          <w:szCs w:val="24"/>
        </w:rPr>
        <w:t xml:space="preserve">Data : </w:t>
      </w:r>
      <w:r w:rsidRPr="005F3FCB">
        <w:rPr>
          <w:rFonts w:ascii="Times New Roman" w:hAnsi="Times New Roman"/>
          <w:b/>
          <w:i/>
          <w:sz w:val="24"/>
          <w:szCs w:val="24"/>
        </w:rPr>
        <w:t>One-Sample Kolmogorov-Simnov Test</w:t>
      </w:r>
    </w:p>
    <w:p w:rsidR="00ED2FD2" w:rsidRPr="005D05EB" w:rsidRDefault="00ED2FD2" w:rsidP="00ED2FD2">
      <w:pPr>
        <w:pStyle w:val="ListParagraph"/>
        <w:spacing w:line="480" w:lineRule="auto"/>
        <w:ind w:left="1800" w:firstLine="720"/>
        <w:jc w:val="both"/>
        <w:rPr>
          <w:rFonts w:ascii="Times New Roman" w:hAnsi="Times New Roman"/>
          <w:sz w:val="24"/>
          <w:szCs w:val="24"/>
        </w:rPr>
      </w:pPr>
      <w:r>
        <w:rPr>
          <w:rFonts w:ascii="Times New Roman" w:hAnsi="Times New Roman" w:cs="Times New Roman"/>
          <w:sz w:val="24"/>
          <w:szCs w:val="24"/>
        </w:rPr>
        <w:t xml:space="preserve">Menurut (Ghozali, 2016: 154), uji normalitas bertujuan untuk menguji apakah dalam model regresi, variabel pengganggu atau residual memiliki distribusi normal atau tidak. Salah satu cara mendeteksi adanya normalitas adalah alat uji </w:t>
      </w:r>
      <w:r w:rsidRPr="00CD54BF">
        <w:rPr>
          <w:rFonts w:ascii="Times New Roman" w:hAnsi="Times New Roman" w:cs="Times New Roman"/>
          <w:i/>
          <w:sz w:val="24"/>
          <w:szCs w:val="24"/>
        </w:rPr>
        <w:t>One Sample Kolmogorov Smirnov Test</w:t>
      </w:r>
      <w:r>
        <w:rPr>
          <w:rFonts w:ascii="Times New Roman" w:hAnsi="Times New Roman" w:cs="Times New Roman"/>
          <w:sz w:val="24"/>
          <w:szCs w:val="24"/>
        </w:rPr>
        <w:t xml:space="preserve"> atau melihat penyebaran data (titik) pada sumbu diagonal dari grafik melalui program SPSS. </w:t>
      </w:r>
      <w:r>
        <w:rPr>
          <w:rFonts w:ascii="Times New Roman" w:hAnsi="Times New Roman"/>
          <w:sz w:val="24"/>
          <w:szCs w:val="24"/>
        </w:rPr>
        <w:t xml:space="preserve">Kriteria pengambilan keputusan </w:t>
      </w:r>
      <w:r w:rsidRPr="005D05EB">
        <w:rPr>
          <w:rFonts w:ascii="Times New Roman" w:hAnsi="Times New Roman"/>
          <w:sz w:val="24"/>
          <w:szCs w:val="24"/>
        </w:rPr>
        <w:t>Ho tidak ditolak apabila P-Value dari pengujian Kolmogorov-smirnov lebih besar dari tingkat kesalahan (5%).</w:t>
      </w:r>
    </w:p>
    <w:p w:rsidR="00ED2FD2" w:rsidRPr="00CD54BF" w:rsidRDefault="00ED2FD2" w:rsidP="00ED2FD2">
      <w:pPr>
        <w:spacing w:line="480" w:lineRule="auto"/>
        <w:ind w:left="851" w:firstLine="949"/>
        <w:jc w:val="both"/>
        <w:rPr>
          <w:rFonts w:ascii="Times New Roman" w:hAnsi="Times New Roman" w:cs="Times New Roman"/>
          <w:sz w:val="24"/>
          <w:szCs w:val="24"/>
        </w:rPr>
      </w:pPr>
      <w:r w:rsidRPr="00CD54BF">
        <w:rPr>
          <w:rFonts w:ascii="Times New Roman" w:hAnsi="Times New Roman" w:cs="Times New Roman"/>
          <w:sz w:val="24"/>
          <w:szCs w:val="24"/>
        </w:rPr>
        <w:t xml:space="preserve"> Uji K-S dilakukan dengan langkah-langkah ;</w:t>
      </w:r>
    </w:p>
    <w:p w:rsidR="00ED2FD2" w:rsidRDefault="00ED2FD2" w:rsidP="00ED2FD2">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Hipotesis</w:t>
      </w:r>
    </w:p>
    <w:p w:rsidR="00ED2FD2" w:rsidRDefault="00ED2FD2" w:rsidP="00ED2FD2">
      <w:pPr>
        <w:pStyle w:val="ListParagraph"/>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t>Ho : data berdistribusi secara normal</w:t>
      </w:r>
    </w:p>
    <w:p w:rsidR="00ED2FD2" w:rsidRDefault="00ED2FD2" w:rsidP="00ED2FD2">
      <w:pPr>
        <w:pStyle w:val="ListParagraph"/>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t>Ha : data tidak berdistribusi secara normal</w:t>
      </w:r>
    </w:p>
    <w:p w:rsidR="00ED2FD2" w:rsidRPr="00810EF7" w:rsidRDefault="00ED2FD2" w:rsidP="00ED2FD2">
      <w:pPr>
        <w:spacing w:line="480" w:lineRule="auto"/>
        <w:ind w:left="3240" w:hanging="1350"/>
        <w:jc w:val="both"/>
        <w:rPr>
          <w:rFonts w:ascii="Times New Roman" w:hAnsi="Times New Roman" w:cs="Times New Roman"/>
          <w:sz w:val="24"/>
          <w:szCs w:val="24"/>
        </w:rPr>
      </w:pPr>
      <w:r>
        <w:rPr>
          <w:rFonts w:ascii="Times New Roman" w:hAnsi="Times New Roman" w:cs="Times New Roman"/>
          <w:sz w:val="24"/>
          <w:szCs w:val="24"/>
        </w:rPr>
        <w:t xml:space="preserve">(2) </w:t>
      </w:r>
      <w:r w:rsidRPr="00810EF7">
        <w:rPr>
          <w:rFonts w:ascii="Times New Roman" w:hAnsi="Times New Roman" w:cs="Times New Roman"/>
          <w:sz w:val="24"/>
          <w:szCs w:val="24"/>
        </w:rPr>
        <w:t>Menentukan tingkat kesalahan (</w:t>
      </w:r>
      <m:oMath>
        <m:r>
          <w:rPr>
            <w:rFonts w:ascii="Cambria Math" w:hAnsi="Cambria Math" w:cs="Times New Roman"/>
            <w:sz w:val="24"/>
            <w:szCs w:val="24"/>
          </w:rPr>
          <m:t>∝)</m:t>
        </m:r>
      </m:oMath>
      <w:r w:rsidRPr="00810EF7">
        <w:rPr>
          <w:rFonts w:ascii="Times New Roman" w:eastAsiaTheme="minorEastAsia" w:hAnsi="Times New Roman" w:cs="Times New Roman"/>
          <w:sz w:val="24"/>
          <w:szCs w:val="24"/>
        </w:rPr>
        <w:t xml:space="preserve"> = 0,05 </w:t>
      </w:r>
    </w:p>
    <w:p w:rsidR="00ED2FD2" w:rsidRPr="002C6AFC" w:rsidRDefault="00ED2FD2" w:rsidP="00ED2FD2">
      <w:pPr>
        <w:pStyle w:val="ListParagraph"/>
        <w:spacing w:line="480" w:lineRule="auto"/>
        <w:ind w:left="3600" w:hanging="1710"/>
        <w:jc w:val="both"/>
        <w:rPr>
          <w:rFonts w:ascii="Times New Roman" w:hAnsi="Times New Roman" w:cs="Times New Roman"/>
          <w:sz w:val="24"/>
          <w:szCs w:val="24"/>
        </w:rPr>
      </w:pPr>
      <w:r>
        <w:rPr>
          <w:rFonts w:ascii="Times New Roman" w:eastAsiaTheme="minorEastAsia" w:hAnsi="Times New Roman" w:cs="Times New Roman"/>
          <w:sz w:val="24"/>
          <w:szCs w:val="24"/>
        </w:rPr>
        <w:t>(3) Kriteria pengambilan keputusan :</w:t>
      </w:r>
    </w:p>
    <w:p w:rsidR="00ED2FD2" w:rsidRPr="00B46F43" w:rsidRDefault="00ED2FD2" w:rsidP="00ED2FD2">
      <w:pPr>
        <w:pStyle w:val="ListParagraph"/>
        <w:spacing w:line="480" w:lineRule="auto"/>
        <w:ind w:left="2310"/>
        <w:jc w:val="both"/>
        <w:rPr>
          <w:rFonts w:ascii="Times New Roman" w:hAnsi="Times New Roman" w:cs="Times New Roman"/>
          <w:sz w:val="24"/>
          <w:szCs w:val="24"/>
        </w:rPr>
      </w:pPr>
      <w:r>
        <w:rPr>
          <w:rFonts w:ascii="Times New Roman" w:eastAsiaTheme="minorEastAsia" w:hAnsi="Times New Roman" w:cs="Times New Roman"/>
          <w:sz w:val="24"/>
          <w:szCs w:val="24"/>
        </w:rPr>
        <w:t>Suatu variabel dikatakan berdistribusi secara normal jika memiliki tingkat kesalahan lebih besar 0,05 dan suatu data dikatakan tidak berdistribusi normal jika memiliki tingkat kesalahan lebih kecil 0.05.</w:t>
      </w:r>
    </w:p>
    <w:p w:rsidR="00ED2FD2" w:rsidRPr="003075B4" w:rsidRDefault="00ED2FD2" w:rsidP="00ED2FD2">
      <w:pPr>
        <w:pStyle w:val="ListParagraph"/>
        <w:numPr>
          <w:ilvl w:val="0"/>
          <w:numId w:val="7"/>
        </w:numPr>
        <w:tabs>
          <w:tab w:val="left" w:pos="7080"/>
        </w:tabs>
        <w:spacing w:line="480" w:lineRule="auto"/>
        <w:jc w:val="both"/>
        <w:outlineLvl w:val="2"/>
        <w:rPr>
          <w:rFonts w:ascii="Times New Roman" w:hAnsi="Times New Roman"/>
          <w:b/>
          <w:sz w:val="24"/>
          <w:szCs w:val="24"/>
        </w:rPr>
      </w:pPr>
      <w:bookmarkStart w:id="0" w:name="_Toc511718462"/>
      <w:r w:rsidRPr="003075B4">
        <w:rPr>
          <w:rFonts w:ascii="Times New Roman" w:hAnsi="Times New Roman"/>
          <w:b/>
          <w:sz w:val="24"/>
          <w:szCs w:val="24"/>
        </w:rPr>
        <w:lastRenderedPageBreak/>
        <w:t>Uji Autokorelasi</w:t>
      </w:r>
      <w:bookmarkEnd w:id="0"/>
    </w:p>
    <w:p w:rsidR="00ED2FD2" w:rsidRDefault="00ED2FD2" w:rsidP="00ED2FD2">
      <w:pPr>
        <w:pStyle w:val="ListParagraph"/>
        <w:spacing w:line="480" w:lineRule="auto"/>
        <w:ind w:left="144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Menurut Ghozali (2016:107</w:t>
      </w:r>
      <w:r w:rsidRPr="004D4CF4">
        <w:rPr>
          <w:rFonts w:ascii="Times New Roman" w:hAnsi="Times New Roman"/>
          <w:sz w:val="24"/>
          <w:szCs w:val="24"/>
        </w:rPr>
        <w:t>), Uji autokorelasi bertujuan untuk menguji apakah dalam model regresi linear ada korelasi antara residual pada periode t-1 dengan residual pada periode t. Model regresi yang baik adalah model regresi yang bebas dari autokorelasi.</w:t>
      </w:r>
      <w:r>
        <w:rPr>
          <w:rFonts w:ascii="Times New Roman" w:hAnsi="Times New Roman"/>
          <w:sz w:val="24"/>
          <w:szCs w:val="24"/>
        </w:rPr>
        <w:t xml:space="preserve"> </w:t>
      </w:r>
      <w:r w:rsidRPr="004D4CF4">
        <w:rPr>
          <w:rFonts w:ascii="Times New Roman" w:hAnsi="Times New Roman"/>
          <w:sz w:val="24"/>
          <w:szCs w:val="24"/>
        </w:rPr>
        <w:t>Masalah a</w:t>
      </w:r>
      <w:r>
        <w:rPr>
          <w:rFonts w:ascii="Times New Roman" w:hAnsi="Times New Roman"/>
          <w:sz w:val="24"/>
          <w:szCs w:val="24"/>
        </w:rPr>
        <w:t>u</w:t>
      </w:r>
      <w:r w:rsidRPr="004D4CF4">
        <w:rPr>
          <w:rFonts w:ascii="Times New Roman" w:hAnsi="Times New Roman"/>
          <w:sz w:val="24"/>
          <w:szCs w:val="24"/>
        </w:rPr>
        <w:t xml:space="preserve">tokorelasi biasa muncul karena observasi yang berurutan sepanjang waktu berkaitan satu sama lainnya. Hal ini sering ditemukan pada data </w:t>
      </w:r>
      <w:r w:rsidRPr="004D4CF4">
        <w:rPr>
          <w:rFonts w:ascii="Times New Roman" w:hAnsi="Times New Roman"/>
          <w:i/>
          <w:sz w:val="24"/>
          <w:szCs w:val="24"/>
        </w:rPr>
        <w:t>time series</w:t>
      </w:r>
      <w:r w:rsidRPr="004D4CF4">
        <w:rPr>
          <w:rFonts w:ascii="Times New Roman" w:hAnsi="Times New Roman"/>
          <w:sz w:val="24"/>
          <w:szCs w:val="24"/>
        </w:rPr>
        <w:t>.</w:t>
      </w:r>
      <w:r>
        <w:rPr>
          <w:rFonts w:ascii="Times New Roman" w:hAnsi="Times New Roman"/>
          <w:sz w:val="24"/>
          <w:szCs w:val="24"/>
        </w:rPr>
        <w:t xml:space="preserve"> </w:t>
      </w:r>
    </w:p>
    <w:p w:rsidR="00ED2FD2" w:rsidRDefault="00ED2FD2" w:rsidP="00ED2FD2">
      <w:pPr>
        <w:pStyle w:val="ListParagraph"/>
        <w:spacing w:line="480" w:lineRule="auto"/>
        <w:ind w:left="1440" w:firstLine="229"/>
        <w:jc w:val="both"/>
        <w:rPr>
          <w:rFonts w:ascii="Times New Roman" w:hAnsi="Times New Roman"/>
          <w:sz w:val="24"/>
          <w:szCs w:val="24"/>
        </w:rPr>
      </w:pPr>
      <w:r w:rsidRPr="004D4CF4">
        <w:rPr>
          <w:rFonts w:ascii="Times New Roman" w:hAnsi="Times New Roman"/>
          <w:sz w:val="24"/>
          <w:szCs w:val="24"/>
        </w:rPr>
        <w:t xml:space="preserve">Pengujian ini dilakukan dengan uji </w:t>
      </w:r>
      <w:r>
        <w:rPr>
          <w:rFonts w:ascii="Times New Roman" w:hAnsi="Times New Roman"/>
          <w:i/>
          <w:sz w:val="24"/>
          <w:szCs w:val="24"/>
        </w:rPr>
        <w:t>Run Test</w:t>
      </w:r>
      <w:r w:rsidRPr="004D4CF4">
        <w:rPr>
          <w:rFonts w:ascii="Times New Roman" w:hAnsi="Times New Roman"/>
          <w:sz w:val="24"/>
          <w:szCs w:val="24"/>
        </w:rPr>
        <w:t>. Hipotesis untuk pengujian ini adalah:</w:t>
      </w:r>
    </w:p>
    <w:p w:rsidR="00ED2FD2" w:rsidRDefault="00ED2FD2" w:rsidP="00ED2FD2">
      <w:pPr>
        <w:spacing w:line="480" w:lineRule="auto"/>
        <w:ind w:left="491" w:firstLine="1219"/>
        <w:jc w:val="both"/>
        <w:rPr>
          <w:rFonts w:ascii="Times New Roman" w:hAnsi="Times New Roman"/>
          <w:sz w:val="24"/>
          <w:szCs w:val="24"/>
        </w:rPr>
      </w:pPr>
      <w:r w:rsidRPr="004D4CF4">
        <w:rPr>
          <w:rFonts w:ascii="Times New Roman" w:hAnsi="Times New Roman"/>
          <w:sz w:val="24"/>
          <w:szCs w:val="24"/>
        </w:rPr>
        <w:t>Ho : ti</w:t>
      </w:r>
      <w:r>
        <w:rPr>
          <w:rFonts w:ascii="Times New Roman" w:hAnsi="Times New Roman"/>
          <w:sz w:val="24"/>
          <w:szCs w:val="24"/>
        </w:rPr>
        <w:t xml:space="preserve">dak terdapat autokorelasi (r </w:t>
      </w:r>
      <w:r w:rsidRPr="004D4CF4">
        <w:rPr>
          <w:rFonts w:ascii="Times New Roman" w:hAnsi="Times New Roman"/>
          <w:sz w:val="24"/>
          <w:szCs w:val="24"/>
        </w:rPr>
        <w:t>=</w:t>
      </w:r>
      <w:r>
        <w:rPr>
          <w:rFonts w:ascii="Times New Roman" w:hAnsi="Times New Roman"/>
          <w:sz w:val="24"/>
          <w:szCs w:val="24"/>
        </w:rPr>
        <w:t xml:space="preserve"> </w:t>
      </w:r>
      <w:r w:rsidRPr="004D4CF4">
        <w:rPr>
          <w:rFonts w:ascii="Times New Roman" w:hAnsi="Times New Roman"/>
          <w:sz w:val="24"/>
          <w:szCs w:val="24"/>
        </w:rPr>
        <w:t>0)</w:t>
      </w:r>
    </w:p>
    <w:p w:rsidR="00ED2FD2" w:rsidRDefault="00ED2FD2" w:rsidP="00ED2FD2">
      <w:pPr>
        <w:spacing w:line="480" w:lineRule="auto"/>
        <w:ind w:left="491" w:firstLine="1219"/>
        <w:jc w:val="both"/>
        <w:rPr>
          <w:rFonts w:ascii="Times New Roman" w:hAnsi="Times New Roman"/>
          <w:sz w:val="24"/>
          <w:szCs w:val="24"/>
        </w:rPr>
      </w:pPr>
      <w:r w:rsidRPr="004D4CF4">
        <w:rPr>
          <w:rFonts w:ascii="Times New Roman" w:hAnsi="Times New Roman"/>
          <w:sz w:val="24"/>
          <w:szCs w:val="24"/>
        </w:rPr>
        <w:t>Ha : terdapat autokorelasi (r</w:t>
      </w:r>
      <w:r>
        <w:rPr>
          <w:rFonts w:ascii="Times New Roman" w:hAnsi="Times New Roman"/>
          <w:sz w:val="24"/>
          <w:szCs w:val="24"/>
        </w:rPr>
        <w:t xml:space="preserve"> </w:t>
      </w:r>
      <w:r w:rsidRPr="004D4CF4">
        <w:rPr>
          <w:rFonts w:ascii="Times New Roman" w:hAnsi="Times New Roman"/>
          <w:sz w:val="24"/>
          <w:szCs w:val="24"/>
        </w:rPr>
        <w:t>≠</w:t>
      </w:r>
      <w:r>
        <w:rPr>
          <w:rFonts w:ascii="Times New Roman" w:hAnsi="Times New Roman"/>
          <w:sz w:val="24"/>
          <w:szCs w:val="24"/>
        </w:rPr>
        <w:t xml:space="preserve"> </w:t>
      </w:r>
      <w:r w:rsidRPr="004D4CF4">
        <w:rPr>
          <w:rFonts w:ascii="Times New Roman" w:hAnsi="Times New Roman"/>
          <w:sz w:val="24"/>
          <w:szCs w:val="24"/>
        </w:rPr>
        <w:t>0)</w:t>
      </w:r>
    </w:p>
    <w:p w:rsidR="00ED2FD2" w:rsidRDefault="00ED2FD2" w:rsidP="00ED2FD2">
      <w:pPr>
        <w:pStyle w:val="ListParagraph"/>
        <w:numPr>
          <w:ilvl w:val="0"/>
          <w:numId w:val="7"/>
        </w:numPr>
        <w:tabs>
          <w:tab w:val="left" w:pos="7080"/>
        </w:tabs>
        <w:spacing w:line="480" w:lineRule="auto"/>
        <w:jc w:val="both"/>
        <w:outlineLvl w:val="2"/>
        <w:rPr>
          <w:rFonts w:ascii="Times New Roman" w:hAnsi="Times New Roman"/>
          <w:b/>
          <w:sz w:val="24"/>
          <w:szCs w:val="24"/>
        </w:rPr>
      </w:pPr>
      <w:bookmarkStart w:id="1" w:name="_Toc511718463"/>
      <w:r w:rsidRPr="001C3299">
        <w:rPr>
          <w:rFonts w:ascii="Times New Roman" w:hAnsi="Times New Roman"/>
          <w:b/>
          <w:sz w:val="24"/>
          <w:szCs w:val="24"/>
        </w:rPr>
        <w:t>Uji Multikolinearitas</w:t>
      </w:r>
      <w:bookmarkEnd w:id="1"/>
    </w:p>
    <w:p w:rsidR="00ED2FD2" w:rsidRPr="00B016AF" w:rsidRDefault="00ED2FD2" w:rsidP="00ED2FD2">
      <w:pPr>
        <w:pStyle w:val="ListParagraph"/>
        <w:spacing w:line="480" w:lineRule="auto"/>
        <w:ind w:left="1440" w:firstLine="360"/>
        <w:jc w:val="both"/>
        <w:rPr>
          <w:rFonts w:ascii="Times New Roman" w:hAnsi="Times New Roman"/>
          <w:sz w:val="24"/>
          <w:szCs w:val="24"/>
        </w:rPr>
      </w:pPr>
      <w:r w:rsidRPr="004D4CF4">
        <w:rPr>
          <w:rFonts w:ascii="Times New Roman" w:hAnsi="Times New Roman"/>
          <w:sz w:val="24"/>
          <w:szCs w:val="24"/>
        </w:rPr>
        <w:t>Uji multikolinearitas ini bertujuan untuk menguji apakah suatu model regresi terdapat korelasi antara v</w:t>
      </w:r>
      <w:r>
        <w:rPr>
          <w:rFonts w:ascii="Times New Roman" w:hAnsi="Times New Roman"/>
          <w:sz w:val="24"/>
          <w:szCs w:val="24"/>
        </w:rPr>
        <w:t>ariabel independen (Ghozali, 2016: 103</w:t>
      </w:r>
      <w:r w:rsidRPr="004D4CF4">
        <w:rPr>
          <w:rFonts w:ascii="Times New Roman" w:hAnsi="Times New Roman"/>
          <w:sz w:val="24"/>
          <w:szCs w:val="24"/>
        </w:rPr>
        <w:t>). Model regresi yang baik seharusnya tidak terjadi korelas</w:t>
      </w:r>
      <w:r>
        <w:rPr>
          <w:rFonts w:ascii="Times New Roman" w:hAnsi="Times New Roman"/>
          <w:sz w:val="24"/>
          <w:szCs w:val="24"/>
        </w:rPr>
        <w:t xml:space="preserve">i di antara variabel independen. </w:t>
      </w:r>
      <w:r w:rsidRPr="004D4CF4">
        <w:rPr>
          <w:rFonts w:ascii="Times New Roman" w:hAnsi="Times New Roman"/>
          <w:sz w:val="24"/>
          <w:szCs w:val="24"/>
        </w:rPr>
        <w:t>Pengujian Multikolinearitas dilihat dari besaran VIF (</w:t>
      </w:r>
      <w:r w:rsidRPr="004D4CF4">
        <w:rPr>
          <w:rFonts w:ascii="Times New Roman" w:hAnsi="Times New Roman"/>
          <w:i/>
          <w:sz w:val="24"/>
          <w:szCs w:val="24"/>
        </w:rPr>
        <w:t>Variance Inflation factor</w:t>
      </w:r>
      <w:r w:rsidRPr="004D4CF4">
        <w:rPr>
          <w:rFonts w:ascii="Times New Roman" w:hAnsi="Times New Roman"/>
          <w:sz w:val="24"/>
          <w:szCs w:val="24"/>
        </w:rPr>
        <w:t xml:space="preserve">) dan </w:t>
      </w:r>
      <w:r w:rsidRPr="004D4CF4">
        <w:rPr>
          <w:rFonts w:ascii="Times New Roman" w:hAnsi="Times New Roman"/>
          <w:i/>
          <w:sz w:val="24"/>
          <w:szCs w:val="24"/>
        </w:rPr>
        <w:t>tolerance.</w:t>
      </w:r>
      <w:r w:rsidRPr="004D4CF4">
        <w:rPr>
          <w:rFonts w:ascii="Times New Roman" w:hAnsi="Times New Roman"/>
          <w:sz w:val="24"/>
          <w:szCs w:val="24"/>
        </w:rPr>
        <w:t xml:space="preserve"> </w:t>
      </w:r>
      <w:r w:rsidRPr="004D4CF4">
        <w:rPr>
          <w:rFonts w:ascii="Times New Roman" w:hAnsi="Times New Roman"/>
          <w:i/>
          <w:sz w:val="24"/>
          <w:szCs w:val="24"/>
        </w:rPr>
        <w:t>Tolerance</w:t>
      </w:r>
      <w:r w:rsidRPr="004D4CF4">
        <w:rPr>
          <w:rFonts w:ascii="Times New Roman" w:hAnsi="Times New Roman"/>
          <w:sz w:val="24"/>
          <w:szCs w:val="24"/>
        </w:rPr>
        <w:t xml:space="preserve"> mengukur variabilitas variabel independen terpilih yang tidak dijelaskan oleh variabe</w:t>
      </w:r>
      <w:r>
        <w:rPr>
          <w:rFonts w:ascii="Times New Roman" w:hAnsi="Times New Roman"/>
          <w:sz w:val="24"/>
          <w:szCs w:val="24"/>
        </w:rPr>
        <w:t>l</w:t>
      </w:r>
      <w:r w:rsidRPr="004D4CF4">
        <w:rPr>
          <w:rFonts w:ascii="Times New Roman" w:hAnsi="Times New Roman"/>
          <w:sz w:val="24"/>
          <w:szCs w:val="24"/>
        </w:rPr>
        <w:t xml:space="preserve"> independen lainnya. Jadi nilai </w:t>
      </w:r>
      <w:r w:rsidRPr="004D4CF4">
        <w:rPr>
          <w:rFonts w:ascii="Times New Roman" w:hAnsi="Times New Roman"/>
          <w:i/>
          <w:sz w:val="24"/>
          <w:szCs w:val="24"/>
        </w:rPr>
        <w:t>tolerance</w:t>
      </w:r>
      <w:r>
        <w:rPr>
          <w:rFonts w:ascii="Times New Roman" w:hAnsi="Times New Roman"/>
          <w:sz w:val="24"/>
          <w:szCs w:val="24"/>
        </w:rPr>
        <w:t xml:space="preserve"> yang rendah sama dengan nilai </w:t>
      </w:r>
      <w:r w:rsidRPr="004D4CF4">
        <w:rPr>
          <w:rFonts w:ascii="Times New Roman" w:hAnsi="Times New Roman"/>
          <w:sz w:val="24"/>
          <w:szCs w:val="24"/>
        </w:rPr>
        <w:t xml:space="preserve">VIF = 1 yang umum dipakai untuk menunjukan adanya multikolinearitas adalah nilai </w:t>
      </w:r>
      <w:r w:rsidRPr="002F23D1">
        <w:rPr>
          <w:rFonts w:ascii="Times New Roman" w:hAnsi="Times New Roman"/>
          <w:i/>
          <w:sz w:val="24"/>
          <w:szCs w:val="24"/>
        </w:rPr>
        <w:t>tolerance</w:t>
      </w:r>
      <w:r w:rsidRPr="004D4CF4">
        <w:rPr>
          <w:rFonts w:ascii="Times New Roman" w:hAnsi="Times New Roman"/>
          <w:sz w:val="24"/>
          <w:szCs w:val="24"/>
        </w:rPr>
        <w:t xml:space="preserve"> &lt;</w:t>
      </w:r>
      <w:r>
        <w:rPr>
          <w:rFonts w:ascii="Times New Roman" w:hAnsi="Times New Roman"/>
          <w:sz w:val="24"/>
          <w:szCs w:val="24"/>
        </w:rPr>
        <w:t xml:space="preserve"> </w:t>
      </w:r>
      <w:r w:rsidRPr="004D4CF4">
        <w:rPr>
          <w:rFonts w:ascii="Times New Roman" w:hAnsi="Times New Roman"/>
          <w:sz w:val="24"/>
          <w:szCs w:val="24"/>
        </w:rPr>
        <w:t>0.10 atau sama dengan nilai VIF</w:t>
      </w:r>
      <w:r>
        <w:rPr>
          <w:rFonts w:ascii="Times New Roman" w:hAnsi="Times New Roman"/>
          <w:sz w:val="24"/>
          <w:szCs w:val="24"/>
        </w:rPr>
        <w:t xml:space="preserve"> </w:t>
      </w:r>
      <w:r w:rsidRPr="004D4CF4">
        <w:rPr>
          <w:rFonts w:ascii="Times New Roman" w:hAnsi="Times New Roman"/>
          <w:sz w:val="24"/>
          <w:szCs w:val="24"/>
        </w:rPr>
        <w:t>&gt; 10.</w:t>
      </w:r>
    </w:p>
    <w:p w:rsidR="00ED2FD2" w:rsidRPr="00CB55D4" w:rsidRDefault="00ED2FD2" w:rsidP="00ED2FD2">
      <w:pPr>
        <w:pStyle w:val="ListParagraph"/>
        <w:numPr>
          <w:ilvl w:val="0"/>
          <w:numId w:val="7"/>
        </w:numPr>
        <w:spacing w:line="480" w:lineRule="auto"/>
        <w:jc w:val="both"/>
        <w:rPr>
          <w:rFonts w:ascii="Times New Roman" w:hAnsi="Times New Roman"/>
          <w:b/>
          <w:sz w:val="24"/>
          <w:szCs w:val="24"/>
        </w:rPr>
      </w:pPr>
      <w:r w:rsidRPr="00CB55D4">
        <w:rPr>
          <w:rFonts w:ascii="Times New Roman" w:hAnsi="Times New Roman"/>
          <w:b/>
          <w:sz w:val="24"/>
          <w:szCs w:val="24"/>
        </w:rPr>
        <w:t xml:space="preserve">Uji heteroskedastisitas </w:t>
      </w:r>
    </w:p>
    <w:p w:rsidR="00ED2FD2" w:rsidRDefault="00ED2FD2" w:rsidP="00ED2FD2">
      <w:pPr>
        <w:pStyle w:val="ListParagraph"/>
        <w:spacing w:line="480" w:lineRule="auto"/>
        <w:ind w:left="1440" w:firstLine="360"/>
        <w:jc w:val="both"/>
        <w:rPr>
          <w:rFonts w:ascii="Times New Roman" w:hAnsi="Times New Roman"/>
          <w:sz w:val="24"/>
          <w:szCs w:val="24"/>
        </w:rPr>
      </w:pPr>
      <w:r>
        <w:rPr>
          <w:rFonts w:ascii="Times New Roman" w:hAnsi="Times New Roman"/>
          <w:sz w:val="24"/>
          <w:szCs w:val="24"/>
        </w:rPr>
        <w:t xml:space="preserve">Uji heteroskedastisitas </w:t>
      </w:r>
      <w:r w:rsidRPr="004D4CF4">
        <w:rPr>
          <w:rFonts w:ascii="Times New Roman" w:hAnsi="Times New Roman"/>
          <w:sz w:val="24"/>
          <w:szCs w:val="24"/>
        </w:rPr>
        <w:t xml:space="preserve">bertujuan untuk menguji apakah dalam model regresi terjadi ketidaksamaan </w:t>
      </w:r>
      <w:r w:rsidRPr="001B5B9B">
        <w:rPr>
          <w:rFonts w:ascii="Times New Roman" w:hAnsi="Times New Roman"/>
          <w:i/>
          <w:sz w:val="24"/>
          <w:szCs w:val="24"/>
        </w:rPr>
        <w:t>variance</w:t>
      </w:r>
      <w:r w:rsidRPr="004D4CF4">
        <w:rPr>
          <w:rFonts w:ascii="Times New Roman" w:hAnsi="Times New Roman"/>
          <w:sz w:val="24"/>
          <w:szCs w:val="24"/>
        </w:rPr>
        <w:t xml:space="preserve"> dari residual satu pengamatan ke satu pen</w:t>
      </w:r>
      <w:r>
        <w:rPr>
          <w:rFonts w:ascii="Times New Roman" w:hAnsi="Times New Roman"/>
          <w:sz w:val="24"/>
          <w:szCs w:val="24"/>
        </w:rPr>
        <w:t xml:space="preserve">gamatan </w:t>
      </w:r>
      <w:r>
        <w:rPr>
          <w:rFonts w:ascii="Times New Roman" w:hAnsi="Times New Roman"/>
          <w:sz w:val="24"/>
          <w:szCs w:val="24"/>
        </w:rPr>
        <w:lastRenderedPageBreak/>
        <w:t>yang lain (Ghozali, 2016:134</w:t>
      </w:r>
      <w:r w:rsidRPr="004D4CF4">
        <w:rPr>
          <w:rFonts w:ascii="Times New Roman" w:hAnsi="Times New Roman"/>
          <w:sz w:val="24"/>
          <w:szCs w:val="24"/>
        </w:rPr>
        <w:t xml:space="preserve">). Jika </w:t>
      </w:r>
      <w:r w:rsidRPr="001B5B9B">
        <w:rPr>
          <w:rFonts w:ascii="Times New Roman" w:hAnsi="Times New Roman"/>
          <w:i/>
          <w:sz w:val="24"/>
          <w:szCs w:val="24"/>
        </w:rPr>
        <w:t>variance</w:t>
      </w:r>
      <w:r w:rsidRPr="004D4CF4">
        <w:rPr>
          <w:rFonts w:ascii="Times New Roman" w:hAnsi="Times New Roman"/>
          <w:sz w:val="24"/>
          <w:szCs w:val="24"/>
        </w:rPr>
        <w:t xml:space="preserve"> dari residual suatu pengamatan ke pengamatan yang lain tetap, maka disebut homoskedastisitas dan jika berbeda disebut heteroskedastisitas. Model regresi yang baik adalah yang homoskedadtisitas atau jika tidak terjadi heteroskedastisitas. Penelitian ini menggunakan Uji Glejser untuk melihat apakah terjad</w:t>
      </w:r>
      <w:r>
        <w:rPr>
          <w:rFonts w:ascii="Times New Roman" w:hAnsi="Times New Roman"/>
          <w:sz w:val="24"/>
          <w:szCs w:val="24"/>
        </w:rPr>
        <w:t xml:space="preserve">i masalah heteroskedastisitas. </w:t>
      </w:r>
      <w:r w:rsidRPr="005D05EB">
        <w:rPr>
          <w:rFonts w:ascii="Times New Roman" w:hAnsi="Times New Roman"/>
          <w:sz w:val="24"/>
          <w:szCs w:val="24"/>
        </w:rPr>
        <w:t>Kriteria pengambilan keputusan:</w:t>
      </w:r>
    </w:p>
    <w:p w:rsidR="00ED2FD2" w:rsidRDefault="00ED2FD2" w:rsidP="00ED2FD2">
      <w:pPr>
        <w:pStyle w:val="ListParagraph"/>
        <w:numPr>
          <w:ilvl w:val="0"/>
          <w:numId w:val="9"/>
        </w:numPr>
        <w:tabs>
          <w:tab w:val="left" w:pos="7080"/>
        </w:tabs>
        <w:spacing w:line="480" w:lineRule="auto"/>
        <w:jc w:val="both"/>
        <w:rPr>
          <w:rFonts w:ascii="Times New Roman" w:hAnsi="Times New Roman"/>
          <w:sz w:val="24"/>
          <w:szCs w:val="24"/>
        </w:rPr>
      </w:pPr>
      <w:r>
        <w:rPr>
          <w:rFonts w:ascii="Times New Roman" w:hAnsi="Times New Roman"/>
          <w:sz w:val="24"/>
          <w:szCs w:val="24"/>
        </w:rPr>
        <w:t>Jika nilai sig. &lt; α, maka dalam model regresi terjadi heteroskedastisitas.</w:t>
      </w:r>
    </w:p>
    <w:p w:rsidR="00ED2FD2" w:rsidRPr="00B016AF" w:rsidRDefault="00ED2FD2" w:rsidP="00ED2FD2">
      <w:pPr>
        <w:pStyle w:val="ListParagraph"/>
        <w:numPr>
          <w:ilvl w:val="0"/>
          <w:numId w:val="9"/>
        </w:numPr>
        <w:tabs>
          <w:tab w:val="left" w:pos="7080"/>
        </w:tabs>
        <w:spacing w:line="480" w:lineRule="auto"/>
        <w:jc w:val="both"/>
        <w:rPr>
          <w:rFonts w:ascii="Times New Roman" w:hAnsi="Times New Roman"/>
          <w:sz w:val="24"/>
          <w:szCs w:val="24"/>
        </w:rPr>
      </w:pPr>
      <w:r>
        <w:rPr>
          <w:rFonts w:ascii="Times New Roman" w:hAnsi="Times New Roman"/>
          <w:sz w:val="24"/>
          <w:szCs w:val="24"/>
        </w:rPr>
        <w:t>Jika nilai sig. &gt; α, maka dalam model regresi terjadi homoskedastisitas.</w:t>
      </w:r>
    </w:p>
    <w:p w:rsidR="00ED2FD2" w:rsidRPr="005856BF" w:rsidRDefault="00ED2FD2" w:rsidP="00ED2FD2">
      <w:pPr>
        <w:pStyle w:val="ListParagraph"/>
        <w:numPr>
          <w:ilvl w:val="0"/>
          <w:numId w:val="20"/>
        </w:numPr>
        <w:tabs>
          <w:tab w:val="left" w:pos="7080"/>
        </w:tabs>
        <w:spacing w:line="480" w:lineRule="auto"/>
        <w:jc w:val="both"/>
        <w:outlineLvl w:val="1"/>
        <w:rPr>
          <w:rFonts w:ascii="Times New Roman" w:hAnsi="Times New Roman"/>
          <w:b/>
          <w:sz w:val="24"/>
          <w:szCs w:val="24"/>
        </w:rPr>
      </w:pPr>
      <w:bookmarkStart w:id="2" w:name="_Toc511718465"/>
      <w:r w:rsidRPr="00CB55D4">
        <w:rPr>
          <w:rFonts w:ascii="Times New Roman" w:hAnsi="Times New Roman"/>
          <w:b/>
          <w:sz w:val="24"/>
          <w:szCs w:val="24"/>
        </w:rPr>
        <w:t>Analisis Regresi Berganda</w:t>
      </w:r>
      <w:bookmarkEnd w:id="2"/>
    </w:p>
    <w:p w:rsidR="00ED2FD2" w:rsidRDefault="00ED2FD2" w:rsidP="00ED2FD2">
      <w:pPr>
        <w:pStyle w:val="ListParagraph"/>
        <w:tabs>
          <w:tab w:val="left" w:pos="1800"/>
        </w:tabs>
        <w:spacing w:after="200" w:line="480" w:lineRule="auto"/>
        <w:ind w:left="1440"/>
        <w:contextualSpacing w:val="0"/>
        <w:jc w:val="both"/>
        <w:rPr>
          <w:rFonts w:ascii="Times New Roman" w:hAnsi="Times New Roman"/>
          <w:sz w:val="24"/>
          <w:szCs w:val="24"/>
        </w:rPr>
      </w:pPr>
      <w:r>
        <w:rPr>
          <w:rFonts w:ascii="Times New Roman" w:hAnsi="Times New Roman"/>
          <w:sz w:val="24"/>
          <w:szCs w:val="24"/>
        </w:rPr>
        <w:tab/>
      </w:r>
      <w:r w:rsidRPr="004D4CF4">
        <w:rPr>
          <w:rFonts w:ascii="Times New Roman" w:hAnsi="Times New Roman"/>
          <w:sz w:val="24"/>
          <w:szCs w:val="24"/>
        </w:rPr>
        <w:t>Analisis regresi merupakan studi mengenai ketergantungan variabel dep</w:t>
      </w:r>
      <w:r>
        <w:rPr>
          <w:rFonts w:ascii="Times New Roman" w:hAnsi="Times New Roman"/>
          <w:sz w:val="24"/>
          <w:szCs w:val="24"/>
        </w:rPr>
        <w:t>enden dengan satu atau lebih va</w:t>
      </w:r>
      <w:r w:rsidRPr="004D4CF4">
        <w:rPr>
          <w:rFonts w:ascii="Times New Roman" w:hAnsi="Times New Roman"/>
          <w:sz w:val="24"/>
          <w:szCs w:val="24"/>
        </w:rPr>
        <w:t>riabel independen dengan tujuan untuk mengestimasi dan me</w:t>
      </w:r>
      <w:r>
        <w:rPr>
          <w:rFonts w:ascii="Times New Roman" w:hAnsi="Times New Roman"/>
          <w:sz w:val="24"/>
          <w:szCs w:val="24"/>
        </w:rPr>
        <w:t>mprediksi populasi (Ghozali, 2016:94</w:t>
      </w:r>
      <w:r w:rsidRPr="004D4CF4">
        <w:rPr>
          <w:rFonts w:ascii="Times New Roman" w:hAnsi="Times New Roman"/>
          <w:sz w:val="24"/>
          <w:szCs w:val="24"/>
        </w:rPr>
        <w:t>). Regresi merupakan</w:t>
      </w:r>
      <w:r>
        <w:rPr>
          <w:rFonts w:ascii="Times New Roman" w:hAnsi="Times New Roman"/>
          <w:sz w:val="24"/>
          <w:szCs w:val="24"/>
        </w:rPr>
        <w:t xml:space="preserve"> </w:t>
      </w:r>
      <w:r w:rsidRPr="004D4CF4">
        <w:rPr>
          <w:rFonts w:ascii="Times New Roman" w:hAnsi="Times New Roman"/>
          <w:sz w:val="24"/>
          <w:szCs w:val="24"/>
        </w:rPr>
        <w:t>metode statistik untuk menguji hubungan antara satu variabel ter</w:t>
      </w:r>
      <w:r>
        <w:rPr>
          <w:rFonts w:ascii="Times New Roman" w:hAnsi="Times New Roman"/>
          <w:sz w:val="24"/>
          <w:szCs w:val="24"/>
        </w:rPr>
        <w:t>ikat dan satu atau lebih variab</w:t>
      </w:r>
      <w:r w:rsidRPr="004D4CF4">
        <w:rPr>
          <w:rFonts w:ascii="Times New Roman" w:hAnsi="Times New Roman"/>
          <w:sz w:val="24"/>
          <w:szCs w:val="24"/>
        </w:rPr>
        <w:t>e</w:t>
      </w:r>
      <w:r>
        <w:rPr>
          <w:rFonts w:ascii="Times New Roman" w:hAnsi="Times New Roman"/>
          <w:sz w:val="24"/>
          <w:szCs w:val="24"/>
        </w:rPr>
        <w:t>l</w:t>
      </w:r>
      <w:r w:rsidRPr="004D4CF4">
        <w:rPr>
          <w:rFonts w:ascii="Times New Roman" w:hAnsi="Times New Roman"/>
          <w:sz w:val="24"/>
          <w:szCs w:val="24"/>
        </w:rPr>
        <w:t xml:space="preserve"> bebas.</w:t>
      </w:r>
      <w:r>
        <w:rPr>
          <w:rFonts w:ascii="Times New Roman" w:hAnsi="Times New Roman"/>
          <w:sz w:val="24"/>
          <w:szCs w:val="24"/>
        </w:rPr>
        <w:t xml:space="preserve"> </w:t>
      </w:r>
    </w:p>
    <w:p w:rsidR="00ED2FD2" w:rsidRDefault="00ED2FD2" w:rsidP="00ED2FD2">
      <w:pPr>
        <w:pStyle w:val="ListParagraph"/>
        <w:tabs>
          <w:tab w:val="left" w:pos="1800"/>
        </w:tabs>
        <w:spacing w:after="200" w:line="480" w:lineRule="auto"/>
        <w:ind w:left="1440"/>
        <w:contextualSpacing w:val="0"/>
        <w:jc w:val="both"/>
        <w:rPr>
          <w:rFonts w:ascii="Times New Roman" w:hAnsi="Times New Roman"/>
          <w:sz w:val="24"/>
          <w:szCs w:val="24"/>
        </w:rPr>
      </w:pPr>
      <w:r>
        <w:rPr>
          <w:rFonts w:ascii="Times New Roman" w:hAnsi="Times New Roman"/>
          <w:sz w:val="24"/>
          <w:szCs w:val="24"/>
        </w:rPr>
        <w:tab/>
      </w:r>
      <w:r w:rsidRPr="004D4CF4">
        <w:rPr>
          <w:rFonts w:ascii="Times New Roman" w:hAnsi="Times New Roman"/>
          <w:sz w:val="24"/>
          <w:szCs w:val="24"/>
        </w:rPr>
        <w:t>Analisis regresi</w:t>
      </w:r>
      <w:r>
        <w:rPr>
          <w:rFonts w:ascii="Times New Roman" w:hAnsi="Times New Roman"/>
          <w:sz w:val="24"/>
          <w:szCs w:val="24"/>
        </w:rPr>
        <w:t xml:space="preserve"> linear</w:t>
      </w:r>
      <w:r w:rsidRPr="004D4CF4">
        <w:rPr>
          <w:rFonts w:ascii="Times New Roman" w:hAnsi="Times New Roman"/>
          <w:sz w:val="24"/>
          <w:szCs w:val="24"/>
        </w:rPr>
        <w:t xml:space="preserve"> berganda digunakan untuk meguji</w:t>
      </w:r>
      <w:r>
        <w:rPr>
          <w:rFonts w:ascii="Times New Roman" w:hAnsi="Times New Roman"/>
          <w:sz w:val="24"/>
          <w:szCs w:val="24"/>
        </w:rPr>
        <w:t xml:space="preserve"> pengaruh dua atau lebih variab</w:t>
      </w:r>
      <w:r w:rsidRPr="004D4CF4">
        <w:rPr>
          <w:rFonts w:ascii="Times New Roman" w:hAnsi="Times New Roman"/>
          <w:sz w:val="24"/>
          <w:szCs w:val="24"/>
        </w:rPr>
        <w:t>e</w:t>
      </w:r>
      <w:r>
        <w:rPr>
          <w:rFonts w:ascii="Times New Roman" w:hAnsi="Times New Roman"/>
          <w:sz w:val="24"/>
          <w:szCs w:val="24"/>
        </w:rPr>
        <w:t>l</w:t>
      </w:r>
      <w:r w:rsidRPr="004D4CF4">
        <w:rPr>
          <w:rFonts w:ascii="Times New Roman" w:hAnsi="Times New Roman"/>
          <w:sz w:val="24"/>
          <w:szCs w:val="24"/>
        </w:rPr>
        <w:t xml:space="preserve"> bebas terhadap variabel terikat. Sebagai alat deskriptif, regresi </w:t>
      </w:r>
      <w:r>
        <w:rPr>
          <w:rFonts w:ascii="Times New Roman" w:hAnsi="Times New Roman"/>
          <w:sz w:val="24"/>
          <w:szCs w:val="24"/>
        </w:rPr>
        <w:t xml:space="preserve">linear </w:t>
      </w:r>
      <w:r w:rsidRPr="004D4CF4">
        <w:rPr>
          <w:rFonts w:ascii="Times New Roman" w:hAnsi="Times New Roman"/>
          <w:sz w:val="24"/>
          <w:szCs w:val="24"/>
        </w:rPr>
        <w:t xml:space="preserve">berganda digunakan sebagai alat </w:t>
      </w:r>
      <w:r>
        <w:rPr>
          <w:rFonts w:ascii="Times New Roman" w:hAnsi="Times New Roman"/>
          <w:sz w:val="24"/>
          <w:szCs w:val="24"/>
        </w:rPr>
        <w:t>u</w:t>
      </w:r>
      <w:r w:rsidRPr="004D4CF4">
        <w:rPr>
          <w:rFonts w:ascii="Times New Roman" w:hAnsi="Times New Roman"/>
          <w:sz w:val="24"/>
          <w:szCs w:val="24"/>
        </w:rPr>
        <w:t>ntuk mengambil kesimpulan untuk menguji hipotesis d</w:t>
      </w:r>
      <w:r>
        <w:rPr>
          <w:rFonts w:ascii="Times New Roman" w:hAnsi="Times New Roman"/>
          <w:sz w:val="24"/>
          <w:szCs w:val="24"/>
        </w:rPr>
        <w:t>an mengestimasi nilai-nilai pop</w:t>
      </w:r>
      <w:r w:rsidRPr="004D4CF4">
        <w:rPr>
          <w:rFonts w:ascii="Times New Roman" w:hAnsi="Times New Roman"/>
          <w:sz w:val="24"/>
          <w:szCs w:val="24"/>
        </w:rPr>
        <w:t>u</w:t>
      </w:r>
      <w:r>
        <w:rPr>
          <w:rFonts w:ascii="Times New Roman" w:hAnsi="Times New Roman"/>
          <w:sz w:val="24"/>
          <w:szCs w:val="24"/>
        </w:rPr>
        <w:t>lasi.</w:t>
      </w:r>
      <w:r w:rsidRPr="005D05EB">
        <w:rPr>
          <w:rFonts w:ascii="Times New Roman" w:hAnsi="Times New Roman"/>
          <w:sz w:val="24"/>
          <w:szCs w:val="24"/>
        </w:rPr>
        <w:t xml:space="preserve"> Adapun persamaan untuk menguji hipotesis secara keseluruhan pada penelitian ini adalah sebagai berikut</w:t>
      </w:r>
      <w:r>
        <w:rPr>
          <w:rFonts w:ascii="Times New Roman" w:hAnsi="Times New Roman"/>
          <w:sz w:val="24"/>
          <w:szCs w:val="24"/>
        </w:rPr>
        <w:t>:</w:t>
      </w:r>
    </w:p>
    <w:p w:rsidR="00ED2FD2" w:rsidRPr="005856BF" w:rsidRDefault="00ED2FD2" w:rsidP="00ED2FD2">
      <w:pPr>
        <w:pStyle w:val="ListParagraph"/>
        <w:tabs>
          <w:tab w:val="left" w:pos="7080"/>
        </w:tabs>
        <w:spacing w:line="240" w:lineRule="auto"/>
        <w:ind w:left="1350"/>
        <w:jc w:val="both"/>
        <w:rPr>
          <w:rFonts w:ascii="Times New Roman" w:hAnsi="Times New Roman"/>
          <w:sz w:val="24"/>
          <w:szCs w:val="24"/>
        </w:rPr>
      </w:pPr>
      <m:oMathPara>
        <m:oMathParaPr>
          <m:jc m:val="left"/>
        </m:oMathParaPr>
        <m:oMath>
          <m:r>
            <m:rPr>
              <m:sty m:val="p"/>
            </m:rPr>
            <w:rPr>
              <w:rFonts w:ascii="Cambria Math" w:hAnsi="Cambria Math"/>
              <w:sz w:val="24"/>
              <w:szCs w:val="24"/>
            </w:rPr>
            <m:t xml:space="preserve">                  Y=β</m:t>
          </m:r>
          <m:r>
            <m:rPr>
              <m:sty m:val="p"/>
            </m:rPr>
            <w:rPr>
              <w:rFonts w:ascii="Cambria Math" w:hAnsi="Cambria Math"/>
              <w:sz w:val="24"/>
              <w:szCs w:val="24"/>
              <w:vertAlign w:val="subscript"/>
            </w:rPr>
            <m:t>0</m:t>
          </m:r>
          <m:r>
            <m:rPr>
              <m:sty m:val="p"/>
            </m:rPr>
            <w:rPr>
              <w:rFonts w:ascii="Cambria Math" w:hAnsi="Cambria Math"/>
              <w:sz w:val="24"/>
              <w:szCs w:val="24"/>
            </w:rPr>
            <m:t>+β1X1+β2X2+β3X3 +β4X4 +β5X5+ε</m:t>
          </m:r>
        </m:oMath>
      </m:oMathPara>
    </w:p>
    <w:p w:rsidR="00ED2FD2" w:rsidRPr="005D05EB" w:rsidRDefault="00ED2FD2" w:rsidP="00ED2FD2">
      <w:pPr>
        <w:pStyle w:val="ListParagraph"/>
        <w:tabs>
          <w:tab w:val="right" w:pos="9360"/>
        </w:tabs>
        <w:spacing w:after="200" w:line="480" w:lineRule="auto"/>
        <w:ind w:left="1440"/>
        <w:contextualSpacing w:val="0"/>
        <w:jc w:val="both"/>
        <w:rPr>
          <w:rFonts w:ascii="Times New Roman" w:hAnsi="Times New Roman"/>
          <w:b/>
          <w:sz w:val="24"/>
          <w:szCs w:val="24"/>
        </w:rPr>
      </w:pPr>
      <w:r>
        <w:rPr>
          <w:rFonts w:ascii="Times New Roman" w:hAnsi="Times New Roman"/>
          <w:b/>
          <w:sz w:val="24"/>
          <w:szCs w:val="24"/>
        </w:rPr>
        <w:tab/>
      </w:r>
    </w:p>
    <w:p w:rsidR="00ED2FD2" w:rsidRDefault="00ED2FD2" w:rsidP="00ED2FD2">
      <w:pPr>
        <w:pStyle w:val="ListParagraph"/>
        <w:spacing w:line="480" w:lineRule="auto"/>
        <w:ind w:left="1211"/>
        <w:jc w:val="both"/>
        <w:rPr>
          <w:rFonts w:ascii="Times New Roman" w:hAnsi="Times New Roman"/>
          <w:b/>
          <w:sz w:val="24"/>
          <w:szCs w:val="24"/>
        </w:rPr>
      </w:pPr>
    </w:p>
    <w:p w:rsidR="00ED2FD2" w:rsidRPr="004D4CF4" w:rsidRDefault="00ED2FD2" w:rsidP="00ED2FD2">
      <w:pPr>
        <w:pStyle w:val="ListParagraph"/>
        <w:spacing w:line="480" w:lineRule="auto"/>
        <w:ind w:left="1211"/>
        <w:jc w:val="both"/>
        <w:rPr>
          <w:rFonts w:ascii="Times New Roman" w:hAnsi="Times New Roman"/>
          <w:b/>
          <w:sz w:val="24"/>
          <w:szCs w:val="24"/>
        </w:rPr>
      </w:pPr>
    </w:p>
    <w:p w:rsidR="00ED2FD2" w:rsidRPr="00264E7B" w:rsidRDefault="00ED2FD2" w:rsidP="00ED2FD2">
      <w:pPr>
        <w:pStyle w:val="ListParagraph"/>
        <w:numPr>
          <w:ilvl w:val="0"/>
          <w:numId w:val="20"/>
        </w:numPr>
        <w:tabs>
          <w:tab w:val="left" w:pos="7080"/>
        </w:tabs>
        <w:spacing w:line="480" w:lineRule="auto"/>
        <w:ind w:hanging="450"/>
        <w:jc w:val="both"/>
        <w:outlineLvl w:val="1"/>
        <w:rPr>
          <w:rFonts w:ascii="Times New Roman" w:hAnsi="Times New Roman"/>
          <w:b/>
          <w:sz w:val="24"/>
          <w:szCs w:val="24"/>
        </w:rPr>
      </w:pPr>
      <w:bookmarkStart w:id="3" w:name="_Toc511718466"/>
      <w:r w:rsidRPr="005856BF">
        <w:rPr>
          <w:rFonts w:ascii="Times New Roman" w:hAnsi="Times New Roman"/>
          <w:b/>
          <w:sz w:val="24"/>
          <w:szCs w:val="24"/>
        </w:rPr>
        <w:lastRenderedPageBreak/>
        <w:t>Pengujian Hipotesis</w:t>
      </w:r>
      <w:bookmarkEnd w:id="3"/>
    </w:p>
    <w:p w:rsidR="00ED2FD2" w:rsidRPr="00580E24" w:rsidRDefault="00ED2FD2" w:rsidP="00ED2FD2">
      <w:pPr>
        <w:pStyle w:val="ListParagraph"/>
        <w:spacing w:line="480" w:lineRule="auto"/>
        <w:ind w:left="1146" w:firstLine="654"/>
        <w:jc w:val="both"/>
        <w:rPr>
          <w:rFonts w:ascii="Times New Roman" w:hAnsi="Times New Roman"/>
          <w:b/>
          <w:sz w:val="24"/>
          <w:szCs w:val="24"/>
        </w:rPr>
      </w:pPr>
      <w:r w:rsidRPr="00580E24">
        <w:rPr>
          <w:rFonts w:ascii="Times New Roman" w:hAnsi="Times New Roman"/>
          <w:sz w:val="24"/>
          <w:szCs w:val="24"/>
        </w:rPr>
        <w:t>Pengujian h</w:t>
      </w:r>
      <w:r>
        <w:rPr>
          <w:rFonts w:ascii="Times New Roman" w:hAnsi="Times New Roman"/>
          <w:sz w:val="24"/>
          <w:szCs w:val="24"/>
        </w:rPr>
        <w:t>ipotesis yang dilakukan melalui</w:t>
      </w:r>
      <w:r w:rsidRPr="00580E24">
        <w:rPr>
          <w:rFonts w:ascii="Times New Roman" w:hAnsi="Times New Roman"/>
          <w:sz w:val="24"/>
          <w:szCs w:val="24"/>
        </w:rPr>
        <w:t>:</w:t>
      </w:r>
    </w:p>
    <w:p w:rsidR="00ED2FD2" w:rsidRDefault="00ED2FD2" w:rsidP="00ED2FD2">
      <w:pPr>
        <w:pStyle w:val="ListParagraph"/>
        <w:numPr>
          <w:ilvl w:val="0"/>
          <w:numId w:val="8"/>
        </w:numPr>
        <w:tabs>
          <w:tab w:val="left" w:pos="7080"/>
        </w:tabs>
        <w:spacing w:line="480" w:lineRule="auto"/>
        <w:jc w:val="both"/>
        <w:outlineLvl w:val="2"/>
        <w:rPr>
          <w:rFonts w:ascii="Times New Roman" w:hAnsi="Times New Roman"/>
          <w:b/>
          <w:sz w:val="24"/>
          <w:szCs w:val="24"/>
        </w:rPr>
      </w:pPr>
      <w:bookmarkStart w:id="4" w:name="_Toc511718467"/>
      <w:r w:rsidRPr="001C3299">
        <w:rPr>
          <w:rFonts w:ascii="Times New Roman" w:hAnsi="Times New Roman"/>
          <w:b/>
          <w:sz w:val="24"/>
          <w:szCs w:val="24"/>
        </w:rPr>
        <w:t>Uji Statistik Fisher (F)</w:t>
      </w:r>
      <w:bookmarkEnd w:id="4"/>
    </w:p>
    <w:p w:rsidR="00ED2FD2" w:rsidRDefault="00ED2FD2" w:rsidP="00ED2FD2">
      <w:pPr>
        <w:pStyle w:val="ListParagraph"/>
        <w:spacing w:line="480" w:lineRule="auto"/>
        <w:ind w:left="1800"/>
        <w:jc w:val="both"/>
        <w:rPr>
          <w:rFonts w:ascii="Times New Roman" w:hAnsi="Times New Roman"/>
          <w:sz w:val="24"/>
          <w:szCs w:val="24"/>
        </w:rPr>
      </w:pPr>
      <w:r>
        <w:rPr>
          <w:rFonts w:ascii="Times New Roman" w:hAnsi="Times New Roman"/>
          <w:b/>
          <w:sz w:val="24"/>
          <w:szCs w:val="24"/>
        </w:rPr>
        <w:tab/>
      </w:r>
      <w:r w:rsidRPr="00580E24">
        <w:rPr>
          <w:rFonts w:ascii="Times New Roman" w:hAnsi="Times New Roman"/>
          <w:sz w:val="24"/>
          <w:szCs w:val="24"/>
        </w:rPr>
        <w:t>Uji statistik F digunakan untuk</w:t>
      </w:r>
      <w:r>
        <w:rPr>
          <w:rFonts w:ascii="Times New Roman" w:hAnsi="Times New Roman"/>
          <w:sz w:val="24"/>
          <w:szCs w:val="24"/>
        </w:rPr>
        <w:t xml:space="preserve"> mengetahui apakah semua variab</w:t>
      </w:r>
      <w:r w:rsidRPr="00580E24">
        <w:rPr>
          <w:rFonts w:ascii="Times New Roman" w:hAnsi="Times New Roman"/>
          <w:sz w:val="24"/>
          <w:szCs w:val="24"/>
        </w:rPr>
        <w:t>e</w:t>
      </w:r>
      <w:r>
        <w:rPr>
          <w:rFonts w:ascii="Times New Roman" w:hAnsi="Times New Roman"/>
          <w:sz w:val="24"/>
          <w:szCs w:val="24"/>
        </w:rPr>
        <w:t>l</w:t>
      </w:r>
      <w:r w:rsidRPr="00580E24">
        <w:rPr>
          <w:rFonts w:ascii="Times New Roman" w:hAnsi="Times New Roman"/>
          <w:sz w:val="24"/>
          <w:szCs w:val="24"/>
        </w:rPr>
        <w:t xml:space="preserve"> bebas yang dimasukan dalam model mempunyai pengaruh secara bersama-</w:t>
      </w:r>
      <w:r>
        <w:rPr>
          <w:rFonts w:ascii="Times New Roman" w:hAnsi="Times New Roman"/>
          <w:sz w:val="24"/>
          <w:szCs w:val="24"/>
        </w:rPr>
        <w:t>sama (simultan) terhadap variab</w:t>
      </w:r>
      <w:r w:rsidRPr="00580E24">
        <w:rPr>
          <w:rFonts w:ascii="Times New Roman" w:hAnsi="Times New Roman"/>
          <w:sz w:val="24"/>
          <w:szCs w:val="24"/>
        </w:rPr>
        <w:t>e</w:t>
      </w:r>
      <w:r>
        <w:rPr>
          <w:rFonts w:ascii="Times New Roman" w:hAnsi="Times New Roman"/>
          <w:sz w:val="24"/>
          <w:szCs w:val="24"/>
        </w:rPr>
        <w:t>l</w:t>
      </w:r>
      <w:r w:rsidRPr="00580E24">
        <w:rPr>
          <w:rFonts w:ascii="Times New Roman" w:hAnsi="Times New Roman"/>
          <w:sz w:val="24"/>
          <w:szCs w:val="24"/>
        </w:rPr>
        <w:t xml:space="preserve"> terikat (Ghozali</w:t>
      </w:r>
      <w:r>
        <w:rPr>
          <w:rFonts w:ascii="Times New Roman" w:hAnsi="Times New Roman"/>
          <w:sz w:val="24"/>
          <w:szCs w:val="24"/>
        </w:rPr>
        <w:t>, 2016:96</w:t>
      </w:r>
      <w:r w:rsidRPr="00580E24">
        <w:rPr>
          <w:rFonts w:ascii="Times New Roman" w:hAnsi="Times New Roman"/>
          <w:sz w:val="24"/>
          <w:szCs w:val="24"/>
        </w:rPr>
        <w:t>). Uji statistik F menunju</w:t>
      </w:r>
      <w:r>
        <w:rPr>
          <w:rFonts w:ascii="Times New Roman" w:hAnsi="Times New Roman"/>
          <w:sz w:val="24"/>
          <w:szCs w:val="24"/>
        </w:rPr>
        <w:t>k</w:t>
      </w:r>
      <w:r w:rsidRPr="00580E24">
        <w:rPr>
          <w:rFonts w:ascii="Times New Roman" w:hAnsi="Times New Roman"/>
          <w:sz w:val="24"/>
          <w:szCs w:val="24"/>
        </w:rPr>
        <w:t>kan bahwa secara keseluruhan variabel independen dalam model penelitian tersebut berpengaruh secara sinifikan terhadap variabel dependen.</w:t>
      </w:r>
    </w:p>
    <w:p w:rsidR="00ED2FD2" w:rsidRPr="00580E24" w:rsidRDefault="00ED2FD2" w:rsidP="00ED2FD2">
      <w:pPr>
        <w:pStyle w:val="ListParagraph"/>
        <w:spacing w:line="480" w:lineRule="auto"/>
        <w:ind w:left="1800" w:firstLine="360"/>
        <w:jc w:val="both"/>
        <w:rPr>
          <w:rFonts w:ascii="Times New Roman" w:hAnsi="Times New Roman"/>
          <w:b/>
          <w:sz w:val="24"/>
          <w:szCs w:val="24"/>
        </w:rPr>
      </w:pPr>
      <w:r w:rsidRPr="00580E24">
        <w:rPr>
          <w:rFonts w:ascii="Times New Roman" w:hAnsi="Times New Roman"/>
          <w:sz w:val="24"/>
          <w:szCs w:val="24"/>
        </w:rPr>
        <w:t>Dengan tingkat signifikansi 0.05, maka hipotesis pengujian adalah sebagai berikut:</w:t>
      </w:r>
    </w:p>
    <w:p w:rsidR="00ED2FD2" w:rsidRPr="00580E24" w:rsidRDefault="00ED2FD2" w:rsidP="00ED2FD2">
      <w:pPr>
        <w:spacing w:line="480" w:lineRule="auto"/>
        <w:ind w:left="1440" w:firstLine="720"/>
        <w:jc w:val="both"/>
        <w:rPr>
          <w:rFonts w:ascii="Times New Roman" w:hAnsi="Times New Roman"/>
          <w:sz w:val="24"/>
          <w:szCs w:val="24"/>
        </w:rPr>
      </w:pPr>
      <w:r>
        <w:rPr>
          <w:rFonts w:ascii="Times New Roman" w:hAnsi="Times New Roman"/>
          <w:sz w:val="24"/>
          <w:szCs w:val="24"/>
        </w:rPr>
        <w:t>Ho : β1=β2=β</w:t>
      </w:r>
      <w:r w:rsidRPr="00580E24">
        <w:rPr>
          <w:rFonts w:ascii="Times New Roman" w:hAnsi="Times New Roman"/>
          <w:sz w:val="24"/>
          <w:szCs w:val="24"/>
        </w:rPr>
        <w:t>3</w:t>
      </w:r>
      <w:r>
        <w:rPr>
          <w:rFonts w:ascii="Times New Roman" w:hAnsi="Times New Roman"/>
          <w:sz w:val="24"/>
          <w:szCs w:val="24"/>
        </w:rPr>
        <w:t>=…..=β</w:t>
      </w:r>
      <w:r w:rsidRPr="00580E24">
        <w:rPr>
          <w:rFonts w:ascii="Times New Roman" w:hAnsi="Times New Roman"/>
          <w:sz w:val="24"/>
          <w:szCs w:val="24"/>
        </w:rPr>
        <w:t>k=0</w:t>
      </w:r>
    </w:p>
    <w:p w:rsidR="00ED2FD2" w:rsidRDefault="00ED2FD2" w:rsidP="00ED2FD2">
      <w:pPr>
        <w:spacing w:line="480" w:lineRule="auto"/>
        <w:ind w:left="1440" w:firstLine="720"/>
        <w:jc w:val="both"/>
        <w:rPr>
          <w:rFonts w:ascii="Times New Roman" w:hAnsi="Times New Roman"/>
          <w:sz w:val="24"/>
          <w:szCs w:val="24"/>
        </w:rPr>
      </w:pPr>
      <w:r>
        <w:rPr>
          <w:rFonts w:ascii="Times New Roman" w:hAnsi="Times New Roman"/>
          <w:sz w:val="24"/>
          <w:szCs w:val="24"/>
        </w:rPr>
        <w:t>Ha : β1≠β2≠β3≠…..≠β</w:t>
      </w:r>
      <w:r w:rsidRPr="00580E24">
        <w:rPr>
          <w:rFonts w:ascii="Times New Roman" w:hAnsi="Times New Roman"/>
          <w:sz w:val="24"/>
          <w:szCs w:val="24"/>
        </w:rPr>
        <w:t>k≠0</w:t>
      </w:r>
    </w:p>
    <w:p w:rsidR="00ED2FD2" w:rsidRDefault="00ED2FD2" w:rsidP="00ED2FD2">
      <w:pPr>
        <w:spacing w:line="480" w:lineRule="auto"/>
        <w:ind w:left="1800" w:firstLine="720"/>
        <w:jc w:val="both"/>
        <w:rPr>
          <w:rFonts w:ascii="Times New Roman" w:hAnsi="Times New Roman"/>
          <w:sz w:val="24"/>
          <w:szCs w:val="24"/>
        </w:rPr>
      </w:pPr>
      <w:r w:rsidRPr="00580E24">
        <w:rPr>
          <w:rFonts w:ascii="Times New Roman" w:hAnsi="Times New Roman"/>
          <w:sz w:val="24"/>
          <w:szCs w:val="24"/>
        </w:rPr>
        <w:t>Jika nilai F signifikasi secara statistik maka hal ini menunjukan bahwa semua variabel bebas secara simultan merupakan penjelas yang signifikan terhadap variabel terikat. Sebaliknya, apabila nilai F tidak signifikan secara statistik maka semua</w:t>
      </w:r>
      <w:r>
        <w:rPr>
          <w:rFonts w:ascii="Times New Roman" w:hAnsi="Times New Roman"/>
          <w:sz w:val="24"/>
          <w:szCs w:val="24"/>
        </w:rPr>
        <w:t xml:space="preserve"> variabel bebas bukan merupakan </w:t>
      </w:r>
      <w:r w:rsidRPr="00580E24">
        <w:rPr>
          <w:rFonts w:ascii="Times New Roman" w:hAnsi="Times New Roman"/>
          <w:sz w:val="24"/>
          <w:szCs w:val="24"/>
        </w:rPr>
        <w:t>penjelas yang signifikan terhadap variabel terikat.</w:t>
      </w:r>
    </w:p>
    <w:p w:rsidR="00ED2FD2" w:rsidRDefault="00ED2FD2" w:rsidP="00ED2FD2">
      <w:pPr>
        <w:pStyle w:val="ListParagraph"/>
        <w:numPr>
          <w:ilvl w:val="0"/>
          <w:numId w:val="8"/>
        </w:numPr>
        <w:spacing w:line="480" w:lineRule="auto"/>
        <w:ind w:left="1800" w:firstLine="0"/>
        <w:jc w:val="both"/>
        <w:outlineLvl w:val="2"/>
        <w:rPr>
          <w:rFonts w:ascii="Times New Roman" w:hAnsi="Times New Roman"/>
          <w:b/>
          <w:sz w:val="24"/>
          <w:szCs w:val="24"/>
        </w:rPr>
      </w:pPr>
      <w:bookmarkStart w:id="5" w:name="_Toc511718468"/>
      <w:r w:rsidRPr="001C3299">
        <w:rPr>
          <w:rFonts w:ascii="Times New Roman" w:hAnsi="Times New Roman"/>
          <w:b/>
          <w:sz w:val="24"/>
          <w:szCs w:val="24"/>
        </w:rPr>
        <w:t>Uji Statistik t</w:t>
      </w:r>
      <w:bookmarkEnd w:id="5"/>
    </w:p>
    <w:p w:rsidR="00ED2FD2" w:rsidRPr="00C37617" w:rsidRDefault="00ED2FD2" w:rsidP="00ED2FD2">
      <w:pPr>
        <w:pStyle w:val="ListParagraph"/>
        <w:spacing w:line="480" w:lineRule="auto"/>
        <w:ind w:left="1800" w:firstLine="720"/>
        <w:jc w:val="both"/>
        <w:rPr>
          <w:rFonts w:ascii="Times New Roman" w:hAnsi="Times New Roman"/>
          <w:sz w:val="24"/>
          <w:szCs w:val="24"/>
        </w:rPr>
      </w:pPr>
      <w:r w:rsidRPr="00580E24">
        <w:rPr>
          <w:rFonts w:ascii="Times New Roman" w:hAnsi="Times New Roman"/>
          <w:sz w:val="24"/>
          <w:szCs w:val="24"/>
        </w:rPr>
        <w:t>Uji statistik t digunakan untuk menunjukan seberapa jauh pengaruh satu variabel bebas secara individual dalam menjelaskan variabe</w:t>
      </w:r>
      <w:r>
        <w:rPr>
          <w:rFonts w:ascii="Times New Roman" w:hAnsi="Times New Roman"/>
          <w:sz w:val="24"/>
          <w:szCs w:val="24"/>
        </w:rPr>
        <w:t>l-variabel terikat (Ghozali,20</w:t>
      </w:r>
      <w:bookmarkStart w:id="6" w:name="_GoBack"/>
      <w:bookmarkEnd w:id="6"/>
      <w:r>
        <w:rPr>
          <w:rFonts w:ascii="Times New Roman" w:hAnsi="Times New Roman"/>
          <w:sz w:val="24"/>
          <w:szCs w:val="24"/>
        </w:rPr>
        <w:t>16:97</w:t>
      </w:r>
      <w:r w:rsidRPr="00580E24">
        <w:rPr>
          <w:rFonts w:ascii="Times New Roman" w:hAnsi="Times New Roman"/>
          <w:sz w:val="24"/>
          <w:szCs w:val="24"/>
        </w:rPr>
        <w:t xml:space="preserve">). </w:t>
      </w:r>
      <w:r>
        <w:rPr>
          <w:rFonts w:ascii="Times New Roman" w:hAnsi="Times New Roman"/>
          <w:sz w:val="24"/>
          <w:szCs w:val="24"/>
        </w:rPr>
        <w:t xml:space="preserve">Langkah-langkah dalam menguji koefisien regresi dapat dilakukan </w:t>
      </w:r>
      <w:r w:rsidRPr="00580E24">
        <w:rPr>
          <w:rFonts w:ascii="Times New Roman" w:hAnsi="Times New Roman"/>
          <w:sz w:val="24"/>
          <w:szCs w:val="24"/>
        </w:rPr>
        <w:t>sebagai berikut:</w:t>
      </w:r>
    </w:p>
    <w:p w:rsidR="00ED2FD2" w:rsidRDefault="00ED2FD2" w:rsidP="00ED2FD2">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lastRenderedPageBreak/>
        <w:t>Menentukan hipotesis</w:t>
      </w:r>
    </w:p>
    <w:p w:rsidR="00ED2FD2" w:rsidRDefault="00ED2FD2" w:rsidP="00ED2FD2">
      <w:pPr>
        <w:pStyle w:val="ListParagraph"/>
        <w:spacing w:line="480" w:lineRule="auto"/>
        <w:ind w:left="2160"/>
        <w:jc w:val="both"/>
        <w:rPr>
          <w:rFonts w:ascii="Times New Roman" w:hAnsi="Times New Roman"/>
          <w:sz w:val="24"/>
          <w:szCs w:val="24"/>
        </w:rPr>
      </w:pPr>
      <w:r>
        <w:rPr>
          <w:rFonts w:ascii="Times New Roman" w:hAnsi="Times New Roman"/>
          <w:sz w:val="24"/>
          <w:szCs w:val="24"/>
        </w:rPr>
        <w:t>Ho  : β1= 0</w:t>
      </w:r>
    </w:p>
    <w:p w:rsidR="00ED2FD2" w:rsidRDefault="00ED2FD2" w:rsidP="00ED2FD2">
      <w:pPr>
        <w:pStyle w:val="ListParagraph"/>
        <w:spacing w:line="480" w:lineRule="auto"/>
        <w:ind w:left="2160"/>
        <w:jc w:val="both"/>
        <w:rPr>
          <w:rFonts w:ascii="Times New Roman" w:hAnsi="Times New Roman"/>
          <w:sz w:val="24"/>
          <w:szCs w:val="24"/>
        </w:rPr>
      </w:pPr>
      <w:r>
        <w:rPr>
          <w:rFonts w:ascii="Times New Roman" w:hAnsi="Times New Roman"/>
          <w:sz w:val="24"/>
          <w:szCs w:val="24"/>
        </w:rPr>
        <w:t>Ha1 : β1 &lt; 0</w:t>
      </w:r>
    </w:p>
    <w:p w:rsidR="00ED2FD2" w:rsidRDefault="00ED2FD2" w:rsidP="00ED2FD2">
      <w:pPr>
        <w:pStyle w:val="ListParagraph"/>
        <w:spacing w:line="480" w:lineRule="auto"/>
        <w:ind w:left="2160"/>
        <w:jc w:val="both"/>
        <w:rPr>
          <w:rFonts w:ascii="Times New Roman" w:hAnsi="Times New Roman"/>
          <w:sz w:val="24"/>
          <w:szCs w:val="24"/>
        </w:rPr>
      </w:pPr>
      <w:r>
        <w:rPr>
          <w:rFonts w:ascii="Times New Roman" w:hAnsi="Times New Roman"/>
          <w:sz w:val="24"/>
          <w:szCs w:val="24"/>
        </w:rPr>
        <w:t>Ha2 : β2 &gt; 0</w:t>
      </w:r>
    </w:p>
    <w:p w:rsidR="00ED2FD2" w:rsidRDefault="00ED2FD2" w:rsidP="00ED2FD2">
      <w:pPr>
        <w:pStyle w:val="ListParagraph"/>
        <w:spacing w:line="480" w:lineRule="auto"/>
        <w:ind w:left="2160"/>
        <w:jc w:val="both"/>
        <w:rPr>
          <w:rFonts w:ascii="Times New Roman" w:hAnsi="Times New Roman"/>
          <w:sz w:val="24"/>
          <w:szCs w:val="24"/>
        </w:rPr>
      </w:pPr>
      <w:r>
        <w:rPr>
          <w:rFonts w:ascii="Times New Roman" w:hAnsi="Times New Roman"/>
          <w:sz w:val="24"/>
          <w:szCs w:val="24"/>
        </w:rPr>
        <w:t>Ha3 : β3 &gt; 0</w:t>
      </w:r>
    </w:p>
    <w:p w:rsidR="00ED2FD2" w:rsidRPr="00883B6F" w:rsidRDefault="00ED2FD2" w:rsidP="00ED2FD2">
      <w:pPr>
        <w:pStyle w:val="ListParagraph"/>
        <w:numPr>
          <w:ilvl w:val="0"/>
          <w:numId w:val="10"/>
        </w:numPr>
        <w:spacing w:line="480" w:lineRule="auto"/>
        <w:jc w:val="both"/>
        <w:rPr>
          <w:rFonts w:ascii="Times New Roman" w:hAnsi="Times New Roman"/>
          <w:b/>
          <w:sz w:val="24"/>
          <w:szCs w:val="24"/>
        </w:rPr>
      </w:pPr>
      <w:r>
        <w:rPr>
          <w:rFonts w:ascii="Times New Roman" w:hAnsi="Times New Roman"/>
          <w:sz w:val="24"/>
          <w:szCs w:val="24"/>
        </w:rPr>
        <w:t>Menentukan tingkat kesalahan (α), yaitu 0.05</w:t>
      </w:r>
    </w:p>
    <w:p w:rsidR="00ED2FD2" w:rsidRDefault="00ED2FD2" w:rsidP="00ED2FD2">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Kriteria pengambilan keputusan diambil dengan membandingkan antara nilai (sig t)/2 dengan α = 0.05:</w:t>
      </w:r>
    </w:p>
    <w:p w:rsidR="00ED2FD2" w:rsidRPr="008E305A" w:rsidRDefault="00ED2FD2" w:rsidP="00ED2FD2">
      <w:pPr>
        <w:pStyle w:val="ListParagraph"/>
        <w:numPr>
          <w:ilvl w:val="1"/>
          <w:numId w:val="10"/>
        </w:numPr>
        <w:spacing w:line="480" w:lineRule="auto"/>
        <w:jc w:val="both"/>
        <w:rPr>
          <w:rFonts w:ascii="Times New Roman" w:hAnsi="Times New Roman"/>
          <w:sz w:val="24"/>
          <w:szCs w:val="24"/>
        </w:rPr>
      </w:pPr>
      <w:r w:rsidRPr="008E305A">
        <w:rPr>
          <w:rFonts w:ascii="Times New Roman" w:hAnsi="Times New Roman"/>
          <w:sz w:val="24"/>
          <w:szCs w:val="24"/>
        </w:rPr>
        <w:t>Jika nilai (sig-t)/2 &lt; α (0.05), maka tolak Ho yang berarti signifikan, artinya variabel independen terbukti berpengaruh terhadap variabel dependen.</w:t>
      </w:r>
    </w:p>
    <w:p w:rsidR="00ED2FD2" w:rsidRPr="008E305A" w:rsidRDefault="00ED2FD2" w:rsidP="00ED2FD2">
      <w:pPr>
        <w:pStyle w:val="ListParagraph"/>
        <w:numPr>
          <w:ilvl w:val="1"/>
          <w:numId w:val="10"/>
        </w:numPr>
        <w:spacing w:line="480" w:lineRule="auto"/>
        <w:jc w:val="both"/>
        <w:rPr>
          <w:rFonts w:ascii="Times New Roman" w:hAnsi="Times New Roman"/>
          <w:sz w:val="24"/>
          <w:szCs w:val="24"/>
        </w:rPr>
      </w:pPr>
      <w:r w:rsidRPr="008E305A">
        <w:rPr>
          <w:rFonts w:ascii="Times New Roman" w:hAnsi="Times New Roman"/>
          <w:sz w:val="24"/>
          <w:szCs w:val="24"/>
        </w:rPr>
        <w:t>Jika nilai (sig-t)/2 &gt; α (0.05), maka tidak tolak Ho yang berarti tidak signifikan, artinya variabel independen tidakberpengaruh terhadap variabel dependen.</w:t>
      </w:r>
    </w:p>
    <w:p w:rsidR="00ED2FD2" w:rsidRPr="00BF0B0D" w:rsidRDefault="00ED2FD2" w:rsidP="00ED2FD2">
      <w:pPr>
        <w:pStyle w:val="ListParagraph"/>
        <w:numPr>
          <w:ilvl w:val="1"/>
          <w:numId w:val="10"/>
        </w:numPr>
        <w:spacing w:line="480" w:lineRule="auto"/>
        <w:jc w:val="both"/>
        <w:outlineLvl w:val="2"/>
        <w:rPr>
          <w:rFonts w:ascii="Times New Roman" w:hAnsi="Times New Roman"/>
          <w:b/>
          <w:sz w:val="24"/>
          <w:szCs w:val="24"/>
        </w:rPr>
      </w:pPr>
      <w:bookmarkStart w:id="7" w:name="_Toc511718469"/>
      <w:r w:rsidRPr="00BF0B0D">
        <w:rPr>
          <w:rFonts w:ascii="Times New Roman" w:hAnsi="Times New Roman"/>
          <w:b/>
          <w:sz w:val="24"/>
          <w:szCs w:val="24"/>
        </w:rPr>
        <w:t>Koefisien Determinasi (R</w:t>
      </w:r>
      <w:r w:rsidRPr="00BF0B0D">
        <w:rPr>
          <w:rFonts w:ascii="Times New Roman" w:hAnsi="Times New Roman"/>
          <w:b/>
          <w:i/>
          <w:sz w:val="24"/>
          <w:szCs w:val="24"/>
        </w:rPr>
        <w:t>²)</w:t>
      </w:r>
      <w:bookmarkEnd w:id="7"/>
    </w:p>
    <w:p w:rsidR="00ED2FD2" w:rsidRPr="00580E24" w:rsidRDefault="00ED2FD2" w:rsidP="00ED2FD2">
      <w:pPr>
        <w:pStyle w:val="ListParagraph"/>
        <w:spacing w:line="480" w:lineRule="auto"/>
        <w:ind w:left="1440" w:firstLine="540"/>
        <w:jc w:val="both"/>
        <w:rPr>
          <w:rFonts w:ascii="Times New Roman" w:hAnsi="Times New Roman"/>
          <w:b/>
          <w:sz w:val="24"/>
          <w:szCs w:val="24"/>
        </w:rPr>
      </w:pPr>
      <w:r w:rsidRPr="00580E24">
        <w:rPr>
          <w:rFonts w:ascii="Times New Roman" w:hAnsi="Times New Roman"/>
          <w:sz w:val="24"/>
          <w:szCs w:val="24"/>
        </w:rPr>
        <w:t>Koefisien determinasi (R²) dilakukan untuk mengukur seberapa besar persentase pengaruh semua variabel independen terhadap nilai variabel dependen atau seberapa besar persentase variasi variabel dependen dapat dijelaskan oleh variabel-variabel independen yang digunakan</w:t>
      </w:r>
      <w:r>
        <w:rPr>
          <w:rFonts w:ascii="Times New Roman" w:hAnsi="Times New Roman"/>
          <w:sz w:val="24"/>
          <w:szCs w:val="24"/>
        </w:rPr>
        <w:t xml:space="preserve"> dalam penelitian (Ghozali, 2016:95</w:t>
      </w:r>
      <w:r w:rsidRPr="00580E24">
        <w:rPr>
          <w:rFonts w:ascii="Times New Roman" w:hAnsi="Times New Roman"/>
          <w:sz w:val="24"/>
          <w:szCs w:val="24"/>
        </w:rPr>
        <w:t>). Koefisien determinasi (R²) adalah bagian dari keragaman total variabel dependen yang dapat diterangkan atau dip</w:t>
      </w:r>
      <w:r>
        <w:rPr>
          <w:rFonts w:ascii="Times New Roman" w:hAnsi="Times New Roman"/>
          <w:sz w:val="24"/>
          <w:szCs w:val="24"/>
        </w:rPr>
        <w:t>e</w:t>
      </w:r>
      <w:r w:rsidRPr="00580E24">
        <w:rPr>
          <w:rFonts w:ascii="Times New Roman" w:hAnsi="Times New Roman"/>
          <w:sz w:val="24"/>
          <w:szCs w:val="24"/>
        </w:rPr>
        <w:t>rlihatkan oleh keragaman variabel independen. Dua sifat koefisien determinasi (R²) adalah:</w:t>
      </w:r>
    </w:p>
    <w:p w:rsidR="00ED2FD2" w:rsidRDefault="00ED2FD2" w:rsidP="00ED2FD2">
      <w:pPr>
        <w:pStyle w:val="ListParagraph"/>
        <w:numPr>
          <w:ilvl w:val="0"/>
          <w:numId w:val="11"/>
        </w:numPr>
        <w:tabs>
          <w:tab w:val="left" w:pos="1350"/>
        </w:tabs>
        <w:spacing w:line="480" w:lineRule="auto"/>
        <w:ind w:left="1980" w:hanging="180"/>
        <w:jc w:val="both"/>
        <w:rPr>
          <w:rFonts w:ascii="Times New Roman" w:hAnsi="Times New Roman"/>
          <w:sz w:val="24"/>
          <w:szCs w:val="24"/>
        </w:rPr>
      </w:pPr>
      <w:r>
        <w:rPr>
          <w:rFonts w:ascii="Times New Roman" w:hAnsi="Times New Roman"/>
          <w:sz w:val="24"/>
          <w:szCs w:val="24"/>
        </w:rPr>
        <w:lastRenderedPageBreak/>
        <w:t xml:space="preserve">Nilai </w:t>
      </w:r>
      <w:r w:rsidRPr="00C239B9">
        <w:rPr>
          <w:rFonts w:ascii="Times New Roman" w:hAnsi="Times New Roman"/>
          <w:i/>
          <w:sz w:val="24"/>
          <w:szCs w:val="24"/>
        </w:rPr>
        <w:t>Adjusted</w:t>
      </w:r>
      <w:r w:rsidRPr="00580E24">
        <w:rPr>
          <w:rFonts w:ascii="Times New Roman" w:hAnsi="Times New Roman"/>
          <w:sz w:val="24"/>
          <w:szCs w:val="24"/>
        </w:rPr>
        <w:t xml:space="preserve"> R²</w:t>
      </w:r>
      <w:r>
        <w:rPr>
          <w:rFonts w:ascii="Times New Roman" w:hAnsi="Times New Roman"/>
          <w:sz w:val="24"/>
          <w:szCs w:val="24"/>
        </w:rPr>
        <w:t xml:space="preserve"> selalu positif, karena merupakan rasio dari jumlah kuadrat.</w:t>
      </w:r>
    </w:p>
    <w:p w:rsidR="00ED2FD2" w:rsidRDefault="00ED2FD2" w:rsidP="00ED2FD2">
      <w:pPr>
        <w:pStyle w:val="ListParagraph"/>
        <w:numPr>
          <w:ilvl w:val="0"/>
          <w:numId w:val="11"/>
        </w:numPr>
        <w:spacing w:line="480" w:lineRule="auto"/>
        <w:ind w:left="2160"/>
        <w:jc w:val="both"/>
        <w:rPr>
          <w:rFonts w:ascii="Times New Roman" w:hAnsi="Times New Roman"/>
          <w:sz w:val="24"/>
          <w:szCs w:val="24"/>
        </w:rPr>
      </w:pPr>
      <w:r>
        <w:rPr>
          <w:rFonts w:ascii="Times New Roman" w:hAnsi="Times New Roman"/>
          <w:sz w:val="24"/>
          <w:szCs w:val="24"/>
        </w:rPr>
        <w:t xml:space="preserve">Nilai  berkisar 0 sampai 1 (0 ≤  </w:t>
      </w:r>
      <w:r w:rsidRPr="00C239B9">
        <w:rPr>
          <w:rFonts w:ascii="Times New Roman" w:hAnsi="Times New Roman"/>
          <w:i/>
          <w:sz w:val="24"/>
          <w:szCs w:val="24"/>
        </w:rPr>
        <w:t>Adjusted</w:t>
      </w:r>
      <w:r w:rsidRPr="00580E24">
        <w:rPr>
          <w:rFonts w:ascii="Times New Roman" w:hAnsi="Times New Roman"/>
          <w:sz w:val="24"/>
          <w:szCs w:val="24"/>
        </w:rPr>
        <w:t xml:space="preserve"> R²</w:t>
      </w:r>
      <w:r>
        <w:rPr>
          <w:rFonts w:ascii="Times New Roman" w:hAnsi="Times New Roman"/>
          <w:sz w:val="24"/>
          <w:szCs w:val="24"/>
        </w:rPr>
        <w:t xml:space="preserve"> ≤ 1), dimana:</w:t>
      </w:r>
    </w:p>
    <w:p w:rsidR="00ED2FD2" w:rsidRDefault="00ED2FD2" w:rsidP="00ED2FD2">
      <w:pPr>
        <w:pStyle w:val="ListParagraph"/>
        <w:numPr>
          <w:ilvl w:val="0"/>
          <w:numId w:val="12"/>
        </w:numPr>
        <w:spacing w:line="480" w:lineRule="auto"/>
        <w:ind w:left="2430" w:hanging="270"/>
        <w:jc w:val="both"/>
        <w:rPr>
          <w:rFonts w:ascii="Times New Roman" w:hAnsi="Times New Roman"/>
          <w:sz w:val="24"/>
          <w:szCs w:val="24"/>
        </w:rPr>
      </w:pPr>
      <w:r>
        <w:rPr>
          <w:rFonts w:ascii="Times New Roman" w:hAnsi="Times New Roman"/>
          <w:sz w:val="24"/>
          <w:szCs w:val="24"/>
        </w:rPr>
        <w:t xml:space="preserve">Jika </w:t>
      </w:r>
      <w:r w:rsidRPr="00C239B9">
        <w:rPr>
          <w:rFonts w:ascii="Times New Roman" w:hAnsi="Times New Roman"/>
          <w:i/>
          <w:sz w:val="24"/>
          <w:szCs w:val="24"/>
        </w:rPr>
        <w:t>Adjusted</w:t>
      </w:r>
      <w:r w:rsidRPr="00580E24">
        <w:rPr>
          <w:rFonts w:ascii="Times New Roman" w:hAnsi="Times New Roman"/>
          <w:sz w:val="24"/>
          <w:szCs w:val="24"/>
        </w:rPr>
        <w:t xml:space="preserve"> R²</w:t>
      </w:r>
      <w:r>
        <w:rPr>
          <w:rFonts w:ascii="Times New Roman" w:hAnsi="Times New Roman"/>
          <w:sz w:val="24"/>
          <w:szCs w:val="24"/>
        </w:rPr>
        <w:t xml:space="preserve"> = 0, artinya tidak ada hubungan antara variabel independen dan variabel dependen atau model regresi yang dibentuk tidak tepat untuk meramalkan variabel dependen.</w:t>
      </w:r>
    </w:p>
    <w:p w:rsidR="00ED2FD2" w:rsidRDefault="00ED2FD2" w:rsidP="00ED2FD2">
      <w:pPr>
        <w:pStyle w:val="ListParagraph"/>
        <w:numPr>
          <w:ilvl w:val="0"/>
          <w:numId w:val="12"/>
        </w:numPr>
        <w:spacing w:line="480" w:lineRule="auto"/>
        <w:ind w:left="2430" w:hanging="270"/>
        <w:jc w:val="both"/>
        <w:rPr>
          <w:rFonts w:ascii="Times New Roman" w:hAnsi="Times New Roman"/>
          <w:sz w:val="24"/>
          <w:szCs w:val="24"/>
        </w:rPr>
      </w:pPr>
      <w:r>
        <w:rPr>
          <w:rFonts w:ascii="Times New Roman" w:hAnsi="Times New Roman"/>
          <w:sz w:val="24"/>
          <w:szCs w:val="24"/>
        </w:rPr>
        <w:t xml:space="preserve">Jika </w:t>
      </w:r>
      <w:r w:rsidRPr="00C239B9">
        <w:rPr>
          <w:rFonts w:ascii="Times New Roman" w:hAnsi="Times New Roman"/>
          <w:i/>
          <w:sz w:val="24"/>
          <w:szCs w:val="24"/>
        </w:rPr>
        <w:t>Adjusted</w:t>
      </w:r>
      <w:r w:rsidRPr="00580E24">
        <w:rPr>
          <w:rFonts w:ascii="Times New Roman" w:hAnsi="Times New Roman"/>
          <w:sz w:val="24"/>
          <w:szCs w:val="24"/>
        </w:rPr>
        <w:t xml:space="preserve"> R²</w:t>
      </w:r>
      <w:r>
        <w:rPr>
          <w:rFonts w:ascii="Times New Roman" w:hAnsi="Times New Roman"/>
          <w:sz w:val="24"/>
          <w:szCs w:val="24"/>
        </w:rPr>
        <w:t xml:space="preserve"> = 1, artinya model regresi yang terbentuk dapat meramalkan variabel dependen secara sempurna atau model regresi yang dibentuk tepat secara sempurna untuk meramalkan variabel dependen.</w:t>
      </w:r>
    </w:p>
    <w:p w:rsidR="00ED2FD2" w:rsidRDefault="00ED2FD2" w:rsidP="00ED2FD2">
      <w:pPr>
        <w:spacing w:line="480" w:lineRule="auto"/>
        <w:jc w:val="both"/>
        <w:rPr>
          <w:rFonts w:ascii="Times New Roman" w:hAnsi="Times New Roman"/>
          <w:sz w:val="24"/>
          <w:szCs w:val="24"/>
        </w:rPr>
      </w:pPr>
    </w:p>
    <w:p w:rsidR="00ED2FD2" w:rsidRDefault="00ED2FD2" w:rsidP="00ED2FD2">
      <w:pPr>
        <w:spacing w:line="480" w:lineRule="auto"/>
        <w:jc w:val="both"/>
        <w:rPr>
          <w:rFonts w:ascii="Times New Roman" w:hAnsi="Times New Roman"/>
          <w:sz w:val="24"/>
          <w:szCs w:val="24"/>
        </w:rPr>
      </w:pPr>
    </w:p>
    <w:p w:rsidR="00ED2FD2" w:rsidRDefault="00ED2FD2" w:rsidP="00ED2FD2">
      <w:pPr>
        <w:spacing w:line="480" w:lineRule="auto"/>
        <w:jc w:val="both"/>
        <w:rPr>
          <w:rFonts w:ascii="Times New Roman" w:hAnsi="Times New Roman"/>
          <w:sz w:val="24"/>
          <w:szCs w:val="24"/>
        </w:rPr>
      </w:pPr>
    </w:p>
    <w:p w:rsidR="00ED2FD2" w:rsidRDefault="00ED2FD2" w:rsidP="00ED2FD2">
      <w:pPr>
        <w:spacing w:line="480" w:lineRule="auto"/>
        <w:jc w:val="both"/>
        <w:rPr>
          <w:rFonts w:ascii="Times New Roman" w:hAnsi="Times New Roman"/>
          <w:sz w:val="24"/>
          <w:szCs w:val="24"/>
        </w:rPr>
      </w:pPr>
    </w:p>
    <w:p w:rsidR="00ED2FD2" w:rsidRDefault="00ED2FD2" w:rsidP="00ED2FD2">
      <w:pPr>
        <w:spacing w:line="480" w:lineRule="auto"/>
        <w:jc w:val="both"/>
        <w:rPr>
          <w:rFonts w:ascii="Times New Roman" w:hAnsi="Times New Roman"/>
          <w:sz w:val="24"/>
          <w:szCs w:val="24"/>
        </w:rPr>
      </w:pPr>
    </w:p>
    <w:p w:rsidR="00ED2FD2" w:rsidRDefault="00ED2FD2" w:rsidP="00ED2FD2">
      <w:pPr>
        <w:spacing w:line="480" w:lineRule="auto"/>
        <w:jc w:val="both"/>
        <w:rPr>
          <w:rFonts w:ascii="Times New Roman" w:hAnsi="Times New Roman"/>
          <w:sz w:val="24"/>
          <w:szCs w:val="24"/>
        </w:rPr>
      </w:pPr>
    </w:p>
    <w:p w:rsidR="00851650" w:rsidRPr="00ED2FD2" w:rsidRDefault="00851650" w:rsidP="00ED2FD2">
      <w:pPr>
        <w:spacing w:line="480" w:lineRule="auto"/>
        <w:jc w:val="both"/>
        <w:rPr>
          <w:rFonts w:ascii="Times New Roman" w:hAnsi="Times New Roman"/>
          <w:sz w:val="24"/>
          <w:szCs w:val="24"/>
        </w:rPr>
      </w:pPr>
    </w:p>
    <w:sectPr w:rsidR="00851650" w:rsidRPr="00ED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644"/>
    <w:multiLevelType w:val="hybridMultilevel"/>
    <w:tmpl w:val="FC480316"/>
    <w:lvl w:ilvl="0" w:tplc="CBA40272">
      <w:start w:val="1"/>
      <w:numFmt w:val="decimal"/>
      <w:lvlText w:val="(%1)"/>
      <w:lvlJc w:val="left"/>
      <w:pPr>
        <w:ind w:left="3240" w:hanging="360"/>
      </w:pPr>
      <w:rPr>
        <w:rFonts w:ascii="Times New Roman" w:eastAsiaTheme="minorHAnsi" w:hAnsi="Times New Roman" w:cstheme="min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5336903"/>
    <w:multiLevelType w:val="hybridMultilevel"/>
    <w:tmpl w:val="06C4DFDE"/>
    <w:lvl w:ilvl="0" w:tplc="349235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5E3B5C"/>
    <w:multiLevelType w:val="hybridMultilevel"/>
    <w:tmpl w:val="D8C48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37B97"/>
    <w:multiLevelType w:val="hybridMultilevel"/>
    <w:tmpl w:val="FA228ED0"/>
    <w:lvl w:ilvl="0" w:tplc="115AFE6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1255BE0"/>
    <w:multiLevelType w:val="hybridMultilevel"/>
    <w:tmpl w:val="702CB7FA"/>
    <w:lvl w:ilvl="0" w:tplc="349235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2AC10EC"/>
    <w:multiLevelType w:val="hybridMultilevel"/>
    <w:tmpl w:val="2C2A94FC"/>
    <w:lvl w:ilvl="0" w:tplc="82AEDBC2">
      <w:start w:val="1"/>
      <w:numFmt w:val="decimal"/>
      <w:lvlText w:val="(%1)"/>
      <w:lvlJc w:val="left"/>
      <w:pPr>
        <w:ind w:left="2160" w:hanging="360"/>
      </w:pPr>
      <w:rPr>
        <w:rFonts w:hint="default"/>
        <w:b w:val="0"/>
      </w:rPr>
    </w:lvl>
    <w:lvl w:ilvl="1" w:tplc="5A1EADF0">
      <w:start w:val="1"/>
      <w:numFmt w:val="lowerLetter"/>
      <w:lvlText w:val="%2."/>
      <w:lvlJc w:val="left"/>
      <w:pPr>
        <w:ind w:left="2880" w:hanging="360"/>
      </w:pPr>
      <w:rPr>
        <w:rFonts w:ascii="Times New Roman" w:eastAsiaTheme="minorHAnsi" w:hAnsi="Times New Roman" w:cstheme="minorBidi"/>
      </w:rPr>
    </w:lvl>
    <w:lvl w:ilvl="2" w:tplc="1FA0BFDC">
      <w:start w:val="3"/>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7152335"/>
    <w:multiLevelType w:val="hybridMultilevel"/>
    <w:tmpl w:val="67D4957A"/>
    <w:lvl w:ilvl="0" w:tplc="B718C1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313150"/>
    <w:multiLevelType w:val="hybridMultilevel"/>
    <w:tmpl w:val="3C82B7DA"/>
    <w:lvl w:ilvl="0" w:tplc="985800A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490B61D4"/>
    <w:multiLevelType w:val="hybridMultilevel"/>
    <w:tmpl w:val="B2F271CC"/>
    <w:lvl w:ilvl="0" w:tplc="2A9E36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FE54159"/>
    <w:multiLevelType w:val="hybridMultilevel"/>
    <w:tmpl w:val="855C96C0"/>
    <w:lvl w:ilvl="0" w:tplc="2090A0D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8822EEA"/>
    <w:multiLevelType w:val="hybridMultilevel"/>
    <w:tmpl w:val="02F61630"/>
    <w:lvl w:ilvl="0" w:tplc="1A50D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8D5DB8"/>
    <w:multiLevelType w:val="hybridMultilevel"/>
    <w:tmpl w:val="855C96C0"/>
    <w:lvl w:ilvl="0" w:tplc="2090A0D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92D5D3A"/>
    <w:multiLevelType w:val="hybridMultilevel"/>
    <w:tmpl w:val="BFDC061A"/>
    <w:lvl w:ilvl="0" w:tplc="BEE280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7C963D3"/>
    <w:multiLevelType w:val="multilevel"/>
    <w:tmpl w:val="F76CA0C0"/>
    <w:lvl w:ilvl="0">
      <w:start w:val="1"/>
      <w:numFmt w:val="upperLetter"/>
      <w:lvlText w:val="%1."/>
      <w:lvlJc w:val="left"/>
      <w:pPr>
        <w:ind w:left="5220" w:hanging="360"/>
      </w:pPr>
    </w:lvl>
    <w:lvl w:ilvl="1">
      <w:start w:val="1"/>
      <w:numFmt w:val="decimal"/>
      <w:lvlText w:val="%2."/>
      <w:lvlJc w:val="left"/>
      <w:pPr>
        <w:ind w:left="5940" w:hanging="360"/>
      </w:pPr>
    </w:lvl>
    <w:lvl w:ilvl="2">
      <w:start w:val="1"/>
      <w:numFmt w:val="lowerLetter"/>
      <w:lvlText w:val="%3."/>
      <w:lvlJc w:val="left"/>
      <w:pPr>
        <w:ind w:left="6660" w:hanging="180"/>
      </w:pPr>
    </w:lvl>
    <w:lvl w:ilvl="3">
      <w:start w:val="1"/>
      <w:numFmt w:val="decimal"/>
      <w:lvlText w:val="%4."/>
      <w:lvlJc w:val="left"/>
      <w:pPr>
        <w:ind w:left="7380" w:hanging="360"/>
      </w:pPr>
    </w:lvl>
    <w:lvl w:ilvl="4">
      <w:start w:val="1"/>
      <w:numFmt w:val="lowerLetter"/>
      <w:lvlText w:val="%5."/>
      <w:lvlJc w:val="left"/>
      <w:pPr>
        <w:ind w:left="8100" w:hanging="360"/>
      </w:pPr>
    </w:lvl>
    <w:lvl w:ilvl="5">
      <w:start w:val="1"/>
      <w:numFmt w:val="lowerRoman"/>
      <w:lvlText w:val="%6."/>
      <w:lvlJc w:val="right"/>
      <w:pPr>
        <w:ind w:left="8820" w:hanging="180"/>
      </w:pPr>
    </w:lvl>
    <w:lvl w:ilvl="6">
      <w:start w:val="1"/>
      <w:numFmt w:val="decimal"/>
      <w:lvlText w:val="%7."/>
      <w:lvlJc w:val="left"/>
      <w:pPr>
        <w:ind w:left="9540" w:hanging="360"/>
      </w:pPr>
    </w:lvl>
    <w:lvl w:ilvl="7">
      <w:start w:val="1"/>
      <w:numFmt w:val="lowerLetter"/>
      <w:lvlText w:val="%8."/>
      <w:lvlJc w:val="left"/>
      <w:pPr>
        <w:ind w:left="10260" w:hanging="360"/>
      </w:pPr>
    </w:lvl>
    <w:lvl w:ilvl="8">
      <w:start w:val="1"/>
      <w:numFmt w:val="lowerRoman"/>
      <w:lvlText w:val="%9."/>
      <w:lvlJc w:val="right"/>
      <w:pPr>
        <w:ind w:left="10980" w:hanging="180"/>
      </w:pPr>
    </w:lvl>
  </w:abstractNum>
  <w:abstractNum w:abstractNumId="14" w15:restartNumberingAfterBreak="0">
    <w:nsid w:val="6E6E52D6"/>
    <w:multiLevelType w:val="hybridMultilevel"/>
    <w:tmpl w:val="E57A3176"/>
    <w:lvl w:ilvl="0" w:tplc="4D6EF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BE4410"/>
    <w:multiLevelType w:val="hybridMultilevel"/>
    <w:tmpl w:val="855C96C0"/>
    <w:lvl w:ilvl="0" w:tplc="2090A0D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3AE226E"/>
    <w:multiLevelType w:val="hybridMultilevel"/>
    <w:tmpl w:val="E6584D52"/>
    <w:lvl w:ilvl="0" w:tplc="374AA4D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73F42441"/>
    <w:multiLevelType w:val="hybridMultilevel"/>
    <w:tmpl w:val="08202FEE"/>
    <w:lvl w:ilvl="0" w:tplc="0C7AD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C94321"/>
    <w:multiLevelType w:val="hybridMultilevel"/>
    <w:tmpl w:val="D7E05F82"/>
    <w:lvl w:ilvl="0" w:tplc="477A6BD2">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9" w15:restartNumberingAfterBreak="0">
    <w:nsid w:val="790A4F81"/>
    <w:multiLevelType w:val="hybridMultilevel"/>
    <w:tmpl w:val="855C96C0"/>
    <w:lvl w:ilvl="0" w:tplc="2090A0D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A3F0ADC"/>
    <w:multiLevelType w:val="hybridMultilevel"/>
    <w:tmpl w:val="855C96C0"/>
    <w:lvl w:ilvl="0" w:tplc="2090A0D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4"/>
  </w:num>
  <w:num w:numId="3">
    <w:abstractNumId w:val="10"/>
  </w:num>
  <w:num w:numId="4">
    <w:abstractNumId w:val="17"/>
  </w:num>
  <w:num w:numId="5">
    <w:abstractNumId w:val="6"/>
  </w:num>
  <w:num w:numId="6">
    <w:abstractNumId w:val="12"/>
  </w:num>
  <w:num w:numId="7">
    <w:abstractNumId w:val="8"/>
  </w:num>
  <w:num w:numId="8">
    <w:abstractNumId w:val="3"/>
  </w:num>
  <w:num w:numId="9">
    <w:abstractNumId w:val="18"/>
  </w:num>
  <w:num w:numId="10">
    <w:abstractNumId w:val="5"/>
  </w:num>
  <w:num w:numId="11">
    <w:abstractNumId w:val="0"/>
  </w:num>
  <w:num w:numId="12">
    <w:abstractNumId w:val="16"/>
  </w:num>
  <w:num w:numId="13">
    <w:abstractNumId w:val="4"/>
  </w:num>
  <w:num w:numId="14">
    <w:abstractNumId w:val="1"/>
  </w:num>
  <w:num w:numId="15">
    <w:abstractNumId w:val="9"/>
  </w:num>
  <w:num w:numId="16">
    <w:abstractNumId w:val="19"/>
  </w:num>
  <w:num w:numId="17">
    <w:abstractNumId w:val="15"/>
  </w:num>
  <w:num w:numId="18">
    <w:abstractNumId w:val="20"/>
  </w:num>
  <w:num w:numId="19">
    <w:abstractNumId w:val="11"/>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D2"/>
    <w:rsid w:val="00851650"/>
    <w:rsid w:val="00ED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1A06"/>
  <w15:chartTrackingRefBased/>
  <w15:docId w15:val="{729A2DC3-A810-4336-8525-959EDB14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D2"/>
  </w:style>
  <w:style w:type="paragraph" w:styleId="Heading1">
    <w:name w:val="heading 1"/>
    <w:basedOn w:val="Normal"/>
    <w:link w:val="Heading1Char"/>
    <w:uiPriority w:val="9"/>
    <w:qFormat/>
    <w:rsid w:val="00ED2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D2F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F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D2FD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D2FD2"/>
    <w:pPr>
      <w:ind w:left="720"/>
      <w:contextualSpacing/>
    </w:pPr>
  </w:style>
  <w:style w:type="character" w:styleId="Hyperlink">
    <w:name w:val="Hyperlink"/>
    <w:basedOn w:val="DefaultParagraphFont"/>
    <w:uiPriority w:val="99"/>
    <w:unhideWhenUsed/>
    <w:rsid w:val="00ED2FD2"/>
    <w:rPr>
      <w:color w:val="0563C1" w:themeColor="hyperlink"/>
      <w:u w:val="single"/>
    </w:rPr>
  </w:style>
  <w:style w:type="table" w:styleId="TableGrid">
    <w:name w:val="Table Grid"/>
    <w:basedOn w:val="TableNormal"/>
    <w:uiPriority w:val="39"/>
    <w:rsid w:val="00ED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ED2FD2"/>
    <w:pPr>
      <w:spacing w:after="200" w:line="276" w:lineRule="auto"/>
      <w:ind w:left="720"/>
      <w:contextualSpacing/>
    </w:pPr>
    <w:rPr>
      <w:rFonts w:ascii="Calibri" w:eastAsia="Calibri" w:hAnsi="Calibri" w:cs="Times New Roman"/>
      <w:lang w:val="id-ID"/>
    </w:rPr>
  </w:style>
  <w:style w:type="paragraph" w:customStyle="1" w:styleId="Default">
    <w:name w:val="Default"/>
    <w:rsid w:val="00ED2FD2"/>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2019-05-09T15:48:00Z</dcterms:created>
  <dcterms:modified xsi:type="dcterms:W3CDTF">2019-05-09T15:49:00Z</dcterms:modified>
</cp:coreProperties>
</file>