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B2" w:rsidRPr="00071129" w:rsidRDefault="00996003" w:rsidP="00071129">
      <w:pPr>
        <w:spacing w:after="160" w:line="72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996003">
        <w:rPr>
          <w:rFonts w:ascii="Times New Roman" w:eastAsia="Calibri" w:hAnsi="Times New Roman" w:cs="Times New Roman"/>
          <w:b/>
          <w:sz w:val="28"/>
          <w:szCs w:val="24"/>
          <w:lang w:val="en-US"/>
        </w:rPr>
        <w:t>DAFTAR PUSTAKA</w:t>
      </w:r>
    </w:p>
    <w:p w:rsidR="005427E7" w:rsidRPr="005427E7" w:rsidRDefault="005427E7" w:rsidP="005427E7">
      <w:pPr>
        <w:spacing w:before="240" w:after="0" w:line="480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Buku</w:t>
      </w:r>
      <w:proofErr w:type="spellEnd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4E58C1" w:rsidRPr="004E58C1" w:rsidRDefault="00071129" w:rsidP="004E58C1">
      <w:pPr>
        <w:shd w:val="clear" w:color="auto" w:fill="FFFFFF"/>
        <w:spacing w:before="240" w:after="16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>Cahyono</w:t>
      </w:r>
      <w:proofErr w:type="spellEnd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Tri (2016), </w:t>
      </w:r>
      <w:proofErr w:type="spellStart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Deskriptif</w:t>
      </w:r>
      <w:proofErr w:type="spellEnd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(</w:t>
      </w:r>
      <w:proofErr w:type="spellStart"/>
      <w:proofErr w:type="gramEnd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Univariat</w:t>
      </w:r>
      <w:proofErr w:type="spellEnd"/>
      <w:r w:rsidRPr="004E5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), </w:t>
      </w:r>
      <w:proofErr w:type="spellStart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>Banyumas</w:t>
      </w:r>
      <w:proofErr w:type="spellEnd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>Penerbi</w:t>
      </w:r>
      <w:r w:rsidR="00A531C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End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>Yayasan</w:t>
      </w:r>
      <w:proofErr w:type="spellEnd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Sanitarian </w:t>
      </w:r>
      <w:proofErr w:type="spellStart"/>
      <w:r w:rsidRPr="004E58C1">
        <w:rPr>
          <w:rFonts w:ascii="Times New Roman" w:eastAsia="Times New Roman" w:hAnsi="Times New Roman" w:cs="Times New Roman"/>
          <w:sz w:val="24"/>
          <w:szCs w:val="24"/>
          <w:lang w:val="en-US"/>
        </w:rPr>
        <w:t>Banyumas</w:t>
      </w:r>
      <w:proofErr w:type="spellEnd"/>
    </w:p>
    <w:p w:rsidR="004E58C1" w:rsidRPr="004E58C1" w:rsidRDefault="00071129" w:rsidP="004E58C1">
      <w:pPr>
        <w:shd w:val="clear" w:color="auto" w:fill="FFFFFF"/>
        <w:spacing w:before="240" w:after="16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Hair JR, Joseph F., William C. Black, Barry J.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Babin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Rolph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 Anderson. 2014. </w:t>
      </w:r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“Multivariate Data Analysis.” 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Seventh Edition, New Jersey: Prentice Hall</w:t>
      </w:r>
    </w:p>
    <w:p w:rsidR="004E58C1" w:rsidRPr="004E58C1" w:rsidRDefault="00071129" w:rsidP="004E58C1">
      <w:pPr>
        <w:spacing w:before="240" w:after="16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4E58C1">
        <w:rPr>
          <w:rFonts w:ascii="Times New Roman" w:hAnsi="Times New Roman" w:cs="Times New Roman"/>
          <w:sz w:val="24"/>
          <w:szCs w:val="24"/>
        </w:rPr>
        <w:t xml:space="preserve">Istijanto, 2009. </w:t>
      </w:r>
      <w:r w:rsidRPr="004E58C1">
        <w:rPr>
          <w:rFonts w:ascii="Times New Roman" w:hAnsi="Times New Roman" w:cs="Times New Roman"/>
          <w:i/>
          <w:sz w:val="24"/>
          <w:szCs w:val="24"/>
        </w:rPr>
        <w:t>Aplikasi Praktis Riset Pemasaran</w:t>
      </w:r>
      <w:r w:rsidRPr="004E58C1">
        <w:rPr>
          <w:rFonts w:ascii="Times New Roman" w:hAnsi="Times New Roman" w:cs="Times New Roman"/>
          <w:sz w:val="24"/>
          <w:szCs w:val="24"/>
        </w:rPr>
        <w:t>, Jakarta: Gramedia Pustaka Utama</w:t>
      </w:r>
    </w:p>
    <w:p w:rsidR="004E58C1" w:rsidRPr="004E58C1" w:rsidRDefault="00071129" w:rsidP="004E58C1">
      <w:pPr>
        <w:spacing w:before="240" w:after="1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Kotler, Philip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Gary Armstrong (2018), </w:t>
      </w:r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Principles of Marketing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Edisi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17, Harlow: Pearson Education Limited.</w:t>
      </w:r>
    </w:p>
    <w:p w:rsidR="00071129" w:rsidRPr="004E58C1" w:rsidRDefault="00071129" w:rsidP="004E58C1">
      <w:pPr>
        <w:spacing w:before="240" w:after="16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Schiffman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Leon G.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Joseph L.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Wisenblit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(2015), </w:t>
      </w:r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Consumer Behavior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Edisi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11, Essex: Pearson Education Limited.</w:t>
      </w:r>
    </w:p>
    <w:p w:rsidR="00071129" w:rsidRPr="004E58C1" w:rsidRDefault="00071129" w:rsidP="004E58C1">
      <w:pPr>
        <w:spacing w:before="240" w:after="16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E58C1">
        <w:rPr>
          <w:rFonts w:ascii="Times New Roman" w:hAnsi="Times New Roman" w:cs="Times New Roman"/>
          <w:sz w:val="24"/>
          <w:szCs w:val="24"/>
        </w:rPr>
        <w:t xml:space="preserve">Sekaran, Uma dan Bougie, R. 2017. </w:t>
      </w:r>
      <w:r w:rsidRPr="004E58C1">
        <w:rPr>
          <w:rFonts w:ascii="Times New Roman" w:hAnsi="Times New Roman" w:cs="Times New Roman"/>
          <w:i/>
          <w:sz w:val="24"/>
          <w:szCs w:val="24"/>
        </w:rPr>
        <w:t>Metode Penelitian untuk Bisnis Pendekatan Pengembangan-Keahlian</w:t>
      </w:r>
      <w:r w:rsidRPr="004E58C1">
        <w:rPr>
          <w:rFonts w:ascii="Times New Roman" w:hAnsi="Times New Roman" w:cs="Times New Roman"/>
          <w:sz w:val="24"/>
          <w:szCs w:val="24"/>
        </w:rPr>
        <w:t>. Jakarta. Salemba Empat.</w:t>
      </w:r>
    </w:p>
    <w:p w:rsidR="00071129" w:rsidRPr="004E58C1" w:rsidRDefault="00071129" w:rsidP="004E58C1">
      <w:pPr>
        <w:spacing w:before="240" w:after="16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E58C1">
        <w:rPr>
          <w:rFonts w:ascii="Times New Roman" w:eastAsia="Calibri" w:hAnsi="Times New Roman" w:cs="Times New Roman"/>
          <w:bCs/>
          <w:sz w:val="24"/>
          <w:szCs w:val="24"/>
        </w:rPr>
        <w:t>Setiadi, Nugroho J</w:t>
      </w:r>
      <w:r w:rsidRPr="004E58C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E58C1">
        <w:rPr>
          <w:rFonts w:ascii="Times New Roman" w:eastAsia="Calibri" w:hAnsi="Times New Roman" w:cs="Times New Roman"/>
          <w:sz w:val="24"/>
          <w:szCs w:val="24"/>
        </w:rPr>
        <w:t xml:space="preserve"> 2003, </w:t>
      </w:r>
      <w:r w:rsidRPr="004E58C1">
        <w:rPr>
          <w:rFonts w:ascii="Times New Roman" w:eastAsia="Calibri" w:hAnsi="Times New Roman" w:cs="Times New Roman"/>
          <w:i/>
          <w:iCs/>
          <w:sz w:val="24"/>
          <w:szCs w:val="24"/>
        </w:rPr>
        <w:t>Perilaku Konsumen</w:t>
      </w:r>
      <w:r w:rsidRPr="004E58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Penerbit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Kencana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Prenada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Media Group</w:t>
      </w:r>
    </w:p>
    <w:p w:rsidR="00071129" w:rsidRPr="004E58C1" w:rsidRDefault="00071129" w:rsidP="004E58C1">
      <w:pPr>
        <w:spacing w:before="240" w:after="16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Solomon, Michael R. (2018), </w:t>
      </w:r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Consumer Behavior Buying, Having, and Being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Edisi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12, Essex: Pearson Education Limited.</w:t>
      </w:r>
    </w:p>
    <w:p w:rsidR="00D877B2" w:rsidRDefault="00D877B2" w:rsidP="00812E82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27E7" w:rsidRPr="005427E7" w:rsidRDefault="005427E7" w:rsidP="005427E7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Jurnal</w:t>
      </w:r>
      <w:proofErr w:type="spellEnd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proofErr w:type="gramStart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Skripsi</w:t>
      </w:r>
      <w:proofErr w:type="spellEnd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5427E7" w:rsidRPr="004E58C1" w:rsidRDefault="005427E7" w:rsidP="005427E7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A.Hasan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Yumi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(2014).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Bauran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Keputusan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Pembelian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Smartphone Blackberry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Samsung Android.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Optimasi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Industri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Vol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 No.2.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Andalas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427E7" w:rsidRPr="004E58C1" w:rsidRDefault="005427E7" w:rsidP="005427E7">
      <w:pPr>
        <w:spacing w:before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Anindita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Ayuthia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Hairina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Swaidatul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Masluhiya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(2017),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Formulasi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Masker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Alami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Berbahan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Rumput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Laut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Cokelat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Mengurangi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Keriput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Bintik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Noda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Kulit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Wajah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Vol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.5, No.2.</w:t>
      </w:r>
    </w:p>
    <w:p w:rsidR="005427E7" w:rsidRPr="004E58C1" w:rsidRDefault="005427E7" w:rsidP="005427E7">
      <w:pPr>
        <w:shd w:val="clear" w:color="auto" w:fill="FFFFFF"/>
        <w:spacing w:before="240" w:after="16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hAnsi="Times New Roman" w:cs="Times New Roman"/>
          <w:sz w:val="24"/>
          <w:szCs w:val="24"/>
          <w:lang w:val="en-US"/>
        </w:rPr>
        <w:t>Dwitamara</w:t>
      </w:r>
      <w:proofErr w:type="spellEnd"/>
      <w:r w:rsidRPr="004E58C1">
        <w:rPr>
          <w:rFonts w:ascii="Times New Roman" w:hAnsi="Times New Roman" w:cs="Times New Roman"/>
          <w:sz w:val="24"/>
          <w:szCs w:val="24"/>
          <w:lang w:val="en-US"/>
        </w:rPr>
        <w:t xml:space="preserve"> (2018),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Penggunaan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Beras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Merah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Masker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Perawatan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Kulit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Wajah</w:t>
      </w:r>
      <w:proofErr w:type="spellEnd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hAnsi="Times New Roman" w:cs="Times New Roman"/>
          <w:i/>
          <w:sz w:val="24"/>
          <w:szCs w:val="24"/>
          <w:lang w:val="en-US"/>
        </w:rPr>
        <w:t>Kering</w:t>
      </w:r>
      <w:proofErr w:type="spellEnd"/>
      <w:r w:rsidRPr="004E58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58C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E58C1">
        <w:rPr>
          <w:rFonts w:ascii="Times New Roman" w:hAnsi="Times New Roman" w:cs="Times New Roman"/>
          <w:sz w:val="24"/>
          <w:szCs w:val="24"/>
          <w:lang w:val="en-US"/>
        </w:rPr>
        <w:t xml:space="preserve"> Padang.</w:t>
      </w:r>
    </w:p>
    <w:p w:rsidR="005427E7" w:rsidRPr="004E58C1" w:rsidRDefault="005427E7" w:rsidP="005427E7">
      <w:pPr>
        <w:spacing w:before="240" w:after="1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Hidayati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Filya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Gusteti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Yesi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(2016),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Preferensi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Konsumen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Membeli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Daging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Sapi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Pasar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Ternak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Gunung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Medan,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Dharmasraya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Sumatera Barat.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AGRIMETA: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Pertanian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Keseimbangan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Ekosistem</w:t>
      </w:r>
      <w:proofErr w:type="gram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,hal</w:t>
      </w:r>
      <w:proofErr w:type="spellEnd"/>
      <w:proofErr w:type="gram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93-103</w:t>
      </w:r>
    </w:p>
    <w:p w:rsidR="005427E7" w:rsidRPr="004E58C1" w:rsidRDefault="005427E7" w:rsidP="005427E7">
      <w:pPr>
        <w:spacing w:before="240" w:after="1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Lestari,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Fitri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Catur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(2012),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Konjoin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Rancangan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Full Profile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Respon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Ranking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Preferensi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Doesen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Tinggi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Statistik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JMP :</w:t>
      </w:r>
      <w:proofErr w:type="gram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Vol.4 No.1,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. 79 – 89</w:t>
      </w:r>
    </w:p>
    <w:p w:rsidR="005427E7" w:rsidRDefault="005427E7" w:rsidP="005427E7">
      <w:pPr>
        <w:spacing w:before="240" w:after="16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Lintang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Agintha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Yaningwati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Fransisca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Wilipo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(2013), “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Atribut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Produk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Keputusan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Pembelian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Survei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Customer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Monopoli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Resto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Dan Café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Jalan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Merbabu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Kota Malang</w:t>
      </w:r>
    </w:p>
    <w:p w:rsidR="005427E7" w:rsidRDefault="005427E7" w:rsidP="005427E7">
      <w:pPr>
        <w:spacing w:before="240" w:after="16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Wardhani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Widya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Ujang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Sumarwan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Lilik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Noor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Yuliati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(2015),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Persepsi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Preferensi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Konsumen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Keputusan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Pembelian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Hunian</w:t>
      </w:r>
      <w:proofErr w:type="spellEnd"/>
      <w:r w:rsidRPr="004E58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Green Product</w:t>
      </w:r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Vol. 4, No. 1, </w:t>
      </w:r>
      <w:proofErr w:type="spellStart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4E5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45-63.</w:t>
      </w:r>
    </w:p>
    <w:p w:rsidR="005427E7" w:rsidRDefault="005427E7" w:rsidP="005427E7">
      <w:pPr>
        <w:spacing w:before="240" w:after="16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27E7" w:rsidRPr="005427E7" w:rsidRDefault="005427E7" w:rsidP="005427E7">
      <w:pPr>
        <w:spacing w:before="240" w:after="160" w:line="48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427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Internet :</w:t>
      </w:r>
      <w:proofErr w:type="gramEnd"/>
    </w:p>
    <w:p w:rsidR="005427E7" w:rsidRPr="004E58C1" w:rsidRDefault="005427E7" w:rsidP="005427E7">
      <w:pPr>
        <w:spacing w:before="240" w:after="16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8C1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4E58C1">
        <w:rPr>
          <w:rFonts w:ascii="Times New Roman" w:hAnsi="Times New Roman" w:cs="Times New Roman"/>
          <w:sz w:val="24"/>
          <w:szCs w:val="24"/>
          <w:lang w:val="en-US"/>
        </w:rPr>
        <w:t xml:space="preserve"> Indonesia.2002.</w:t>
      </w:r>
      <w:r w:rsidRPr="004E58C1">
        <w:rPr>
          <w:rFonts w:ascii="Times New Roman" w:hAnsi="Times New Roman" w:cs="Times New Roman"/>
          <w:sz w:val="24"/>
          <w:szCs w:val="24"/>
        </w:rPr>
        <w:t>Peraturan Menteri Kesehatan RI No 220/Men.Kes/Per/IX/76 tentang Produksi dan Peredaran Kosmetika dan Alat Kesehatan Menteri Kesehatan RI.Jakarta</w:t>
      </w:r>
      <w:r w:rsidRPr="004E58C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5427E7" w:rsidRPr="004E58C1" w:rsidRDefault="005427E7" w:rsidP="005427E7">
      <w:pPr>
        <w:spacing w:before="240" w:after="16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Perkembangan Pasar Industri Kosmetik Di Indonesia, 2010 – 2015</w:t>
      </w:r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diakses</w:t>
      </w:r>
      <w:proofErr w:type="spellEnd"/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</w:t>
      </w:r>
      <w:proofErr w:type="spellStart"/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pada</w:t>
      </w:r>
      <w:proofErr w:type="spellEnd"/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25 </w:t>
      </w:r>
      <w:proofErr w:type="spellStart"/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oktober</w:t>
      </w:r>
      <w:proofErr w:type="spellEnd"/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2018,</w:t>
      </w:r>
      <w:r w:rsidRPr="004E58C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E58C1">
          <w:rPr>
            <w:rStyle w:val="Hyperlink"/>
            <w:rFonts w:ascii="Times New Roman" w:hAnsi="Times New Roman" w:cs="Times New Roman"/>
            <w:sz w:val="24"/>
            <w:szCs w:val="24"/>
          </w:rPr>
          <w:t>https://cci-indonesia.com/perkembangan-pasar-industri-kosmetik-di-indonesia-2010-2015/</w:t>
        </w:r>
      </w:hyperlink>
      <w:r w:rsidRPr="004E58C1">
        <w:rPr>
          <w:rFonts w:ascii="Times New Roman" w:hAnsi="Times New Roman" w:cs="Times New Roman"/>
          <w:sz w:val="24"/>
          <w:szCs w:val="24"/>
        </w:rPr>
        <w:t xml:space="preserve"> </w:t>
      </w:r>
      <w:r w:rsidRPr="004E58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427E7" w:rsidRPr="004E58C1" w:rsidRDefault="005427E7" w:rsidP="005427E7">
      <w:pPr>
        <w:spacing w:before="240" w:after="16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</w:pPr>
      <w:proofErr w:type="spellStart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>Jenis-jenis</w:t>
      </w:r>
      <w:proofErr w:type="spellEnd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 xml:space="preserve"> Masker </w:t>
      </w:r>
      <w:proofErr w:type="spellStart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>Wajah</w:t>
      </w:r>
      <w:proofErr w:type="spellEnd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 xml:space="preserve">, </w:t>
      </w:r>
      <w:proofErr w:type="spellStart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>diakses</w:t>
      </w:r>
      <w:proofErr w:type="spellEnd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 xml:space="preserve"> </w:t>
      </w:r>
      <w:proofErr w:type="spellStart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>pada</w:t>
      </w:r>
      <w:proofErr w:type="spellEnd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 xml:space="preserve"> 31 </w:t>
      </w:r>
      <w:proofErr w:type="spellStart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>oktober</w:t>
      </w:r>
      <w:proofErr w:type="spellEnd"/>
      <w:r w:rsidRPr="004E58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 xml:space="preserve"> 2018, </w:t>
      </w:r>
      <w:hyperlink r:id="rId7" w:history="1">
        <w:r w:rsidRPr="004E58C1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http://www.gadis.co.id/Cantik/Jenis-jenis+Masker+Wajah</w:t>
        </w:r>
      </w:hyperlink>
    </w:p>
    <w:p w:rsidR="005427E7" w:rsidRPr="00071129" w:rsidRDefault="005427E7" w:rsidP="005427E7">
      <w:pPr>
        <w:spacing w:before="240" w:after="16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5427E7" w:rsidRPr="00071129" w:rsidSect="006E3F91">
      <w:footerReference w:type="default" r:id="rId8"/>
      <w:pgSz w:w="11906" w:h="16838" w:code="9"/>
      <w:pgMar w:top="1418" w:right="1418" w:bottom="1418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EC" w:rsidRDefault="00D141EC">
      <w:pPr>
        <w:spacing w:after="0" w:line="240" w:lineRule="auto"/>
      </w:pPr>
      <w:r>
        <w:separator/>
      </w:r>
    </w:p>
  </w:endnote>
  <w:endnote w:type="continuationSeparator" w:id="0">
    <w:p w:rsidR="00D141EC" w:rsidRDefault="00D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D8" w:rsidRDefault="009960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7E7">
      <w:rPr>
        <w:noProof/>
      </w:rPr>
      <w:t>66</w:t>
    </w:r>
    <w:r>
      <w:rPr>
        <w:noProof/>
      </w:rPr>
      <w:fldChar w:fldCharType="end"/>
    </w:r>
  </w:p>
  <w:p w:rsidR="000204D8" w:rsidRDefault="00D14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EC" w:rsidRDefault="00D141EC">
      <w:pPr>
        <w:spacing w:after="0" w:line="240" w:lineRule="auto"/>
      </w:pPr>
      <w:r>
        <w:separator/>
      </w:r>
    </w:p>
  </w:footnote>
  <w:footnote w:type="continuationSeparator" w:id="0">
    <w:p w:rsidR="00D141EC" w:rsidRDefault="00D14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03"/>
    <w:rsid w:val="00071129"/>
    <w:rsid w:val="00306361"/>
    <w:rsid w:val="00397F28"/>
    <w:rsid w:val="004E58C1"/>
    <w:rsid w:val="00506E04"/>
    <w:rsid w:val="005427E7"/>
    <w:rsid w:val="00604130"/>
    <w:rsid w:val="006E3F91"/>
    <w:rsid w:val="00765DF0"/>
    <w:rsid w:val="00812E82"/>
    <w:rsid w:val="00996003"/>
    <w:rsid w:val="009A5A20"/>
    <w:rsid w:val="009B627D"/>
    <w:rsid w:val="00A531C8"/>
    <w:rsid w:val="00B210C0"/>
    <w:rsid w:val="00B575D7"/>
    <w:rsid w:val="00B8626C"/>
    <w:rsid w:val="00D141EC"/>
    <w:rsid w:val="00D877B2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983AB-BE42-4AA0-97BB-07B0629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03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1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99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996003"/>
    <w:rPr>
      <w:lang w:val="id-ID"/>
    </w:rPr>
  </w:style>
  <w:style w:type="character" w:customStyle="1" w:styleId="FooterChar1">
    <w:name w:val="Footer Char1"/>
    <w:basedOn w:val="DefaultParagraphFont"/>
    <w:link w:val="Footer"/>
    <w:uiPriority w:val="99"/>
    <w:rsid w:val="0099600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A5A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12E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adis.co.id/Cantik/Jenis-jenis+Masker+Waj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i-indonesia.com/perkembangan-pasar-industri-kosmetik-di-indonesia-2010-201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marisalyanaa</dc:creator>
  <cp:keywords/>
  <dc:description/>
  <cp:lastModifiedBy>marisalyanaa</cp:lastModifiedBy>
  <cp:revision>14</cp:revision>
  <dcterms:created xsi:type="dcterms:W3CDTF">2019-01-08T15:55:00Z</dcterms:created>
  <dcterms:modified xsi:type="dcterms:W3CDTF">2019-03-20T15:00:00Z</dcterms:modified>
</cp:coreProperties>
</file>