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92" w:rsidRPr="001B5330" w:rsidRDefault="00613C92" w:rsidP="00613C92">
      <w:pPr>
        <w:pStyle w:val="Heading1"/>
        <w:spacing w:line="720" w:lineRule="auto"/>
        <w:jc w:val="center"/>
        <w:rPr>
          <w:rFonts w:ascii="Times New Roman" w:hAnsi="Times New Roman" w:cs="Times New Roman"/>
          <w:color w:val="auto"/>
          <w:sz w:val="24"/>
          <w:szCs w:val="24"/>
        </w:rPr>
      </w:pPr>
      <w:bookmarkStart w:id="0" w:name="_Toc536617069"/>
      <w:bookmarkStart w:id="1" w:name="_Toc536666906"/>
      <w:r w:rsidRPr="001B5330">
        <w:rPr>
          <w:rFonts w:ascii="Times New Roman" w:hAnsi="Times New Roman" w:cs="Times New Roman"/>
          <w:color w:val="auto"/>
          <w:sz w:val="24"/>
          <w:szCs w:val="24"/>
        </w:rPr>
        <w:t>BAB II</w:t>
      </w:r>
      <w:bookmarkEnd w:id="0"/>
      <w:bookmarkEnd w:id="1"/>
    </w:p>
    <w:p w:rsidR="00613C92" w:rsidRPr="00404522" w:rsidRDefault="00613C92" w:rsidP="00613C92">
      <w:pPr>
        <w:pStyle w:val="NoSpacing"/>
        <w:spacing w:line="72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613C92" w:rsidRDefault="00613C92" w:rsidP="00613C92">
      <w:pPr>
        <w:pStyle w:val="Heading2"/>
        <w:numPr>
          <w:ilvl w:val="0"/>
          <w:numId w:val="1"/>
        </w:numPr>
        <w:spacing w:line="480" w:lineRule="auto"/>
        <w:jc w:val="both"/>
        <w:rPr>
          <w:rFonts w:ascii="Times New Roman" w:hAnsi="Times New Roman" w:cs="Times New Roman"/>
          <w:color w:val="auto"/>
          <w:sz w:val="24"/>
        </w:rPr>
      </w:pPr>
      <w:bookmarkStart w:id="2" w:name="_Toc536617070"/>
      <w:bookmarkStart w:id="3" w:name="_Toc536666907"/>
      <w:r w:rsidRPr="00F15B3B">
        <w:rPr>
          <w:rFonts w:ascii="Times New Roman" w:hAnsi="Times New Roman" w:cs="Times New Roman"/>
          <w:color w:val="auto"/>
          <w:sz w:val="24"/>
        </w:rPr>
        <w:t>Landasan Teori</w:t>
      </w:r>
      <w:bookmarkEnd w:id="2"/>
      <w:bookmarkEnd w:id="3"/>
    </w:p>
    <w:p w:rsidR="00613C92" w:rsidRDefault="00613C92" w:rsidP="00613C92">
      <w:pPr>
        <w:pStyle w:val="Heading2"/>
        <w:numPr>
          <w:ilvl w:val="0"/>
          <w:numId w:val="21"/>
        </w:numPr>
        <w:spacing w:line="480" w:lineRule="auto"/>
        <w:ind w:left="993" w:hanging="426"/>
        <w:jc w:val="both"/>
        <w:rPr>
          <w:rFonts w:ascii="Times New Roman" w:hAnsi="Times New Roman" w:cs="Times New Roman"/>
          <w:color w:val="auto"/>
          <w:sz w:val="24"/>
          <w:lang w:val="en-US"/>
        </w:rPr>
      </w:pPr>
      <w:bookmarkStart w:id="4" w:name="_Toc536617071"/>
      <w:bookmarkStart w:id="5" w:name="_Toc536666908"/>
      <w:r>
        <w:rPr>
          <w:rFonts w:ascii="Times New Roman" w:hAnsi="Times New Roman" w:cs="Times New Roman"/>
          <w:color w:val="auto"/>
          <w:sz w:val="24"/>
          <w:lang w:val="en-US"/>
        </w:rPr>
        <w:t>Teori</w:t>
      </w:r>
      <w:bookmarkEnd w:id="4"/>
      <w:bookmarkEnd w:id="5"/>
    </w:p>
    <w:p w:rsidR="00613C92" w:rsidRPr="00926291" w:rsidRDefault="00613C92" w:rsidP="00613C92">
      <w:pPr>
        <w:spacing w:line="480" w:lineRule="auto"/>
        <w:ind w:left="993" w:firstLine="447"/>
        <w:jc w:val="both"/>
        <w:rPr>
          <w:rFonts w:ascii="Times New Roman" w:hAnsi="Times New Roman" w:cs="Times New Roman"/>
          <w:sz w:val="24"/>
          <w:lang w:val="en-US"/>
        </w:rPr>
      </w:pPr>
      <w:r>
        <w:rPr>
          <w:rFonts w:ascii="Times New Roman" w:hAnsi="Times New Roman" w:cs="Times New Roman"/>
          <w:sz w:val="24"/>
          <w:lang w:val="en-US"/>
        </w:rPr>
        <w:t xml:space="preserve">Teori yang berkaitan dengan penelitian ini, yaitu </w:t>
      </w:r>
      <w:r>
        <w:rPr>
          <w:rFonts w:ascii="Times New Roman" w:hAnsi="Times New Roman" w:cs="Times New Roman"/>
          <w:i/>
          <w:sz w:val="24"/>
          <w:lang w:val="en-US"/>
        </w:rPr>
        <w:t>T</w:t>
      </w:r>
      <w:r>
        <w:rPr>
          <w:rFonts w:ascii="Times New Roman" w:hAnsi="Times New Roman" w:cs="Times New Roman"/>
          <w:i/>
          <w:sz w:val="24"/>
        </w:rPr>
        <w:t xml:space="preserve">heory of </w:t>
      </w:r>
      <w:r>
        <w:rPr>
          <w:rFonts w:ascii="Times New Roman" w:hAnsi="Times New Roman" w:cs="Times New Roman"/>
          <w:i/>
          <w:sz w:val="24"/>
          <w:lang w:val="en-US"/>
        </w:rPr>
        <w:t>P</w:t>
      </w:r>
      <w:r>
        <w:rPr>
          <w:rFonts w:ascii="Times New Roman" w:hAnsi="Times New Roman" w:cs="Times New Roman"/>
          <w:i/>
          <w:sz w:val="24"/>
        </w:rPr>
        <w:t xml:space="preserve">lanned </w:t>
      </w:r>
      <w:r>
        <w:rPr>
          <w:rFonts w:ascii="Times New Roman" w:hAnsi="Times New Roman" w:cs="Times New Roman"/>
          <w:i/>
          <w:sz w:val="24"/>
          <w:lang w:val="en-US"/>
        </w:rPr>
        <w:t>B</w:t>
      </w:r>
      <w:r w:rsidRPr="009F7C0B">
        <w:rPr>
          <w:rFonts w:ascii="Times New Roman" w:hAnsi="Times New Roman" w:cs="Times New Roman"/>
          <w:i/>
          <w:sz w:val="24"/>
        </w:rPr>
        <w:t>ehavior</w:t>
      </w:r>
      <w:r>
        <w:rPr>
          <w:rFonts w:ascii="Times New Roman" w:hAnsi="Times New Roman" w:cs="Times New Roman"/>
          <w:i/>
          <w:sz w:val="24"/>
          <w:lang w:val="en-US"/>
        </w:rPr>
        <w:t xml:space="preserve"> </w:t>
      </w:r>
      <w:r w:rsidRPr="009F7C0B">
        <w:rPr>
          <w:rFonts w:ascii="Times New Roman" w:hAnsi="Times New Roman" w:cs="Times New Roman"/>
          <w:sz w:val="24"/>
        </w:rPr>
        <w:t>(TPB)</w:t>
      </w:r>
      <w:r>
        <w:rPr>
          <w:rFonts w:ascii="Times New Roman" w:hAnsi="Times New Roman" w:cs="Times New Roman"/>
          <w:sz w:val="24"/>
          <w:lang w:val="en-US"/>
        </w:rPr>
        <w:t xml:space="preserve">, Teori Belajar Bloom, Teori Atribusi, dan Teori Pembelajaran Sosial. </w:t>
      </w:r>
    </w:p>
    <w:p w:rsidR="00613C92" w:rsidRDefault="00613C92" w:rsidP="00613C92">
      <w:pPr>
        <w:pStyle w:val="ListParagraph"/>
        <w:numPr>
          <w:ilvl w:val="0"/>
          <w:numId w:val="38"/>
        </w:numPr>
        <w:spacing w:line="480" w:lineRule="auto"/>
        <w:jc w:val="both"/>
        <w:rPr>
          <w:rFonts w:ascii="Times New Roman" w:hAnsi="Times New Roman" w:cs="Times New Roman"/>
          <w:sz w:val="24"/>
          <w:lang w:val="en-US"/>
        </w:rPr>
      </w:pPr>
      <w:r>
        <w:rPr>
          <w:rFonts w:ascii="Times New Roman" w:hAnsi="Times New Roman" w:cs="Times New Roman"/>
          <w:sz w:val="24"/>
          <w:lang w:val="en-US"/>
        </w:rPr>
        <w:t>T</w:t>
      </w:r>
      <w:r>
        <w:rPr>
          <w:rFonts w:ascii="Times New Roman" w:hAnsi="Times New Roman" w:cs="Times New Roman"/>
          <w:sz w:val="24"/>
        </w:rPr>
        <w:t xml:space="preserve">heory of </w:t>
      </w:r>
      <w:r>
        <w:rPr>
          <w:rFonts w:ascii="Times New Roman" w:hAnsi="Times New Roman" w:cs="Times New Roman"/>
          <w:sz w:val="24"/>
          <w:lang w:val="en-US"/>
        </w:rPr>
        <w:t>P</w:t>
      </w:r>
      <w:r>
        <w:rPr>
          <w:rFonts w:ascii="Times New Roman" w:hAnsi="Times New Roman" w:cs="Times New Roman"/>
          <w:sz w:val="24"/>
        </w:rPr>
        <w:t xml:space="preserve">lanned </w:t>
      </w:r>
      <w:r>
        <w:rPr>
          <w:rFonts w:ascii="Times New Roman" w:hAnsi="Times New Roman" w:cs="Times New Roman"/>
          <w:sz w:val="24"/>
          <w:lang w:val="en-US"/>
        </w:rPr>
        <w:t>B</w:t>
      </w:r>
      <w:r>
        <w:rPr>
          <w:rFonts w:ascii="Times New Roman" w:hAnsi="Times New Roman" w:cs="Times New Roman"/>
          <w:sz w:val="24"/>
        </w:rPr>
        <w:t>ehavior</w:t>
      </w:r>
      <w:r w:rsidRPr="009F7C0B">
        <w:rPr>
          <w:rFonts w:ascii="Times New Roman" w:hAnsi="Times New Roman" w:cs="Times New Roman"/>
          <w:sz w:val="24"/>
        </w:rPr>
        <w:t>(TPB)</w:t>
      </w:r>
    </w:p>
    <w:p w:rsidR="00613C92" w:rsidRPr="00E42C2E" w:rsidRDefault="00613C92" w:rsidP="00613C92">
      <w:pPr>
        <w:spacing w:line="480" w:lineRule="auto"/>
        <w:ind w:left="1440" w:firstLine="720"/>
        <w:jc w:val="both"/>
        <w:rPr>
          <w:rFonts w:ascii="Times New Roman" w:hAnsi="Times New Roman" w:cs="Times New Roman"/>
          <w:sz w:val="24"/>
          <w:lang w:val="en-US"/>
        </w:rPr>
      </w:pPr>
      <w:r w:rsidRPr="009F7C0B">
        <w:rPr>
          <w:rFonts w:ascii="Times New Roman" w:hAnsi="Times New Roman" w:cs="Times New Roman"/>
          <w:sz w:val="24"/>
        </w:rPr>
        <w:t>Ajzen mengembangkan theory of planned behavior (TPB) ini pada tahun 1988. Ajzen (1988) menambahkan sebuah konstruk yang belum ada di TR</w:t>
      </w:r>
      <w:r>
        <w:rPr>
          <w:rFonts w:ascii="Times New Roman" w:hAnsi="Times New Roman" w:cs="Times New Roman"/>
          <w:sz w:val="24"/>
        </w:rPr>
        <w:t xml:space="preserve">A. Konstruk ini disebut dengan </w:t>
      </w:r>
      <w:r>
        <w:rPr>
          <w:rFonts w:ascii="Times New Roman" w:hAnsi="Times New Roman" w:cs="Times New Roman"/>
          <w:sz w:val="24"/>
          <w:lang w:val="en-US"/>
        </w:rPr>
        <w:t>k</w:t>
      </w:r>
      <w:r w:rsidRPr="009F7C0B">
        <w:rPr>
          <w:rFonts w:ascii="Times New Roman" w:hAnsi="Times New Roman" w:cs="Times New Roman"/>
          <w:sz w:val="24"/>
        </w:rPr>
        <w:t xml:space="preserve">ontrol perilaku persepsian. Konstruk ini ditambahkan di TPB untuk mengontrol perilaku individual yang dibatasi oleh kekurangan-kekurangannya dan keterbatasan-keterbatasan dari kekurangan sumber-sumber daya yang digunakan untuk </w:t>
      </w:r>
      <w:r>
        <w:rPr>
          <w:rFonts w:ascii="Times New Roman" w:hAnsi="Times New Roman" w:cs="Times New Roman"/>
          <w:sz w:val="24"/>
        </w:rPr>
        <w:t>melakukan perilakunya.</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{"citationItems":[{"id":"ITEM-1","itemData":{"author":[{"dropping-particle":"","family":"Jogiyanto","given":"","non-dropping-particle":"","parse-names":false,"suffix":""}],"edition":"1","id":"ITEM-1","issued":{"date-parts":[["2007"]]},"publisher":"Penerbit Andi","publisher-place":"Yogyakarta","title":"Sistem Informasi Keperilakuan","type":"book"},"uris":["http://www.mendeley.com/documents/?uuid=15cc1ced-b2fd-4e42-9cf8-56060b5496e0"]}],"mendeley":{"formattedCitation":"(Jogiyanto 2007)","manualFormatting":"Jogiyanto (2007:61)","plainTextFormattedCitation":"(Jogiyanto 2007)","previouslyFormattedCitation":"(Jogiyanto 2007)"},"properties":{"noteIndex":0},"schema":"https://github.com/citation-style-language/schema/raw/master/csl-citation.json"}</w:instrText>
      </w:r>
      <w:r>
        <w:rPr>
          <w:rFonts w:ascii="Times New Roman" w:hAnsi="Times New Roman" w:cs="Times New Roman"/>
          <w:sz w:val="24"/>
          <w:lang w:val="en-US"/>
        </w:rPr>
        <w:fldChar w:fldCharType="separate"/>
      </w:r>
      <w:proofErr w:type="gramStart"/>
      <w:r>
        <w:rPr>
          <w:rFonts w:ascii="Times New Roman" w:hAnsi="Times New Roman" w:cs="Times New Roman"/>
          <w:noProof/>
          <w:sz w:val="24"/>
          <w:lang w:val="en-US"/>
        </w:rPr>
        <w:t>Jogiyanto (</w:t>
      </w:r>
      <w:r w:rsidRPr="00EE43EF">
        <w:rPr>
          <w:rFonts w:ascii="Times New Roman" w:hAnsi="Times New Roman" w:cs="Times New Roman"/>
          <w:noProof/>
          <w:sz w:val="24"/>
          <w:lang w:val="en-US"/>
        </w:rPr>
        <w:t>2007</w:t>
      </w:r>
      <w:r>
        <w:rPr>
          <w:rFonts w:ascii="Times New Roman" w:hAnsi="Times New Roman" w:cs="Times New Roman"/>
          <w:noProof/>
          <w:sz w:val="24"/>
          <w:lang w:val="en-US"/>
        </w:rPr>
        <w:t>:61</w:t>
      </w:r>
      <w:r w:rsidRPr="00EE43EF">
        <w:rPr>
          <w:rFonts w:ascii="Times New Roman" w:hAnsi="Times New Roman" w:cs="Times New Roman"/>
          <w:noProof/>
          <w:sz w:val="24"/>
          <w:lang w:val="en-US"/>
        </w:rPr>
        <w:t>)</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Pr="009F7C0B">
        <w:rPr>
          <w:rFonts w:ascii="Times New Roman" w:hAnsi="Times New Roman" w:cs="Times New Roman"/>
          <w:sz w:val="24"/>
        </w:rPr>
        <w:t xml:space="preserve">menjelaskan teori perilaku rencana merupakan pengembangan lebih lanjut dari </w:t>
      </w:r>
      <w:r w:rsidRPr="00FF58D0">
        <w:rPr>
          <w:rFonts w:ascii="Times New Roman" w:hAnsi="Times New Roman" w:cs="Times New Roman"/>
          <w:i/>
          <w:sz w:val="24"/>
        </w:rPr>
        <w:t>theory of reasoned action</w:t>
      </w:r>
      <w:r w:rsidRPr="009F7C0B">
        <w:rPr>
          <w:rFonts w:ascii="Times New Roman" w:hAnsi="Times New Roman" w:cs="Times New Roman"/>
          <w:sz w:val="24"/>
        </w:rPr>
        <w:t xml:space="preserve"> (TRA).</w:t>
      </w:r>
      <w:proofErr w:type="gramEnd"/>
      <w:r w:rsidRPr="009F7C0B">
        <w:rPr>
          <w:rFonts w:ascii="Times New Roman" w:hAnsi="Times New Roman" w:cs="Times New Roman"/>
          <w:sz w:val="24"/>
        </w:rPr>
        <w:t xml:space="preserve"> Sedangkan munculnya niat untuk berperilaku dit</w:t>
      </w:r>
      <w:r>
        <w:rPr>
          <w:rFonts w:ascii="Times New Roman" w:hAnsi="Times New Roman" w:cs="Times New Roman"/>
          <w:sz w:val="24"/>
        </w:rPr>
        <w:t>entukan oleh tiga faktor, yaitu</w:t>
      </w:r>
      <w:r>
        <w:rPr>
          <w:rFonts w:ascii="Times New Roman" w:hAnsi="Times New Roman" w:cs="Times New Roman"/>
          <w:sz w:val="24"/>
          <w:lang w:val="en-US"/>
        </w:rPr>
        <w:t xml:space="preserve"> </w:t>
      </w:r>
      <w:r w:rsidRPr="001345B0">
        <w:rPr>
          <w:rFonts w:ascii="Times New Roman" w:hAnsi="Times New Roman" w:cs="Times New Roman"/>
          <w:i/>
          <w:sz w:val="24"/>
        </w:rPr>
        <w:t>behavioral beliefs</w:t>
      </w:r>
      <w:r w:rsidRPr="001345B0">
        <w:rPr>
          <w:rFonts w:ascii="Times New Roman" w:hAnsi="Times New Roman" w:cs="Times New Roman"/>
          <w:i/>
          <w:sz w:val="24"/>
          <w:lang w:val="en-US"/>
        </w:rPr>
        <w:t xml:space="preserve">, normative beliefs, </w:t>
      </w:r>
      <w:r w:rsidRPr="001345B0">
        <w:rPr>
          <w:rFonts w:ascii="Times New Roman" w:hAnsi="Times New Roman" w:cs="Times New Roman"/>
          <w:sz w:val="24"/>
          <w:lang w:val="en-US"/>
        </w:rPr>
        <w:t>dan</w:t>
      </w:r>
      <w:r w:rsidRPr="001345B0">
        <w:rPr>
          <w:rFonts w:ascii="Times New Roman" w:hAnsi="Times New Roman" w:cs="Times New Roman"/>
          <w:i/>
          <w:sz w:val="24"/>
          <w:lang w:val="en-US"/>
        </w:rPr>
        <w:t xml:space="preserve"> control beliefs</w:t>
      </w:r>
      <w:r>
        <w:rPr>
          <w:rFonts w:ascii="Times New Roman" w:hAnsi="Times New Roman" w:cs="Times New Roman"/>
          <w:i/>
          <w:sz w:val="24"/>
          <w:lang w:val="en-US"/>
        </w:rPr>
        <w:t>. B</w:t>
      </w:r>
      <w:r w:rsidRPr="001345B0">
        <w:rPr>
          <w:rFonts w:ascii="Times New Roman" w:hAnsi="Times New Roman" w:cs="Times New Roman"/>
          <w:i/>
          <w:sz w:val="24"/>
        </w:rPr>
        <w:t>ehavioral beliefs</w:t>
      </w:r>
      <w:r>
        <w:rPr>
          <w:rFonts w:ascii="Times New Roman" w:hAnsi="Times New Roman" w:cs="Times New Roman"/>
          <w:sz w:val="24"/>
          <w:lang w:val="en-US"/>
        </w:rPr>
        <w:t xml:space="preserve"> adalah </w:t>
      </w:r>
      <w:r w:rsidRPr="00E42C2E">
        <w:rPr>
          <w:rFonts w:ascii="Times New Roman" w:hAnsi="Times New Roman" w:cs="Times New Roman"/>
          <w:sz w:val="24"/>
        </w:rPr>
        <w:t xml:space="preserve">keyakinan individu </w:t>
      </w:r>
      <w:proofErr w:type="gramStart"/>
      <w:r w:rsidRPr="00E42C2E">
        <w:rPr>
          <w:rFonts w:ascii="Times New Roman" w:hAnsi="Times New Roman" w:cs="Times New Roman"/>
          <w:sz w:val="24"/>
        </w:rPr>
        <w:t>akan</w:t>
      </w:r>
      <w:proofErr w:type="gramEnd"/>
      <w:r w:rsidRPr="00E42C2E">
        <w:rPr>
          <w:rFonts w:ascii="Times New Roman" w:hAnsi="Times New Roman" w:cs="Times New Roman"/>
          <w:sz w:val="24"/>
        </w:rPr>
        <w:t xml:space="preserve"> hasil dari suatu perilaku dan evaluasi atas hasil tersebut.</w:t>
      </w:r>
      <w:r>
        <w:rPr>
          <w:rFonts w:ascii="Times New Roman" w:hAnsi="Times New Roman" w:cs="Times New Roman"/>
          <w:sz w:val="24"/>
          <w:lang w:val="en-US"/>
        </w:rPr>
        <w:t xml:space="preserve"> </w:t>
      </w:r>
      <w:r w:rsidRPr="00E42C2E">
        <w:rPr>
          <w:rFonts w:ascii="Times New Roman" w:hAnsi="Times New Roman" w:cs="Times New Roman"/>
          <w:i/>
          <w:sz w:val="24"/>
        </w:rPr>
        <w:t>Normative beliefs</w:t>
      </w:r>
      <w:r w:rsidRPr="00E42C2E">
        <w:rPr>
          <w:rFonts w:ascii="Times New Roman" w:hAnsi="Times New Roman" w:cs="Times New Roman"/>
          <w:sz w:val="24"/>
        </w:rPr>
        <w:t xml:space="preserve"> merupakan keyakinan tentang harapan normatif orang lain dan motivasi untuk memenuhi harapan tersebut.</w:t>
      </w:r>
      <w:r>
        <w:rPr>
          <w:rFonts w:ascii="Times New Roman" w:hAnsi="Times New Roman" w:cs="Times New Roman"/>
          <w:sz w:val="24"/>
          <w:lang w:val="en-US"/>
        </w:rPr>
        <w:t xml:space="preserve"> Sedangkan </w:t>
      </w:r>
      <w:r w:rsidRPr="00E42C2E">
        <w:rPr>
          <w:rFonts w:ascii="Times New Roman" w:hAnsi="Times New Roman" w:cs="Times New Roman"/>
          <w:i/>
          <w:sz w:val="24"/>
        </w:rPr>
        <w:t>Control beliefs</w:t>
      </w:r>
      <w:r>
        <w:rPr>
          <w:rFonts w:ascii="Times New Roman" w:hAnsi="Times New Roman" w:cs="Times New Roman"/>
          <w:i/>
          <w:sz w:val="24"/>
          <w:lang w:val="en-US"/>
        </w:rPr>
        <w:t xml:space="preserve"> </w:t>
      </w:r>
      <w:r>
        <w:rPr>
          <w:rFonts w:ascii="Times New Roman" w:hAnsi="Times New Roman" w:cs="Times New Roman"/>
          <w:sz w:val="24"/>
          <w:lang w:val="en-US"/>
        </w:rPr>
        <w:t>adalah</w:t>
      </w:r>
      <w:r w:rsidRPr="00E42C2E">
        <w:rPr>
          <w:rFonts w:ascii="Times New Roman" w:hAnsi="Times New Roman" w:cs="Times New Roman"/>
          <w:sz w:val="24"/>
        </w:rPr>
        <w:t xml:space="preserve"> keyakinan tentang keberadaan </w:t>
      </w:r>
      <w:r w:rsidRPr="00E42C2E">
        <w:rPr>
          <w:rFonts w:ascii="Times New Roman" w:hAnsi="Times New Roman" w:cs="Times New Roman"/>
          <w:sz w:val="24"/>
        </w:rPr>
        <w:lastRenderedPageBreak/>
        <w:t xml:space="preserve">hal-hal yang mendukung atau menghambat perilaku yang </w:t>
      </w:r>
      <w:proofErr w:type="gramStart"/>
      <w:r w:rsidRPr="00E42C2E">
        <w:rPr>
          <w:rFonts w:ascii="Times New Roman" w:hAnsi="Times New Roman" w:cs="Times New Roman"/>
          <w:sz w:val="24"/>
        </w:rPr>
        <w:t>akan</w:t>
      </w:r>
      <w:proofErr w:type="gramEnd"/>
      <w:r w:rsidRPr="00E42C2E">
        <w:rPr>
          <w:rFonts w:ascii="Times New Roman" w:hAnsi="Times New Roman" w:cs="Times New Roman"/>
          <w:sz w:val="24"/>
        </w:rPr>
        <w:t xml:space="preserve"> ditampilkan dan persepsinya tentang seberapa kuat hal-hal yang mendukung dan menghambat perilakunya tersebut</w:t>
      </w:r>
      <w:r>
        <w:rPr>
          <w:rFonts w:ascii="Times New Roman" w:hAnsi="Times New Roman" w:cs="Times New Roman"/>
          <w:sz w:val="24"/>
          <w:lang w:val="en-US"/>
        </w:rPr>
        <w:t>.</w:t>
      </w:r>
    </w:p>
    <w:p w:rsidR="00613C92" w:rsidRDefault="00613C92" w:rsidP="00613C92">
      <w:pPr>
        <w:spacing w:line="480" w:lineRule="auto"/>
        <w:ind w:left="1440" w:firstLine="720"/>
        <w:jc w:val="both"/>
        <w:rPr>
          <w:rFonts w:ascii="Times New Roman" w:hAnsi="Times New Roman" w:cs="Times New Roman"/>
          <w:sz w:val="24"/>
          <w:lang w:val="en-US"/>
        </w:rPr>
      </w:pPr>
      <w:r w:rsidRPr="0095322D">
        <w:rPr>
          <w:rFonts w:ascii="Times New Roman" w:hAnsi="Times New Roman" w:cs="Times New Roman"/>
          <w:sz w:val="24"/>
        </w:rPr>
        <w:t xml:space="preserve">Dikaitkan </w:t>
      </w:r>
      <w:r>
        <w:rPr>
          <w:rFonts w:ascii="Times New Roman" w:hAnsi="Times New Roman" w:cs="Times New Roman"/>
          <w:sz w:val="24"/>
        </w:rPr>
        <w:t xml:space="preserve">dengan penelitian ini, </w:t>
      </w:r>
      <w:r w:rsidRPr="0095322D">
        <w:rPr>
          <w:rFonts w:ascii="Times New Roman" w:hAnsi="Times New Roman" w:cs="Times New Roman"/>
          <w:i/>
          <w:sz w:val="24"/>
        </w:rPr>
        <w:t>Theory</w:t>
      </w:r>
      <w:r>
        <w:rPr>
          <w:rFonts w:ascii="Times New Roman" w:hAnsi="Times New Roman" w:cs="Times New Roman"/>
          <w:i/>
          <w:sz w:val="24"/>
          <w:lang w:val="en-US"/>
        </w:rPr>
        <w:t xml:space="preserve"> </w:t>
      </w:r>
      <w:r w:rsidRPr="0095322D">
        <w:rPr>
          <w:rFonts w:ascii="Times New Roman" w:hAnsi="Times New Roman" w:cs="Times New Roman"/>
          <w:i/>
          <w:sz w:val="24"/>
        </w:rPr>
        <w:t>Planned of Behavior</w:t>
      </w:r>
      <w:r w:rsidRPr="0095322D">
        <w:rPr>
          <w:rFonts w:ascii="Times New Roman" w:hAnsi="Times New Roman" w:cs="Times New Roman"/>
          <w:sz w:val="24"/>
        </w:rPr>
        <w:t xml:space="preserve"> relevan untuk menjelaskan perilaku wajib pajak dalam memenuhi kewajiban perpajakannya.</w:t>
      </w:r>
      <w:r>
        <w:rPr>
          <w:rFonts w:ascii="Times New Roman" w:hAnsi="Times New Roman" w:cs="Times New Roman"/>
          <w:sz w:val="24"/>
          <w:lang w:val="en-US"/>
        </w:rPr>
        <w:t xml:space="preserve"> </w:t>
      </w:r>
      <w:proofErr w:type="gramStart"/>
      <w:r>
        <w:rPr>
          <w:rFonts w:ascii="Times New Roman" w:hAnsi="Times New Roman" w:cs="Times New Roman"/>
          <w:sz w:val="24"/>
          <w:lang w:val="en-US"/>
        </w:rPr>
        <w:t>Ada dua faktor yang cocok dengan variabel penelitian ini.</w:t>
      </w:r>
      <w:proofErr w:type="gramEnd"/>
      <w:r>
        <w:rPr>
          <w:rFonts w:ascii="Times New Roman" w:hAnsi="Times New Roman" w:cs="Times New Roman"/>
          <w:sz w:val="24"/>
          <w:lang w:val="en-US"/>
        </w:rPr>
        <w:t xml:space="preserve"> Sanksi pajak berkaitan </w:t>
      </w:r>
      <w:r w:rsidRPr="00E42C2E">
        <w:rPr>
          <w:rFonts w:ascii="Times New Roman" w:hAnsi="Times New Roman" w:cs="Times New Roman"/>
          <w:i/>
          <w:sz w:val="24"/>
          <w:lang w:val="en-US"/>
        </w:rPr>
        <w:t>control beliefs</w:t>
      </w:r>
      <w:r>
        <w:rPr>
          <w:rFonts w:ascii="Times New Roman" w:hAnsi="Times New Roman" w:cs="Times New Roman"/>
          <w:i/>
          <w:sz w:val="24"/>
          <w:lang w:val="en-US"/>
        </w:rPr>
        <w:t xml:space="preserve"> </w:t>
      </w:r>
      <w:r w:rsidRPr="00E42C2E">
        <w:rPr>
          <w:rFonts w:ascii="Times New Roman" w:hAnsi="Times New Roman" w:cs="Times New Roman"/>
          <w:sz w:val="24"/>
        </w:rPr>
        <w:t>yaitu dibuat untuk mendukung agar wajib pajak mematuhi peraturan perpajakan. Kepatuhan formal wajib pajak akan ditentukan berdasarkan persepsi wajib pajak tentang seberapa kuat sanksi pajak mampu mendukung perilaku wajib pajak untuk taat pajak.</w:t>
      </w:r>
      <w:r>
        <w:rPr>
          <w:rFonts w:ascii="Times New Roman" w:hAnsi="Times New Roman" w:cs="Times New Roman"/>
          <w:sz w:val="24"/>
          <w:lang w:val="en-US"/>
        </w:rPr>
        <w:t xml:space="preserve"> Kesadaran wajib pajak berkaitan dengan </w:t>
      </w:r>
      <w:r w:rsidRPr="00E42C2E">
        <w:rPr>
          <w:rFonts w:ascii="Times New Roman" w:hAnsi="Times New Roman" w:cs="Times New Roman"/>
          <w:i/>
          <w:sz w:val="24"/>
          <w:lang w:val="en-US"/>
        </w:rPr>
        <w:t>behavioral beliefs</w:t>
      </w:r>
      <w:r>
        <w:rPr>
          <w:rFonts w:ascii="Times New Roman" w:hAnsi="Times New Roman" w:cs="Times New Roman"/>
          <w:i/>
          <w:sz w:val="24"/>
          <w:lang w:val="en-US"/>
        </w:rPr>
        <w:t xml:space="preserve"> </w:t>
      </w:r>
      <w:r>
        <w:rPr>
          <w:rFonts w:ascii="Times New Roman" w:hAnsi="Times New Roman" w:cs="Times New Roman"/>
          <w:sz w:val="24"/>
          <w:lang w:val="en-US"/>
        </w:rPr>
        <w:t xml:space="preserve">yaitu </w:t>
      </w:r>
      <w:r w:rsidRPr="00E42C2E">
        <w:rPr>
          <w:rFonts w:ascii="Times New Roman" w:hAnsi="Times New Roman" w:cs="Times New Roman"/>
          <w:sz w:val="24"/>
        </w:rPr>
        <w:t xml:space="preserve">ketika sebelum individu melakukan sesuatu, individu tersebut </w:t>
      </w:r>
      <w:proofErr w:type="gramStart"/>
      <w:r w:rsidRPr="00E42C2E">
        <w:rPr>
          <w:rFonts w:ascii="Times New Roman" w:hAnsi="Times New Roman" w:cs="Times New Roman"/>
          <w:sz w:val="24"/>
        </w:rPr>
        <w:t>akan</w:t>
      </w:r>
      <w:proofErr w:type="gramEnd"/>
      <w:r w:rsidRPr="00E42C2E">
        <w:rPr>
          <w:rFonts w:ascii="Times New Roman" w:hAnsi="Times New Roman" w:cs="Times New Roman"/>
          <w:sz w:val="24"/>
        </w:rPr>
        <w:t xml:space="preserve"> memiliki keyakinan mengenai hasil yang akan diperoleh dari perilakunya, sehingga individu tersebut memutuskan bahwa akan melakukannya atau tidak melakukannya.</w:t>
      </w:r>
    </w:p>
    <w:p w:rsidR="00613C92" w:rsidRPr="00926291" w:rsidRDefault="00613C92" w:rsidP="00613C92">
      <w:pPr>
        <w:spacing w:line="480" w:lineRule="auto"/>
        <w:ind w:left="1440" w:firstLine="720"/>
        <w:jc w:val="both"/>
        <w:rPr>
          <w:rFonts w:ascii="Times New Roman" w:hAnsi="Times New Roman" w:cs="Times New Roman"/>
          <w:sz w:val="24"/>
          <w:lang w:val="en-US"/>
        </w:rPr>
      </w:pPr>
      <w:r w:rsidRPr="00E42C2E">
        <w:rPr>
          <w:rFonts w:ascii="Times New Roman" w:hAnsi="Times New Roman" w:cs="Times New Roman"/>
          <w:sz w:val="24"/>
        </w:rPr>
        <w:t xml:space="preserve">Setelah terdapat tiga faktor tersebut, maka seseorang akan memasuki tahap </w:t>
      </w:r>
      <w:r w:rsidRPr="00E42C2E">
        <w:rPr>
          <w:rFonts w:ascii="Times New Roman" w:hAnsi="Times New Roman" w:cs="Times New Roman"/>
          <w:i/>
          <w:sz w:val="24"/>
        </w:rPr>
        <w:t>intention</w:t>
      </w:r>
      <w:r w:rsidRPr="00E42C2E">
        <w:rPr>
          <w:rFonts w:ascii="Times New Roman" w:hAnsi="Times New Roman" w:cs="Times New Roman"/>
          <w:sz w:val="24"/>
        </w:rPr>
        <w:t xml:space="preserve">, kemudian tahap terakhir adalah </w:t>
      </w:r>
      <w:r w:rsidRPr="00E42C2E">
        <w:rPr>
          <w:rFonts w:ascii="Times New Roman" w:hAnsi="Times New Roman" w:cs="Times New Roman"/>
          <w:i/>
          <w:sz w:val="24"/>
        </w:rPr>
        <w:t>behavior</w:t>
      </w:r>
      <w:r w:rsidRPr="00E42C2E">
        <w:rPr>
          <w:rFonts w:ascii="Times New Roman" w:hAnsi="Times New Roman" w:cs="Times New Roman"/>
          <w:sz w:val="24"/>
        </w:rPr>
        <w:t xml:space="preserve">. Tahap </w:t>
      </w:r>
      <w:r w:rsidRPr="00E42C2E">
        <w:rPr>
          <w:rFonts w:ascii="Times New Roman" w:hAnsi="Times New Roman" w:cs="Times New Roman"/>
          <w:i/>
          <w:sz w:val="24"/>
        </w:rPr>
        <w:t xml:space="preserve">intention </w:t>
      </w:r>
      <w:r w:rsidRPr="00E42C2E">
        <w:rPr>
          <w:rFonts w:ascii="Times New Roman" w:hAnsi="Times New Roman" w:cs="Times New Roman"/>
          <w:sz w:val="24"/>
        </w:rPr>
        <w:t xml:space="preserve">merupakan tahap dimana seseorang memiliki maksud atau niat untuk berperilaku, sedangkan </w:t>
      </w:r>
      <w:r w:rsidRPr="00E42C2E">
        <w:rPr>
          <w:rFonts w:ascii="Times New Roman" w:hAnsi="Times New Roman" w:cs="Times New Roman"/>
          <w:i/>
          <w:sz w:val="24"/>
        </w:rPr>
        <w:t>behavior</w:t>
      </w:r>
      <w:r w:rsidRPr="00E42C2E">
        <w:rPr>
          <w:rFonts w:ascii="Times New Roman" w:hAnsi="Times New Roman" w:cs="Times New Roman"/>
          <w:sz w:val="24"/>
        </w:rPr>
        <w:t xml:space="preserve"> adalah tahap seseorang berperilaku</w:t>
      </w:r>
      <w:r>
        <w:rPr>
          <w:rFonts w:ascii="Times New Roman" w:hAnsi="Times New Roman" w:cs="Times New Roman"/>
          <w:sz w:val="24"/>
          <w:lang w:val="en-US"/>
        </w:rPr>
        <w:t>.</w:t>
      </w:r>
    </w:p>
    <w:p w:rsidR="00613C92" w:rsidRDefault="00613C92" w:rsidP="00613C92">
      <w:pPr>
        <w:pStyle w:val="ListParagraph"/>
        <w:numPr>
          <w:ilvl w:val="0"/>
          <w:numId w:val="38"/>
        </w:numPr>
        <w:spacing w:line="480" w:lineRule="auto"/>
        <w:jc w:val="both"/>
        <w:rPr>
          <w:rFonts w:ascii="Times New Roman" w:hAnsi="Times New Roman" w:cs="Times New Roman"/>
          <w:sz w:val="24"/>
          <w:lang w:val="en-US"/>
        </w:rPr>
      </w:pPr>
      <w:r>
        <w:rPr>
          <w:rFonts w:ascii="Times New Roman" w:hAnsi="Times New Roman" w:cs="Times New Roman"/>
          <w:sz w:val="24"/>
          <w:lang w:val="en-US"/>
        </w:rPr>
        <w:t>Teori Belajar Bloom</w:t>
      </w:r>
    </w:p>
    <w:p w:rsidR="00613C92" w:rsidRDefault="00613C92" w:rsidP="00613C92">
      <w:pPr>
        <w:pStyle w:val="ListParagraph"/>
        <w:spacing w:line="480" w:lineRule="auto"/>
        <w:ind w:left="1440" w:firstLine="720"/>
        <w:jc w:val="both"/>
        <w:rPr>
          <w:rFonts w:ascii="Times New Roman" w:hAnsi="Times New Roman" w:cs="Times New Roman"/>
          <w:sz w:val="24"/>
          <w:szCs w:val="24"/>
          <w:lang w:val="en-US"/>
        </w:rPr>
      </w:pPr>
      <w:r w:rsidRPr="00EB6462">
        <w:rPr>
          <w:rFonts w:ascii="Times New Roman" w:hAnsi="Times New Roman" w:cs="Times New Roman"/>
          <w:bCs/>
          <w:sz w:val="24"/>
          <w:szCs w:val="24"/>
        </w:rPr>
        <w:t>Taksonomi Bloom</w:t>
      </w:r>
      <w:r w:rsidRPr="00EB6462">
        <w:rPr>
          <w:rFonts w:ascii="Times New Roman" w:hAnsi="Times New Roman" w:cs="Times New Roman"/>
          <w:sz w:val="24"/>
          <w:szCs w:val="24"/>
        </w:rPr>
        <w:t> merujuk pada taksonomi yang dibuat untuk tujuan pendidikan. Taksonomi ini pertama kali oleh Benjamin S Bloom pada tahun 1956. Dalam hal ini, tujuan pendidikan dibagi menjadi beberapa </w:t>
      </w:r>
      <w:r w:rsidRPr="00EB6462">
        <w:rPr>
          <w:rFonts w:ascii="Times New Roman" w:hAnsi="Times New Roman" w:cs="Times New Roman"/>
          <w:iCs/>
          <w:sz w:val="24"/>
          <w:szCs w:val="24"/>
        </w:rPr>
        <w:t>domain</w:t>
      </w:r>
      <w:r w:rsidRPr="00EB6462">
        <w:rPr>
          <w:rFonts w:ascii="Times New Roman" w:hAnsi="Times New Roman" w:cs="Times New Roman"/>
          <w:sz w:val="24"/>
          <w:szCs w:val="24"/>
        </w:rPr>
        <w:t xml:space="preserve"> (ranah, kawasan) dan setiap domain tersebut dibagi </w:t>
      </w:r>
      <w:r w:rsidRPr="00EB6462">
        <w:rPr>
          <w:rFonts w:ascii="Times New Roman" w:hAnsi="Times New Roman" w:cs="Times New Roman"/>
          <w:sz w:val="24"/>
          <w:szCs w:val="24"/>
        </w:rPr>
        <w:lastRenderedPageBreak/>
        <w:t>kembali ke dalam pembagian yang lebih rinci berdasarkan hirarkinya</w:t>
      </w:r>
      <w:r w:rsidRPr="00EB6462">
        <w:rPr>
          <w:rFonts w:ascii="Times New Roman" w:hAnsi="Times New Roman" w:cs="Times New Roman"/>
          <w:sz w:val="24"/>
          <w:szCs w:val="24"/>
          <w:lang w:val="en-US"/>
        </w:rPr>
        <w:t xml:space="preserve"> yang terbagi menjadi 3 domain, yaitu kognitif, afektif, dan psikomotorik.</w:t>
      </w:r>
    </w:p>
    <w:p w:rsidR="00613C92" w:rsidRDefault="00613C92" w:rsidP="00613C92">
      <w:pPr>
        <w:pStyle w:val="ListParagraph"/>
        <w:numPr>
          <w:ilvl w:val="0"/>
          <w:numId w:val="39"/>
        </w:numPr>
        <w:spacing w:line="480" w:lineRule="auto"/>
        <w:ind w:left="1843"/>
        <w:jc w:val="both"/>
        <w:rPr>
          <w:rFonts w:ascii="Times New Roman" w:hAnsi="Times New Roman" w:cs="Times New Roman"/>
          <w:sz w:val="24"/>
          <w:lang w:val="en-US"/>
        </w:rPr>
      </w:pPr>
      <w:r w:rsidRPr="00EB6462">
        <w:rPr>
          <w:rFonts w:ascii="Times New Roman" w:hAnsi="Times New Roman" w:cs="Times New Roman"/>
          <w:i/>
          <w:iCs/>
          <w:sz w:val="24"/>
          <w:lang w:val="en-US"/>
        </w:rPr>
        <w:t>Cognitive Domain</w:t>
      </w:r>
      <w:r>
        <w:rPr>
          <w:rFonts w:ascii="Times New Roman" w:hAnsi="Times New Roman" w:cs="Times New Roman"/>
          <w:i/>
          <w:iCs/>
          <w:sz w:val="24"/>
          <w:lang w:val="en-US"/>
        </w:rPr>
        <w:t xml:space="preserve"> </w:t>
      </w:r>
      <w:r>
        <w:rPr>
          <w:rFonts w:ascii="Times New Roman" w:hAnsi="Times New Roman" w:cs="Times New Roman"/>
          <w:sz w:val="24"/>
          <w:lang w:val="en-US"/>
        </w:rPr>
        <w:t>(Ranah Kognitif)</w:t>
      </w:r>
      <w:r w:rsidRPr="00EB6462">
        <w:rPr>
          <w:rFonts w:ascii="Times New Roman" w:hAnsi="Times New Roman" w:cs="Times New Roman"/>
          <w:sz w:val="24"/>
          <w:lang w:val="en-US"/>
        </w:rPr>
        <w:t xml:space="preserve"> yang berisi perilaku-perilaku yang menekankan aspek intelektual, seperti pengetahuan, pengertian, dan keterampilan berfikir.</w:t>
      </w:r>
    </w:p>
    <w:p w:rsidR="00613C92" w:rsidRDefault="00613C92" w:rsidP="00613C92">
      <w:pPr>
        <w:pStyle w:val="ListParagraph"/>
        <w:numPr>
          <w:ilvl w:val="0"/>
          <w:numId w:val="39"/>
        </w:numPr>
        <w:spacing w:line="480" w:lineRule="auto"/>
        <w:ind w:left="1843"/>
        <w:jc w:val="both"/>
        <w:rPr>
          <w:rFonts w:ascii="Times New Roman" w:hAnsi="Times New Roman" w:cs="Times New Roman"/>
          <w:sz w:val="24"/>
          <w:lang w:val="en-US"/>
        </w:rPr>
      </w:pPr>
      <w:r w:rsidRPr="00EB6462">
        <w:rPr>
          <w:rFonts w:ascii="Times New Roman" w:hAnsi="Times New Roman" w:cs="Times New Roman"/>
          <w:i/>
          <w:iCs/>
          <w:sz w:val="24"/>
          <w:lang w:val="en-US"/>
        </w:rPr>
        <w:t>Affective Domain</w:t>
      </w:r>
      <w:r>
        <w:rPr>
          <w:rFonts w:ascii="Times New Roman" w:hAnsi="Times New Roman" w:cs="Times New Roman"/>
          <w:i/>
          <w:iCs/>
          <w:sz w:val="24"/>
          <w:lang w:val="en-US"/>
        </w:rPr>
        <w:t xml:space="preserve"> </w:t>
      </w:r>
      <w:r w:rsidRPr="00EB6462">
        <w:rPr>
          <w:rFonts w:ascii="Times New Roman" w:hAnsi="Times New Roman" w:cs="Times New Roman"/>
          <w:sz w:val="24"/>
          <w:lang w:val="en-US"/>
        </w:rPr>
        <w:t xml:space="preserve">(Ranah Afektif) berisi perilaku-perilaku yang menekankan aspek perasaan dan emosi, seperti minat, sikap, apresiasi, dan </w:t>
      </w:r>
      <w:proofErr w:type="gramStart"/>
      <w:r w:rsidRPr="00EB6462">
        <w:rPr>
          <w:rFonts w:ascii="Times New Roman" w:hAnsi="Times New Roman" w:cs="Times New Roman"/>
          <w:sz w:val="24"/>
          <w:lang w:val="en-US"/>
        </w:rPr>
        <w:t>cara</w:t>
      </w:r>
      <w:proofErr w:type="gramEnd"/>
      <w:r w:rsidRPr="00EB6462">
        <w:rPr>
          <w:rFonts w:ascii="Times New Roman" w:hAnsi="Times New Roman" w:cs="Times New Roman"/>
          <w:sz w:val="24"/>
          <w:lang w:val="en-US"/>
        </w:rPr>
        <w:t xml:space="preserve"> penyesuaian diri.</w:t>
      </w:r>
    </w:p>
    <w:p w:rsidR="00613C92" w:rsidRPr="00EB6462" w:rsidRDefault="00613C92" w:rsidP="00613C92">
      <w:pPr>
        <w:pStyle w:val="ListParagraph"/>
        <w:numPr>
          <w:ilvl w:val="0"/>
          <w:numId w:val="39"/>
        </w:numPr>
        <w:spacing w:line="480" w:lineRule="auto"/>
        <w:ind w:left="1843"/>
        <w:jc w:val="both"/>
        <w:rPr>
          <w:rFonts w:ascii="Times New Roman" w:hAnsi="Times New Roman" w:cs="Times New Roman"/>
          <w:sz w:val="24"/>
          <w:lang w:val="en-US"/>
        </w:rPr>
      </w:pPr>
      <w:r w:rsidRPr="00EB6462">
        <w:rPr>
          <w:rFonts w:ascii="Times New Roman" w:hAnsi="Times New Roman" w:cs="Times New Roman"/>
          <w:i/>
          <w:iCs/>
          <w:sz w:val="24"/>
          <w:lang w:val="en-US"/>
        </w:rPr>
        <w:t>Psychomotor Domain</w:t>
      </w:r>
      <w:r>
        <w:rPr>
          <w:rFonts w:ascii="Times New Roman" w:hAnsi="Times New Roman" w:cs="Times New Roman"/>
          <w:i/>
          <w:iCs/>
          <w:sz w:val="24"/>
          <w:lang w:val="en-US"/>
        </w:rPr>
        <w:t xml:space="preserve"> </w:t>
      </w:r>
      <w:r w:rsidRPr="00EB6462">
        <w:rPr>
          <w:rFonts w:ascii="Times New Roman" w:hAnsi="Times New Roman" w:cs="Times New Roman"/>
          <w:sz w:val="24"/>
          <w:lang w:val="en-US"/>
        </w:rPr>
        <w:t>(Ranah Psikomotor) berisi perilaku-perilaku yang menekankan aspek keterampilan motorik seperti tulisan tangan, mengetik, berenang, dan mengoperasikan mesin.</w:t>
      </w:r>
    </w:p>
    <w:p w:rsidR="00613C92" w:rsidRPr="00926291" w:rsidRDefault="00613C92" w:rsidP="00613C92">
      <w:pPr>
        <w:spacing w:line="480" w:lineRule="auto"/>
        <w:ind w:left="1440"/>
        <w:jc w:val="both"/>
        <w:rPr>
          <w:rFonts w:ascii="Times New Roman" w:hAnsi="Times New Roman" w:cs="Times New Roman"/>
          <w:sz w:val="24"/>
          <w:lang w:val="en-US"/>
        </w:rPr>
      </w:pPr>
      <w:r w:rsidRPr="00926291">
        <w:rPr>
          <w:rFonts w:ascii="Times New Roman" w:hAnsi="Times New Roman" w:cs="Times New Roman"/>
          <w:sz w:val="24"/>
          <w:lang w:val="en-US"/>
        </w:rPr>
        <w:t xml:space="preserve">Proses pembelajaran ditekankan di ranah kognitif. </w:t>
      </w:r>
      <w:proofErr w:type="gramStart"/>
      <w:r w:rsidRPr="00926291">
        <w:rPr>
          <w:rFonts w:ascii="Times New Roman" w:hAnsi="Times New Roman" w:cs="Times New Roman"/>
          <w:sz w:val="24"/>
          <w:lang w:val="en-US"/>
        </w:rPr>
        <w:t>Pengetahuan perpajakan sendiri dapat diukur dari segi ranah kognitif.</w:t>
      </w:r>
      <w:proofErr w:type="gramEnd"/>
      <w:r w:rsidRPr="00926291">
        <w:rPr>
          <w:rFonts w:ascii="Times New Roman" w:hAnsi="Times New Roman" w:cs="Times New Roman"/>
          <w:sz w:val="24"/>
          <w:lang w:val="en-US"/>
        </w:rPr>
        <w:t xml:space="preserve"> </w:t>
      </w:r>
      <w:proofErr w:type="gramStart"/>
      <w:r w:rsidRPr="00926291">
        <w:rPr>
          <w:rFonts w:ascii="Times New Roman" w:hAnsi="Times New Roman" w:cs="Times New Roman"/>
          <w:sz w:val="24"/>
          <w:lang w:val="en-US"/>
        </w:rPr>
        <w:t xml:space="preserve">Ranah kognitif adalah ranah yang </w:t>
      </w:r>
      <w:r w:rsidRPr="00926291">
        <w:rPr>
          <w:rFonts w:ascii="Times New Roman" w:hAnsi="Times New Roman" w:cs="Times New Roman"/>
          <w:sz w:val="24"/>
        </w:rPr>
        <w:t>berisi perilaku-perilaku yang menekankan aspek intelektual, seperti pengetahuan, pengertian, dan keterampilan berfikir.</w:t>
      </w:r>
      <w:proofErr w:type="gramEnd"/>
      <w:r w:rsidRPr="00926291">
        <w:rPr>
          <w:rFonts w:ascii="Times New Roman" w:hAnsi="Times New Roman" w:cs="Times New Roman"/>
          <w:sz w:val="24"/>
          <w:lang w:val="en-US"/>
        </w:rPr>
        <w:t xml:space="preserve"> </w:t>
      </w:r>
      <w:proofErr w:type="gramStart"/>
      <w:r w:rsidRPr="00926291">
        <w:rPr>
          <w:rFonts w:ascii="Times New Roman" w:hAnsi="Times New Roman" w:cs="Times New Roman"/>
          <w:sz w:val="24"/>
          <w:lang w:val="en-US"/>
        </w:rPr>
        <w:t>Dalam kaitannya dengan kepatuhan, wajib pajak dituntut menggunakan kemampuan intelektualnya untuk memecahkan masalah perpajakan berdasarkan aspek kognitif.</w:t>
      </w:r>
      <w:proofErr w:type="gramEnd"/>
    </w:p>
    <w:p w:rsidR="00613C92" w:rsidRPr="0002454C" w:rsidRDefault="00613C92" w:rsidP="00613C92">
      <w:pPr>
        <w:pStyle w:val="ListParagraph"/>
        <w:numPr>
          <w:ilvl w:val="0"/>
          <w:numId w:val="3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Teori Atribusi</w:t>
      </w:r>
    </w:p>
    <w:p w:rsidR="00613C92" w:rsidRDefault="00613C92" w:rsidP="00613C92">
      <w:pPr>
        <w:spacing w:line="480" w:lineRule="auto"/>
        <w:ind w:left="1440" w:firstLine="720"/>
        <w:jc w:val="both"/>
        <w:rPr>
          <w:rFonts w:ascii="Times New Roman" w:hAnsi="Times New Roman" w:cs="Times New Roman"/>
          <w:sz w:val="24"/>
          <w:lang w:val="en-US"/>
        </w:rPr>
      </w:pPr>
      <w:r w:rsidRPr="00051213">
        <w:rPr>
          <w:rFonts w:ascii="Times New Roman" w:hAnsi="Times New Roman" w:cs="Times New Roman"/>
          <w:sz w:val="24"/>
        </w:rPr>
        <w:t xml:space="preserve">Teori atribusi pertama kali ditemukan oleh Heider pada tahun 1958 dan kemudian dikembangkan oleh Weiner pada tahun 1974. Teori atribusi mengasumsikan bahwa orang mencoba untuk menentukan mengapa orang melakukan apa yang mereka lakukan, yaitu atribut menyebabkan perilaku. Seseorang berusaha untuk memahami mengapa orang lain melakukan </w:t>
      </w:r>
      <w:r w:rsidRPr="00051213">
        <w:rPr>
          <w:rFonts w:ascii="Times New Roman" w:hAnsi="Times New Roman" w:cs="Times New Roman"/>
          <w:sz w:val="24"/>
        </w:rPr>
        <w:lastRenderedPageBreak/>
        <w:t xml:space="preserve">sesuatu yang mungkin satu atau lebih atribut menyebabkan perilaku itu. Weiner (1974) menjelaskan sebuah proses tiga tahap mendasari suatu atribusi, yaitu: </w:t>
      </w:r>
    </w:p>
    <w:p w:rsidR="00613C92" w:rsidRDefault="00613C92" w:rsidP="00613C92">
      <w:pPr>
        <w:pStyle w:val="ListParagraph"/>
        <w:numPr>
          <w:ilvl w:val="0"/>
          <w:numId w:val="40"/>
        </w:numPr>
        <w:spacing w:line="480" w:lineRule="auto"/>
        <w:ind w:left="1843"/>
        <w:jc w:val="both"/>
        <w:rPr>
          <w:rFonts w:ascii="Times New Roman" w:hAnsi="Times New Roman" w:cs="Times New Roman"/>
          <w:sz w:val="24"/>
          <w:lang w:val="en-US"/>
        </w:rPr>
      </w:pPr>
      <w:r>
        <w:rPr>
          <w:rFonts w:ascii="Times New Roman" w:hAnsi="Times New Roman" w:cs="Times New Roman"/>
          <w:sz w:val="24"/>
          <w:lang w:val="en-US"/>
        </w:rPr>
        <w:t>O</w:t>
      </w:r>
      <w:r w:rsidRPr="00051213">
        <w:rPr>
          <w:rFonts w:ascii="Times New Roman" w:hAnsi="Times New Roman" w:cs="Times New Roman"/>
          <w:sz w:val="24"/>
        </w:rPr>
        <w:t>rang harus melihat atau mengamati perilaku</w:t>
      </w:r>
      <w:r>
        <w:rPr>
          <w:rFonts w:ascii="Times New Roman" w:hAnsi="Times New Roman" w:cs="Times New Roman"/>
          <w:sz w:val="24"/>
          <w:lang w:val="en-US"/>
        </w:rPr>
        <w:t>;</w:t>
      </w:r>
    </w:p>
    <w:p w:rsidR="00613C92" w:rsidRDefault="00613C92" w:rsidP="00613C92">
      <w:pPr>
        <w:pStyle w:val="ListParagraph"/>
        <w:numPr>
          <w:ilvl w:val="0"/>
          <w:numId w:val="40"/>
        </w:numPr>
        <w:spacing w:line="480" w:lineRule="auto"/>
        <w:ind w:left="1843"/>
        <w:jc w:val="both"/>
        <w:rPr>
          <w:rFonts w:ascii="Times New Roman" w:hAnsi="Times New Roman" w:cs="Times New Roman"/>
          <w:sz w:val="24"/>
          <w:lang w:val="en-US"/>
        </w:rPr>
      </w:pPr>
      <w:r>
        <w:rPr>
          <w:rFonts w:ascii="Times New Roman" w:hAnsi="Times New Roman" w:cs="Times New Roman"/>
          <w:sz w:val="24"/>
          <w:lang w:val="en-US"/>
        </w:rPr>
        <w:t>M</w:t>
      </w:r>
      <w:r w:rsidRPr="00051213">
        <w:rPr>
          <w:rFonts w:ascii="Times New Roman" w:hAnsi="Times New Roman" w:cs="Times New Roman"/>
          <w:sz w:val="24"/>
        </w:rPr>
        <w:t>aka orang harus percaya bahwa perilaku itu s</w:t>
      </w:r>
      <w:r>
        <w:rPr>
          <w:rFonts w:ascii="Times New Roman" w:hAnsi="Times New Roman" w:cs="Times New Roman"/>
          <w:sz w:val="24"/>
          <w:lang w:val="en-US"/>
        </w:rPr>
        <w:t>e</w:t>
      </w:r>
      <w:r w:rsidRPr="00051213">
        <w:rPr>
          <w:rFonts w:ascii="Times New Roman" w:hAnsi="Times New Roman" w:cs="Times New Roman"/>
          <w:sz w:val="24"/>
        </w:rPr>
        <w:t>ngaja dilakukan, dan</w:t>
      </w:r>
      <w:r>
        <w:rPr>
          <w:rFonts w:ascii="Times New Roman" w:hAnsi="Times New Roman" w:cs="Times New Roman"/>
          <w:sz w:val="24"/>
          <w:lang w:val="en-US"/>
        </w:rPr>
        <w:t>;</w:t>
      </w:r>
    </w:p>
    <w:p w:rsidR="00613C92" w:rsidRDefault="00613C92" w:rsidP="00613C92">
      <w:pPr>
        <w:pStyle w:val="ListParagraph"/>
        <w:numPr>
          <w:ilvl w:val="0"/>
          <w:numId w:val="40"/>
        </w:numPr>
        <w:spacing w:line="480" w:lineRule="auto"/>
        <w:ind w:left="1843"/>
        <w:jc w:val="both"/>
        <w:rPr>
          <w:rFonts w:ascii="Times New Roman" w:hAnsi="Times New Roman" w:cs="Times New Roman"/>
          <w:sz w:val="24"/>
          <w:lang w:val="en-US"/>
        </w:rPr>
      </w:pPr>
      <w:r>
        <w:rPr>
          <w:rFonts w:ascii="Times New Roman" w:hAnsi="Times New Roman" w:cs="Times New Roman"/>
          <w:sz w:val="24"/>
          <w:lang w:val="en-US"/>
        </w:rPr>
        <w:t>O</w:t>
      </w:r>
      <w:r w:rsidRPr="00051213">
        <w:rPr>
          <w:rFonts w:ascii="Times New Roman" w:hAnsi="Times New Roman" w:cs="Times New Roman"/>
          <w:sz w:val="24"/>
        </w:rPr>
        <w:t xml:space="preserve">rang harus menentukan apakah mereka percaya yang orang </w:t>
      </w:r>
      <w:proofErr w:type="gramStart"/>
      <w:r w:rsidRPr="00051213">
        <w:rPr>
          <w:rFonts w:ascii="Times New Roman" w:hAnsi="Times New Roman" w:cs="Times New Roman"/>
          <w:sz w:val="24"/>
        </w:rPr>
        <w:t>lain</w:t>
      </w:r>
      <w:proofErr w:type="gramEnd"/>
      <w:r w:rsidRPr="00051213">
        <w:rPr>
          <w:rFonts w:ascii="Times New Roman" w:hAnsi="Times New Roman" w:cs="Times New Roman"/>
          <w:sz w:val="24"/>
        </w:rPr>
        <w:t xml:space="preserve"> dipaksa untuk</w:t>
      </w:r>
      <w:r>
        <w:rPr>
          <w:rFonts w:ascii="Times New Roman" w:hAnsi="Times New Roman" w:cs="Times New Roman"/>
          <w:sz w:val="24"/>
        </w:rPr>
        <w:t xml:space="preserve"> melakukan perilaku atau tidak</w:t>
      </w:r>
      <w:r>
        <w:rPr>
          <w:rFonts w:ascii="Times New Roman" w:hAnsi="Times New Roman" w:cs="Times New Roman"/>
          <w:sz w:val="24"/>
          <w:lang w:val="en-US"/>
        </w:rPr>
        <w:t>.</w:t>
      </w:r>
    </w:p>
    <w:p w:rsidR="00613C92" w:rsidRPr="00926291" w:rsidRDefault="00613C92" w:rsidP="00613C92">
      <w:pPr>
        <w:spacing w:line="480" w:lineRule="auto"/>
        <w:ind w:left="1440" w:firstLine="720"/>
        <w:jc w:val="both"/>
        <w:rPr>
          <w:rFonts w:ascii="Times New Roman" w:hAnsi="Times New Roman" w:cs="Times New Roman"/>
          <w:sz w:val="24"/>
          <w:lang w:val="en-US"/>
        </w:rPr>
      </w:pPr>
      <w:r w:rsidRPr="00051213">
        <w:rPr>
          <w:rFonts w:ascii="Times New Roman" w:hAnsi="Times New Roman" w:cs="Times New Roman"/>
          <w:sz w:val="24"/>
        </w:rPr>
        <w:t xml:space="preserve">Kepatuhan formal wajib pajak terkait dengan sikap wajib pajak dalam membuat penilaian terhadap pajak itu sendiri. </w:t>
      </w:r>
      <w:proofErr w:type="gramStart"/>
      <w:r>
        <w:rPr>
          <w:rFonts w:ascii="Times New Roman" w:hAnsi="Times New Roman" w:cs="Times New Roman"/>
          <w:sz w:val="24"/>
          <w:lang w:val="en-US"/>
        </w:rPr>
        <w:t>T</w:t>
      </w:r>
      <w:r w:rsidRPr="00051213">
        <w:rPr>
          <w:rFonts w:ascii="Times New Roman" w:hAnsi="Times New Roman" w:cs="Times New Roman"/>
          <w:sz w:val="24"/>
        </w:rPr>
        <w:t>eori atribusi sangat relevan untuk menerangkan kondisi internal maupun ekternal wajib pajak dalam memenuhi kewajibannya membayar pajak.</w:t>
      </w:r>
      <w:proofErr w:type="gramEnd"/>
      <w:r w:rsidRPr="00051213">
        <w:rPr>
          <w:rFonts w:ascii="Times New Roman" w:hAnsi="Times New Roman" w:cs="Times New Roman"/>
          <w:sz w:val="24"/>
        </w:rPr>
        <w:t xml:space="preserve"> Seseorang taat membayar pajak dilihat dari kondisi internal maupun ekternalnya, begitu pula sebaliknya.</w:t>
      </w:r>
    </w:p>
    <w:p w:rsidR="00613C92" w:rsidRDefault="00613C92" w:rsidP="00613C92">
      <w:pPr>
        <w:pStyle w:val="ListParagraph"/>
        <w:numPr>
          <w:ilvl w:val="0"/>
          <w:numId w:val="38"/>
        </w:numPr>
        <w:spacing w:line="480" w:lineRule="auto"/>
        <w:jc w:val="both"/>
        <w:rPr>
          <w:rFonts w:ascii="Times New Roman" w:hAnsi="Times New Roman" w:cs="Times New Roman"/>
          <w:sz w:val="24"/>
          <w:lang w:val="en-US"/>
        </w:rPr>
      </w:pPr>
      <w:r>
        <w:rPr>
          <w:rFonts w:ascii="Times New Roman" w:hAnsi="Times New Roman" w:cs="Times New Roman"/>
          <w:sz w:val="24"/>
          <w:lang w:val="en-US"/>
        </w:rPr>
        <w:t>Teori Pembelajaran Sosial</w:t>
      </w:r>
    </w:p>
    <w:p w:rsidR="00613C92" w:rsidRPr="006D6982" w:rsidRDefault="00613C92" w:rsidP="00613C92">
      <w:pPr>
        <w:pStyle w:val="ListParagraph"/>
        <w:spacing w:line="480" w:lineRule="auto"/>
        <w:ind w:left="1440" w:firstLine="720"/>
        <w:jc w:val="both"/>
        <w:rPr>
          <w:rFonts w:ascii="Times New Roman" w:hAnsi="Times New Roman" w:cs="Times New Roman"/>
          <w:sz w:val="24"/>
          <w:lang w:val="en-US"/>
        </w:rPr>
      </w:pPr>
      <w:r w:rsidRPr="00054E47">
        <w:rPr>
          <w:rFonts w:ascii="Times New Roman" w:hAnsi="Times New Roman" w:cs="Times New Roman"/>
          <w:sz w:val="24"/>
        </w:rPr>
        <w:t>Teori belajar sosial dikenalkan oleh Bandura pada tahun 1986. Konsep dari teori ini menekankan pada komponen kognitif dari pikiran, pemahaman dan evaluasi.</w:t>
      </w:r>
      <w:r>
        <w:rPr>
          <w:rFonts w:ascii="Times New Roman" w:hAnsi="Times New Roman" w:cs="Times New Roman"/>
          <w:sz w:val="24"/>
          <w:lang w:val="en-US"/>
        </w:rPr>
        <w:t xml:space="preserve"> </w:t>
      </w:r>
      <w:r w:rsidRPr="00054E47">
        <w:rPr>
          <w:rFonts w:ascii="Times New Roman" w:hAnsi="Times New Roman" w:cs="Times New Roman"/>
          <w:sz w:val="24"/>
        </w:rPr>
        <w:t>Teori ini merupakan perluasan teori pengkondisian operan dari Skinner yaitu teori yang mengandaikan perilaku sebagai suatu fungsi dari konsekuensi-konsekuensinya. Bandura (1986) mengatakan bahwa proses dalam pembelajaran sosial meliputi:</w:t>
      </w:r>
    </w:p>
    <w:p w:rsidR="00613C92" w:rsidRDefault="00613C92" w:rsidP="00613C92">
      <w:pPr>
        <w:pStyle w:val="ListParagraph"/>
        <w:numPr>
          <w:ilvl w:val="0"/>
          <w:numId w:val="41"/>
        </w:numPr>
        <w:spacing w:line="480" w:lineRule="auto"/>
        <w:ind w:left="1843"/>
        <w:jc w:val="both"/>
        <w:rPr>
          <w:rFonts w:ascii="Times New Roman" w:hAnsi="Times New Roman" w:cs="Times New Roman"/>
          <w:sz w:val="24"/>
          <w:lang w:val="en-US"/>
        </w:rPr>
      </w:pPr>
      <w:r>
        <w:rPr>
          <w:rFonts w:ascii="Times New Roman" w:hAnsi="Times New Roman" w:cs="Times New Roman"/>
          <w:sz w:val="24"/>
          <w:lang w:val="en-US"/>
        </w:rPr>
        <w:t>P</w:t>
      </w:r>
      <w:r w:rsidRPr="00054E47">
        <w:rPr>
          <w:rFonts w:ascii="Times New Roman" w:hAnsi="Times New Roman" w:cs="Times New Roman"/>
          <w:sz w:val="24"/>
        </w:rPr>
        <w:t>roses perhatian (</w:t>
      </w:r>
      <w:r w:rsidRPr="00780F33">
        <w:rPr>
          <w:rFonts w:ascii="Times New Roman" w:hAnsi="Times New Roman" w:cs="Times New Roman"/>
          <w:i/>
          <w:sz w:val="24"/>
        </w:rPr>
        <w:t>attentional</w:t>
      </w:r>
      <w:r w:rsidRPr="00054E47">
        <w:rPr>
          <w:rFonts w:ascii="Times New Roman" w:hAnsi="Times New Roman" w:cs="Times New Roman"/>
          <w:sz w:val="24"/>
        </w:rPr>
        <w:t xml:space="preserve">) </w:t>
      </w:r>
    </w:p>
    <w:p w:rsidR="00613C92" w:rsidRDefault="00613C92" w:rsidP="00613C92">
      <w:pPr>
        <w:pStyle w:val="ListParagraph"/>
        <w:spacing w:line="480" w:lineRule="auto"/>
        <w:ind w:left="1843"/>
        <w:jc w:val="both"/>
        <w:rPr>
          <w:rFonts w:ascii="Times New Roman" w:hAnsi="Times New Roman" w:cs="Times New Roman"/>
          <w:sz w:val="24"/>
          <w:lang w:val="en-US"/>
        </w:rPr>
      </w:pPr>
      <w:r w:rsidRPr="00054E47">
        <w:rPr>
          <w:rFonts w:ascii="Times New Roman" w:hAnsi="Times New Roman" w:cs="Times New Roman"/>
          <w:sz w:val="24"/>
        </w:rPr>
        <w:t xml:space="preserve">Proses perhatian yaitu orang hanya akan belajar dari seseorang atau model, jika mereka telah mengenal dan menaruh perhatian pada orang atau model tersebut. </w:t>
      </w:r>
    </w:p>
    <w:p w:rsidR="00613C92" w:rsidRDefault="00613C92" w:rsidP="00613C92">
      <w:pPr>
        <w:pStyle w:val="ListParagraph"/>
        <w:numPr>
          <w:ilvl w:val="0"/>
          <w:numId w:val="41"/>
        </w:numPr>
        <w:spacing w:line="480" w:lineRule="auto"/>
        <w:ind w:left="1843"/>
        <w:jc w:val="both"/>
        <w:rPr>
          <w:rFonts w:ascii="Times New Roman" w:hAnsi="Times New Roman" w:cs="Times New Roman"/>
          <w:sz w:val="24"/>
          <w:lang w:val="en-US"/>
        </w:rPr>
      </w:pPr>
      <w:r>
        <w:rPr>
          <w:rFonts w:ascii="Times New Roman" w:hAnsi="Times New Roman" w:cs="Times New Roman"/>
          <w:sz w:val="24"/>
          <w:lang w:val="en-US"/>
        </w:rPr>
        <w:lastRenderedPageBreak/>
        <w:t>P</w:t>
      </w:r>
      <w:r w:rsidRPr="00054E47">
        <w:rPr>
          <w:rFonts w:ascii="Times New Roman" w:hAnsi="Times New Roman" w:cs="Times New Roman"/>
          <w:sz w:val="24"/>
        </w:rPr>
        <w:t>roses penyimpanan (</w:t>
      </w:r>
      <w:r w:rsidRPr="00780F33">
        <w:rPr>
          <w:rFonts w:ascii="Times New Roman" w:hAnsi="Times New Roman" w:cs="Times New Roman"/>
          <w:i/>
          <w:sz w:val="24"/>
        </w:rPr>
        <w:t>retention</w:t>
      </w:r>
      <w:r w:rsidRPr="00054E47">
        <w:rPr>
          <w:rFonts w:ascii="Times New Roman" w:hAnsi="Times New Roman" w:cs="Times New Roman"/>
          <w:sz w:val="24"/>
        </w:rPr>
        <w:t xml:space="preserve">) </w:t>
      </w:r>
    </w:p>
    <w:p w:rsidR="00613C92" w:rsidRDefault="00613C92" w:rsidP="00613C92">
      <w:pPr>
        <w:pStyle w:val="ListParagraph"/>
        <w:spacing w:line="480" w:lineRule="auto"/>
        <w:ind w:left="1843"/>
        <w:jc w:val="both"/>
        <w:rPr>
          <w:rFonts w:ascii="Times New Roman" w:hAnsi="Times New Roman" w:cs="Times New Roman"/>
          <w:sz w:val="24"/>
          <w:lang w:val="en-US"/>
        </w:rPr>
      </w:pPr>
      <w:r w:rsidRPr="00054E47">
        <w:rPr>
          <w:rFonts w:ascii="Times New Roman" w:hAnsi="Times New Roman" w:cs="Times New Roman"/>
          <w:sz w:val="24"/>
        </w:rPr>
        <w:t>Proses penyimpanan adalah proses mengingat tindakan suatu model setelah mode</w:t>
      </w:r>
      <w:r>
        <w:rPr>
          <w:rFonts w:ascii="Times New Roman" w:hAnsi="Times New Roman" w:cs="Times New Roman"/>
          <w:sz w:val="24"/>
        </w:rPr>
        <w:t xml:space="preserve">l tidak lagi mudah tersedia. </w:t>
      </w:r>
    </w:p>
    <w:p w:rsidR="00613C92" w:rsidRDefault="00613C92" w:rsidP="00613C92">
      <w:pPr>
        <w:pStyle w:val="ListParagraph"/>
        <w:numPr>
          <w:ilvl w:val="0"/>
          <w:numId w:val="41"/>
        </w:numPr>
        <w:spacing w:line="480" w:lineRule="auto"/>
        <w:ind w:left="1843"/>
        <w:jc w:val="both"/>
        <w:rPr>
          <w:rFonts w:ascii="Times New Roman" w:hAnsi="Times New Roman" w:cs="Times New Roman"/>
          <w:sz w:val="24"/>
          <w:lang w:val="en-US"/>
        </w:rPr>
      </w:pPr>
      <w:r>
        <w:rPr>
          <w:rFonts w:ascii="Times New Roman" w:hAnsi="Times New Roman" w:cs="Times New Roman"/>
          <w:sz w:val="24"/>
          <w:lang w:val="en-US"/>
        </w:rPr>
        <w:t>P</w:t>
      </w:r>
      <w:r w:rsidRPr="00054E47">
        <w:rPr>
          <w:rFonts w:ascii="Times New Roman" w:hAnsi="Times New Roman" w:cs="Times New Roman"/>
          <w:sz w:val="24"/>
        </w:rPr>
        <w:t xml:space="preserve">roses reproduksi motorik </w:t>
      </w:r>
    </w:p>
    <w:p w:rsidR="00613C92" w:rsidRDefault="00613C92" w:rsidP="00613C92">
      <w:pPr>
        <w:pStyle w:val="ListParagraph"/>
        <w:spacing w:line="480" w:lineRule="auto"/>
        <w:ind w:left="1843"/>
        <w:jc w:val="both"/>
        <w:rPr>
          <w:rFonts w:ascii="Times New Roman" w:hAnsi="Times New Roman" w:cs="Times New Roman"/>
          <w:sz w:val="24"/>
          <w:lang w:val="en-US"/>
        </w:rPr>
      </w:pPr>
      <w:r w:rsidRPr="00054E47">
        <w:rPr>
          <w:rFonts w:ascii="Times New Roman" w:hAnsi="Times New Roman" w:cs="Times New Roman"/>
          <w:sz w:val="24"/>
        </w:rPr>
        <w:t>Proses reproduksi motorik adalah proses mengubah p</w:t>
      </w:r>
      <w:r>
        <w:rPr>
          <w:rFonts w:ascii="Times New Roman" w:hAnsi="Times New Roman" w:cs="Times New Roman"/>
          <w:sz w:val="24"/>
        </w:rPr>
        <w:t>engamatan menjadi perbuatan.</w:t>
      </w:r>
    </w:p>
    <w:p w:rsidR="00613C92" w:rsidRDefault="00613C92" w:rsidP="00613C92">
      <w:pPr>
        <w:pStyle w:val="ListParagraph"/>
        <w:numPr>
          <w:ilvl w:val="0"/>
          <w:numId w:val="41"/>
        </w:numPr>
        <w:spacing w:line="480" w:lineRule="auto"/>
        <w:ind w:left="1843"/>
        <w:jc w:val="both"/>
        <w:rPr>
          <w:rFonts w:ascii="Times New Roman" w:hAnsi="Times New Roman" w:cs="Times New Roman"/>
          <w:sz w:val="24"/>
          <w:lang w:val="en-US"/>
        </w:rPr>
      </w:pPr>
      <w:r>
        <w:rPr>
          <w:rFonts w:ascii="Times New Roman" w:hAnsi="Times New Roman" w:cs="Times New Roman"/>
          <w:sz w:val="24"/>
          <w:lang w:val="en-US"/>
        </w:rPr>
        <w:t>P</w:t>
      </w:r>
      <w:r w:rsidRPr="00054E47">
        <w:rPr>
          <w:rFonts w:ascii="Times New Roman" w:hAnsi="Times New Roman" w:cs="Times New Roman"/>
          <w:sz w:val="24"/>
        </w:rPr>
        <w:t>roses penguatan (</w:t>
      </w:r>
      <w:r w:rsidRPr="00780F33">
        <w:rPr>
          <w:rFonts w:ascii="Times New Roman" w:hAnsi="Times New Roman" w:cs="Times New Roman"/>
          <w:i/>
          <w:sz w:val="24"/>
        </w:rPr>
        <w:t>reinforcement</w:t>
      </w:r>
      <w:r w:rsidRPr="00054E47">
        <w:rPr>
          <w:rFonts w:ascii="Times New Roman" w:hAnsi="Times New Roman" w:cs="Times New Roman"/>
          <w:sz w:val="24"/>
        </w:rPr>
        <w:t xml:space="preserve">) </w:t>
      </w:r>
    </w:p>
    <w:p w:rsidR="00613C92" w:rsidRDefault="00613C92" w:rsidP="00613C92">
      <w:pPr>
        <w:pStyle w:val="ListParagraph"/>
        <w:spacing w:line="480" w:lineRule="auto"/>
        <w:ind w:left="1843"/>
        <w:jc w:val="both"/>
        <w:rPr>
          <w:rFonts w:ascii="Times New Roman" w:hAnsi="Times New Roman" w:cs="Times New Roman"/>
          <w:sz w:val="24"/>
          <w:lang w:val="en-US"/>
        </w:rPr>
      </w:pPr>
      <w:r w:rsidRPr="00054E47">
        <w:rPr>
          <w:rFonts w:ascii="Times New Roman" w:hAnsi="Times New Roman" w:cs="Times New Roman"/>
          <w:sz w:val="24"/>
        </w:rPr>
        <w:t>Proses penguatan adalah proses yang mana individu-individu disediakan rangsangan positif atau penghargaan supaya berperilaku sesuai dengan model.</w:t>
      </w:r>
    </w:p>
    <w:p w:rsidR="00613C92" w:rsidRDefault="00613C92" w:rsidP="00613C92">
      <w:pPr>
        <w:spacing w:line="480" w:lineRule="auto"/>
        <w:ind w:left="1418" w:firstLine="720"/>
        <w:jc w:val="both"/>
        <w:rPr>
          <w:rFonts w:ascii="Times New Roman" w:hAnsi="Times New Roman" w:cs="Times New Roman"/>
          <w:sz w:val="24"/>
          <w:lang w:val="en-US"/>
        </w:rPr>
      </w:pPr>
      <w:proofErr w:type="gramStart"/>
      <w:r>
        <w:rPr>
          <w:rFonts w:ascii="Times New Roman" w:hAnsi="Times New Roman" w:cs="Times New Roman"/>
          <w:sz w:val="24"/>
          <w:lang w:val="en-US"/>
        </w:rPr>
        <w:t>T</w:t>
      </w:r>
      <w:r w:rsidRPr="00054E47">
        <w:rPr>
          <w:rFonts w:ascii="Times New Roman" w:hAnsi="Times New Roman" w:cs="Times New Roman"/>
          <w:sz w:val="24"/>
        </w:rPr>
        <w:t>eori pembelajaran sosial ini relevan untuk menjelaskan perilaku wajib pajak dalam memenuhi kewajibannya membayar pajak.</w:t>
      </w:r>
      <w:proofErr w:type="gramEnd"/>
      <w:r w:rsidRPr="00054E47">
        <w:rPr>
          <w:rFonts w:ascii="Times New Roman" w:hAnsi="Times New Roman" w:cs="Times New Roman"/>
          <w:sz w:val="24"/>
        </w:rPr>
        <w:t xml:space="preserve"> Seseorang akan taat membayar pajak tepat pada waktunya, jika lewat pengamatan dan pengalaman langsungnya, hasil pungutan pajak itu telah memberikan kontribusi nyata pada pembangunan di wilayahnya</w:t>
      </w:r>
      <w:r>
        <w:rPr>
          <w:rFonts w:ascii="Times New Roman" w:hAnsi="Times New Roman" w:cs="Times New Roman"/>
          <w:sz w:val="24"/>
          <w:lang w:val="en-US"/>
        </w:rPr>
        <w:t>.</w:t>
      </w:r>
    </w:p>
    <w:p w:rsidR="00613C92" w:rsidRPr="00926291" w:rsidRDefault="00613C92" w:rsidP="00613C92">
      <w:pPr>
        <w:pStyle w:val="NoSpacing"/>
      </w:pPr>
    </w:p>
    <w:p w:rsidR="00613C92" w:rsidRPr="00024FE6" w:rsidRDefault="00613C92" w:rsidP="00613C92">
      <w:pPr>
        <w:pStyle w:val="Heading2"/>
        <w:numPr>
          <w:ilvl w:val="0"/>
          <w:numId w:val="21"/>
        </w:numPr>
        <w:spacing w:line="480" w:lineRule="auto"/>
        <w:ind w:left="993" w:hanging="426"/>
        <w:jc w:val="both"/>
        <w:rPr>
          <w:rFonts w:ascii="Times New Roman" w:hAnsi="Times New Roman" w:cs="Times New Roman"/>
          <w:color w:val="auto"/>
          <w:sz w:val="24"/>
        </w:rPr>
      </w:pPr>
      <w:bookmarkStart w:id="6" w:name="_Toc536617072"/>
      <w:bookmarkStart w:id="7" w:name="_Toc536666909"/>
      <w:r w:rsidRPr="00024FE6">
        <w:rPr>
          <w:rFonts w:ascii="Times New Roman" w:hAnsi="Times New Roman" w:cs="Times New Roman"/>
          <w:color w:val="auto"/>
          <w:sz w:val="24"/>
        </w:rPr>
        <w:t>Dasar-Dasar Perpajakan</w:t>
      </w:r>
      <w:bookmarkEnd w:id="6"/>
      <w:bookmarkEnd w:id="7"/>
    </w:p>
    <w:p w:rsidR="00613C92" w:rsidRPr="00004A0D" w:rsidRDefault="00613C92" w:rsidP="00613C92">
      <w:pPr>
        <w:pStyle w:val="ListParagraph"/>
        <w:numPr>
          <w:ilvl w:val="0"/>
          <w:numId w:val="7"/>
        </w:numPr>
        <w:spacing w:line="480" w:lineRule="auto"/>
        <w:jc w:val="both"/>
        <w:rPr>
          <w:rFonts w:ascii="Times New Roman" w:hAnsi="Times New Roman" w:cs="Times New Roman"/>
          <w:b/>
          <w:sz w:val="24"/>
        </w:rPr>
      </w:pPr>
      <w:r w:rsidRPr="00004A0D">
        <w:rPr>
          <w:rFonts w:ascii="Times New Roman" w:hAnsi="Times New Roman" w:cs="Times New Roman"/>
          <w:b/>
          <w:sz w:val="24"/>
        </w:rPr>
        <w:t>Pengertian Pajak</w:t>
      </w:r>
    </w:p>
    <w:p w:rsidR="00613C92" w:rsidRDefault="00613C92" w:rsidP="00613C92">
      <w:pPr>
        <w:spacing w:line="480" w:lineRule="auto"/>
        <w:ind w:left="1440" w:firstLine="720"/>
        <w:jc w:val="both"/>
        <w:rPr>
          <w:rFonts w:ascii="Times New Roman" w:hAnsi="Times New Roman" w:cs="Times New Roman"/>
          <w:sz w:val="24"/>
        </w:rPr>
      </w:pPr>
      <w:r w:rsidRPr="009976D2">
        <w:rPr>
          <w:rFonts w:ascii="Times New Roman" w:hAnsi="Times New Roman" w:cs="Times New Roman"/>
          <w:sz w:val="24"/>
        </w:rPr>
        <w:t>Pajak adalah pungutan wajib yang dibayar rakyat untuk negara dan akan digunakan untuk kepentingan pemerintah dan masyarakat umum. Rakyat</w:t>
      </w:r>
      <w:r>
        <w:rPr>
          <w:rFonts w:ascii="Times New Roman" w:hAnsi="Times New Roman" w:cs="Times New Roman"/>
          <w:sz w:val="24"/>
        </w:rPr>
        <w:t xml:space="preserve"> yang membayar pajak tidak akan</w:t>
      </w:r>
      <w:r>
        <w:rPr>
          <w:rFonts w:ascii="Times New Roman" w:hAnsi="Times New Roman" w:cs="Times New Roman"/>
          <w:sz w:val="24"/>
          <w:lang w:val="en-US"/>
        </w:rPr>
        <w:t xml:space="preserve"> </w:t>
      </w:r>
      <w:r>
        <w:rPr>
          <w:rFonts w:ascii="Times New Roman" w:hAnsi="Times New Roman" w:cs="Times New Roman"/>
          <w:sz w:val="24"/>
        </w:rPr>
        <w:t>merasakan</w:t>
      </w:r>
      <w:r>
        <w:rPr>
          <w:rFonts w:ascii="Times New Roman" w:hAnsi="Times New Roman" w:cs="Times New Roman"/>
          <w:sz w:val="24"/>
          <w:lang w:val="en-US"/>
        </w:rPr>
        <w:t xml:space="preserve"> </w:t>
      </w:r>
      <w:hyperlink r:id="rId6" w:tgtFrame="_blank" w:history="1">
        <w:r w:rsidRPr="009976D2">
          <w:rPr>
            <w:rStyle w:val="Hyperlink"/>
            <w:rFonts w:ascii="Times New Roman" w:hAnsi="Times New Roman" w:cs="Times New Roman"/>
            <w:color w:val="auto"/>
            <w:sz w:val="24"/>
            <w:u w:val="none"/>
          </w:rPr>
          <w:t>manfaat dari pajak</w:t>
        </w:r>
      </w:hyperlink>
      <w:r w:rsidRPr="009976D2">
        <w:rPr>
          <w:rFonts w:ascii="Times New Roman" w:hAnsi="Times New Roman" w:cs="Times New Roman"/>
          <w:sz w:val="24"/>
        </w:rPr>
        <w:t xml:space="preserve"> secara langsung, karena pajak digunakan untuk kepentingan umum, bukan untuk kepentingan pribadi. Pajak merupakan salah satu sumber dana pemerintah untuk melakukan pembangunan, baik pemerintah pusat maupun </w:t>
      </w:r>
      <w:r w:rsidRPr="009976D2">
        <w:rPr>
          <w:rFonts w:ascii="Times New Roman" w:hAnsi="Times New Roman" w:cs="Times New Roman"/>
          <w:sz w:val="24"/>
        </w:rPr>
        <w:lastRenderedPageBreak/>
        <w:t>pemerintah daerah. Pemungutan pajak dapat dipaksakan karena dilaksanakan berdasarkan undang-undang.</w:t>
      </w:r>
    </w:p>
    <w:p w:rsidR="00613C92" w:rsidRDefault="00613C92" w:rsidP="00613C92">
      <w:pPr>
        <w:spacing w:line="480" w:lineRule="auto"/>
        <w:ind w:left="1440" w:firstLine="720"/>
        <w:jc w:val="both"/>
        <w:rPr>
          <w:rFonts w:ascii="Times New Roman" w:hAnsi="Times New Roman" w:cs="Times New Roman"/>
          <w:sz w:val="24"/>
        </w:rPr>
      </w:pPr>
      <w:r w:rsidRPr="00A069EE">
        <w:rPr>
          <w:rFonts w:ascii="Times New Roman" w:hAnsi="Times New Roman" w:cs="Times New Roman"/>
          <w:sz w:val="24"/>
        </w:rPr>
        <w:t>Berdasarkan UU KUP N</w:t>
      </w:r>
      <w:r>
        <w:rPr>
          <w:rFonts w:ascii="Times New Roman" w:hAnsi="Times New Roman" w:cs="Times New Roman"/>
          <w:sz w:val="24"/>
        </w:rPr>
        <w:t>omor 28 Tahun 2007</w:t>
      </w:r>
      <w:r>
        <w:rPr>
          <w:rFonts w:ascii="Times New Roman" w:hAnsi="Times New Roman" w:cs="Times New Roman"/>
          <w:sz w:val="24"/>
          <w:lang w:val="en-US"/>
        </w:rPr>
        <w:t xml:space="preserve"> </w:t>
      </w:r>
      <w:r>
        <w:rPr>
          <w:rFonts w:ascii="Times New Roman" w:hAnsi="Times New Roman" w:cs="Times New Roman"/>
          <w:sz w:val="24"/>
        </w:rPr>
        <w:t>pasal 1</w:t>
      </w:r>
      <w:r w:rsidRPr="00A069EE">
        <w:rPr>
          <w:rFonts w:ascii="Times New Roman" w:hAnsi="Times New Roman" w:cs="Times New Roman"/>
          <w:sz w:val="24"/>
        </w:rPr>
        <w:t xml:space="preserve"> ayat 1, pengertian Pajak adalah kontribusi wajib kepada negara yang terutang oleh orang pribadi atau badan yang bersifat memaksa berdasarkan undang-undang, dengan tidak mendapatkan imbalan secara langsung dan digunakan untuk keperluan negara bagi sebesar-besarnya kemakmuran rakyat.</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Menurut Soeparman Soemahamidjaja dalam </w:t>
      </w:r>
      <w:r>
        <w:rPr>
          <w:rStyle w:val="FootnoteReference"/>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2017)","manualFormatting":"Waluyo (2017:3)","plainTextFormattedCitation":"(Waluyo 2017)","previouslyFormattedCitation":"(Waluyo 2017)"},"properties":{"noteIndex":0},"schema":"https://github.com/citation-style-language/schema/raw/master/csl-citation.json"}</w:instrText>
      </w:r>
      <w:r>
        <w:rPr>
          <w:rStyle w:val="FootnoteReference"/>
          <w:rFonts w:ascii="Times New Roman" w:hAnsi="Times New Roman" w:cs="Times New Roman"/>
          <w:sz w:val="24"/>
        </w:rPr>
        <w:fldChar w:fldCharType="separate"/>
      </w:r>
      <w:r>
        <w:rPr>
          <w:rFonts w:ascii="Times New Roman" w:hAnsi="Times New Roman" w:cs="Times New Roman"/>
          <w:noProof/>
          <w:sz w:val="24"/>
        </w:rPr>
        <w:t>Waluyo (2017:3)</w:t>
      </w:r>
      <w:r>
        <w:rPr>
          <w:rStyle w:val="FootnoteReference"/>
          <w:rFonts w:ascii="Times New Roman" w:hAnsi="Times New Roman" w:cs="Times New Roman"/>
          <w:sz w:val="24"/>
        </w:rPr>
        <w:fldChar w:fldCharType="end"/>
      </w:r>
      <w:r>
        <w:rPr>
          <w:rFonts w:ascii="Times New Roman" w:hAnsi="Times New Roman" w:cs="Times New Roman"/>
          <w:sz w:val="24"/>
        </w:rPr>
        <w:t xml:space="preserve"> menyatakan :</w:t>
      </w:r>
    </w:p>
    <w:p w:rsidR="00613C92" w:rsidRDefault="00613C92" w:rsidP="00613C92">
      <w:pPr>
        <w:spacing w:line="240" w:lineRule="auto"/>
        <w:ind w:left="2160"/>
        <w:jc w:val="both"/>
        <w:rPr>
          <w:rFonts w:ascii="Times New Roman" w:hAnsi="Times New Roman" w:cs="Times New Roman"/>
          <w:sz w:val="24"/>
        </w:rPr>
      </w:pPr>
      <w:r>
        <w:rPr>
          <w:rFonts w:ascii="Times New Roman" w:hAnsi="Times New Roman" w:cs="Times New Roman"/>
          <w:sz w:val="24"/>
          <w:lang w:val="en-US"/>
        </w:rPr>
        <w:t>“</w:t>
      </w:r>
      <w:r>
        <w:rPr>
          <w:rFonts w:ascii="Times New Roman" w:hAnsi="Times New Roman" w:cs="Times New Roman"/>
          <w:sz w:val="24"/>
        </w:rPr>
        <w:t xml:space="preserve">Pajak adalah iuran wajib berupa uang atau barang yang dipungut oleh penguasa berdasarkan norma-norma hukum, guna menutup biaya </w:t>
      </w:r>
      <w:proofErr w:type="gramStart"/>
      <w:r>
        <w:rPr>
          <w:rFonts w:ascii="Times New Roman" w:hAnsi="Times New Roman" w:cs="Times New Roman"/>
          <w:sz w:val="24"/>
        </w:rPr>
        <w:t>produksi  barang</w:t>
      </w:r>
      <w:proofErr w:type="gramEnd"/>
      <w:r>
        <w:rPr>
          <w:rFonts w:ascii="Times New Roman" w:hAnsi="Times New Roman" w:cs="Times New Roman"/>
          <w:sz w:val="24"/>
        </w:rPr>
        <w:t>-barang dan jasa-jasa kolektif dalam mencapai kesjahteraan umum.”</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t>Dari definisi diatas tidak tampak istilah dipaksakan karena berti</w:t>
      </w:r>
      <w:r>
        <w:rPr>
          <w:rFonts w:ascii="Times New Roman" w:hAnsi="Times New Roman" w:cs="Times New Roman"/>
          <w:sz w:val="24"/>
          <w:lang w:val="en-US"/>
        </w:rPr>
        <w:t>t</w:t>
      </w:r>
      <w:r>
        <w:rPr>
          <w:rFonts w:ascii="Times New Roman" w:hAnsi="Times New Roman" w:cs="Times New Roman"/>
          <w:sz w:val="24"/>
        </w:rPr>
        <w:t>ik tolak pada istilah iuran wajib. Sisi lainnya yang berhubungan dengan kontraprestasi menekankan pada mewujudkan kontraprestasi itu diperlukan pajak.</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Pengertian menurut Roctman Soemitro dalam </w:t>
      </w:r>
      <w:r>
        <w:rPr>
          <w:rStyle w:val="FootnoteReference"/>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2017)","manualFormatting":"Waluyo (2017:3)","plainTextFormattedCitation":"(Waluyo 2017)","previouslyFormattedCitation":"(Waluyo 2017)"},"properties":{"noteIndex":0},"schema":"https://github.com/citation-style-language/schema/raw/master/csl-citation.json"}</w:instrText>
      </w:r>
      <w:r>
        <w:rPr>
          <w:rStyle w:val="FootnoteReference"/>
          <w:rFonts w:ascii="Times New Roman" w:hAnsi="Times New Roman" w:cs="Times New Roman"/>
          <w:sz w:val="24"/>
        </w:rPr>
        <w:fldChar w:fldCharType="separate"/>
      </w:r>
      <w:r>
        <w:rPr>
          <w:rFonts w:ascii="Times New Roman" w:hAnsi="Times New Roman" w:cs="Times New Roman"/>
          <w:noProof/>
          <w:sz w:val="24"/>
        </w:rPr>
        <w:t>Waluyo (2017:3)</w:t>
      </w:r>
      <w:r>
        <w:rPr>
          <w:rStyle w:val="FootnoteReference"/>
          <w:rFonts w:ascii="Times New Roman" w:hAnsi="Times New Roman" w:cs="Times New Roman"/>
          <w:sz w:val="24"/>
        </w:rPr>
        <w:fldChar w:fldCharType="end"/>
      </w:r>
      <w:r>
        <w:rPr>
          <w:rFonts w:ascii="Times New Roman" w:hAnsi="Times New Roman" w:cs="Times New Roman"/>
          <w:sz w:val="24"/>
        </w:rPr>
        <w:t xml:space="preserve"> menyatakan :</w:t>
      </w:r>
    </w:p>
    <w:p w:rsidR="00613C92" w:rsidRDefault="00613C92" w:rsidP="00613C92">
      <w:pPr>
        <w:spacing w:line="240" w:lineRule="auto"/>
        <w:ind w:left="2160"/>
        <w:jc w:val="both"/>
        <w:rPr>
          <w:rFonts w:ascii="Times New Roman" w:hAnsi="Times New Roman" w:cs="Times New Roman"/>
          <w:sz w:val="24"/>
        </w:rPr>
      </w:pPr>
      <w:r>
        <w:rPr>
          <w:rFonts w:ascii="Times New Roman" w:hAnsi="Times New Roman" w:cs="Times New Roman"/>
          <w:sz w:val="24"/>
        </w:rPr>
        <w:t>“Pajak adalah iuran kepada kas Negara berdasarkan undang-undang dengan tidak mendapat jasa timbal balik (kontraprestasi), yang langsung dapat ditunjukan dan yang digunakan untuk membayaran pengeluaran umum.”</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Sedangkan menurut Djajadiningrat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{"citationItems":[{"id":"ITEM-1","itemData":{"author":[{"dropping-particle":"","family":"Resmi","given":"Siti","non-dropping-particle":"","parse-names":false,"suffix":""}],"edition":"10","id":"ITEM-1","issued":{"date-parts":[["2017"]]},"publisher":"Salemba Empat","publisher-place":"Jakarta","title":"Perpajakan: Teori dan Kasus","type":"book"},"uris":["http://www.mendeley.com/documents/?uuid=f9880150-38d5-49f7-bf1c-ef8ecd2422f9"]}],"mendeley":{"formattedCitation":"(Resmi 2017)","manualFormatting":"Resmi (2017:1)","plainTextFormattedCitation":"(Resmi 2017)","previouslyFormattedCitation":"(Resmi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Resmi</w:t>
      </w:r>
      <w:r>
        <w:rPr>
          <w:rFonts w:ascii="Times New Roman" w:hAnsi="Times New Roman" w:cs="Times New Roman"/>
          <w:noProof/>
          <w:sz w:val="24"/>
          <w:lang w:val="en-US"/>
        </w:rPr>
        <w:t xml:space="preserve"> (</w:t>
      </w:r>
      <w:r w:rsidRPr="00126CA7">
        <w:rPr>
          <w:rFonts w:ascii="Times New Roman" w:hAnsi="Times New Roman" w:cs="Times New Roman"/>
          <w:noProof/>
          <w:sz w:val="24"/>
        </w:rPr>
        <w:t>2017</w:t>
      </w:r>
      <w:r>
        <w:rPr>
          <w:rFonts w:ascii="Times New Roman" w:hAnsi="Times New Roman" w:cs="Times New Roman"/>
          <w:noProof/>
          <w:sz w:val="24"/>
          <w:lang w:val="en-US"/>
        </w:rPr>
        <w:t>:1</w:t>
      </w:r>
      <w:r w:rsidRPr="00126CA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menyatakan :</w:t>
      </w:r>
    </w:p>
    <w:p w:rsidR="00613C92" w:rsidRDefault="00613C92" w:rsidP="00613C92">
      <w:pPr>
        <w:spacing w:line="240" w:lineRule="auto"/>
        <w:ind w:left="2160"/>
        <w:jc w:val="both"/>
        <w:rPr>
          <w:rFonts w:ascii="Times New Roman" w:hAnsi="Times New Roman" w:cs="Times New Roman"/>
          <w:sz w:val="24"/>
        </w:rPr>
      </w:pPr>
      <w:r>
        <w:rPr>
          <w:rFonts w:ascii="Times New Roman" w:hAnsi="Times New Roman" w:cs="Times New Roman"/>
          <w:sz w:val="24"/>
        </w:rPr>
        <w:t xml:space="preserve">“Pajak sebagai suatu kewajiban menyerahkan sebagian dari kekayaan ke kas Negara yang disebabkan suatu keadaan, kejadiaan, </w:t>
      </w:r>
      <w:r>
        <w:rPr>
          <w:rFonts w:ascii="Times New Roman" w:hAnsi="Times New Roman" w:cs="Times New Roman"/>
          <w:sz w:val="24"/>
        </w:rPr>
        <w:lastRenderedPageBreak/>
        <w:t>dan perbuatan yang memberikan kedudukan tertentu, tetapi bukan sebagai hukuman, menurut peraturan yang ditetapkan pemerintah serta dapat dipaksakan, tetapi tidak ada jasa timbal balik secara langsung untuk memelihara kesejahteraan secara umum.”</w:t>
      </w:r>
    </w:p>
    <w:p w:rsidR="00613C92" w:rsidRPr="001D4061" w:rsidRDefault="00613C92" w:rsidP="00613C92">
      <w:pPr>
        <w:spacing w:line="480" w:lineRule="auto"/>
        <w:ind w:left="1440" w:firstLine="720"/>
        <w:jc w:val="both"/>
        <w:rPr>
          <w:rFonts w:ascii="Times New Roman" w:hAnsi="Times New Roman" w:cs="Times New Roman"/>
          <w:sz w:val="24"/>
          <w:lang w:val="en-US"/>
        </w:rPr>
      </w:pPr>
      <w:r>
        <w:rPr>
          <w:rFonts w:ascii="Times New Roman" w:hAnsi="Times New Roman" w:cs="Times New Roman"/>
          <w:sz w:val="24"/>
        </w:rPr>
        <w:t>Dari pengertian di atas dapat disimpulkan bahwa pajak adalah suatu kewajiban atau kontribusi wajib kepada Negara yang terutang oleh orang pribadi atau badan untuk diserahkan ke kas Negara berdasarkan peraturan undang-undang.</w:t>
      </w:r>
    </w:p>
    <w:p w:rsidR="00613C92" w:rsidRPr="00004A0D" w:rsidRDefault="00613C92" w:rsidP="00613C92">
      <w:pPr>
        <w:pStyle w:val="ListParagraph"/>
        <w:numPr>
          <w:ilvl w:val="0"/>
          <w:numId w:val="7"/>
        </w:numPr>
        <w:spacing w:line="480" w:lineRule="auto"/>
        <w:jc w:val="both"/>
        <w:rPr>
          <w:rFonts w:ascii="Times New Roman" w:hAnsi="Times New Roman" w:cs="Times New Roman"/>
          <w:b/>
          <w:sz w:val="24"/>
        </w:rPr>
      </w:pPr>
      <w:r w:rsidRPr="00004A0D">
        <w:rPr>
          <w:rFonts w:ascii="Times New Roman" w:hAnsi="Times New Roman" w:cs="Times New Roman"/>
          <w:b/>
          <w:sz w:val="24"/>
        </w:rPr>
        <w:t>Fungsi Pajak</w:t>
      </w:r>
    </w:p>
    <w:p w:rsidR="00613C92" w:rsidRPr="001C4E6D" w:rsidRDefault="00613C92" w:rsidP="00613C92">
      <w:pPr>
        <w:pStyle w:val="ListParagraph"/>
        <w:spacing w:line="480" w:lineRule="auto"/>
        <w:ind w:left="1440" w:firstLine="403"/>
        <w:jc w:val="both"/>
        <w:rPr>
          <w:rFonts w:ascii="Times New Roman" w:hAnsi="Times New Roman" w:cs="Times New Roman"/>
          <w:sz w:val="24"/>
        </w:rPr>
      </w:pPr>
      <w:r w:rsidRPr="00FF1D4C">
        <w:rPr>
          <w:rFonts w:ascii="Times New Roman" w:hAnsi="Times New Roman" w:cs="Times New Roman"/>
          <w:sz w:val="24"/>
        </w:rPr>
        <w:t>Pajak memiliki peranan yang signifikan dalam kehidupan bernegara, khususnya pembangunan. Pajak merupakan sumber pendapatan negara dalam membiayai seluruh pengeluaran yang dibutuhkan, termasuk pengeluaran untuk pembangunan. Sehingga pajak mempunyai beberapa fungsi, antara lain:</w:t>
      </w:r>
    </w:p>
    <w:p w:rsidR="00613C92" w:rsidRDefault="00613C92" w:rsidP="00613C92">
      <w:pPr>
        <w:pStyle w:val="ListParagraph"/>
        <w:numPr>
          <w:ilvl w:val="0"/>
          <w:numId w:val="8"/>
        </w:numPr>
        <w:spacing w:line="480" w:lineRule="auto"/>
        <w:ind w:left="1843"/>
        <w:jc w:val="both"/>
        <w:rPr>
          <w:rFonts w:ascii="Times New Roman" w:hAnsi="Times New Roman" w:cs="Times New Roman"/>
          <w:sz w:val="24"/>
        </w:rPr>
      </w:pPr>
      <w:r>
        <w:rPr>
          <w:rFonts w:ascii="Times New Roman" w:hAnsi="Times New Roman" w:cs="Times New Roman"/>
          <w:sz w:val="24"/>
        </w:rPr>
        <w:t>Fungsi Penerimaan (</w:t>
      </w:r>
      <w:r w:rsidRPr="001C4E6D">
        <w:rPr>
          <w:rFonts w:ascii="Times New Roman" w:hAnsi="Times New Roman" w:cs="Times New Roman"/>
          <w:i/>
          <w:sz w:val="24"/>
        </w:rPr>
        <w:t>Budgetair</w:t>
      </w:r>
      <w:r w:rsidRPr="001C4E6D">
        <w:rPr>
          <w:rFonts w:ascii="Times New Roman" w:hAnsi="Times New Roman" w:cs="Times New Roman"/>
          <w:sz w:val="24"/>
        </w:rPr>
        <w:t>)</w:t>
      </w:r>
    </w:p>
    <w:p w:rsidR="00613C92" w:rsidRDefault="00613C92" w:rsidP="00613C92">
      <w:pPr>
        <w:pStyle w:val="ListParagraph"/>
        <w:spacing w:line="480" w:lineRule="auto"/>
        <w:ind w:left="1843"/>
        <w:jc w:val="both"/>
        <w:rPr>
          <w:rFonts w:ascii="Times New Roman" w:hAnsi="Times New Roman" w:cs="Times New Roman"/>
          <w:sz w:val="24"/>
        </w:rPr>
      </w:pPr>
      <w:r>
        <w:rPr>
          <w:rFonts w:ascii="Times New Roman" w:hAnsi="Times New Roman" w:cs="Times New Roman"/>
          <w:sz w:val="24"/>
        </w:rPr>
        <w:t>Pajak berfungsi sebagai sumber dana yang diperuntukan bagi pembiayaan pem</w:t>
      </w:r>
      <w:r>
        <w:rPr>
          <w:rFonts w:ascii="Times New Roman" w:hAnsi="Times New Roman" w:cs="Times New Roman"/>
          <w:sz w:val="24"/>
          <w:lang w:val="en-US"/>
        </w:rPr>
        <w:t>e</w:t>
      </w:r>
      <w:r>
        <w:rPr>
          <w:rFonts w:ascii="Times New Roman" w:hAnsi="Times New Roman" w:cs="Times New Roman"/>
          <w:sz w:val="24"/>
        </w:rPr>
        <w:t xml:space="preserve">rintah. Pajak merupakan sumber pemasukan keuangan Negara untuk membiayai pembangunan nasional atau pengeluaran Negara lainnya. Contoh : dimasukkannya pajak dalam APBN sebagai penerimaan dalam negari. </w:t>
      </w:r>
    </w:p>
    <w:p w:rsidR="00613C92" w:rsidRPr="001C4E6D" w:rsidRDefault="00613C92" w:rsidP="00613C92">
      <w:pPr>
        <w:pStyle w:val="ListParagraph"/>
        <w:numPr>
          <w:ilvl w:val="0"/>
          <w:numId w:val="8"/>
        </w:numPr>
        <w:spacing w:line="480" w:lineRule="auto"/>
        <w:ind w:left="1843"/>
        <w:jc w:val="both"/>
        <w:rPr>
          <w:rFonts w:ascii="Times New Roman" w:hAnsi="Times New Roman" w:cs="Times New Roman"/>
          <w:sz w:val="24"/>
        </w:rPr>
      </w:pPr>
      <w:r>
        <w:rPr>
          <w:rFonts w:ascii="Times New Roman" w:hAnsi="Times New Roman" w:cs="Times New Roman"/>
          <w:sz w:val="24"/>
        </w:rPr>
        <w:t>Fungsi Mengatur (</w:t>
      </w:r>
      <w:r>
        <w:rPr>
          <w:rFonts w:ascii="Times New Roman" w:hAnsi="Times New Roman" w:cs="Times New Roman"/>
          <w:i/>
          <w:sz w:val="24"/>
        </w:rPr>
        <w:t>reguler</w:t>
      </w:r>
      <w:r>
        <w:rPr>
          <w:rFonts w:ascii="Times New Roman" w:hAnsi="Times New Roman" w:cs="Times New Roman"/>
          <w:sz w:val="24"/>
        </w:rPr>
        <w:t>)</w:t>
      </w:r>
    </w:p>
    <w:p w:rsidR="00613C92" w:rsidRDefault="00613C92" w:rsidP="00613C92">
      <w:pPr>
        <w:pStyle w:val="ListParagraph"/>
        <w:spacing w:line="480" w:lineRule="auto"/>
        <w:ind w:left="1843"/>
        <w:jc w:val="both"/>
        <w:rPr>
          <w:rFonts w:ascii="Times New Roman" w:hAnsi="Times New Roman" w:cs="Times New Roman"/>
          <w:sz w:val="24"/>
        </w:rPr>
      </w:pPr>
      <w:r>
        <w:rPr>
          <w:rFonts w:ascii="Times New Roman" w:hAnsi="Times New Roman" w:cs="Times New Roman"/>
          <w:sz w:val="24"/>
        </w:rPr>
        <w:t xml:space="preserve">Pajak berfungsi sebagai alat untuk mengatur atau melaksanakan kebijakan bidang </w:t>
      </w:r>
      <w:r w:rsidRPr="001805F5">
        <w:rPr>
          <w:rFonts w:ascii="Times New Roman" w:hAnsi="Times New Roman" w:cs="Times New Roman"/>
          <w:sz w:val="24"/>
        </w:rPr>
        <w:t>sosial</w:t>
      </w:r>
      <w:r>
        <w:rPr>
          <w:rFonts w:ascii="Times New Roman" w:hAnsi="Times New Roman" w:cs="Times New Roman"/>
          <w:sz w:val="24"/>
        </w:rPr>
        <w:t xml:space="preserve"> dan ekonomi. Contoh : dikenakan pajak yang lebih tinggi terhadap minuman keras, dapat ditekan. Demikian pula terhadap barang mewah.</w:t>
      </w:r>
    </w:p>
    <w:p w:rsidR="00613C92" w:rsidRDefault="00613C92" w:rsidP="00613C92">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Fungsi Pemerataan</w:t>
      </w:r>
    </w:p>
    <w:p w:rsidR="00613C92" w:rsidRDefault="00613C92" w:rsidP="00613C92">
      <w:pPr>
        <w:pStyle w:val="ListParagraph"/>
        <w:spacing w:line="480" w:lineRule="auto"/>
        <w:ind w:left="2160"/>
        <w:jc w:val="both"/>
        <w:rPr>
          <w:rFonts w:ascii="Times New Roman" w:hAnsi="Times New Roman" w:cs="Times New Roman"/>
          <w:sz w:val="24"/>
        </w:rPr>
      </w:pPr>
      <w:r w:rsidRPr="00FF1D4C">
        <w:rPr>
          <w:rFonts w:ascii="Times New Roman" w:hAnsi="Times New Roman" w:cs="Times New Roman"/>
          <w:sz w:val="24"/>
        </w:rPr>
        <w:lastRenderedPageBreak/>
        <w:t>Pajak dapat digunakan untuk menyesuaikan dan menyeimbangkan antara pembagian pendapatan dengan kebahagiaan dan kesejahteraan masyarakat.</w:t>
      </w:r>
    </w:p>
    <w:p w:rsidR="00613C92" w:rsidRDefault="00613C92" w:rsidP="00613C92">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Fungsi Stabilisasi</w:t>
      </w:r>
    </w:p>
    <w:p w:rsidR="00613C92" w:rsidRDefault="00613C92" w:rsidP="00613C92">
      <w:pPr>
        <w:pStyle w:val="ListParagraph"/>
        <w:spacing w:line="480" w:lineRule="auto"/>
        <w:ind w:left="2160"/>
        <w:jc w:val="both"/>
        <w:rPr>
          <w:rFonts w:ascii="Times New Roman" w:hAnsi="Times New Roman" w:cs="Times New Roman"/>
          <w:sz w:val="24"/>
        </w:rPr>
      </w:pPr>
      <w:r w:rsidRPr="00FF1D4C">
        <w:rPr>
          <w:rFonts w:ascii="Times New Roman" w:hAnsi="Times New Roman" w:cs="Times New Roman"/>
          <w:sz w:val="24"/>
        </w:rPr>
        <w:t>Pajak dapat digunakan untuk menstabilkan kondisi dan keadaan perekonomian, seperti: untuk mengatasi inflasi, pemerintah menetapkan pajak yang tinggi, sehingga jumlah uang yang beredar dapat dikurangi. Sedangkan untuk mengatasi kelesuan ekonomi atau deflasi, pemerintah menurunkan pajak, sehingga jumlah uang yang beredar dapat ditambah dan deflasi dapat di atasi.</w:t>
      </w:r>
    </w:p>
    <w:p w:rsidR="00613C92" w:rsidRDefault="00613C92" w:rsidP="00613C92">
      <w:pPr>
        <w:spacing w:line="480" w:lineRule="auto"/>
        <w:ind w:left="1440" w:firstLine="720"/>
        <w:jc w:val="both"/>
        <w:rPr>
          <w:rFonts w:ascii="Times New Roman" w:hAnsi="Times New Roman" w:cs="Times New Roman"/>
          <w:sz w:val="24"/>
        </w:rPr>
      </w:pPr>
      <w:r w:rsidRPr="00FF1D4C">
        <w:rPr>
          <w:rFonts w:ascii="Times New Roman" w:hAnsi="Times New Roman" w:cs="Times New Roman"/>
          <w:sz w:val="24"/>
        </w:rPr>
        <w:t>Keempat fungsi pajak di atas merupakan fungsi dari pajak yang umum dijumpai di berbagai negara. Untuk Indonesia saat ini pemerintah lebih menitik beratkan kepada 2 fungsi pajak yang pertama. Lembaga Pemerintah yang mengelola perpajakan negara di Indonesia adalah Direktorat Jenderal Pajak (DJP) yang berada di bawah Kementerian Keuangan Republik Indonesia.</w:t>
      </w:r>
    </w:p>
    <w:p w:rsidR="00613C92" w:rsidRPr="004C6972" w:rsidRDefault="00613C92" w:rsidP="00613C92">
      <w:pPr>
        <w:pStyle w:val="ListParagraph"/>
        <w:numPr>
          <w:ilvl w:val="0"/>
          <w:numId w:val="7"/>
        </w:numPr>
        <w:spacing w:line="480" w:lineRule="auto"/>
        <w:jc w:val="both"/>
        <w:rPr>
          <w:rFonts w:ascii="Times New Roman" w:hAnsi="Times New Roman" w:cs="Times New Roman"/>
          <w:b/>
          <w:sz w:val="24"/>
        </w:rPr>
      </w:pPr>
      <w:r w:rsidRPr="004C6972">
        <w:rPr>
          <w:rFonts w:ascii="Times New Roman" w:hAnsi="Times New Roman" w:cs="Times New Roman"/>
          <w:b/>
          <w:sz w:val="24"/>
        </w:rPr>
        <w:t>Wajib Pajak</w:t>
      </w:r>
    </w:p>
    <w:p w:rsidR="00613C92" w:rsidRPr="003C140E" w:rsidRDefault="00613C92" w:rsidP="00613C92">
      <w:pPr>
        <w:pStyle w:val="ListParagraph"/>
        <w:numPr>
          <w:ilvl w:val="1"/>
          <w:numId w:val="6"/>
        </w:numPr>
        <w:spacing w:line="480" w:lineRule="auto"/>
        <w:jc w:val="both"/>
        <w:rPr>
          <w:rFonts w:ascii="Times New Roman" w:hAnsi="Times New Roman" w:cs="Times New Roman"/>
          <w:sz w:val="24"/>
        </w:rPr>
      </w:pPr>
      <w:r w:rsidRPr="003C140E">
        <w:rPr>
          <w:rFonts w:ascii="Times New Roman" w:hAnsi="Times New Roman" w:cs="Times New Roman"/>
          <w:sz w:val="24"/>
        </w:rPr>
        <w:t>Pengertian Wajib Pajak</w:t>
      </w:r>
    </w:p>
    <w:p w:rsidR="00613C92" w:rsidRDefault="00613C92" w:rsidP="00613C92">
      <w:pPr>
        <w:spacing w:line="480" w:lineRule="auto"/>
        <w:ind w:left="1843" w:firstLine="720"/>
        <w:jc w:val="both"/>
        <w:rPr>
          <w:rFonts w:ascii="Times New Roman" w:hAnsi="Times New Roman" w:cs="Times New Roman"/>
          <w:sz w:val="24"/>
        </w:rPr>
      </w:pPr>
      <w:r w:rsidRPr="00067436">
        <w:rPr>
          <w:rFonts w:ascii="Times New Roman" w:hAnsi="Times New Roman" w:cs="Times New Roman"/>
          <w:sz w:val="24"/>
        </w:rPr>
        <w:t>Pengertian Wajib Pajak adalah Orang Pribadi dan Badan, meliputi pembayar pajak, pemotong pajak, dan pemungut pajak, yang mempunyai hak dan kewajiban perpajakan sesuai dengan ketentuan peraturan perundang-undangan perpajakan</w:t>
      </w:r>
      <w:r>
        <w:rPr>
          <w:rFonts w:ascii="Times New Roman" w:hAnsi="Times New Roman" w:cs="Times New Roman"/>
          <w:sz w:val="24"/>
        </w:rPr>
        <w:t>.</w:t>
      </w:r>
    </w:p>
    <w:p w:rsidR="00613C92" w:rsidRDefault="00613C92" w:rsidP="00613C92">
      <w:pPr>
        <w:spacing w:line="480" w:lineRule="auto"/>
        <w:ind w:left="1843" w:firstLine="720"/>
        <w:jc w:val="both"/>
        <w:rPr>
          <w:rFonts w:ascii="Times New Roman" w:hAnsi="Times New Roman" w:cs="Times New Roman"/>
          <w:sz w:val="24"/>
        </w:rPr>
      </w:pPr>
      <w:r w:rsidRPr="00D71C5C">
        <w:rPr>
          <w:rFonts w:ascii="Times New Roman" w:hAnsi="Times New Roman" w:cs="Times New Roman"/>
          <w:sz w:val="24"/>
        </w:rPr>
        <w:t>Pengertian wajib pajak yang dikemukakan oleh Muda Makus &amp;</w:t>
      </w:r>
      <w:r>
        <w:rPr>
          <w:rFonts w:ascii="Times New Roman" w:hAnsi="Times New Roman" w:cs="Times New Roman"/>
          <w:sz w:val="24"/>
        </w:rPr>
        <w:t xml:space="preserve"> Lalu Hendry Yujana mengatakan bahwa wajib pajak adalah pihak yang </w:t>
      </w:r>
      <w:r>
        <w:rPr>
          <w:rFonts w:ascii="Times New Roman" w:hAnsi="Times New Roman" w:cs="Times New Roman"/>
          <w:sz w:val="24"/>
        </w:rPr>
        <w:lastRenderedPageBreak/>
        <w:t xml:space="preserve">telah memenuhi syarat subjektif dan syarat objektif. Seseorang dikatakan sebagai wajib pajak apabila sudah memenuhi persyaratan yaitu sudah berpenghasilan, membayar pajak, dan subjek pajak yang memenuhi kewajiban objektif. </w:t>
      </w:r>
    </w:p>
    <w:p w:rsidR="00613C92" w:rsidRDefault="00613C92" w:rsidP="00613C92">
      <w:pPr>
        <w:spacing w:line="480" w:lineRule="auto"/>
        <w:ind w:left="1843" w:firstLine="720"/>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{"citationItems":[{"id":"ITEM-1","itemData":{"abstract":"The directorate general of taxation has been done strategic role as one of steps to increase the tax payer’s compliance. This research attempts to see the influence of tax knowledge, tax payer perception of fiscus and criterions of tax payer of compliance toward tax payer compliance. The procedure of data collection in this research is by distributing the questionnaires to the tax payer in tax services Department East Sidoarjo directly at 2007. There are 43 questionnaires collected. The result of validity and reliability from 44 questions shows that all questions shows is valid and reliable. The result of regression shows that data is normal distribution. The result of regression shoes that just tax knowledge variable influence significantly toward tax payer compliance.","author":[{"dropping-particle":"","family":"Supriyati","given":"","non-dropping-particle":"","parse-names":false,"suffix":""},{"dropping-particle":"","family":"Hidayati","given":"Nur","non-dropping-particle":"","parse-names":false,"suffix":""}],"container-title":"Jurnal nasional ekonomi Universitas Surabaya","id":"ITEM-1","issue":"1","issued":{"date-parts":[["2008"]]},"page":"41-50","title":"Pengaruh Pengetahuan Pajak dan Persepsi Wajib Pajak Terhadap Kepatuhan Wajib Pajak","type":"article-journal","volume":"7"},"uris":["http://www.mendeley.com/documents/?uuid=5d885480-b5d8-417f-be1f-8e3c75401adc"]}],"mendeley":{"formattedCitation":"(Supriyati and Hidayati 2008)","manualFormatting":"Supriyati dan Hidayati (2008)","plainTextFormattedCitation":"(Supriyati and Hidayati 2008)","previouslyFormattedCitation":"(Supriyati and Hidayati 2008)"},"properties":{"noteIndex":0},"schema":"https://github.com/citation-style-language/schema/raw/master/csl-citation.json"}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Supriyati </w:t>
      </w:r>
      <w:r>
        <w:rPr>
          <w:rFonts w:ascii="Times New Roman" w:hAnsi="Times New Roman" w:cs="Times New Roman"/>
          <w:noProof/>
          <w:sz w:val="24"/>
          <w:lang w:val="en-US"/>
        </w:rPr>
        <w:t>dan</w:t>
      </w:r>
      <w:r w:rsidRPr="00FF18CA">
        <w:rPr>
          <w:rFonts w:ascii="Times New Roman" w:hAnsi="Times New Roman" w:cs="Times New Roman"/>
          <w:noProof/>
          <w:sz w:val="24"/>
        </w:rPr>
        <w:t xml:space="preserve"> Hidayati </w:t>
      </w:r>
      <w:r>
        <w:rPr>
          <w:rFonts w:ascii="Times New Roman" w:hAnsi="Times New Roman" w:cs="Times New Roman"/>
          <w:noProof/>
          <w:sz w:val="24"/>
          <w:lang w:val="en-US"/>
        </w:rPr>
        <w:t>(</w:t>
      </w:r>
      <w:r w:rsidRPr="00FF18CA">
        <w:rPr>
          <w:rFonts w:ascii="Times New Roman" w:hAnsi="Times New Roman" w:cs="Times New Roman"/>
          <w:noProof/>
          <w:sz w:val="24"/>
        </w:rPr>
        <w:t>2008)</w:t>
      </w:r>
      <w:r>
        <w:rPr>
          <w:rFonts w:ascii="Times New Roman" w:hAnsi="Times New Roman" w:cs="Times New Roman"/>
          <w:sz w:val="24"/>
        </w:rPr>
        <w:fldChar w:fldCharType="end"/>
      </w:r>
      <w:r>
        <w:rPr>
          <w:rFonts w:ascii="Times New Roman" w:hAnsi="Times New Roman" w:cs="Times New Roman"/>
          <w:sz w:val="24"/>
        </w:rPr>
        <w:t>, wajib pajak merupakan orang pribadi atau badan yang menurut ketentuan perundang-undangan perpajakan ditentukan untuk melakukan kewajiban perpajakan. Wajib pajak mempunyai kewajiban untuk mendaftarkan diri agar memperoleh NPWP, membayar dan menyetor pajak, melunasi utang pajak, menyampaikan SPT, menyelenggarakan pembukuan atau catatan.</w:t>
      </w:r>
    </w:p>
    <w:p w:rsidR="00613C92" w:rsidRDefault="00613C92" w:rsidP="00613C92">
      <w:pPr>
        <w:spacing w:line="480" w:lineRule="auto"/>
        <w:ind w:left="1843" w:firstLine="720"/>
        <w:jc w:val="both"/>
        <w:rPr>
          <w:rFonts w:ascii="Times New Roman" w:hAnsi="Times New Roman" w:cs="Times New Roman"/>
          <w:sz w:val="24"/>
        </w:rPr>
      </w:pPr>
      <w:r>
        <w:rPr>
          <w:rFonts w:ascii="Times New Roman" w:hAnsi="Times New Roman" w:cs="Times New Roman"/>
          <w:sz w:val="24"/>
        </w:rPr>
        <w:t>Menurut Undang-Undang Nomor 28 Tahun 2007 yang telah disempurnakan menjadi Undang-Undang Nomor 16 Tahun 2009 mengenai ketentuan umun dan tata cara perpajakan pada pasal 1 ayat (2) menjelaskan Wajib Pajak adalah orang pribadi atau badan, meliputi pembayaran pajak, pemotong pajak, dan pemungut pajak, yang mempunyai hak dan kewajiban perpajakan sesuai dengan ketentuan peraturan perundang-undangan perpajakan.</w:t>
      </w:r>
    </w:p>
    <w:p w:rsidR="00613C92" w:rsidRPr="00020354" w:rsidRDefault="00613C92" w:rsidP="00613C92">
      <w:pPr>
        <w:pStyle w:val="ListParagraph"/>
        <w:numPr>
          <w:ilvl w:val="1"/>
          <w:numId w:val="6"/>
        </w:numPr>
        <w:spacing w:line="480" w:lineRule="auto"/>
        <w:jc w:val="both"/>
        <w:rPr>
          <w:rFonts w:ascii="Times New Roman" w:hAnsi="Times New Roman" w:cs="Times New Roman"/>
          <w:sz w:val="24"/>
        </w:rPr>
      </w:pPr>
      <w:r w:rsidRPr="00020354">
        <w:rPr>
          <w:rFonts w:ascii="Times New Roman" w:hAnsi="Times New Roman" w:cs="Times New Roman"/>
          <w:sz w:val="24"/>
        </w:rPr>
        <w:t>Kewajiban dan hak wajib Pajak</w:t>
      </w:r>
    </w:p>
    <w:p w:rsidR="00613C92" w:rsidRPr="00020354" w:rsidRDefault="00613C92" w:rsidP="00613C92">
      <w:pPr>
        <w:spacing w:line="480" w:lineRule="auto"/>
        <w:ind w:left="1843" w:firstLine="720"/>
        <w:jc w:val="both"/>
        <w:rPr>
          <w:rFonts w:ascii="Times New Roman" w:hAnsi="Times New Roman" w:cs="Times New Roman"/>
          <w:sz w:val="24"/>
        </w:rPr>
      </w:pPr>
      <w:r w:rsidRPr="00020354">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{"citationItems":[{"id":"ITEM-1","itemData":{"author":[{"dropping-particle":"","family":"Mardiasmo","given":"","non-dropping-particle":"","parse-names":false,"suffix":""}],"edition":"18","id":"ITEM-1","issued":{"date-parts":[["2016"]]},"publisher":"Penerbit Andi","publisher-place":"Yogyakarta","title":"Perpajakan","type":"book"},"uris":["http://www.mendeley.com/documents/?uuid=a51ed11a-0162-4d54-b738-be72101b4836"]}],"mendeley":{"formattedCitation":"(Mardiasmo 2016)","manualFormatting":"Mardiasmo (2016:59)","plainTextFormattedCitation":"(Mardiasmo 2016)","previouslyFormattedCitation":"(Mardiasmo 2016)"},"properties":{"noteIndex":0},"schema":"https://github.com/citation-style-language/schema/raw/master/csl-citation.json"}</w:instrText>
      </w:r>
      <w:r>
        <w:rPr>
          <w:rFonts w:ascii="Times New Roman" w:hAnsi="Times New Roman" w:cs="Times New Roman"/>
          <w:sz w:val="24"/>
        </w:rPr>
        <w:fldChar w:fldCharType="separate"/>
      </w:r>
      <w:r w:rsidRPr="00542A0D">
        <w:rPr>
          <w:rFonts w:ascii="Times New Roman" w:hAnsi="Times New Roman" w:cs="Times New Roman"/>
          <w:noProof/>
          <w:sz w:val="24"/>
        </w:rPr>
        <w:t xml:space="preserve">Mardiasmo </w:t>
      </w:r>
      <w:r>
        <w:rPr>
          <w:rFonts w:ascii="Times New Roman" w:hAnsi="Times New Roman" w:cs="Times New Roman"/>
          <w:noProof/>
          <w:sz w:val="24"/>
          <w:lang w:val="en-US"/>
        </w:rPr>
        <w:t>(</w:t>
      </w:r>
      <w:r w:rsidRPr="00542A0D">
        <w:rPr>
          <w:rFonts w:ascii="Times New Roman" w:hAnsi="Times New Roman" w:cs="Times New Roman"/>
          <w:noProof/>
          <w:sz w:val="24"/>
        </w:rPr>
        <w:t>2016</w:t>
      </w:r>
      <w:r>
        <w:rPr>
          <w:rFonts w:ascii="Times New Roman" w:hAnsi="Times New Roman" w:cs="Times New Roman"/>
          <w:noProof/>
          <w:sz w:val="24"/>
          <w:lang w:val="en-US"/>
        </w:rPr>
        <w:t>:59</w:t>
      </w:r>
      <w:r w:rsidRPr="00542A0D">
        <w:rPr>
          <w:rFonts w:ascii="Times New Roman" w:hAnsi="Times New Roman" w:cs="Times New Roman"/>
          <w:noProof/>
          <w:sz w:val="24"/>
        </w:rPr>
        <w:t>)</w:t>
      </w:r>
      <w:r>
        <w:rPr>
          <w:rFonts w:ascii="Times New Roman" w:hAnsi="Times New Roman" w:cs="Times New Roman"/>
          <w:sz w:val="24"/>
        </w:rPr>
        <w:fldChar w:fldCharType="end"/>
      </w:r>
      <w:r w:rsidRPr="00020354">
        <w:rPr>
          <w:rFonts w:ascii="Times New Roman" w:hAnsi="Times New Roman" w:cs="Times New Roman"/>
          <w:sz w:val="24"/>
        </w:rPr>
        <w:t>, kewajiban wajib pajak adalah sebagai berikut.</w:t>
      </w:r>
    </w:p>
    <w:p w:rsidR="00613C92" w:rsidRPr="00020354" w:rsidRDefault="00613C92" w:rsidP="00613C92">
      <w:pPr>
        <w:pStyle w:val="ListParagraph"/>
        <w:numPr>
          <w:ilvl w:val="0"/>
          <w:numId w:val="9"/>
        </w:numPr>
        <w:spacing w:line="480" w:lineRule="auto"/>
        <w:ind w:left="2268"/>
        <w:jc w:val="both"/>
        <w:rPr>
          <w:rFonts w:ascii="Times New Roman" w:hAnsi="Times New Roman" w:cs="Times New Roman"/>
          <w:sz w:val="24"/>
        </w:rPr>
      </w:pPr>
      <w:r w:rsidRPr="00020354">
        <w:rPr>
          <w:rFonts w:ascii="Times New Roman" w:hAnsi="Times New Roman" w:cs="Times New Roman"/>
          <w:sz w:val="24"/>
        </w:rPr>
        <w:t>Mendaftarkan diri untuk mendapakan NPWP;</w:t>
      </w:r>
    </w:p>
    <w:p w:rsidR="00613C92" w:rsidRPr="00020354" w:rsidRDefault="00613C92" w:rsidP="00613C92">
      <w:pPr>
        <w:pStyle w:val="ListParagraph"/>
        <w:numPr>
          <w:ilvl w:val="0"/>
          <w:numId w:val="9"/>
        </w:numPr>
        <w:spacing w:line="480" w:lineRule="auto"/>
        <w:ind w:left="2268"/>
        <w:jc w:val="both"/>
        <w:rPr>
          <w:rFonts w:ascii="Times New Roman" w:hAnsi="Times New Roman" w:cs="Times New Roman"/>
          <w:sz w:val="24"/>
        </w:rPr>
      </w:pPr>
      <w:r w:rsidRPr="00020354">
        <w:rPr>
          <w:rFonts w:ascii="Times New Roman" w:hAnsi="Times New Roman" w:cs="Times New Roman"/>
          <w:sz w:val="24"/>
        </w:rPr>
        <w:t>Melaporkan usahanya untuk dikukuhkan menjadi PKP;</w:t>
      </w:r>
    </w:p>
    <w:p w:rsidR="00613C92" w:rsidRPr="00020354" w:rsidRDefault="00613C92" w:rsidP="00613C92">
      <w:pPr>
        <w:pStyle w:val="ListParagraph"/>
        <w:numPr>
          <w:ilvl w:val="0"/>
          <w:numId w:val="9"/>
        </w:numPr>
        <w:spacing w:line="480" w:lineRule="auto"/>
        <w:ind w:left="2268"/>
        <w:jc w:val="both"/>
        <w:rPr>
          <w:rFonts w:ascii="Times New Roman" w:hAnsi="Times New Roman" w:cs="Times New Roman"/>
          <w:sz w:val="24"/>
        </w:rPr>
      </w:pPr>
      <w:r w:rsidRPr="00020354">
        <w:rPr>
          <w:rFonts w:ascii="Times New Roman" w:hAnsi="Times New Roman" w:cs="Times New Roman"/>
          <w:sz w:val="24"/>
        </w:rPr>
        <w:t>Menghitung dan membayar sendiri pajak yang terutang dengan benar;</w:t>
      </w:r>
    </w:p>
    <w:p w:rsidR="00613C92" w:rsidRPr="00020354" w:rsidRDefault="00613C92" w:rsidP="00613C92">
      <w:pPr>
        <w:pStyle w:val="ListParagraph"/>
        <w:numPr>
          <w:ilvl w:val="0"/>
          <w:numId w:val="9"/>
        </w:numPr>
        <w:spacing w:line="480" w:lineRule="auto"/>
        <w:ind w:left="2268"/>
        <w:jc w:val="both"/>
        <w:rPr>
          <w:rFonts w:ascii="Times New Roman" w:hAnsi="Times New Roman" w:cs="Times New Roman"/>
          <w:sz w:val="24"/>
        </w:rPr>
      </w:pPr>
      <w:r w:rsidRPr="00020354">
        <w:rPr>
          <w:rFonts w:ascii="Times New Roman" w:hAnsi="Times New Roman" w:cs="Times New Roman"/>
          <w:sz w:val="24"/>
        </w:rPr>
        <w:lastRenderedPageBreak/>
        <w:t>Mengisi SPT dengan benar dan memasukan ke Kantor Pelayanan Pajak dalam batas waktu yang ditentukan;</w:t>
      </w:r>
    </w:p>
    <w:p w:rsidR="00613C92" w:rsidRPr="00020354" w:rsidRDefault="00613C92" w:rsidP="00613C92">
      <w:pPr>
        <w:pStyle w:val="ListParagraph"/>
        <w:numPr>
          <w:ilvl w:val="0"/>
          <w:numId w:val="9"/>
        </w:numPr>
        <w:spacing w:line="480" w:lineRule="auto"/>
        <w:ind w:left="2268"/>
        <w:jc w:val="both"/>
        <w:rPr>
          <w:rFonts w:ascii="Times New Roman" w:hAnsi="Times New Roman" w:cs="Times New Roman"/>
          <w:sz w:val="24"/>
        </w:rPr>
      </w:pPr>
      <w:r w:rsidRPr="00020354">
        <w:rPr>
          <w:rFonts w:ascii="Times New Roman" w:hAnsi="Times New Roman" w:cs="Times New Roman"/>
          <w:sz w:val="24"/>
        </w:rPr>
        <w:t>Menyelenggrakan pembukuan/pencatatan;</w:t>
      </w:r>
    </w:p>
    <w:p w:rsidR="00613C92" w:rsidRPr="00020354" w:rsidRDefault="00613C92" w:rsidP="00613C92">
      <w:pPr>
        <w:pStyle w:val="ListParagraph"/>
        <w:numPr>
          <w:ilvl w:val="0"/>
          <w:numId w:val="9"/>
        </w:numPr>
        <w:spacing w:line="480" w:lineRule="auto"/>
        <w:ind w:left="2268"/>
        <w:jc w:val="both"/>
        <w:rPr>
          <w:rFonts w:ascii="Times New Roman" w:hAnsi="Times New Roman" w:cs="Times New Roman"/>
          <w:sz w:val="24"/>
        </w:rPr>
      </w:pPr>
      <w:r w:rsidRPr="00020354">
        <w:rPr>
          <w:rFonts w:ascii="Times New Roman" w:hAnsi="Times New Roman" w:cs="Times New Roman"/>
          <w:sz w:val="24"/>
        </w:rPr>
        <w:t>Jika diperiksa wajib :</w:t>
      </w:r>
    </w:p>
    <w:p w:rsidR="00613C92" w:rsidRPr="00020354" w:rsidRDefault="00613C92" w:rsidP="00613C92">
      <w:pPr>
        <w:pStyle w:val="ListParagraph"/>
        <w:numPr>
          <w:ilvl w:val="2"/>
          <w:numId w:val="10"/>
        </w:numPr>
        <w:spacing w:line="480" w:lineRule="auto"/>
        <w:ind w:left="2552" w:hanging="142"/>
        <w:jc w:val="both"/>
        <w:rPr>
          <w:rFonts w:ascii="Times New Roman" w:hAnsi="Times New Roman" w:cs="Times New Roman"/>
          <w:sz w:val="24"/>
        </w:rPr>
      </w:pPr>
      <w:r w:rsidRPr="00020354">
        <w:rPr>
          <w:rFonts w:ascii="Times New Roman" w:hAnsi="Times New Roman" w:cs="Times New Roman"/>
          <w:sz w:val="24"/>
        </w:rPr>
        <w:t>Memperlihatkan atau meminjamkan buku atau catatan, dokumen yang menjadi dasarnya, dan dokumen lain yang berhubungan dengan penghasilan yang diperoleh, kegiatan usaha, pekerjaan bebas Wajib Pajak, atau objek yang terutang pajak;</w:t>
      </w:r>
    </w:p>
    <w:p w:rsidR="00613C92" w:rsidRDefault="00613C92" w:rsidP="00613C92">
      <w:pPr>
        <w:pStyle w:val="ListParagraph"/>
        <w:numPr>
          <w:ilvl w:val="2"/>
          <w:numId w:val="10"/>
        </w:numPr>
        <w:spacing w:line="480" w:lineRule="auto"/>
        <w:ind w:left="2552" w:hanging="142"/>
        <w:jc w:val="both"/>
        <w:rPr>
          <w:rFonts w:ascii="Times New Roman" w:hAnsi="Times New Roman" w:cs="Times New Roman"/>
          <w:sz w:val="24"/>
        </w:rPr>
      </w:pPr>
      <w:r>
        <w:rPr>
          <w:rFonts w:ascii="Times New Roman" w:hAnsi="Times New Roman" w:cs="Times New Roman"/>
          <w:sz w:val="24"/>
        </w:rPr>
        <w:t>Memberikan kesempatan untuk memasuki tempat atau ruangan yang dipandang perlu dan memberi bantuan guna kelancaran pemeriksaan;</w:t>
      </w:r>
    </w:p>
    <w:p w:rsidR="00613C92" w:rsidRDefault="00613C92" w:rsidP="00613C92">
      <w:pPr>
        <w:pStyle w:val="ListParagraph"/>
        <w:numPr>
          <w:ilvl w:val="0"/>
          <w:numId w:val="11"/>
        </w:numPr>
        <w:spacing w:line="480" w:lineRule="auto"/>
        <w:ind w:left="2268"/>
        <w:jc w:val="both"/>
        <w:rPr>
          <w:rFonts w:ascii="Times New Roman" w:hAnsi="Times New Roman" w:cs="Times New Roman"/>
          <w:sz w:val="24"/>
        </w:rPr>
      </w:pPr>
      <w:r>
        <w:rPr>
          <w:rFonts w:ascii="Times New Roman" w:hAnsi="Times New Roman" w:cs="Times New Roman"/>
          <w:sz w:val="24"/>
        </w:rPr>
        <w:t>Apabila dalam waktu mengungkapkan pembukuan, pencatatan atau dokumen serta keterangan  yang diminta, wajib pajak terikat oleh suatu kewajiban untuk merahasiakan, maka kewajiban untuk merahasiakan itu ditiadakan oleh permintaan untuk keperluan pemeriksaan.</w:t>
      </w:r>
    </w:p>
    <w:p w:rsidR="00613C92" w:rsidRDefault="00613C92" w:rsidP="00613C92">
      <w:pPr>
        <w:spacing w:line="480" w:lineRule="auto"/>
        <w:ind w:left="1843"/>
        <w:jc w:val="both"/>
        <w:rPr>
          <w:rFonts w:ascii="Times New Roman" w:hAnsi="Times New Roman" w:cs="Times New Roman"/>
          <w:sz w:val="24"/>
        </w:rPr>
      </w:pPr>
      <w:r>
        <w:rPr>
          <w:rFonts w:ascii="Times New Roman" w:hAnsi="Times New Roman" w:cs="Times New Roman"/>
          <w:sz w:val="24"/>
        </w:rPr>
        <w:t>Sedangkan untuk hak wajib pajak adalah sebagai berikut :</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t>Mengajukan surat keberatan dan surat banding;</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t>Menerima tanda bukti pemasukan SPT;</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t>Melakukan pembentulan SPT yang telah dimasukan;</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t>Mengajukan permohonan penundaan penyampian SPT;</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t>Mengajukan permohonan penundaan atau pengangsuran pembayaran pajak;</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t>Mengajukan permohonan perhitungan pajak yang dikenakan dalam surat ketetapan pajak;</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lastRenderedPageBreak/>
        <w:t>Meminta pengembalian kelebihan pembayaran pajak;</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t>Mengajukan permohonan penghapusan dan pengurangan sanksi, serta pembetulan surat ketetapan pajak yang salah;</w:t>
      </w:r>
    </w:p>
    <w:p w:rsidR="00613C92" w:rsidRPr="0081244D" w:rsidRDefault="00613C92" w:rsidP="00613C92">
      <w:pPr>
        <w:pStyle w:val="ListParagraph"/>
        <w:numPr>
          <w:ilvl w:val="0"/>
          <w:numId w:val="43"/>
        </w:numPr>
        <w:spacing w:line="480" w:lineRule="auto"/>
        <w:ind w:left="2410"/>
        <w:jc w:val="both"/>
        <w:rPr>
          <w:rFonts w:ascii="Times New Roman" w:hAnsi="Times New Roman" w:cs="Times New Roman"/>
          <w:sz w:val="24"/>
          <w:szCs w:val="24"/>
        </w:rPr>
      </w:pPr>
      <w:r w:rsidRPr="0081244D">
        <w:rPr>
          <w:rFonts w:ascii="Times New Roman" w:hAnsi="Times New Roman" w:cs="Times New Roman"/>
          <w:sz w:val="24"/>
          <w:szCs w:val="24"/>
        </w:rPr>
        <w:t>Memberi kuasa kepada orang untuk melaksanakan kewajiban pajaknya;</w:t>
      </w:r>
    </w:p>
    <w:p w:rsidR="00613C92" w:rsidRPr="0081244D" w:rsidRDefault="00613C92" w:rsidP="00613C92">
      <w:pPr>
        <w:pStyle w:val="ListParagraph"/>
        <w:numPr>
          <w:ilvl w:val="0"/>
          <w:numId w:val="43"/>
        </w:numPr>
        <w:spacing w:line="480" w:lineRule="auto"/>
        <w:ind w:left="2410"/>
        <w:jc w:val="both"/>
      </w:pPr>
      <w:r w:rsidRPr="0081244D">
        <w:rPr>
          <w:rFonts w:ascii="Times New Roman" w:hAnsi="Times New Roman" w:cs="Times New Roman"/>
          <w:sz w:val="24"/>
          <w:szCs w:val="24"/>
        </w:rPr>
        <w:t>Meminta bukti pemotongan atau pemungutan pajak</w:t>
      </w:r>
      <w:r w:rsidRPr="0081244D">
        <w:rPr>
          <w:rFonts w:ascii="Times New Roman" w:hAnsi="Times New Roman" w:cs="Times New Roman"/>
          <w:sz w:val="24"/>
          <w:szCs w:val="24"/>
          <w:lang w:val="en-US"/>
        </w:rPr>
        <w:t>.</w:t>
      </w:r>
    </w:p>
    <w:p w:rsidR="00613C92" w:rsidRDefault="00613C92" w:rsidP="00613C92">
      <w:pPr>
        <w:pStyle w:val="ListParagraph"/>
        <w:numPr>
          <w:ilvl w:val="0"/>
          <w:numId w:val="15"/>
        </w:numPr>
        <w:spacing w:line="480" w:lineRule="auto"/>
        <w:ind w:left="1418" w:hanging="284"/>
        <w:rPr>
          <w:rFonts w:ascii="Times New Roman" w:hAnsi="Times New Roman" w:cs="Times New Roman"/>
          <w:b/>
          <w:sz w:val="24"/>
        </w:rPr>
      </w:pPr>
      <w:r w:rsidRPr="002F31ED">
        <w:rPr>
          <w:rFonts w:ascii="Times New Roman" w:hAnsi="Times New Roman" w:cs="Times New Roman"/>
          <w:b/>
          <w:sz w:val="24"/>
        </w:rPr>
        <w:t>Sistem Pemungutan Pajak</w:t>
      </w:r>
    </w:p>
    <w:p w:rsidR="00613C92" w:rsidRDefault="00613C92" w:rsidP="00613C92">
      <w:pPr>
        <w:spacing w:line="480" w:lineRule="auto"/>
        <w:ind w:left="698" w:firstLine="720"/>
        <w:jc w:val="both"/>
        <w:rPr>
          <w:rFonts w:ascii="Times New Roman" w:hAnsi="Times New Roman" w:cs="Times New Roman"/>
          <w:sz w:val="24"/>
        </w:rPr>
      </w:pPr>
      <w:r>
        <w:rPr>
          <w:rFonts w:ascii="Times New Roman" w:hAnsi="Times New Roman" w:cs="Times New Roman"/>
          <w:sz w:val="24"/>
        </w:rPr>
        <w:t xml:space="preserve">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{"citationItems":[{"id":"ITEM-1","itemData":{"author":[{"dropping-particle":"","family":"Resmi","given":"Siti","non-dropping-particle":"","parse-names":false,"suffix":""}],"edition":"10","id":"ITEM-1","issued":{"date-parts":[["2017"]]},"publisher":"Salemba Empat","publisher-place":"Jakarta","title":"Perpajakan: Teori dan Kasus","type":"book"},"uris":["http://www.mendeley.com/documents/?uuid=f9880150-38d5-49f7-bf1c-ef8ecd2422f9"]}],"mendeley":{"formattedCitation":"(Resmi 2017)","manualFormatting":"Waluyo (2017)","plainTextFormattedCitation":"(Resmi 2017)","previouslyFormattedCitation":"(Resmi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lang w:val="en-US"/>
        </w:rPr>
        <w:t>Waluyo (</w:t>
      </w:r>
      <w:r w:rsidRPr="00126CA7">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lang w:val="en-US"/>
        </w:rPr>
        <w:t xml:space="preserve"> </w:t>
      </w:r>
      <w:r w:rsidRPr="00E82C29">
        <w:rPr>
          <w:rFonts w:ascii="Times New Roman" w:hAnsi="Times New Roman" w:cs="Times New Roman"/>
          <w:sz w:val="24"/>
        </w:rPr>
        <w:t>sistem pemungutan pajak dapat dibagi menjadi :</w:t>
      </w:r>
    </w:p>
    <w:p w:rsidR="00613C92" w:rsidRDefault="00613C92" w:rsidP="00613C92">
      <w:pPr>
        <w:pStyle w:val="ListParagraph"/>
        <w:numPr>
          <w:ilvl w:val="0"/>
          <w:numId w:val="12"/>
        </w:numPr>
        <w:spacing w:line="480" w:lineRule="auto"/>
        <w:jc w:val="both"/>
        <w:rPr>
          <w:rFonts w:ascii="Times New Roman" w:hAnsi="Times New Roman" w:cs="Times New Roman"/>
          <w:i/>
          <w:sz w:val="24"/>
        </w:rPr>
      </w:pPr>
      <w:r w:rsidRPr="00E82C29">
        <w:rPr>
          <w:rFonts w:ascii="Times New Roman" w:hAnsi="Times New Roman" w:cs="Times New Roman"/>
          <w:i/>
          <w:sz w:val="24"/>
        </w:rPr>
        <w:t>Official Assessment System</w:t>
      </w:r>
    </w:p>
    <w:p w:rsidR="00613C92" w:rsidRDefault="00613C92" w:rsidP="00613C92">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Adalah suatu sistem pemungutan yang memberi wewenang kepada pemerintah (fiskus) untuk menentukan besarnya pajak yang terutang oleh Wajib Pajak. Ciri-cirinya sebagai berikut :</w:t>
      </w:r>
    </w:p>
    <w:p w:rsidR="00613C92" w:rsidRDefault="00613C92" w:rsidP="00613C92">
      <w:pPr>
        <w:pStyle w:val="ListParagraph"/>
        <w:numPr>
          <w:ilvl w:val="0"/>
          <w:numId w:val="13"/>
        </w:numPr>
        <w:spacing w:line="480" w:lineRule="auto"/>
        <w:ind w:left="2127"/>
        <w:jc w:val="both"/>
        <w:rPr>
          <w:rFonts w:ascii="Times New Roman" w:hAnsi="Times New Roman" w:cs="Times New Roman"/>
          <w:sz w:val="24"/>
        </w:rPr>
      </w:pPr>
      <w:r>
        <w:rPr>
          <w:rFonts w:ascii="Times New Roman" w:hAnsi="Times New Roman" w:cs="Times New Roman"/>
          <w:sz w:val="24"/>
        </w:rPr>
        <w:t>Wewenang untuk menentukan besarnya pajak yang terutang ada pada fiskus.</w:t>
      </w:r>
    </w:p>
    <w:p w:rsidR="00613C92" w:rsidRDefault="00613C92" w:rsidP="00613C92">
      <w:pPr>
        <w:pStyle w:val="ListParagraph"/>
        <w:numPr>
          <w:ilvl w:val="0"/>
          <w:numId w:val="13"/>
        </w:numPr>
        <w:spacing w:line="480" w:lineRule="auto"/>
        <w:ind w:left="2127"/>
        <w:jc w:val="both"/>
        <w:rPr>
          <w:rFonts w:ascii="Times New Roman" w:hAnsi="Times New Roman" w:cs="Times New Roman"/>
          <w:sz w:val="24"/>
        </w:rPr>
      </w:pPr>
      <w:r>
        <w:rPr>
          <w:rFonts w:ascii="Times New Roman" w:hAnsi="Times New Roman" w:cs="Times New Roman"/>
          <w:sz w:val="24"/>
        </w:rPr>
        <w:t>Wajib pajak bersifat pasif.</w:t>
      </w:r>
    </w:p>
    <w:p w:rsidR="00613C92" w:rsidRDefault="00613C92" w:rsidP="00613C92">
      <w:pPr>
        <w:pStyle w:val="ListParagraph"/>
        <w:numPr>
          <w:ilvl w:val="0"/>
          <w:numId w:val="13"/>
        </w:numPr>
        <w:spacing w:line="480" w:lineRule="auto"/>
        <w:ind w:left="2127"/>
        <w:jc w:val="both"/>
        <w:rPr>
          <w:rFonts w:ascii="Times New Roman" w:hAnsi="Times New Roman" w:cs="Times New Roman"/>
          <w:sz w:val="24"/>
        </w:rPr>
      </w:pPr>
      <w:r>
        <w:rPr>
          <w:rFonts w:ascii="Times New Roman" w:hAnsi="Times New Roman" w:cs="Times New Roman"/>
          <w:sz w:val="24"/>
        </w:rPr>
        <w:t>Utang pajak timbul setelah dikeluarkan surat ketetapan pajak oleh fiskus.</w:t>
      </w:r>
    </w:p>
    <w:p w:rsidR="00613C92" w:rsidRDefault="00613C92" w:rsidP="00613C92">
      <w:pPr>
        <w:pStyle w:val="ListParagraph"/>
        <w:numPr>
          <w:ilvl w:val="0"/>
          <w:numId w:val="12"/>
        </w:numPr>
        <w:spacing w:line="480" w:lineRule="auto"/>
        <w:jc w:val="both"/>
        <w:rPr>
          <w:rFonts w:ascii="Times New Roman" w:hAnsi="Times New Roman" w:cs="Times New Roman"/>
          <w:i/>
          <w:sz w:val="24"/>
        </w:rPr>
      </w:pPr>
      <w:r w:rsidRPr="0075790C">
        <w:rPr>
          <w:rFonts w:ascii="Times New Roman" w:hAnsi="Times New Roman" w:cs="Times New Roman"/>
          <w:i/>
          <w:sz w:val="24"/>
        </w:rPr>
        <w:t>Self Assessment System</w:t>
      </w:r>
    </w:p>
    <w:p w:rsidR="00613C92" w:rsidRDefault="00613C92" w:rsidP="00613C92">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Adalah suatu sistem pemungutan pajak yang memberi wewenang kepada Wajib Pajak untuk menghitung, memperhitungkan, membayar, dan melaporkan sendiri besarnya pajak yang harus dibayar. Ciri-cirinya sebagai berikut :</w:t>
      </w:r>
    </w:p>
    <w:p w:rsidR="00613C92" w:rsidRDefault="00613C92" w:rsidP="00613C92">
      <w:pPr>
        <w:pStyle w:val="ListParagraph"/>
        <w:numPr>
          <w:ilvl w:val="0"/>
          <w:numId w:val="14"/>
        </w:numPr>
        <w:spacing w:line="480" w:lineRule="auto"/>
        <w:ind w:left="2127"/>
        <w:jc w:val="both"/>
        <w:rPr>
          <w:rFonts w:ascii="Times New Roman" w:hAnsi="Times New Roman" w:cs="Times New Roman"/>
          <w:sz w:val="24"/>
        </w:rPr>
      </w:pPr>
      <w:r>
        <w:rPr>
          <w:rFonts w:ascii="Times New Roman" w:hAnsi="Times New Roman" w:cs="Times New Roman"/>
          <w:sz w:val="24"/>
        </w:rPr>
        <w:t>Wewenang untuk menentukan besarnya pajak yang terutang ada pada wajib pajak sendiri.</w:t>
      </w:r>
    </w:p>
    <w:p w:rsidR="00613C92" w:rsidRDefault="00613C92" w:rsidP="00613C92">
      <w:pPr>
        <w:pStyle w:val="ListParagraph"/>
        <w:numPr>
          <w:ilvl w:val="0"/>
          <w:numId w:val="14"/>
        </w:numPr>
        <w:spacing w:line="480" w:lineRule="auto"/>
        <w:ind w:left="2127"/>
        <w:jc w:val="both"/>
        <w:rPr>
          <w:rFonts w:ascii="Times New Roman" w:hAnsi="Times New Roman" w:cs="Times New Roman"/>
          <w:sz w:val="24"/>
        </w:rPr>
      </w:pPr>
      <w:r>
        <w:rPr>
          <w:rFonts w:ascii="Times New Roman" w:hAnsi="Times New Roman" w:cs="Times New Roman"/>
          <w:sz w:val="24"/>
        </w:rPr>
        <w:lastRenderedPageBreak/>
        <w:t>Wajib pajak aktif, mulai dari menghitung, menyetor, dan melaporkan sendiri pajak yang terutang.</w:t>
      </w:r>
    </w:p>
    <w:p w:rsidR="00613C92" w:rsidRDefault="00613C92" w:rsidP="00613C92">
      <w:pPr>
        <w:pStyle w:val="ListParagraph"/>
        <w:numPr>
          <w:ilvl w:val="0"/>
          <w:numId w:val="14"/>
        </w:numPr>
        <w:spacing w:line="480" w:lineRule="auto"/>
        <w:ind w:left="2127"/>
        <w:jc w:val="both"/>
        <w:rPr>
          <w:rFonts w:ascii="Times New Roman" w:hAnsi="Times New Roman" w:cs="Times New Roman"/>
          <w:sz w:val="24"/>
        </w:rPr>
      </w:pPr>
      <w:r>
        <w:rPr>
          <w:rFonts w:ascii="Times New Roman" w:hAnsi="Times New Roman" w:cs="Times New Roman"/>
          <w:sz w:val="24"/>
        </w:rPr>
        <w:t>Fiskus tidak ikut campur dan hanya mengawasi.</w:t>
      </w:r>
    </w:p>
    <w:p w:rsidR="00613C92" w:rsidRDefault="00613C92" w:rsidP="00613C92">
      <w:pPr>
        <w:pStyle w:val="ListParagraph"/>
        <w:numPr>
          <w:ilvl w:val="0"/>
          <w:numId w:val="12"/>
        </w:numPr>
        <w:spacing w:line="480" w:lineRule="auto"/>
        <w:jc w:val="both"/>
        <w:rPr>
          <w:rFonts w:ascii="Times New Roman" w:hAnsi="Times New Roman" w:cs="Times New Roman"/>
          <w:i/>
          <w:sz w:val="24"/>
        </w:rPr>
      </w:pPr>
      <w:r w:rsidRPr="006965FF">
        <w:rPr>
          <w:rFonts w:ascii="Times New Roman" w:hAnsi="Times New Roman" w:cs="Times New Roman"/>
          <w:i/>
          <w:sz w:val="24"/>
        </w:rPr>
        <w:t>With Holding System</w:t>
      </w:r>
    </w:p>
    <w:p w:rsidR="00613C92" w:rsidRPr="00CB6DAB" w:rsidRDefault="00613C92" w:rsidP="00613C92">
      <w:pPr>
        <w:pStyle w:val="ListParagraph"/>
        <w:spacing w:line="480" w:lineRule="auto"/>
        <w:ind w:left="1800"/>
        <w:jc w:val="both"/>
        <w:rPr>
          <w:rFonts w:ascii="Times New Roman" w:hAnsi="Times New Roman" w:cs="Times New Roman"/>
          <w:sz w:val="24"/>
          <w:lang w:val="en-US"/>
        </w:rPr>
      </w:pPr>
      <w:r>
        <w:rPr>
          <w:rFonts w:ascii="Times New Roman" w:hAnsi="Times New Roman" w:cs="Times New Roman"/>
          <w:sz w:val="24"/>
        </w:rPr>
        <w:t>Adalah suatu sistem pemungutan pajak yang memberi wewenang kepada pihak ketiga (bukan fiskus dan bukan Wajib Pajak yang bersangkutan) untuk memotong atau memungut besarnya pajak yang terutang oleh Wajib Pajak.</w:t>
      </w:r>
    </w:p>
    <w:p w:rsidR="00613C92" w:rsidRPr="008E1B8B" w:rsidRDefault="00613C92" w:rsidP="00613C92">
      <w:pPr>
        <w:pStyle w:val="ListParagraph"/>
        <w:numPr>
          <w:ilvl w:val="0"/>
          <w:numId w:val="16"/>
        </w:numPr>
        <w:spacing w:line="480" w:lineRule="auto"/>
        <w:ind w:left="1418" w:hanging="284"/>
        <w:jc w:val="both"/>
        <w:rPr>
          <w:rFonts w:ascii="Times New Roman" w:hAnsi="Times New Roman" w:cs="Times New Roman"/>
          <w:b/>
          <w:sz w:val="24"/>
        </w:rPr>
      </w:pPr>
      <w:r w:rsidRPr="008E1B8B">
        <w:rPr>
          <w:rFonts w:ascii="Times New Roman" w:hAnsi="Times New Roman" w:cs="Times New Roman"/>
          <w:b/>
          <w:sz w:val="24"/>
        </w:rPr>
        <w:t xml:space="preserve">Pengelompokan Pajak </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t>Berbagai jenis pajak yang dapat dikelompokan menjadi tiga, yakni :</w:t>
      </w:r>
    </w:p>
    <w:p w:rsidR="00613C92" w:rsidRDefault="00613C92" w:rsidP="00613C92">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Menurut golongan ada dua :</w:t>
      </w:r>
      <w:r>
        <w:rPr>
          <w:rFonts w:ascii="Times New Roman" w:hAnsi="Times New Roman" w:cs="Times New Roman"/>
          <w:sz w:val="24"/>
          <w:lang w:val="en-US"/>
        </w:rPr>
        <w:tab/>
      </w:r>
    </w:p>
    <w:p w:rsidR="00613C92" w:rsidRDefault="00613C92" w:rsidP="00613C92">
      <w:pPr>
        <w:pStyle w:val="ListParagraph"/>
        <w:numPr>
          <w:ilvl w:val="0"/>
          <w:numId w:val="18"/>
        </w:numPr>
        <w:spacing w:line="480" w:lineRule="auto"/>
        <w:ind w:left="2127"/>
        <w:jc w:val="both"/>
        <w:rPr>
          <w:rFonts w:ascii="Times New Roman" w:hAnsi="Times New Roman" w:cs="Times New Roman"/>
          <w:sz w:val="24"/>
        </w:rPr>
      </w:pPr>
      <w:r w:rsidRPr="00CB7C99">
        <w:rPr>
          <w:rFonts w:ascii="Times New Roman" w:hAnsi="Times New Roman" w:cs="Times New Roman"/>
          <w:sz w:val="24"/>
        </w:rPr>
        <w:t>Pajak Langsung</w:t>
      </w:r>
    </w:p>
    <w:p w:rsidR="00613C92" w:rsidRDefault="00613C92" w:rsidP="00613C92">
      <w:pPr>
        <w:pStyle w:val="ListParagraph"/>
        <w:spacing w:line="480" w:lineRule="auto"/>
        <w:ind w:left="2127"/>
        <w:jc w:val="both"/>
        <w:rPr>
          <w:rFonts w:ascii="Times New Roman" w:hAnsi="Times New Roman" w:cs="Times New Roman"/>
          <w:sz w:val="24"/>
        </w:rPr>
      </w:pPr>
      <w:r>
        <w:rPr>
          <w:rFonts w:ascii="Times New Roman" w:hAnsi="Times New Roman" w:cs="Times New Roman"/>
          <w:sz w:val="24"/>
        </w:rPr>
        <w:t>Adalah pajak yang harus ditanggung sendiri oleh wajib pajak dan tidak dapat dilimpahkan atau dibebankan kepada orang lain atau pihak lain. Pajak harus menjadi beban wajib pajak bersangkutan.</w:t>
      </w:r>
    </w:p>
    <w:p w:rsidR="00613C92" w:rsidRDefault="00613C92" w:rsidP="00613C92">
      <w:pPr>
        <w:pStyle w:val="ListParagraph"/>
        <w:spacing w:line="480" w:lineRule="auto"/>
        <w:ind w:left="2127"/>
        <w:jc w:val="both"/>
        <w:rPr>
          <w:rFonts w:ascii="Times New Roman" w:hAnsi="Times New Roman" w:cs="Times New Roman"/>
          <w:sz w:val="24"/>
        </w:rPr>
      </w:pPr>
      <w:r>
        <w:rPr>
          <w:rFonts w:ascii="Times New Roman" w:hAnsi="Times New Roman" w:cs="Times New Roman"/>
          <w:sz w:val="24"/>
        </w:rPr>
        <w:t>Contoh : Pajak Penghasilan</w:t>
      </w:r>
    </w:p>
    <w:p w:rsidR="00613C92" w:rsidRDefault="00613C92" w:rsidP="00613C92">
      <w:pPr>
        <w:pStyle w:val="ListParagraph"/>
        <w:numPr>
          <w:ilvl w:val="0"/>
          <w:numId w:val="18"/>
        </w:numPr>
        <w:spacing w:line="480" w:lineRule="auto"/>
        <w:ind w:left="2127"/>
        <w:jc w:val="both"/>
        <w:rPr>
          <w:rFonts w:ascii="Times New Roman" w:hAnsi="Times New Roman" w:cs="Times New Roman"/>
          <w:sz w:val="24"/>
        </w:rPr>
      </w:pPr>
      <w:r>
        <w:rPr>
          <w:rFonts w:ascii="Times New Roman" w:hAnsi="Times New Roman" w:cs="Times New Roman"/>
          <w:sz w:val="24"/>
        </w:rPr>
        <w:t>Pajak Tidak Langsung</w:t>
      </w:r>
    </w:p>
    <w:p w:rsidR="00613C92" w:rsidRDefault="00613C92" w:rsidP="00613C92">
      <w:pPr>
        <w:pStyle w:val="ListParagraph"/>
        <w:spacing w:line="480" w:lineRule="auto"/>
        <w:ind w:left="2127"/>
        <w:jc w:val="both"/>
        <w:rPr>
          <w:rFonts w:ascii="Times New Roman" w:hAnsi="Times New Roman" w:cs="Times New Roman"/>
          <w:sz w:val="24"/>
        </w:rPr>
      </w:pPr>
      <w:r>
        <w:rPr>
          <w:rFonts w:ascii="Times New Roman" w:hAnsi="Times New Roman" w:cs="Times New Roman"/>
          <w:sz w:val="24"/>
        </w:rPr>
        <w:t>Adalah pajak yang pada akhirnya dapat dibebankan kepada orang lain atau pihak ketiga. Pajak secara tidak langsung terjadi jika terdapat suatu kegiatan, peristiwa, atau perbuatan yang menyebabkan terutangnya pajak, misalnya penyerahan barang atau jasa</w:t>
      </w:r>
    </w:p>
    <w:p w:rsidR="00613C92" w:rsidRDefault="00613C92" w:rsidP="00613C92">
      <w:pPr>
        <w:pStyle w:val="ListParagraph"/>
        <w:spacing w:line="480" w:lineRule="auto"/>
        <w:ind w:left="2127"/>
        <w:jc w:val="both"/>
        <w:rPr>
          <w:rFonts w:ascii="Times New Roman" w:hAnsi="Times New Roman" w:cs="Times New Roman"/>
          <w:sz w:val="24"/>
        </w:rPr>
      </w:pPr>
      <w:r>
        <w:rPr>
          <w:rFonts w:ascii="Times New Roman" w:hAnsi="Times New Roman" w:cs="Times New Roman"/>
          <w:sz w:val="24"/>
        </w:rPr>
        <w:t>Contoh : Pajak Pertambahan Nilai</w:t>
      </w:r>
    </w:p>
    <w:p w:rsidR="00613C92" w:rsidRDefault="00613C92" w:rsidP="00613C92">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Menurut sifatnya :</w:t>
      </w:r>
    </w:p>
    <w:p w:rsidR="00613C92" w:rsidRDefault="00613C92" w:rsidP="00613C92">
      <w:pPr>
        <w:pStyle w:val="ListParagraph"/>
        <w:spacing w:line="480" w:lineRule="auto"/>
        <w:ind w:left="1800"/>
        <w:jc w:val="both"/>
        <w:rPr>
          <w:rFonts w:ascii="Times New Roman" w:hAnsi="Times New Roman" w:cs="Times New Roman"/>
          <w:sz w:val="24"/>
          <w:lang w:val="en-US"/>
        </w:rPr>
      </w:pPr>
      <w:r>
        <w:rPr>
          <w:rFonts w:ascii="Times New Roman" w:hAnsi="Times New Roman" w:cs="Times New Roman"/>
          <w:sz w:val="24"/>
        </w:rPr>
        <w:t>Pajak dapat dikelompokan jadi dua, yaitu :</w:t>
      </w:r>
    </w:p>
    <w:p w:rsidR="00613C92" w:rsidRPr="00607D69" w:rsidRDefault="00613C92" w:rsidP="00613C92">
      <w:pPr>
        <w:pStyle w:val="ListParagraph"/>
        <w:spacing w:line="480" w:lineRule="auto"/>
        <w:ind w:left="1800"/>
        <w:jc w:val="both"/>
        <w:rPr>
          <w:rFonts w:ascii="Times New Roman" w:hAnsi="Times New Roman" w:cs="Times New Roman"/>
          <w:sz w:val="24"/>
          <w:lang w:val="en-US"/>
        </w:rPr>
      </w:pPr>
    </w:p>
    <w:p w:rsidR="00613C92" w:rsidRDefault="00613C92" w:rsidP="00613C92">
      <w:pPr>
        <w:pStyle w:val="ListParagraph"/>
        <w:numPr>
          <w:ilvl w:val="0"/>
          <w:numId w:val="19"/>
        </w:numPr>
        <w:spacing w:line="480" w:lineRule="auto"/>
        <w:ind w:left="2127"/>
        <w:jc w:val="both"/>
        <w:rPr>
          <w:rFonts w:ascii="Times New Roman" w:hAnsi="Times New Roman" w:cs="Times New Roman"/>
          <w:sz w:val="24"/>
        </w:rPr>
      </w:pPr>
      <w:r>
        <w:rPr>
          <w:rFonts w:ascii="Times New Roman" w:hAnsi="Times New Roman" w:cs="Times New Roman"/>
          <w:sz w:val="24"/>
        </w:rPr>
        <w:lastRenderedPageBreak/>
        <w:t>Pajak Subyektif</w:t>
      </w:r>
    </w:p>
    <w:p w:rsidR="00613C92" w:rsidRPr="005B4353" w:rsidRDefault="00613C92" w:rsidP="00613C92">
      <w:pPr>
        <w:pStyle w:val="ListParagraph"/>
        <w:spacing w:line="480" w:lineRule="auto"/>
        <w:ind w:left="2127"/>
        <w:jc w:val="both"/>
        <w:rPr>
          <w:rFonts w:ascii="Times New Roman" w:hAnsi="Times New Roman" w:cs="Times New Roman"/>
          <w:sz w:val="24"/>
          <w:lang w:val="en-US"/>
        </w:rPr>
      </w:pPr>
      <w:r>
        <w:rPr>
          <w:rFonts w:ascii="Times New Roman" w:hAnsi="Times New Roman" w:cs="Times New Roman"/>
          <w:sz w:val="24"/>
        </w:rPr>
        <w:t>Adalah pajak yang pengenaannya memerhatikan pribadi wajib pajak atau memerhatikan keadaan subyeknya.</w:t>
      </w:r>
    </w:p>
    <w:p w:rsidR="00613C92" w:rsidRDefault="00613C92" w:rsidP="00613C92">
      <w:pPr>
        <w:pStyle w:val="ListParagraph"/>
        <w:numPr>
          <w:ilvl w:val="0"/>
          <w:numId w:val="19"/>
        </w:numPr>
        <w:spacing w:line="480" w:lineRule="auto"/>
        <w:ind w:left="2127"/>
        <w:jc w:val="both"/>
        <w:rPr>
          <w:rFonts w:ascii="Times New Roman" w:hAnsi="Times New Roman" w:cs="Times New Roman"/>
          <w:sz w:val="24"/>
        </w:rPr>
      </w:pPr>
      <w:r>
        <w:rPr>
          <w:rFonts w:ascii="Times New Roman" w:hAnsi="Times New Roman" w:cs="Times New Roman"/>
          <w:sz w:val="24"/>
        </w:rPr>
        <w:t>Pajak Ob</w:t>
      </w:r>
      <w:r>
        <w:rPr>
          <w:rFonts w:ascii="Times New Roman" w:hAnsi="Times New Roman" w:cs="Times New Roman"/>
          <w:sz w:val="24"/>
          <w:lang w:val="en-US"/>
        </w:rPr>
        <w:t>j</w:t>
      </w:r>
      <w:r>
        <w:rPr>
          <w:rFonts w:ascii="Times New Roman" w:hAnsi="Times New Roman" w:cs="Times New Roman"/>
          <w:sz w:val="24"/>
        </w:rPr>
        <w:t>ektif</w:t>
      </w:r>
    </w:p>
    <w:p w:rsidR="00613C92" w:rsidRDefault="00613C92" w:rsidP="00613C92">
      <w:pPr>
        <w:pStyle w:val="ListParagraph"/>
        <w:spacing w:line="480" w:lineRule="auto"/>
        <w:ind w:left="2127"/>
        <w:jc w:val="both"/>
        <w:rPr>
          <w:rFonts w:ascii="Times New Roman" w:hAnsi="Times New Roman" w:cs="Times New Roman"/>
          <w:sz w:val="24"/>
        </w:rPr>
      </w:pPr>
      <w:r>
        <w:rPr>
          <w:rFonts w:ascii="Times New Roman" w:hAnsi="Times New Roman" w:cs="Times New Roman"/>
          <w:sz w:val="24"/>
        </w:rPr>
        <w:t>Adalah pajak yang pengenaannya memerhatikan ob</w:t>
      </w:r>
      <w:r>
        <w:rPr>
          <w:rFonts w:ascii="Times New Roman" w:hAnsi="Times New Roman" w:cs="Times New Roman"/>
          <w:sz w:val="24"/>
          <w:lang w:val="en-US"/>
        </w:rPr>
        <w:t>j</w:t>
      </w:r>
      <w:r>
        <w:rPr>
          <w:rFonts w:ascii="Times New Roman" w:hAnsi="Times New Roman" w:cs="Times New Roman"/>
          <w:sz w:val="24"/>
        </w:rPr>
        <w:t>eknya baik berupa benda, keadaan, perbuatan, atau peristiwa yang mengakibatkan timbulnya kewajiban membayar pajak tanpa memerhatikan keadaan pribadi subyeknya maupun tempat tinggal.</w:t>
      </w:r>
    </w:p>
    <w:p w:rsidR="00613C92" w:rsidRDefault="00613C92" w:rsidP="00613C92">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Menurut Lembaga Pemungut</w:t>
      </w:r>
    </w:p>
    <w:p w:rsidR="00613C92" w:rsidRDefault="00613C92" w:rsidP="00613C92">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Pajak dikelompkan jadi dua, yaitu :</w:t>
      </w:r>
    </w:p>
    <w:p w:rsidR="00613C92" w:rsidRDefault="00613C92" w:rsidP="00613C92">
      <w:pPr>
        <w:pStyle w:val="ListParagraph"/>
        <w:numPr>
          <w:ilvl w:val="0"/>
          <w:numId w:val="20"/>
        </w:numPr>
        <w:spacing w:line="480" w:lineRule="auto"/>
        <w:ind w:left="2127"/>
        <w:jc w:val="both"/>
        <w:rPr>
          <w:rFonts w:ascii="Times New Roman" w:hAnsi="Times New Roman" w:cs="Times New Roman"/>
          <w:sz w:val="24"/>
        </w:rPr>
      </w:pPr>
      <w:r>
        <w:rPr>
          <w:rFonts w:ascii="Times New Roman" w:hAnsi="Times New Roman" w:cs="Times New Roman"/>
          <w:sz w:val="24"/>
        </w:rPr>
        <w:t xml:space="preserve">Pajak Pusat </w:t>
      </w:r>
    </w:p>
    <w:p w:rsidR="00613C92" w:rsidRDefault="00613C92" w:rsidP="00613C92">
      <w:pPr>
        <w:pStyle w:val="ListParagraph"/>
        <w:spacing w:line="480" w:lineRule="auto"/>
        <w:ind w:left="2127"/>
        <w:jc w:val="both"/>
        <w:rPr>
          <w:rFonts w:ascii="Times New Roman" w:hAnsi="Times New Roman" w:cs="Times New Roman"/>
          <w:sz w:val="24"/>
        </w:rPr>
      </w:pPr>
      <w:r>
        <w:rPr>
          <w:rFonts w:ascii="Times New Roman" w:hAnsi="Times New Roman" w:cs="Times New Roman"/>
          <w:sz w:val="24"/>
        </w:rPr>
        <w:t xml:space="preserve">Adalah pajak yang dipungut oleh pemerintah pusat dan digunakan untuk membiayai rumah tangga </w:t>
      </w:r>
      <w:r>
        <w:rPr>
          <w:rFonts w:ascii="Times New Roman" w:hAnsi="Times New Roman" w:cs="Times New Roman"/>
          <w:sz w:val="24"/>
          <w:lang w:val="en-US"/>
        </w:rPr>
        <w:t>n</w:t>
      </w:r>
      <w:r>
        <w:rPr>
          <w:rFonts w:ascii="Times New Roman" w:hAnsi="Times New Roman" w:cs="Times New Roman"/>
          <w:sz w:val="24"/>
        </w:rPr>
        <w:t>egara pada umumnya.</w:t>
      </w:r>
    </w:p>
    <w:p w:rsidR="00613C92" w:rsidRPr="000C736A" w:rsidRDefault="00613C92" w:rsidP="00613C92">
      <w:pPr>
        <w:pStyle w:val="ListParagraph"/>
        <w:spacing w:line="480" w:lineRule="auto"/>
        <w:ind w:left="2127"/>
        <w:jc w:val="both"/>
        <w:rPr>
          <w:rFonts w:ascii="Times New Roman" w:hAnsi="Times New Roman" w:cs="Times New Roman"/>
          <w:sz w:val="24"/>
          <w:lang w:val="en-US"/>
        </w:rPr>
      </w:pPr>
      <w:r>
        <w:rPr>
          <w:rFonts w:ascii="Times New Roman" w:hAnsi="Times New Roman" w:cs="Times New Roman"/>
          <w:sz w:val="24"/>
        </w:rPr>
        <w:t>Contoh : PPH, PPN, dan PPnBM</w:t>
      </w:r>
    </w:p>
    <w:p w:rsidR="00613C92" w:rsidRDefault="00613C92" w:rsidP="00613C92">
      <w:pPr>
        <w:pStyle w:val="ListParagraph"/>
        <w:numPr>
          <w:ilvl w:val="0"/>
          <w:numId w:val="20"/>
        </w:numPr>
        <w:spacing w:line="480" w:lineRule="auto"/>
        <w:ind w:left="2127"/>
        <w:jc w:val="both"/>
        <w:rPr>
          <w:rFonts w:ascii="Times New Roman" w:hAnsi="Times New Roman" w:cs="Times New Roman"/>
          <w:sz w:val="24"/>
        </w:rPr>
      </w:pPr>
      <w:r>
        <w:rPr>
          <w:rFonts w:ascii="Times New Roman" w:hAnsi="Times New Roman" w:cs="Times New Roman"/>
          <w:sz w:val="24"/>
        </w:rPr>
        <w:t>Pajak Daerah</w:t>
      </w:r>
    </w:p>
    <w:p w:rsidR="00613C92" w:rsidRDefault="00613C92" w:rsidP="00613C92">
      <w:pPr>
        <w:pStyle w:val="ListParagraph"/>
        <w:spacing w:line="480" w:lineRule="auto"/>
        <w:ind w:left="2127"/>
        <w:jc w:val="both"/>
        <w:rPr>
          <w:rFonts w:ascii="Times New Roman" w:hAnsi="Times New Roman" w:cs="Times New Roman"/>
          <w:sz w:val="24"/>
        </w:rPr>
      </w:pPr>
      <w:r>
        <w:rPr>
          <w:rFonts w:ascii="Times New Roman" w:hAnsi="Times New Roman" w:cs="Times New Roman"/>
          <w:sz w:val="24"/>
        </w:rPr>
        <w:t>Adalah pajak yang dipungut pemerintah daerah baik daerah tingkat 1 (provinsi) maupun tingkat 2 (kabupaten) dan digunakan untuk membiayai rumah tangga daerah masing-masing.</w:t>
      </w:r>
    </w:p>
    <w:p w:rsidR="00613C92" w:rsidRPr="006D6982" w:rsidRDefault="00613C92" w:rsidP="00613C92">
      <w:pPr>
        <w:pStyle w:val="ListParagraph"/>
        <w:spacing w:line="480" w:lineRule="auto"/>
        <w:ind w:left="2127"/>
        <w:jc w:val="both"/>
        <w:rPr>
          <w:rFonts w:ascii="Times New Roman" w:hAnsi="Times New Roman" w:cs="Times New Roman"/>
          <w:sz w:val="24"/>
          <w:lang w:val="en-US"/>
        </w:rPr>
      </w:pPr>
      <w:r>
        <w:rPr>
          <w:rFonts w:ascii="Times New Roman" w:hAnsi="Times New Roman" w:cs="Times New Roman"/>
          <w:sz w:val="24"/>
        </w:rPr>
        <w:t>Contoh : Pajak Kendaraan Bermotor.</w:t>
      </w:r>
    </w:p>
    <w:p w:rsidR="00613C92" w:rsidRDefault="00613C92" w:rsidP="00613C92">
      <w:pPr>
        <w:pStyle w:val="ListParagraph"/>
        <w:numPr>
          <w:ilvl w:val="0"/>
          <w:numId w:val="22"/>
        </w:numPr>
        <w:spacing w:line="480" w:lineRule="auto"/>
        <w:ind w:left="1418" w:hanging="284"/>
        <w:jc w:val="both"/>
        <w:rPr>
          <w:rFonts w:ascii="Times New Roman" w:hAnsi="Times New Roman" w:cs="Times New Roman"/>
          <w:b/>
          <w:sz w:val="24"/>
        </w:rPr>
      </w:pPr>
      <w:r w:rsidRPr="00E636A4">
        <w:rPr>
          <w:rFonts w:ascii="Times New Roman" w:hAnsi="Times New Roman" w:cs="Times New Roman"/>
          <w:b/>
          <w:sz w:val="24"/>
        </w:rPr>
        <w:t>Surat Pemberitahuan (SPT)</w:t>
      </w:r>
    </w:p>
    <w:p w:rsidR="00613C92" w:rsidRDefault="00613C92" w:rsidP="00613C92">
      <w:pPr>
        <w:spacing w:line="480" w:lineRule="auto"/>
        <w:ind w:left="1440" w:firstLine="720"/>
        <w:jc w:val="both"/>
        <w:rPr>
          <w:rFonts w:ascii="Times New Roman" w:hAnsi="Times New Roman" w:cs="Times New Roman"/>
          <w:sz w:val="24"/>
          <w:lang w:val="en-US"/>
        </w:rPr>
      </w:pPr>
      <w:r w:rsidRPr="00E636A4">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{"citationItems":[{"id":"ITEM-1","itemData":{"author":[{"dropping-particle":"","family":"Resmi","given":"Siti","non-dropping-particle":"","parse-names":false,"suffix":""}],"edition":"10","id":"ITEM-1","issued":{"date-parts":[["2017"]]},"publisher":"Salemba Empat","publisher-place":"Jakarta","title":"Perpajakan: Teori dan Kasus","type":"book"},"uris":["http://www.mendeley.com/documents/?uuid=f9880150-38d5-49f7-bf1c-ef8ecd2422f9"]}],"mendeley":{"formattedCitation":"(Resmi 2017)","manualFormatting":"Mardiasmo (2016:35)","plainTextFormattedCitation":"(Resmi 2017)","previouslyFormattedCitation":"(Resmi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lang w:val="en-US"/>
        </w:rPr>
        <w:t>Mardiasmo (</w:t>
      </w:r>
      <w:r>
        <w:rPr>
          <w:rFonts w:ascii="Times New Roman" w:hAnsi="Times New Roman" w:cs="Times New Roman"/>
          <w:noProof/>
          <w:sz w:val="24"/>
        </w:rPr>
        <w:t>201</w:t>
      </w:r>
      <w:r>
        <w:rPr>
          <w:rFonts w:ascii="Times New Roman" w:hAnsi="Times New Roman" w:cs="Times New Roman"/>
          <w:noProof/>
          <w:sz w:val="24"/>
          <w:lang w:val="en-US"/>
        </w:rPr>
        <w:t>6:35</w:t>
      </w:r>
      <w:r w:rsidRPr="00126CA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lang w:val="en-US"/>
        </w:rPr>
        <w:t xml:space="preserve"> </w:t>
      </w:r>
      <w:r w:rsidRPr="00E636A4">
        <w:rPr>
          <w:rFonts w:ascii="Times New Roman" w:hAnsi="Times New Roman" w:cs="Times New Roman"/>
          <w:sz w:val="24"/>
        </w:rPr>
        <w:t>mengenai pengertian, fungsi, batas waktu</w:t>
      </w:r>
      <w:r>
        <w:rPr>
          <w:rFonts w:ascii="Times New Roman" w:hAnsi="Times New Roman" w:cs="Times New Roman"/>
          <w:sz w:val="24"/>
        </w:rPr>
        <w:t xml:space="preserve"> penyampaian SPT dan sanksi terlambat atau tidak menyampaikan SPT yaitu :</w:t>
      </w:r>
    </w:p>
    <w:p w:rsidR="00613C92" w:rsidRDefault="00613C92" w:rsidP="00613C92">
      <w:pPr>
        <w:spacing w:line="480" w:lineRule="auto"/>
        <w:ind w:left="1440" w:firstLine="720"/>
        <w:jc w:val="both"/>
        <w:rPr>
          <w:rFonts w:ascii="Times New Roman" w:hAnsi="Times New Roman" w:cs="Times New Roman"/>
          <w:sz w:val="24"/>
          <w:lang w:val="en-US"/>
        </w:rPr>
      </w:pPr>
    </w:p>
    <w:p w:rsidR="00613C92" w:rsidRPr="006D6982" w:rsidRDefault="00613C92" w:rsidP="00613C92">
      <w:pPr>
        <w:spacing w:line="480" w:lineRule="auto"/>
        <w:ind w:left="1440" w:firstLine="720"/>
        <w:jc w:val="both"/>
        <w:rPr>
          <w:rFonts w:ascii="Times New Roman" w:hAnsi="Times New Roman" w:cs="Times New Roman"/>
          <w:sz w:val="24"/>
          <w:lang w:val="en-US"/>
        </w:rPr>
      </w:pPr>
    </w:p>
    <w:p w:rsidR="00613C92" w:rsidRDefault="00613C92" w:rsidP="00613C92">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Pengertian</w:t>
      </w:r>
    </w:p>
    <w:p w:rsidR="00613C92" w:rsidRDefault="00613C92" w:rsidP="00613C92">
      <w:pPr>
        <w:pStyle w:val="ListParagraph"/>
        <w:spacing w:line="480" w:lineRule="auto"/>
        <w:ind w:left="1800"/>
        <w:jc w:val="both"/>
        <w:rPr>
          <w:rFonts w:ascii="Times New Roman" w:hAnsi="Times New Roman" w:cs="Times New Roman"/>
          <w:sz w:val="24"/>
        </w:rPr>
      </w:pPr>
      <w:r w:rsidRPr="009A3945">
        <w:rPr>
          <w:rFonts w:ascii="Times New Roman" w:hAnsi="Times New Roman" w:cs="Times New Roman"/>
          <w:sz w:val="24"/>
        </w:rPr>
        <w:t>SPT atau surat pemberitahuan adalah surat yang diguanakan oleh wajib pajak untuk melaporkan perhitungan dan/</w:t>
      </w:r>
      <w:r>
        <w:rPr>
          <w:rFonts w:ascii="Times New Roman" w:hAnsi="Times New Roman" w:cs="Times New Roman"/>
          <w:sz w:val="24"/>
          <w:lang w:val="en-US"/>
        </w:rPr>
        <w:t xml:space="preserve">atau </w:t>
      </w:r>
      <w:r w:rsidRPr="009A3945">
        <w:rPr>
          <w:rFonts w:ascii="Times New Roman" w:hAnsi="Times New Roman" w:cs="Times New Roman"/>
          <w:sz w:val="24"/>
        </w:rPr>
        <w:t>pembayaran pajak</w:t>
      </w:r>
      <w:r>
        <w:rPr>
          <w:rFonts w:ascii="Times New Roman" w:hAnsi="Times New Roman" w:cs="Times New Roman"/>
          <w:sz w:val="24"/>
        </w:rPr>
        <w:t>, objek pajak dan/atau harta dan kewajiban sesuai dengan ketentuan peraturan perundang-undangan perpajakan.</w:t>
      </w:r>
    </w:p>
    <w:p w:rsidR="00613C92" w:rsidRDefault="00613C92" w:rsidP="00613C92">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Fungsi SPT</w:t>
      </w:r>
    </w:p>
    <w:p w:rsidR="00613C92" w:rsidRDefault="00613C92" w:rsidP="00613C92">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Fungsi SPT bagi wajib pajak penghasilan adalah sebagai sarana untuk melaporkan dan mempertanggungjawabkan perhitungan jumlah pajak yang sebenarnya terutang dan untuk melaporkan tentang :</w:t>
      </w:r>
    </w:p>
    <w:p w:rsidR="00613C92" w:rsidRDefault="00613C92" w:rsidP="00613C92">
      <w:pPr>
        <w:pStyle w:val="ListParagraph"/>
        <w:numPr>
          <w:ilvl w:val="0"/>
          <w:numId w:val="24"/>
        </w:numPr>
        <w:spacing w:line="480" w:lineRule="auto"/>
        <w:ind w:left="2268" w:hanging="283"/>
        <w:jc w:val="both"/>
        <w:rPr>
          <w:rFonts w:ascii="Times New Roman" w:hAnsi="Times New Roman" w:cs="Times New Roman"/>
          <w:sz w:val="24"/>
        </w:rPr>
      </w:pPr>
      <w:r>
        <w:rPr>
          <w:rFonts w:ascii="Times New Roman" w:hAnsi="Times New Roman" w:cs="Times New Roman"/>
          <w:sz w:val="24"/>
        </w:rPr>
        <w:t>Pembayaran atau pelunasan pajak yang telah dilaksanakan sendiri dan/atau melalui pemotongan atau pemungutan pihak lain dalam 1 tahun pajak.</w:t>
      </w:r>
    </w:p>
    <w:p w:rsidR="00613C92" w:rsidRDefault="00613C92" w:rsidP="00613C92">
      <w:pPr>
        <w:pStyle w:val="ListParagraph"/>
        <w:numPr>
          <w:ilvl w:val="0"/>
          <w:numId w:val="24"/>
        </w:numPr>
        <w:spacing w:line="480" w:lineRule="auto"/>
        <w:ind w:left="2268" w:hanging="283"/>
        <w:jc w:val="both"/>
        <w:rPr>
          <w:rFonts w:ascii="Times New Roman" w:hAnsi="Times New Roman" w:cs="Times New Roman"/>
          <w:sz w:val="24"/>
        </w:rPr>
      </w:pPr>
      <w:r>
        <w:rPr>
          <w:rFonts w:ascii="Times New Roman" w:hAnsi="Times New Roman" w:cs="Times New Roman"/>
          <w:sz w:val="24"/>
        </w:rPr>
        <w:t>Penghasilan yang merupakan objek pajak dan/atau bukan objek pajak.</w:t>
      </w:r>
    </w:p>
    <w:p w:rsidR="00613C92" w:rsidRDefault="00613C92" w:rsidP="00613C92">
      <w:pPr>
        <w:pStyle w:val="ListParagraph"/>
        <w:numPr>
          <w:ilvl w:val="0"/>
          <w:numId w:val="24"/>
        </w:numPr>
        <w:spacing w:line="480" w:lineRule="auto"/>
        <w:ind w:left="2268" w:hanging="283"/>
        <w:jc w:val="both"/>
        <w:rPr>
          <w:rFonts w:ascii="Times New Roman" w:hAnsi="Times New Roman" w:cs="Times New Roman"/>
          <w:sz w:val="24"/>
        </w:rPr>
      </w:pPr>
      <w:r>
        <w:rPr>
          <w:rFonts w:ascii="Times New Roman" w:hAnsi="Times New Roman" w:cs="Times New Roman"/>
          <w:sz w:val="24"/>
        </w:rPr>
        <w:t>Harta dan kewajiban.</w:t>
      </w:r>
    </w:p>
    <w:p w:rsidR="00613C92" w:rsidRPr="006D6982" w:rsidRDefault="00613C92" w:rsidP="00613C92">
      <w:pPr>
        <w:pStyle w:val="ListParagraph"/>
        <w:numPr>
          <w:ilvl w:val="0"/>
          <w:numId w:val="24"/>
        </w:numPr>
        <w:spacing w:line="480" w:lineRule="auto"/>
        <w:ind w:left="2268" w:hanging="283"/>
        <w:jc w:val="both"/>
        <w:rPr>
          <w:rFonts w:ascii="Times New Roman" w:hAnsi="Times New Roman" w:cs="Times New Roman"/>
          <w:sz w:val="24"/>
        </w:rPr>
      </w:pPr>
      <w:r>
        <w:rPr>
          <w:rFonts w:ascii="Times New Roman" w:hAnsi="Times New Roman" w:cs="Times New Roman"/>
          <w:sz w:val="24"/>
        </w:rPr>
        <w:t>Pembayaran dari pemotong atau pemungut tentang pemotongan atau pemungutan pajakorang pribadi atau badan lain dalam 1 tahun pajak sesuai dengan ketentuan peraturan perundang-undangan perpajakan.</w:t>
      </w:r>
    </w:p>
    <w:p w:rsidR="00613C92" w:rsidRDefault="00613C92" w:rsidP="00613C92">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 xml:space="preserve">Batas waktu </w:t>
      </w:r>
    </w:p>
    <w:p w:rsidR="00613C92" w:rsidRDefault="00613C92" w:rsidP="00613C92">
      <w:pPr>
        <w:pStyle w:val="ListParagraph"/>
        <w:numPr>
          <w:ilvl w:val="0"/>
          <w:numId w:val="25"/>
        </w:numPr>
        <w:spacing w:line="480" w:lineRule="auto"/>
        <w:ind w:left="2127"/>
        <w:jc w:val="both"/>
        <w:rPr>
          <w:rFonts w:ascii="Times New Roman" w:hAnsi="Times New Roman" w:cs="Times New Roman"/>
          <w:sz w:val="24"/>
        </w:rPr>
      </w:pPr>
      <w:r>
        <w:rPr>
          <w:rFonts w:ascii="Times New Roman" w:hAnsi="Times New Roman" w:cs="Times New Roman"/>
          <w:sz w:val="24"/>
        </w:rPr>
        <w:t>Untuk surat pemberitahuan masa, paling lama 20 hari setelah akhir masa pajak. Untuk surat pemberitahuan masa pajak pertambahan nilai disampaikan paling lama akhir bulan berikutnya setelah berakhirnya masa pajak.</w:t>
      </w:r>
    </w:p>
    <w:p w:rsidR="00613C92" w:rsidRDefault="00613C92" w:rsidP="00613C92">
      <w:pPr>
        <w:pStyle w:val="ListParagraph"/>
        <w:numPr>
          <w:ilvl w:val="0"/>
          <w:numId w:val="25"/>
        </w:numPr>
        <w:spacing w:line="480" w:lineRule="auto"/>
        <w:ind w:left="2127"/>
        <w:jc w:val="both"/>
        <w:rPr>
          <w:rFonts w:ascii="Times New Roman" w:hAnsi="Times New Roman" w:cs="Times New Roman"/>
          <w:sz w:val="24"/>
        </w:rPr>
      </w:pPr>
      <w:r>
        <w:rPr>
          <w:rFonts w:ascii="Times New Roman" w:hAnsi="Times New Roman" w:cs="Times New Roman"/>
          <w:sz w:val="24"/>
        </w:rPr>
        <w:lastRenderedPageBreak/>
        <w:t>Untuk surat pemberitahuan tahunan pajak penghasilan wajib pajak orang pribadi, paling lama 3 bulan setelah akhir tahun pajak</w:t>
      </w:r>
    </w:p>
    <w:p w:rsidR="00613C92" w:rsidRDefault="00613C92" w:rsidP="00613C92">
      <w:pPr>
        <w:pStyle w:val="ListParagraph"/>
        <w:numPr>
          <w:ilvl w:val="0"/>
          <w:numId w:val="25"/>
        </w:numPr>
        <w:spacing w:line="480" w:lineRule="auto"/>
        <w:ind w:left="2127"/>
        <w:jc w:val="both"/>
        <w:rPr>
          <w:rFonts w:ascii="Times New Roman" w:hAnsi="Times New Roman" w:cs="Times New Roman"/>
          <w:sz w:val="24"/>
        </w:rPr>
      </w:pPr>
      <w:r>
        <w:rPr>
          <w:rFonts w:ascii="Times New Roman" w:hAnsi="Times New Roman" w:cs="Times New Roman"/>
          <w:sz w:val="24"/>
        </w:rPr>
        <w:t>Untuk surat pemberitahuan tahunan pajak penghasilan wajib pajak, paling lama 4 bulan setelah akhir tahun pajak</w:t>
      </w:r>
    </w:p>
    <w:p w:rsidR="00613C92" w:rsidRDefault="00613C92" w:rsidP="00613C92">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Sanksi terlambat atau tidak menyampaikan</w:t>
      </w:r>
    </w:p>
    <w:p w:rsidR="00613C92" w:rsidRDefault="00613C92" w:rsidP="00613C92">
      <w:pPr>
        <w:pStyle w:val="ListParagraph"/>
        <w:numPr>
          <w:ilvl w:val="0"/>
          <w:numId w:val="26"/>
        </w:numPr>
        <w:spacing w:line="480" w:lineRule="auto"/>
        <w:ind w:left="2268"/>
        <w:jc w:val="both"/>
        <w:rPr>
          <w:rFonts w:ascii="Times New Roman" w:hAnsi="Times New Roman" w:cs="Times New Roman"/>
          <w:sz w:val="24"/>
        </w:rPr>
      </w:pPr>
      <w:r>
        <w:rPr>
          <w:rFonts w:ascii="Times New Roman" w:hAnsi="Times New Roman" w:cs="Times New Roman"/>
          <w:sz w:val="24"/>
        </w:rPr>
        <w:t>Rp 500.000 (lima ratus ribu rupiah) untuk surat pemberitahuan masa pajak pertambahan nilai.</w:t>
      </w:r>
    </w:p>
    <w:p w:rsidR="00613C92" w:rsidRDefault="00613C92" w:rsidP="00613C92">
      <w:pPr>
        <w:pStyle w:val="ListParagraph"/>
        <w:numPr>
          <w:ilvl w:val="0"/>
          <w:numId w:val="26"/>
        </w:numPr>
        <w:spacing w:line="480" w:lineRule="auto"/>
        <w:ind w:left="2268"/>
        <w:jc w:val="both"/>
        <w:rPr>
          <w:rFonts w:ascii="Times New Roman" w:hAnsi="Times New Roman" w:cs="Times New Roman"/>
          <w:sz w:val="24"/>
        </w:rPr>
      </w:pPr>
      <w:r>
        <w:rPr>
          <w:rFonts w:ascii="Times New Roman" w:hAnsi="Times New Roman" w:cs="Times New Roman"/>
          <w:sz w:val="24"/>
        </w:rPr>
        <w:t>Rp 100.000 (seratus ribu rupiah) untuk surat pemberitahuan masa lainnya.</w:t>
      </w:r>
    </w:p>
    <w:p w:rsidR="00613C92" w:rsidRDefault="00613C92" w:rsidP="00613C92">
      <w:pPr>
        <w:pStyle w:val="ListParagraph"/>
        <w:numPr>
          <w:ilvl w:val="0"/>
          <w:numId w:val="26"/>
        </w:numPr>
        <w:spacing w:line="480" w:lineRule="auto"/>
        <w:ind w:left="2268"/>
        <w:jc w:val="both"/>
        <w:rPr>
          <w:rFonts w:ascii="Times New Roman" w:hAnsi="Times New Roman" w:cs="Times New Roman"/>
          <w:sz w:val="24"/>
        </w:rPr>
      </w:pPr>
      <w:r>
        <w:rPr>
          <w:rFonts w:ascii="Times New Roman" w:hAnsi="Times New Roman" w:cs="Times New Roman"/>
          <w:sz w:val="24"/>
        </w:rPr>
        <w:t>Rp 1.000.000 (satu juta rupiah) untuk surat pemberitahuan tahunan pajak penghasilan wajib pajak badan.</w:t>
      </w:r>
    </w:p>
    <w:p w:rsidR="00613C92" w:rsidRPr="00926291" w:rsidRDefault="00613C92" w:rsidP="00613C92">
      <w:pPr>
        <w:pStyle w:val="ListParagraph"/>
        <w:numPr>
          <w:ilvl w:val="0"/>
          <w:numId w:val="26"/>
        </w:numPr>
        <w:spacing w:line="480" w:lineRule="auto"/>
        <w:ind w:left="2268"/>
        <w:jc w:val="both"/>
        <w:rPr>
          <w:rFonts w:ascii="Times New Roman" w:hAnsi="Times New Roman" w:cs="Times New Roman"/>
          <w:sz w:val="24"/>
        </w:rPr>
      </w:pPr>
      <w:r>
        <w:rPr>
          <w:rFonts w:ascii="Times New Roman" w:hAnsi="Times New Roman" w:cs="Times New Roman"/>
          <w:sz w:val="24"/>
        </w:rPr>
        <w:t>Rp 100.000 (seratus ribu rupiah) untuk pemberitahuan tahunan pajak penghasilan wajib pajak orang pribadi.</w:t>
      </w:r>
    </w:p>
    <w:p w:rsidR="00613C92" w:rsidRPr="00926291" w:rsidRDefault="00613C92" w:rsidP="00613C92">
      <w:pPr>
        <w:pStyle w:val="NoSpacing"/>
      </w:pPr>
    </w:p>
    <w:p w:rsidR="00613C92" w:rsidRPr="0096357D" w:rsidRDefault="00613C92" w:rsidP="00613C92">
      <w:pPr>
        <w:pStyle w:val="Heading2"/>
        <w:numPr>
          <w:ilvl w:val="0"/>
          <w:numId w:val="21"/>
        </w:numPr>
        <w:spacing w:line="480" w:lineRule="auto"/>
        <w:ind w:left="993" w:hanging="426"/>
        <w:jc w:val="both"/>
        <w:rPr>
          <w:rFonts w:ascii="Times New Roman" w:hAnsi="Times New Roman" w:cs="Times New Roman"/>
          <w:color w:val="auto"/>
          <w:sz w:val="24"/>
        </w:rPr>
      </w:pPr>
      <w:bookmarkStart w:id="8" w:name="_Toc536617073"/>
      <w:bookmarkStart w:id="9" w:name="_Toc536666910"/>
      <w:r w:rsidRPr="0096357D">
        <w:rPr>
          <w:rFonts w:ascii="Times New Roman" w:hAnsi="Times New Roman" w:cs="Times New Roman"/>
          <w:color w:val="auto"/>
          <w:sz w:val="24"/>
        </w:rPr>
        <w:t xml:space="preserve">Kepatuhan </w:t>
      </w:r>
      <w:r>
        <w:rPr>
          <w:rFonts w:ascii="Times New Roman" w:hAnsi="Times New Roman" w:cs="Times New Roman"/>
          <w:color w:val="auto"/>
          <w:sz w:val="24"/>
          <w:lang w:val="en-US"/>
        </w:rPr>
        <w:t xml:space="preserve">Wajib </w:t>
      </w:r>
      <w:r w:rsidRPr="0096357D">
        <w:rPr>
          <w:rFonts w:ascii="Times New Roman" w:hAnsi="Times New Roman" w:cs="Times New Roman"/>
          <w:color w:val="auto"/>
          <w:sz w:val="24"/>
        </w:rPr>
        <w:t>Pajak</w:t>
      </w:r>
      <w:bookmarkEnd w:id="8"/>
      <w:bookmarkEnd w:id="9"/>
    </w:p>
    <w:p w:rsidR="00613C92" w:rsidRDefault="00613C92" w:rsidP="00613C92">
      <w:pPr>
        <w:spacing w:line="480" w:lineRule="auto"/>
        <w:ind w:left="1080" w:firstLine="720"/>
        <w:jc w:val="both"/>
        <w:rPr>
          <w:rFonts w:ascii="Times New Roman" w:hAnsi="Times New Roman" w:cs="Times New Roman"/>
          <w:sz w:val="24"/>
          <w:szCs w:val="24"/>
          <w:lang w:val="en-US"/>
        </w:rPr>
      </w:pPr>
      <w:r w:rsidRPr="00F15B3B">
        <w:rPr>
          <w:rFonts w:ascii="Times New Roman" w:hAnsi="Times New Roman" w:cs="Times New Roman"/>
          <w:sz w:val="24"/>
          <w:szCs w:val="24"/>
        </w:rPr>
        <w:t xml:space="preserve">Menurut Kamus Umum Bahasa Indonesia, kepatuhan </w:t>
      </w:r>
      <w:r>
        <w:rPr>
          <w:rFonts w:ascii="Times New Roman" w:hAnsi="Times New Roman" w:cs="Times New Roman"/>
          <w:sz w:val="24"/>
          <w:szCs w:val="24"/>
        </w:rPr>
        <w:t xml:space="preserve">berarti tunduk atau patuh pada ajaran atau aturan. </w:t>
      </w:r>
      <w:r w:rsidRPr="007328A3">
        <w:rPr>
          <w:rFonts w:ascii="Times New Roman" w:hAnsi="Times New Roman" w:cs="Times New Roman"/>
          <w:sz w:val="24"/>
          <w:szCs w:val="24"/>
        </w:rPr>
        <w:t>Sedangkan</w:t>
      </w:r>
      <w:r>
        <w:rPr>
          <w:rFonts w:ascii="Times New Roman" w:hAnsi="Times New Roman" w:cs="Times New Roman"/>
          <w:sz w:val="24"/>
          <w:szCs w:val="24"/>
          <w:lang w:val="en-US"/>
        </w:rPr>
        <w:t xml:space="preserve"> menurut</w:t>
      </w:r>
      <w:r w:rsidRPr="007328A3">
        <w:rPr>
          <w:rFonts w:ascii="Times New Roman" w:hAnsi="Times New Roman" w:cs="Times New Roman"/>
          <w:sz w:val="24"/>
          <w:szCs w:val="24"/>
        </w:rPr>
        <w:t xml:space="preserve"> Gibson (1991)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{"citationItems":[{"id":"ITEM-1","itemData":{"author":[{"dropping-particle":"","family":"Rahayu","given":"Siti Kurnia","non-dropping-particle":"","parse-names":false,"suffix":""}],"edition":"1","id":"ITEM-1","issued":{"date-parts":[["2013"]]},"publisher":"Graha Ilmu","publisher-place":"Yogyakarta","title":"Perpajakan Indonesia: Konsep dan Aspek Formal","type":"book"},"uris":["http://www.mendeley.com/documents/?uuid=ad00e442-71c4-4cf6-954d-0d5f130a20c8"]}],"mendeley":{"formattedCitation":"(Rahayu 2013)","manualFormatting":"Agus Budiatmanto (1999)","plainTextFormattedCitation":"(Rahayu 2013)","previouslyFormattedCitation":"(Rahayu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Agus Budiatmanto (1999</w:t>
      </w:r>
      <w:r w:rsidRPr="009906C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kepatuhan adalah motivasi seseorang, kelompok atau organisasi</w:t>
      </w:r>
      <w:r>
        <w:rPr>
          <w:rFonts w:ascii="Times New Roman" w:hAnsi="Times New Roman" w:cs="Times New Roman"/>
          <w:sz w:val="24"/>
          <w:szCs w:val="24"/>
          <w:lang w:val="en-US"/>
        </w:rPr>
        <w:t xml:space="preserve"> </w:t>
      </w:r>
      <w:r>
        <w:rPr>
          <w:rFonts w:ascii="Times New Roman" w:hAnsi="Times New Roman" w:cs="Times New Roman"/>
          <w:sz w:val="24"/>
          <w:szCs w:val="24"/>
        </w:rPr>
        <w:t>untuk berbuat atau tidak berbuat sesuai dengan aturan yang telah ditetapkan. Perilaku patuh seseorang juga merupakan interaksi antara aturan individu, kelompok atau organisasi.</w:t>
      </w:r>
      <w:r>
        <w:rPr>
          <w:rFonts w:ascii="Times New Roman" w:hAnsi="Times New Roman" w:cs="Times New Roman"/>
          <w:sz w:val="24"/>
          <w:szCs w:val="24"/>
          <w:lang w:val="en-US"/>
        </w:rPr>
        <w:t xml:space="preserve"> </w:t>
      </w:r>
      <w:r>
        <w:rPr>
          <w:rFonts w:ascii="Times New Roman" w:hAnsi="Times New Roman" w:cs="Times New Roman"/>
          <w:sz w:val="24"/>
          <w:szCs w:val="24"/>
        </w:rPr>
        <w:t>Dalam kaitannya dengan perpajakan, kepatuhan yang dimaksud adalah menaati aturan perpajakan.</w:t>
      </w:r>
    </w:p>
    <w:p w:rsidR="00613C92" w:rsidRPr="00256363" w:rsidRDefault="00613C92" w:rsidP="00613C92">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{"citationItems":[{"id":"ITEM-1","itemData":{"author":[{"dropping-particle":"","family":"Rahayu","given":"Siti Kurnia","non-dropping-particle":"","parse-names":false,"suffix":""}],"edition":"1","id":"ITEM-1","issued":{"date-parts":[["2013"]]},"publisher":"Graha Ilmu","publisher-place":"Yogyakarta","title":"Perpajakan Indonesia: Konsep dan Aspek Formal","type":"book"},"uris":["http://www.mendeley.com/documents/?uuid=ad00e442-71c4-4cf6-954d-0d5f130a20c8"]}],"mendeley":{"formattedCitation":"(Rahayu 2013)","manualFormatting":"Rahayu (2013:138)","plainTextFormattedCitation":"(Rahayu 2013)","previouslyFormattedCitation":"(Rahayu 2013)"},"properties":{"noteIndex":0},"schema":"https://github.com/citation-style-language/schema/raw/master/csl-citation.json"}</w:instrText>
      </w:r>
      <w:r>
        <w:rPr>
          <w:rFonts w:ascii="Times New Roman" w:hAnsi="Times New Roman" w:cs="Times New Roman"/>
          <w:sz w:val="24"/>
          <w:szCs w:val="24"/>
        </w:rPr>
        <w:fldChar w:fldCharType="separate"/>
      </w:r>
      <w:r w:rsidRPr="009906C3">
        <w:rPr>
          <w:rFonts w:ascii="Times New Roman" w:hAnsi="Times New Roman" w:cs="Times New Roman"/>
          <w:noProof/>
          <w:sz w:val="24"/>
          <w:szCs w:val="24"/>
        </w:rPr>
        <w:t xml:space="preserve">Rahayu </w:t>
      </w:r>
      <w:r>
        <w:rPr>
          <w:rFonts w:ascii="Times New Roman" w:hAnsi="Times New Roman" w:cs="Times New Roman"/>
          <w:noProof/>
          <w:sz w:val="24"/>
          <w:szCs w:val="24"/>
          <w:lang w:val="en-US"/>
        </w:rPr>
        <w:t>(</w:t>
      </w:r>
      <w:r>
        <w:rPr>
          <w:rFonts w:ascii="Times New Roman" w:hAnsi="Times New Roman" w:cs="Times New Roman"/>
          <w:noProof/>
          <w:sz w:val="24"/>
          <w:szCs w:val="24"/>
        </w:rPr>
        <w:t>201</w:t>
      </w:r>
      <w:r>
        <w:rPr>
          <w:rFonts w:ascii="Times New Roman" w:hAnsi="Times New Roman" w:cs="Times New Roman"/>
          <w:noProof/>
          <w:sz w:val="24"/>
          <w:szCs w:val="24"/>
          <w:lang w:val="en-US"/>
        </w:rPr>
        <w:t>3:138</w:t>
      </w:r>
      <w:r w:rsidRPr="009906C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829C5">
        <w:rPr>
          <w:rFonts w:ascii="Times New Roman" w:hAnsi="Times New Roman" w:cs="Times New Roman"/>
          <w:sz w:val="24"/>
        </w:rPr>
        <w:t>Kepatuhan perpajakan dapat didefinisikan sebagai suatu keadaan dimana Wajib Pajak memenuhi semua kewajiban perpajakan dan melaksanakan hak perpajakannya</w:t>
      </w:r>
      <w:r>
        <w:rPr>
          <w:rFonts w:ascii="Times New Roman" w:hAnsi="Times New Roman" w:cs="Times New Roman"/>
          <w:sz w:val="24"/>
          <w:szCs w:val="24"/>
        </w:rPr>
        <w:t>.</w:t>
      </w:r>
    </w:p>
    <w:p w:rsidR="00613C92" w:rsidRDefault="00613C92" w:rsidP="00613C92">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Nazuscha dalam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Rahayu (2013","plainTextFormattedCitation":"(Waluyo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sidRPr="007829C5">
        <w:rPr>
          <w:rFonts w:ascii="Times New Roman" w:hAnsi="Times New Roman" w:cs="Times New Roman"/>
          <w:noProof/>
          <w:sz w:val="24"/>
        </w:rPr>
        <w:t xml:space="preserve"> Rahayu</w:t>
      </w:r>
      <w:r>
        <w:rPr>
          <w:rFonts w:ascii="Times New Roman" w:hAnsi="Times New Roman" w:cs="Times New Roman"/>
          <w:noProof/>
          <w:sz w:val="24"/>
          <w:lang w:val="en-US"/>
        </w:rPr>
        <w:t xml:space="preserve"> (2013</w:t>
      </w:r>
      <w:r>
        <w:rPr>
          <w:rFonts w:ascii="Times New Roman" w:hAnsi="Times New Roman" w:cs="Times New Roman"/>
          <w:sz w:val="24"/>
          <w:vertAlign w:val="superscript"/>
          <w:lang w:val="en-US"/>
        </w:rPr>
        <w:fldChar w:fldCharType="end"/>
      </w:r>
      <w:r>
        <w:rPr>
          <w:rFonts w:ascii="Times New Roman" w:hAnsi="Times New Roman" w:cs="Times New Roman"/>
          <w:sz w:val="24"/>
          <w:szCs w:val="24"/>
        </w:rPr>
        <w:t>:139) menyatakan :</w:t>
      </w:r>
    </w:p>
    <w:p w:rsidR="00613C92" w:rsidRPr="00F15B3B" w:rsidRDefault="00613C92" w:rsidP="00613C92">
      <w:p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“Kepatuhan wajib pajak adalah rasa bersalah dan rasa malu, persepsi wajib pajak atas kesadaran dan keadilan beban pajak yang mereka tanggung, dan pengaruh kepuasan terhadap pelayanan pemerintah.”</w:t>
      </w:r>
    </w:p>
    <w:p w:rsidR="00613C92" w:rsidRDefault="00613C92" w:rsidP="00613C92">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Definisi kepatuhan menurut James et al 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{"citationItems":[{"id":"ITEM-1","itemData":{"ISSN":"2302-8556","abstract":"Pajak adalah iuran wajib yang berasal dari subjek pajak dan ditujukan kepada negara.Perusahaan sebagai salah satu subjek pajak yang memberikan kontribusi terbesar dalam penerimaan pajak negara. Pajak bagi perusahaan merupakan beban yang dapat mengurangi laba perusahaan, sedangkan pajak bagi negara merupakan pendapatan yang akan digunakan untuk mendanai penyelenggaraan pemerintahan. Perbedaan kepentingan inilah yang menyebabkan perusahaan melakukan pengelolaan beban pajak, baik secara legal maupun ilegal. Penghindaran pajak (tax avoidance) merupakan salah satu cara perusahaan dalam mengelola beban pajaknya secara legal. Rasio pajak negara Indonesia yang lebih kecil dari rata-rata rasio pajak negara menengah kebawah menunjukkan bahwa pemerintah belum mampu menyerap secara optimal pendapatan yang berasal dari pajak dan mengindikasikan terdapat aktivitas penghindaran pajak oleh perusahaan di Indonesia.Faktor-faktor yang dapat mengindikasikan adanya aktivitas penghindaran pajak perusahaan harus dicermati baik oleh investor maupun regulator.Untuk mengetahui pengaruh corporate governance, leverage, return on assets (ROA), dan ukuran perusahaan secara parsial pada penghindaran pajak merupakan tujuan dari penelitian ini. Perusahaan yang terdaftar di Bursa Efek Indonesia dan masuk dalam peringkat CGPI periode 2010-2012 yang berjumlah 55 perusahaan menjadi sampel dalam penelitian ini. Penghindaran pajak dapat diukur dengan selisih antara laba komersial dengan laba fiskal kemudian dibagi dengan total aset perusahaan. Hasil penelitian memperlihatkan bahwa terdapat pengaruh antara Corporate Governance, ROA, dan ukuran perusahaan dengan penghindaran pajak. Variabel leverage dalam penelitian ini tidak menunjukkan pengaruh pada penghindaran pajak.","author":[{"dropping-particle":"","family":"Darmawan","given":"I Gede Hendy","non-dropping-particle":"","parse-names":false,"suffix":""},{"dropping-particle":"","family":"Sukartha","given":"I Made","non-dropping-particle":"","parse-names":false,"suffix":""}],"container-title":"E-Jurnal Akuntansi Universitas Udayana","id":"ITEM-1","issue":"1","issued":{"date-parts":[["2014"]]},"page":"143-161","title":"Pengaruh Penerapan Corporate Governance, Leverage, Return on Assets, Dan Ukuran Perusahaan Pada Penghindaran Pajak","type":"article-journal","volume":"9"},"uris":["http://www.mendeley.com/documents/?uuid=b17983cc-e53f-46ff-a494-e6f62bf7b591"]}],"mendeley":{"formattedCitation":"(Darmawan and Sukartha 2014)","manualFormatting":"Sukharta (2014)","plainTextFormattedCitation":"(Darmawan and Sukartha 2014)","previouslyFormattedCitation":"(Darmawan and Sukartha 2014)"},"properties":{"noteIndex":0},"schema":"https://github.com/citation-style-language/schema/raw/master/csl-citation.json"}</w:instrText>
      </w:r>
      <w:r>
        <w:rPr>
          <w:rFonts w:ascii="Times New Roman" w:hAnsi="Times New Roman" w:cs="Times New Roman"/>
          <w:sz w:val="24"/>
          <w:szCs w:val="24"/>
          <w:lang w:val="en-US"/>
        </w:rPr>
        <w:fldChar w:fldCharType="separate"/>
      </w:r>
      <w:r w:rsidRPr="00590E1E">
        <w:rPr>
          <w:rFonts w:ascii="Times New Roman" w:hAnsi="Times New Roman" w:cs="Times New Roman"/>
          <w:noProof/>
          <w:sz w:val="24"/>
          <w:szCs w:val="24"/>
          <w:lang w:val="en-US"/>
        </w:rPr>
        <w:t>Suk</w:t>
      </w:r>
      <w:r>
        <w:rPr>
          <w:rFonts w:ascii="Times New Roman" w:hAnsi="Times New Roman" w:cs="Times New Roman"/>
          <w:noProof/>
          <w:sz w:val="24"/>
          <w:szCs w:val="24"/>
          <w:lang w:val="en-US"/>
        </w:rPr>
        <w:t>harta(</w:t>
      </w:r>
      <w:r w:rsidRPr="00590E1E">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end"/>
      </w:r>
      <w:r>
        <w:rPr>
          <w:rFonts w:ascii="Times New Roman" w:hAnsi="Times New Roman" w:cs="Times New Roman"/>
          <w:sz w:val="24"/>
          <w:szCs w:val="24"/>
        </w:rPr>
        <w:t xml:space="preserve"> menyatakan :</w:t>
      </w:r>
    </w:p>
    <w:p w:rsidR="00613C92" w:rsidRDefault="00613C92" w:rsidP="00613C92">
      <w:p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“Perilaku patuh adalah  wajib pajak mempunyai kesediaan untuk memenuhi kewajiban pajaknya sesuai dengan aturan yang berlaku tanpa perlu diadakannya pemeriksaan, investigasi, seksama, peringatan, ancaman, dan penerapan sanksi baik hukum maupun administrasi.”</w:t>
      </w:r>
    </w:p>
    <w:p w:rsidR="00613C92" w:rsidRDefault="00613C92" w:rsidP="00613C92">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Maksud dari pengertian diatas kepatuhan perpajakan disimpulkan suatu keadaan dimana wajib pajak memenuhi semua kewajiban perpajakannya dengan jujur dan benar sesuai peraturan perpajakannya dan melaporkannya tepat waktu.</w:t>
      </w:r>
    </w:p>
    <w:p w:rsidR="00613C92" w:rsidRDefault="00613C92" w:rsidP="00613C92">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Pendapat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Wulandari (2015)","plainTextFormattedCitation":"(Waluyo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Wulandari (2015)</w:t>
      </w:r>
      <w:r>
        <w:rPr>
          <w:rFonts w:ascii="Times New Roman" w:hAnsi="Times New Roman" w:cs="Times New Roman"/>
          <w:sz w:val="24"/>
          <w:vertAlign w:val="superscript"/>
          <w:lang w:val="en-US"/>
        </w:rPr>
        <w:fldChar w:fldCharType="end"/>
      </w:r>
      <w:r>
        <w:rPr>
          <w:rFonts w:ascii="Times New Roman" w:hAnsi="Times New Roman" w:cs="Times New Roman"/>
          <w:sz w:val="24"/>
          <w:szCs w:val="24"/>
        </w:rPr>
        <w:t xml:space="preserve"> mengungkapkan definisi kepatuhan wajib pajak adalah tingkat atau level untuk mengukur orang pribadi atau badan tunduk terhadap aturan perpajakan dalam hal pelaporan dan pembayaran pajak.</w:t>
      </w:r>
    </w:p>
    <w:p w:rsidR="00613C92" w:rsidRDefault="00613C92" w:rsidP="00613C92">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Berdasarkan Peraturan Menteri Keuangan Republik Indonesia Nomor 74/PMK.03/2012 tentang tata cara penetapan dan pencabutan penetapan wajib pajak dengan kriteria tertentu  dalam rangka pengembalian pendahuluan kelebihan pembayaran pajak, untuk dapat ditetapkan sebagai wajib pajak patuh, wajib pajak harus memenuhi persyaratan sebagai berikut :</w:t>
      </w:r>
    </w:p>
    <w:p w:rsidR="00613C92" w:rsidRDefault="00613C92" w:rsidP="00613C92">
      <w:pPr>
        <w:pStyle w:val="ListParagraph"/>
        <w:numPr>
          <w:ilvl w:val="0"/>
          <w:numId w:val="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Tepat waktu dalam menyampaikan Surat Pemberitahuan;</w:t>
      </w:r>
    </w:p>
    <w:p w:rsidR="00613C92" w:rsidRDefault="00613C92" w:rsidP="00613C92">
      <w:pPr>
        <w:pStyle w:val="ListParagraph"/>
        <w:numPr>
          <w:ilvl w:val="0"/>
          <w:numId w:val="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Tidak mempunyai tunggakan pajak untuk semua jenis pajak, kecuali tunggukan pajak yang telah memperoleh izin mengangsur atau menunda pembayaran pajak;</w:t>
      </w:r>
    </w:p>
    <w:p w:rsidR="00613C92" w:rsidRDefault="00613C92" w:rsidP="00613C92">
      <w:pPr>
        <w:pStyle w:val="ListParagraph"/>
        <w:numPr>
          <w:ilvl w:val="0"/>
          <w:numId w:val="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Laporan Keuangan diaudit oleh Akuntan Publik atau Lembaga Pengawasan Keungan Pemerintah  dengan pendapat wajar tanpa pengecualian selama tiga tahun berturut-turut;</w:t>
      </w:r>
    </w:p>
    <w:p w:rsidR="00613C92" w:rsidRPr="00FB68F3" w:rsidRDefault="00613C92" w:rsidP="00613C92">
      <w:pPr>
        <w:pStyle w:val="ListParagraph"/>
        <w:numPr>
          <w:ilvl w:val="0"/>
          <w:numId w:val="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Tidak pernah dipidana karena melakukan tindak pidana di bidang perpajakan berdasarkan keputusan pengadilan yang telah mempunyai kekuatan hukum tetap dalam jangka waktu lima tahun terakhir.</w:t>
      </w:r>
    </w:p>
    <w:p w:rsidR="00613C92" w:rsidRDefault="00613C92" w:rsidP="00613C92">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Berdasarkan kriteria diatas, dapat disimpulkan bahwa kepatuhan wajib pajak terlihat dari pelaksanaan dari pelaksanaan dalam penyampaian SPT, tidak memiliki permasalahan hukum di bidang perpajakan, dan kondisi bila adanya keterlambatan dalam melakukan penyampaian SPT atau terjadinya tunggakan dalam masa pajak.</w:t>
      </w:r>
    </w:p>
    <w:p w:rsidR="00613C92" w:rsidRPr="006F214A" w:rsidRDefault="00613C92" w:rsidP="00613C92">
      <w:pPr>
        <w:tabs>
          <w:tab w:val="left" w:pos="1134"/>
        </w:tabs>
        <w:spacing w:line="480" w:lineRule="auto"/>
        <w:ind w:left="1134"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Kepatuhan Pajak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directorate general of taxation has been done strategic role as one of steps to increase the tax payer’s compliance. This research attempts to see the influence of tax knowledge, tax payer perception of fiscus and criterions of tax payer of compliance toward tax payer compliance. The procedure of data collection in this research is by distributing the questionnaires to the tax payer in tax services Department East Sidoarjo directly at 2007. There are 43 questionnaires collected. The result of validity and reliability from 44 questions shows that all questions shows is valid and reliable. The result of regression shows that data is normal distribution. The result of regression shoes that just tax knowledge variable influence significantly toward tax payer compliance.","author":[{"dropping-particle":"","family":"Supriyati","given":"","non-dropping-particle":"","parse-names":false,"suffix":""},{"dropping-particle":"","family":"Hidayati","given":"Nur","non-dropping-particle":"","parse-names":false,"suffix":""}],"container-title":"Jurnal nasional ekonomi Universitas Surabaya","id":"ITEM-1","issue":"1","issued":{"date-parts":[["2008"]]},"page":"41-50","title":"Pengaruh Pengetahuan Pajak dan Persepsi Wajib Pajak Terhadap Kepatuhan Wajib Pajak","type":"article-journal","volume":"7"},"uris":["http://www.mendeley.com/documents/?uuid=5d885480-b5d8-417f-be1f-8e3c75401adc"]}],"mendeley":{"formattedCitation":"(Supriyati and Hidayati 2008)","manualFormatting":"Supriyati dan Hidayati (2008)","plainTextFormattedCitation":"(Supriyati and Hidayati 2008)","previouslyFormattedCitation":"(Supriyati and Hidayati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Supriyati </w:t>
      </w:r>
      <w:r>
        <w:rPr>
          <w:rFonts w:ascii="Times New Roman" w:hAnsi="Times New Roman" w:cs="Times New Roman"/>
          <w:noProof/>
          <w:sz w:val="24"/>
          <w:szCs w:val="24"/>
          <w:lang w:val="en-US"/>
        </w:rPr>
        <w:t>dan</w:t>
      </w:r>
      <w:r w:rsidRPr="00FF18CA">
        <w:rPr>
          <w:rFonts w:ascii="Times New Roman" w:hAnsi="Times New Roman" w:cs="Times New Roman"/>
          <w:noProof/>
          <w:sz w:val="24"/>
          <w:szCs w:val="24"/>
        </w:rPr>
        <w:t xml:space="preserve"> Hidayati </w:t>
      </w:r>
      <w:r>
        <w:rPr>
          <w:rFonts w:ascii="Times New Roman" w:hAnsi="Times New Roman" w:cs="Times New Roman"/>
          <w:noProof/>
          <w:sz w:val="24"/>
          <w:szCs w:val="24"/>
          <w:lang w:val="en-US"/>
        </w:rPr>
        <w:t>(</w:t>
      </w:r>
      <w:r w:rsidRPr="00FF18CA">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memiliki karakteristik sebagai berikut :</w:t>
      </w:r>
    </w:p>
    <w:p w:rsidR="00613C92" w:rsidRDefault="00613C92" w:rsidP="00613C92">
      <w:pPr>
        <w:pStyle w:val="ListParagraph"/>
        <w:numPr>
          <w:ilvl w:val="0"/>
          <w:numId w:val="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Membayar nominal sesuai besarnya pajak yang ditanggung.</w:t>
      </w:r>
    </w:p>
    <w:p w:rsidR="00613C92" w:rsidRDefault="00613C92" w:rsidP="00613C92">
      <w:pPr>
        <w:pStyle w:val="ListParagraph"/>
        <w:numPr>
          <w:ilvl w:val="0"/>
          <w:numId w:val="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Mengerti dan mematuhi hak dan kewajibannya dalam bidang perpajakan, serta memenuhi kriteria tertentu.</w:t>
      </w:r>
    </w:p>
    <w:p w:rsidR="00613C92" w:rsidRDefault="00613C92" w:rsidP="00613C92">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Kedua karakteristik tersebut menurut Supriyati dan Hidayati diuraikan dalam indikasi-indikasi sebagai berikut :</w:t>
      </w:r>
    </w:p>
    <w:p w:rsidR="00613C92" w:rsidRDefault="00613C92" w:rsidP="00613C92">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Menyampaikan SPT tepat waktu.</w:t>
      </w:r>
    </w:p>
    <w:p w:rsidR="00613C92" w:rsidRDefault="00613C92" w:rsidP="00613C92">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Melakukan perhitungan pajak dengan benar</w:t>
      </w:r>
    </w:p>
    <w:p w:rsidR="00613C92" w:rsidRDefault="00613C92" w:rsidP="00613C92">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Membayar pajak tepat waktu.</w:t>
      </w:r>
    </w:p>
    <w:p w:rsidR="00613C92" w:rsidRDefault="00613C92" w:rsidP="00613C92">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Tidak melanggar peraturan perpajakan.</w:t>
      </w:r>
    </w:p>
    <w:p w:rsidR="00613C92" w:rsidRDefault="00613C92" w:rsidP="00613C92">
      <w:pPr>
        <w:pStyle w:val="ListParagraph"/>
        <w:numPr>
          <w:ilvl w:val="0"/>
          <w:numId w:val="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Tidak memiliki tunggakan.</w:t>
      </w:r>
    </w:p>
    <w:p w:rsidR="00613C92" w:rsidRDefault="00613C92" w:rsidP="00613C92">
      <w:pPr>
        <w:spacing w:line="480" w:lineRule="auto"/>
        <w:ind w:left="1080" w:firstLine="720"/>
        <w:jc w:val="both"/>
        <w:rPr>
          <w:rFonts w:ascii="Times New Roman" w:hAnsi="Times New Roman" w:cs="Times New Roman"/>
          <w:sz w:val="24"/>
          <w:szCs w:val="24"/>
        </w:rPr>
      </w:pPr>
      <w:r w:rsidRPr="00E277DE">
        <w:rPr>
          <w:rFonts w:ascii="Times New Roman" w:hAnsi="Times New Roman" w:cs="Times New Roman"/>
          <w:sz w:val="24"/>
          <w:szCs w:val="24"/>
        </w:rPr>
        <w:lastRenderedPageBreak/>
        <w:t xml:space="preserve">Kepatuhan wajib pajak dikemukakan oleh Nowak dalam Moh. Zain yang dikutip oleh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Rahayu (2013:138)","plainTextFormattedCitation":"(Waluyo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sidRPr="007829C5">
        <w:rPr>
          <w:rFonts w:ascii="Times New Roman" w:hAnsi="Times New Roman" w:cs="Times New Roman"/>
          <w:noProof/>
          <w:sz w:val="24"/>
        </w:rPr>
        <w:t xml:space="preserve"> Rahayu</w:t>
      </w:r>
      <w:r>
        <w:rPr>
          <w:rFonts w:ascii="Times New Roman" w:hAnsi="Times New Roman" w:cs="Times New Roman"/>
          <w:noProof/>
          <w:sz w:val="24"/>
          <w:lang w:val="en-US"/>
        </w:rPr>
        <w:t xml:space="preserve"> (2013:138)</w:t>
      </w:r>
      <w:r>
        <w:rPr>
          <w:rFonts w:ascii="Times New Roman" w:hAnsi="Times New Roman" w:cs="Times New Roman"/>
          <w:sz w:val="24"/>
          <w:vertAlign w:val="superscript"/>
          <w:lang w:val="en-US"/>
        </w:rPr>
        <w:fldChar w:fldCharType="end"/>
      </w:r>
      <w:r w:rsidRPr="00E277DE">
        <w:rPr>
          <w:rFonts w:ascii="Times New Roman" w:hAnsi="Times New Roman" w:cs="Times New Roman"/>
          <w:sz w:val="24"/>
          <w:szCs w:val="24"/>
        </w:rPr>
        <w:t xml:space="preserve"> sebagai</w:t>
      </w:r>
      <w:r>
        <w:rPr>
          <w:rFonts w:ascii="Times New Roman" w:hAnsi="Times New Roman" w:cs="Times New Roman"/>
          <w:sz w:val="24"/>
          <w:szCs w:val="24"/>
        </w:rPr>
        <w:t xml:space="preserve"> suatu iklim kepatuhan dan kesadaran pemenuhan kewajiban perpajakan, tercemin dalam situasi dimana :</w:t>
      </w:r>
    </w:p>
    <w:p w:rsidR="00613C92" w:rsidRDefault="00613C92" w:rsidP="00613C92">
      <w:pPr>
        <w:pStyle w:val="ListParagraph"/>
        <w:numPr>
          <w:ilvl w:val="0"/>
          <w:numId w:val="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Wajib pajak paham semua ketentuan peraturan perundang-undangan perpajakan.</w:t>
      </w:r>
    </w:p>
    <w:p w:rsidR="00613C92" w:rsidRDefault="00613C92" w:rsidP="00613C92">
      <w:pPr>
        <w:pStyle w:val="ListParagraph"/>
        <w:numPr>
          <w:ilvl w:val="0"/>
          <w:numId w:val="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Mengisi formulir pajak dengan lengkap dan benar.</w:t>
      </w:r>
    </w:p>
    <w:p w:rsidR="00613C92" w:rsidRDefault="00613C92" w:rsidP="00613C92">
      <w:pPr>
        <w:pStyle w:val="ListParagraph"/>
        <w:numPr>
          <w:ilvl w:val="0"/>
          <w:numId w:val="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Menghitung jumlah pajak terutang dengan benar.</w:t>
      </w:r>
    </w:p>
    <w:p w:rsidR="00613C92" w:rsidRPr="00E277DE" w:rsidRDefault="00613C92" w:rsidP="00613C92">
      <w:pPr>
        <w:pStyle w:val="ListParagraph"/>
        <w:numPr>
          <w:ilvl w:val="0"/>
          <w:numId w:val="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Membayar pajak yang terutang tepat waktu.</w:t>
      </w:r>
    </w:p>
    <w:p w:rsidR="00613C92" w:rsidRPr="007A3A4F" w:rsidRDefault="00613C92" w:rsidP="00613C92">
      <w:pPr>
        <w:spacing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pengertian konseptual kepatuhan di atas, kepatuhan wajib pajak </w:t>
      </w:r>
      <w:r>
        <w:rPr>
          <w:rFonts w:ascii="Times New Roman" w:hAnsi="Times New Roman" w:cs="Times New Roman"/>
          <w:sz w:val="24"/>
          <w:szCs w:val="24"/>
          <w:lang w:val="en-US"/>
        </w:rPr>
        <w:t xml:space="preserve">adalah </w:t>
      </w:r>
      <w:r>
        <w:rPr>
          <w:rFonts w:ascii="Times New Roman" w:hAnsi="Times New Roman" w:cs="Times New Roman"/>
          <w:sz w:val="24"/>
          <w:lang w:val="en-US"/>
        </w:rPr>
        <w:t>artinya</w:t>
      </w:r>
      <w:r w:rsidRPr="000D3B01">
        <w:rPr>
          <w:rFonts w:ascii="Times New Roman" w:hAnsi="Times New Roman" w:cs="Times New Roman"/>
          <w:sz w:val="24"/>
        </w:rPr>
        <w:t xml:space="preserve"> telah </w:t>
      </w:r>
      <w:r>
        <w:rPr>
          <w:rFonts w:ascii="Times New Roman" w:hAnsi="Times New Roman" w:cs="Times New Roman"/>
          <w:sz w:val="24"/>
          <w:lang w:val="en-US"/>
        </w:rPr>
        <w:t>memenuhi</w:t>
      </w:r>
      <w:r w:rsidRPr="000D3B01">
        <w:rPr>
          <w:rFonts w:ascii="Times New Roman" w:hAnsi="Times New Roman" w:cs="Times New Roman"/>
          <w:sz w:val="24"/>
        </w:rPr>
        <w:t xml:space="preserve"> semua kewajiban dan hak perpajakan oleh wajib pajak sesuai dengan peraturan perundang-undangan pajak.</w:t>
      </w:r>
    </w:p>
    <w:p w:rsidR="00613C92" w:rsidRDefault="00613C92" w:rsidP="00613C92">
      <w:pPr>
        <w:spacing w:line="480" w:lineRule="auto"/>
        <w:ind w:left="1134" w:firstLine="720"/>
        <w:jc w:val="both"/>
        <w:rPr>
          <w:rFonts w:ascii="Times New Roman" w:hAnsi="Times New Roman" w:cs="Times New Roman"/>
          <w:sz w:val="24"/>
          <w:lang w:val="en-US"/>
        </w:rPr>
      </w:pPr>
      <w:r>
        <w:rPr>
          <w:rFonts w:ascii="Times New Roman" w:hAnsi="Times New Roman" w:cs="Times New Roman"/>
          <w:sz w:val="24"/>
          <w:szCs w:val="24"/>
        </w:rPr>
        <w:t xml:space="preserve">Dengan demikian kepatuhan wajib pajak merupakan faktor utama dalam meningkatkan </w:t>
      </w:r>
      <w:r w:rsidRPr="00E4665C">
        <w:rPr>
          <w:rFonts w:ascii="Times New Roman" w:hAnsi="Times New Roman" w:cs="Times New Roman"/>
          <w:i/>
          <w:sz w:val="24"/>
          <w:szCs w:val="24"/>
        </w:rPr>
        <w:t>tax ratio</w:t>
      </w:r>
      <w:r>
        <w:rPr>
          <w:rFonts w:ascii="Times New Roman" w:hAnsi="Times New Roman" w:cs="Times New Roman"/>
          <w:i/>
          <w:sz w:val="24"/>
          <w:szCs w:val="24"/>
          <w:lang w:val="en-US"/>
        </w:rPr>
        <w:t xml:space="preserve"> </w:t>
      </w:r>
      <w:r w:rsidRPr="00E4665C">
        <w:rPr>
          <w:rFonts w:ascii="Times New Roman" w:hAnsi="Times New Roman" w:cs="Times New Roman"/>
          <w:sz w:val="24"/>
        </w:rPr>
        <w:t>di Indonesia</w:t>
      </w:r>
      <w:r>
        <w:rPr>
          <w:rFonts w:ascii="Times New Roman" w:hAnsi="Times New Roman" w:cs="Times New Roman"/>
          <w:sz w:val="24"/>
        </w:rPr>
        <w:t>. Tingkat kepatuhan wajib pajak dilihat berdasarkan, pemahaman wajib pajak akan ketentuan perpajakan yang berlaku, dokumen yang diperlukan dalam membayar pajak, informasi mengenai cara dan tempat pembayaran pajak, dan informasi mengenai batas waktu pembayaran pajak.</w:t>
      </w:r>
    </w:p>
    <w:p w:rsidR="00613C92" w:rsidRPr="006D6982" w:rsidRDefault="00613C92" w:rsidP="00613C92">
      <w:pPr>
        <w:pStyle w:val="NoSpacing"/>
      </w:pPr>
    </w:p>
    <w:p w:rsidR="00613C92" w:rsidRDefault="00613C92" w:rsidP="00613C92">
      <w:pPr>
        <w:pStyle w:val="Heading2"/>
        <w:numPr>
          <w:ilvl w:val="0"/>
          <w:numId w:val="21"/>
        </w:numPr>
        <w:spacing w:line="480" w:lineRule="auto"/>
        <w:ind w:left="993"/>
        <w:jc w:val="both"/>
        <w:rPr>
          <w:rFonts w:ascii="Times New Roman" w:hAnsi="Times New Roman" w:cs="Times New Roman"/>
          <w:color w:val="auto"/>
          <w:sz w:val="24"/>
        </w:rPr>
      </w:pPr>
      <w:bookmarkStart w:id="10" w:name="_Toc536617074"/>
      <w:bookmarkStart w:id="11" w:name="_Toc536666911"/>
      <w:r w:rsidRPr="00507184">
        <w:rPr>
          <w:rFonts w:ascii="Times New Roman" w:hAnsi="Times New Roman" w:cs="Times New Roman"/>
          <w:color w:val="auto"/>
          <w:sz w:val="24"/>
        </w:rPr>
        <w:t>Persepsi Sanksi Pajak</w:t>
      </w:r>
      <w:bookmarkEnd w:id="10"/>
      <w:bookmarkEnd w:id="11"/>
    </w:p>
    <w:p w:rsidR="00613C92" w:rsidRPr="00E8357F" w:rsidRDefault="00613C92" w:rsidP="00613C92">
      <w:pPr>
        <w:pStyle w:val="ListParagraph"/>
        <w:numPr>
          <w:ilvl w:val="0"/>
          <w:numId w:val="27"/>
        </w:numPr>
        <w:spacing w:line="480" w:lineRule="auto"/>
        <w:ind w:left="1418" w:hanging="284"/>
        <w:rPr>
          <w:rFonts w:ascii="Times New Roman" w:hAnsi="Times New Roman" w:cs="Times New Roman"/>
          <w:sz w:val="24"/>
        </w:rPr>
      </w:pPr>
      <w:r>
        <w:rPr>
          <w:rFonts w:ascii="Times New Roman" w:hAnsi="Times New Roman" w:cs="Times New Roman"/>
          <w:sz w:val="24"/>
          <w:lang w:val="en-US"/>
        </w:rPr>
        <w:t>Pengertian Persepsi</w:t>
      </w:r>
    </w:p>
    <w:p w:rsidR="00613C92" w:rsidRPr="00D44DD4" w:rsidRDefault="00613C92" w:rsidP="00613C92">
      <w:pPr>
        <w:pStyle w:val="ListParagraph"/>
        <w:spacing w:line="480" w:lineRule="auto"/>
        <w:ind w:left="1440" w:firstLine="720"/>
        <w:jc w:val="both"/>
        <w:rPr>
          <w:rFonts w:ascii="Times New Roman" w:hAnsi="Times New Roman" w:cs="Times New Roman"/>
          <w:sz w:val="24"/>
          <w:lang w:val="en-US"/>
        </w:rPr>
      </w:pPr>
      <w:r>
        <w:rPr>
          <w:rFonts w:ascii="Times New Roman" w:hAnsi="Times New Roman" w:cs="Times New Roman"/>
          <w:sz w:val="24"/>
          <w:lang w:val="en-US"/>
        </w:rPr>
        <w:t xml:space="preserve">Kemampuan untuk membeda-bedakan, mengelompokan, memfokuskan, dan sebagainya itu yang selanjutnya diinterprestasi disebut persepsi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{"citationItems":[{"id":"ITEM-1","itemData":{"author":[{"dropping-particle":"","family":"Sarwono","given":"sarlito W.","non-dropping-particle":"","parse-names":false,"suffix":""}],"edition":"1","editor":[{"dropping-particle":"","family":"Meinarno","given":"Eko A.","non-dropping-particle":"","parse-names":false,"suffix":""}],"id":"ITEM-1","issued":{"date-parts":[["2014"]]},"publisher":"PT Raja Grafindo Persada","publisher-place":"Jakarta","title":"Pengantar Psikologi Umum","type":"book"},"uris":["http://www.mendeley.com/documents/?uuid=40174284-3b07-4ebe-bd4f-fc23b97a7ec6"]}],"mendeley":{"formattedCitation":"(Sarwono 2014)","manualFormatting":"(Sarlito 2014:86)","plainTextFormattedCitation":"(Sarwono 2014)","previouslyFormattedCitation":"(Sarwono 2014)"},"properties":{"noteIndex":0},"schema":"https://github.com/citation-style-language/schema/raw/master/csl-citation.json"}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(Sarlito</w:t>
      </w:r>
      <w:r w:rsidRPr="00100047">
        <w:rPr>
          <w:rFonts w:ascii="Times New Roman" w:hAnsi="Times New Roman" w:cs="Times New Roman"/>
          <w:noProof/>
          <w:sz w:val="24"/>
          <w:lang w:val="en-US"/>
        </w:rPr>
        <w:t xml:space="preserve"> 2014</w:t>
      </w:r>
      <w:r>
        <w:rPr>
          <w:rFonts w:ascii="Times New Roman" w:hAnsi="Times New Roman" w:cs="Times New Roman"/>
          <w:noProof/>
          <w:sz w:val="24"/>
          <w:lang w:val="en-US"/>
        </w:rPr>
        <w:t>:86</w:t>
      </w:r>
      <w:r w:rsidRPr="00100047">
        <w:rPr>
          <w:rFonts w:ascii="Times New Roman" w:hAnsi="Times New Roman" w:cs="Times New Roman"/>
          <w:noProof/>
          <w:sz w:val="24"/>
          <w:lang w:val="en-US"/>
        </w:rPr>
        <w:t>)</w:t>
      </w:r>
      <w:r>
        <w:rPr>
          <w:rFonts w:ascii="Times New Roman" w:hAnsi="Times New Roman" w:cs="Times New Roman"/>
          <w:sz w:val="24"/>
          <w:lang w:val="en-US"/>
        </w:rPr>
        <w:fldChar w:fldCharType="end"/>
      </w:r>
      <w:r>
        <w:rPr>
          <w:rFonts w:ascii="Times New Roman" w:hAnsi="Times New Roman" w:cs="Times New Roman"/>
          <w:sz w:val="24"/>
          <w:lang w:val="en-US"/>
        </w:rPr>
        <w:t xml:space="preserve">. Sedangkan menurut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{"citationItems":[{"id":"ITEM-1","itemData":{"author":[{"dropping-particle":"","family":"Syam","given":"Nina W.","non-dropping-particle":"","parse-names":false,"suffix":""}],"editor":[{"dropping-particle":"","family":"Karyanti","given":"Rema","non-dropping-particle":"","parse-names":false,"suffix":""}],"id":"ITEM-1","issued":{"date-parts":[["2011"]]},"publisher":"Simbiosa Rekatama Media","publisher-place":"Bandung","title":"Psikologi Sebagai Akar Ilmu Komunikasi","type":"book"},"uris":["http://www.mendeley.com/documents/?uuid=215735d7-9237-43f7-a15a-e50683b042d6"]}],"mendeley":{"formattedCitation":"(Syam 2011)","manualFormatting":"Nina Winangsih (2011:3)","plainTextFormattedCitation":"(Syam 2011)","previouslyFormattedCitation":"(Syam 2011)"},"properties":{"noteIndex":0},"schema":"https://github.com/citation-style-language/schema/raw/master/csl-citation.json"}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Nina Winangsih (</w:t>
      </w:r>
      <w:r w:rsidRPr="00100047">
        <w:rPr>
          <w:rFonts w:ascii="Times New Roman" w:hAnsi="Times New Roman" w:cs="Times New Roman"/>
          <w:noProof/>
          <w:sz w:val="24"/>
          <w:lang w:val="en-US"/>
        </w:rPr>
        <w:t>2011</w:t>
      </w:r>
      <w:r>
        <w:rPr>
          <w:rFonts w:ascii="Times New Roman" w:hAnsi="Times New Roman" w:cs="Times New Roman"/>
          <w:noProof/>
          <w:sz w:val="24"/>
          <w:lang w:val="en-US"/>
        </w:rPr>
        <w:t>:3</w:t>
      </w:r>
      <w:r w:rsidRPr="00100047">
        <w:rPr>
          <w:rFonts w:ascii="Times New Roman" w:hAnsi="Times New Roman" w:cs="Times New Roman"/>
          <w:noProof/>
          <w:sz w:val="24"/>
          <w:lang w:val="en-US"/>
        </w:rPr>
        <w:t>)</w:t>
      </w:r>
      <w:r>
        <w:rPr>
          <w:rFonts w:ascii="Times New Roman" w:hAnsi="Times New Roman" w:cs="Times New Roman"/>
          <w:sz w:val="24"/>
          <w:lang w:val="en-US"/>
        </w:rPr>
        <w:fldChar w:fldCharType="end"/>
      </w:r>
      <w:r>
        <w:rPr>
          <w:rFonts w:ascii="Times New Roman" w:hAnsi="Times New Roman" w:cs="Times New Roman"/>
          <w:sz w:val="24"/>
          <w:lang w:val="en-US"/>
        </w:rPr>
        <w:t xml:space="preserve"> persepsi adalah pemaknaan/arti terhadap informasi (energi/stimulus) yang </w:t>
      </w:r>
      <w:r>
        <w:rPr>
          <w:rFonts w:ascii="Times New Roman" w:hAnsi="Times New Roman" w:cs="Times New Roman"/>
          <w:sz w:val="24"/>
          <w:lang w:val="en-US"/>
        </w:rPr>
        <w:lastRenderedPageBreak/>
        <w:t xml:space="preserve">masuk ke dalam kognisi manusia. </w:t>
      </w:r>
      <w:proofErr w:type="gramStart"/>
      <w:r>
        <w:rPr>
          <w:rFonts w:ascii="Times New Roman" w:hAnsi="Times New Roman" w:cs="Times New Roman"/>
          <w:sz w:val="24"/>
          <w:lang w:val="en-US"/>
        </w:rPr>
        <w:t>Persepsi adalah pengalaman tentang objek, peristiwa, atau hubungan-hubungan yang diperoleh dengan menyimpulkan informasi dan menafsirkan pesan.</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Persepsi ialah memberikan makna pada stimuli indrawi (</w:t>
      </w:r>
      <w:r w:rsidRPr="00D44DD4">
        <w:rPr>
          <w:rFonts w:ascii="Times New Roman" w:hAnsi="Times New Roman" w:cs="Times New Roman"/>
          <w:i/>
          <w:sz w:val="24"/>
          <w:lang w:val="en-US"/>
        </w:rPr>
        <w:t>sensory stimuli</w:t>
      </w:r>
      <w:r>
        <w:rPr>
          <w:rFonts w:ascii="Times New Roman" w:hAnsi="Times New Roman" w:cs="Times New Roman"/>
          <w:i/>
          <w:sz w:val="24"/>
          <w:lang w:val="en-US"/>
        </w:rPr>
        <w:t>)</w:t>
      </w:r>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
    <w:p w:rsidR="00613C92" w:rsidRDefault="00613C92" w:rsidP="00613C92">
      <w:pPr>
        <w:pStyle w:val="ListParagraph"/>
        <w:spacing w:line="480" w:lineRule="auto"/>
        <w:ind w:left="1440" w:firstLine="720"/>
        <w:jc w:val="both"/>
        <w:rPr>
          <w:rFonts w:ascii="Times New Roman" w:hAnsi="Times New Roman" w:cs="Times New Roman"/>
          <w:sz w:val="24"/>
          <w:lang w:val="en-US"/>
        </w:rPr>
      </w:pPr>
      <w:r>
        <w:rPr>
          <w:rFonts w:ascii="Times New Roman" w:hAnsi="Times New Roman" w:cs="Times New Roman"/>
          <w:sz w:val="24"/>
          <w:lang w:val="en-US"/>
        </w:rPr>
        <w:t>Dalam persepsi terdapat dalil–dalil yang dikemukakan oleh Krecht dan Cruthcfield, yaitu:</w:t>
      </w:r>
    </w:p>
    <w:p w:rsidR="00613C92" w:rsidRDefault="00613C92" w:rsidP="00613C92">
      <w:pPr>
        <w:pStyle w:val="ListParagraph"/>
        <w:numPr>
          <w:ilvl w:val="0"/>
          <w:numId w:val="42"/>
        </w:numPr>
        <w:spacing w:line="480" w:lineRule="auto"/>
        <w:jc w:val="both"/>
        <w:rPr>
          <w:rFonts w:ascii="Times New Roman" w:hAnsi="Times New Roman" w:cs="Times New Roman"/>
          <w:sz w:val="24"/>
          <w:lang w:val="en-US"/>
        </w:rPr>
      </w:pPr>
      <w:r>
        <w:rPr>
          <w:rFonts w:ascii="Times New Roman" w:hAnsi="Times New Roman" w:cs="Times New Roman"/>
          <w:sz w:val="24"/>
          <w:lang w:val="en-US"/>
        </w:rPr>
        <w:t>Persepsi bersifat selektif secara fungsional. Berarti objek-objek yang mendapatkan tekanan dalam persepsi kita biasanya objek-objek yang memenuhi tujuan individu yang melakukan persepsi.</w:t>
      </w:r>
    </w:p>
    <w:p w:rsidR="00613C92" w:rsidRDefault="00613C92" w:rsidP="00613C92">
      <w:pPr>
        <w:pStyle w:val="ListParagraph"/>
        <w:numPr>
          <w:ilvl w:val="0"/>
          <w:numId w:val="42"/>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Medan perseptual dan kognitif selalu diorganisasikan dan diberi arti. Kita mengorganisasikan stimuli dengan melihat konteksnya. Walaupun stimulus yang kita terima itu tidak lengkap, kita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mengisinya dengan interprestasi yang konsisten dengan rangkaian stimuli yang kita perpsepsi.</w:t>
      </w:r>
    </w:p>
    <w:p w:rsidR="00613C92" w:rsidRDefault="00613C92" w:rsidP="00613C92">
      <w:pPr>
        <w:pStyle w:val="ListParagraph"/>
        <w:numPr>
          <w:ilvl w:val="0"/>
          <w:numId w:val="42"/>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Sifat-sifat perspektual dan </w:t>
      </w:r>
      <w:proofErr w:type="gramStart"/>
      <w:r>
        <w:rPr>
          <w:rFonts w:ascii="Times New Roman" w:hAnsi="Times New Roman" w:cs="Times New Roman"/>
          <w:sz w:val="24"/>
          <w:lang w:val="en-US"/>
        </w:rPr>
        <w:t>kognitif  dari</w:t>
      </w:r>
      <w:proofErr w:type="gramEnd"/>
      <w:r>
        <w:rPr>
          <w:rFonts w:ascii="Times New Roman" w:hAnsi="Times New Roman" w:cs="Times New Roman"/>
          <w:sz w:val="24"/>
          <w:lang w:val="en-US"/>
        </w:rPr>
        <w:t xml:space="preserve"> substruktur ditentukan pada umumnya oleh sifat-sifat struktur secara keseluruhan. Jika individu dianggap sebagai anggota kelompok, semua sifat individu yang berkaitan dengan sifat kelompok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dipengaruhi oleh kenggotaan kelompoknya dengan efek berupa </w:t>
      </w:r>
      <w:r w:rsidRPr="0000131B">
        <w:rPr>
          <w:rFonts w:ascii="Times New Roman" w:hAnsi="Times New Roman" w:cs="Times New Roman"/>
          <w:i/>
          <w:sz w:val="24"/>
          <w:lang w:val="en-US"/>
        </w:rPr>
        <w:t>asimilasi</w:t>
      </w:r>
      <w:r>
        <w:rPr>
          <w:rFonts w:ascii="Times New Roman" w:hAnsi="Times New Roman" w:cs="Times New Roman"/>
          <w:sz w:val="24"/>
          <w:lang w:val="en-US"/>
        </w:rPr>
        <w:t xml:space="preserve"> atau </w:t>
      </w:r>
      <w:r w:rsidRPr="0000131B">
        <w:rPr>
          <w:rFonts w:ascii="Times New Roman" w:hAnsi="Times New Roman" w:cs="Times New Roman"/>
          <w:i/>
          <w:sz w:val="24"/>
          <w:lang w:val="en-US"/>
        </w:rPr>
        <w:t>kontras</w:t>
      </w:r>
      <w:r>
        <w:rPr>
          <w:rFonts w:ascii="Times New Roman" w:hAnsi="Times New Roman" w:cs="Times New Roman"/>
          <w:sz w:val="24"/>
          <w:lang w:val="en-US"/>
        </w:rPr>
        <w:t>.</w:t>
      </w:r>
    </w:p>
    <w:p w:rsidR="00613C92" w:rsidRDefault="00613C92" w:rsidP="00613C92">
      <w:pPr>
        <w:pStyle w:val="ListParagraph"/>
        <w:numPr>
          <w:ilvl w:val="0"/>
          <w:numId w:val="42"/>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Objek atau peristiwa yang </w:t>
      </w:r>
      <w:proofErr w:type="gramStart"/>
      <w:r>
        <w:rPr>
          <w:rFonts w:ascii="Times New Roman" w:hAnsi="Times New Roman" w:cs="Times New Roman"/>
          <w:sz w:val="24"/>
          <w:lang w:val="en-US"/>
        </w:rPr>
        <w:t>berdekatan  dengan</w:t>
      </w:r>
      <w:proofErr w:type="gramEnd"/>
      <w:r>
        <w:rPr>
          <w:rFonts w:ascii="Times New Roman" w:hAnsi="Times New Roman" w:cs="Times New Roman"/>
          <w:sz w:val="24"/>
          <w:lang w:val="en-US"/>
        </w:rPr>
        <w:t xml:space="preserve"> ruang dan waktu atau menyerupai satu sama lain, cenderung ditanggapi  sebagai bagian dari struktur yang sama. Dalil ini umumnya betul-betul bersifat struktural dalam mengelompokan objek-objek fisik, seperti titik, garis, atau balok. </w:t>
      </w:r>
    </w:p>
    <w:p w:rsidR="00613C92" w:rsidRDefault="00613C92" w:rsidP="00613C92">
      <w:pPr>
        <w:spacing w:line="480" w:lineRule="auto"/>
        <w:jc w:val="both"/>
        <w:rPr>
          <w:rFonts w:ascii="Times New Roman" w:hAnsi="Times New Roman" w:cs="Times New Roman"/>
          <w:sz w:val="24"/>
          <w:lang w:val="en-US"/>
        </w:rPr>
      </w:pPr>
    </w:p>
    <w:p w:rsidR="00613C92" w:rsidRPr="006D6982" w:rsidRDefault="00613C92" w:rsidP="00613C92">
      <w:pPr>
        <w:spacing w:line="480" w:lineRule="auto"/>
        <w:jc w:val="both"/>
        <w:rPr>
          <w:rFonts w:ascii="Times New Roman" w:hAnsi="Times New Roman" w:cs="Times New Roman"/>
          <w:sz w:val="24"/>
          <w:lang w:val="en-US"/>
        </w:rPr>
      </w:pPr>
    </w:p>
    <w:p w:rsidR="00613C92" w:rsidRDefault="00613C92" w:rsidP="00613C92">
      <w:pPr>
        <w:pStyle w:val="ListParagraph"/>
        <w:numPr>
          <w:ilvl w:val="0"/>
          <w:numId w:val="27"/>
        </w:numPr>
        <w:spacing w:line="480" w:lineRule="auto"/>
        <w:ind w:left="1418" w:hanging="284"/>
        <w:rPr>
          <w:rFonts w:ascii="Times New Roman" w:hAnsi="Times New Roman" w:cs="Times New Roman"/>
          <w:sz w:val="24"/>
        </w:rPr>
      </w:pPr>
      <w:r>
        <w:rPr>
          <w:rFonts w:ascii="Times New Roman" w:hAnsi="Times New Roman" w:cs="Times New Roman"/>
          <w:sz w:val="24"/>
        </w:rPr>
        <w:lastRenderedPageBreak/>
        <w:t>Pengertian Sanksi Pajak</w:t>
      </w:r>
    </w:p>
    <w:p w:rsidR="00613C92" w:rsidRPr="00601D66" w:rsidRDefault="00613C92" w:rsidP="00613C92">
      <w:pPr>
        <w:pStyle w:val="ListParagraph"/>
        <w:spacing w:line="480" w:lineRule="auto"/>
        <w:ind w:left="1440" w:firstLine="720"/>
        <w:jc w:val="both"/>
        <w:rPr>
          <w:rFonts w:ascii="Times New Roman" w:hAnsi="Times New Roman" w:cs="Times New Roman"/>
          <w:sz w:val="24"/>
        </w:rPr>
      </w:pPr>
      <w:r w:rsidRPr="00601D66">
        <w:rPr>
          <w:rFonts w:ascii="Times New Roman" w:hAnsi="Times New Roman" w:cs="Times New Roman"/>
          <w:sz w:val="24"/>
        </w:rPr>
        <w:t>Pengertian sanksi menurut Kamus Besar Bahasa Indonesia (KBBI) : 1) tanggungan (tindakan, hukuman, dan sebagai berikut) untuk memaksa orang menepati perjanjian atau menaati ketentuan undang-undang (anggaran dasar, perkumpulan dan sebagai berikut), 2) tindakan (mengenai, perekonomian, dan sebagai berikut)</w:t>
      </w:r>
      <w:r>
        <w:rPr>
          <w:rFonts w:ascii="Times New Roman" w:hAnsi="Times New Roman" w:cs="Times New Roman"/>
          <w:sz w:val="24"/>
        </w:rPr>
        <w:t>, 3) hukuman, a) imbalan negati</w:t>
      </w:r>
      <w:r>
        <w:rPr>
          <w:rFonts w:ascii="Times New Roman" w:hAnsi="Times New Roman" w:cs="Times New Roman"/>
          <w:sz w:val="24"/>
          <w:lang w:val="en-US"/>
        </w:rPr>
        <w:t>f</w:t>
      </w:r>
      <w:r w:rsidRPr="00601D66">
        <w:rPr>
          <w:rFonts w:ascii="Times New Roman" w:hAnsi="Times New Roman" w:cs="Times New Roman"/>
          <w:sz w:val="24"/>
        </w:rPr>
        <w:t>, berupa pembebanan atau penderitaan yang ditentukan dalam hukum, b) imbalan positif, yang berupa hadih atau anugrah yang ditentukan dalam hukum.</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{"citationItems":[{"id":"ITEM-1","itemData":{"author":[{"dropping-particle":"","family":"Mardiasmo","given":"","non-dropping-particle":"","parse-names":false,"suffix":""}],"edition":"18","id":"ITEM-1","issued":{"date-parts":[["2016"]]},"publisher":"Penerbit Andi","publisher-place":"Yogyakarta","title":"Perpajakan","type":"book"},"uris":["http://www.mendeley.com/documents/?uuid=a51ed11a-0162-4d54-b738-be72101b4836"]}],"mendeley":{"formattedCitation":"(Mardiasmo 2016)","manualFormatting":"Mardiasmo (2016:62)","plainTextFormattedCitation":"(Mardiasmo 2016)","previouslyFormattedCitation":"(Mardiasmo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lang w:val="en-US"/>
        </w:rPr>
        <w:t>Mardiasmo (</w:t>
      </w:r>
      <w:r w:rsidRPr="00542A0D">
        <w:rPr>
          <w:rFonts w:ascii="Times New Roman" w:hAnsi="Times New Roman" w:cs="Times New Roman"/>
          <w:noProof/>
          <w:sz w:val="24"/>
        </w:rPr>
        <w:t>2016</w:t>
      </w:r>
      <w:r>
        <w:rPr>
          <w:rFonts w:ascii="Times New Roman" w:hAnsi="Times New Roman" w:cs="Times New Roman"/>
          <w:noProof/>
          <w:sz w:val="24"/>
          <w:lang w:val="en-US"/>
        </w:rPr>
        <w:t>:62</w:t>
      </w:r>
      <w:r w:rsidRPr="00542A0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menyatakan bahwa sanksi perpajakan merupakan</w:t>
      </w:r>
    </w:p>
    <w:p w:rsidR="00613C92" w:rsidRDefault="00613C92" w:rsidP="00613C92">
      <w:pPr>
        <w:spacing w:line="240" w:lineRule="auto"/>
        <w:ind w:left="2160"/>
        <w:jc w:val="both"/>
        <w:rPr>
          <w:rFonts w:ascii="Times New Roman" w:hAnsi="Times New Roman" w:cs="Times New Roman"/>
          <w:sz w:val="24"/>
        </w:rPr>
      </w:pPr>
      <w:r>
        <w:rPr>
          <w:rFonts w:ascii="Times New Roman" w:hAnsi="Times New Roman" w:cs="Times New Roman"/>
          <w:sz w:val="24"/>
        </w:rPr>
        <w:t>“Jaminan bahwa ketentuan peraturan perundang-undangan perpajakan akan dituruti/ditaati/dipatuhi. Atau bisa dengan kata lain sanksi perpajakan merupakan alat pencegahan (preventif) agar wajib pajak tidak melanggar norma perpajakan</w:t>
      </w:r>
      <w:r>
        <w:rPr>
          <w:rFonts w:ascii="Times New Roman" w:hAnsi="Times New Roman" w:cs="Times New Roman"/>
          <w:sz w:val="24"/>
          <w:lang w:val="en-US"/>
        </w:rPr>
        <w:t>.</w:t>
      </w:r>
      <w:r>
        <w:rPr>
          <w:rFonts w:ascii="Times New Roman" w:hAnsi="Times New Roman" w:cs="Times New Roman"/>
          <w:sz w:val="24"/>
        </w:rPr>
        <w:t>”</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Resmi (2017:71)","plainTextFormattedCitation":"(Waluyo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rPr>
        <w:t xml:space="preserve"> R</w:t>
      </w:r>
      <w:r>
        <w:rPr>
          <w:rFonts w:ascii="Times New Roman" w:hAnsi="Times New Roman" w:cs="Times New Roman"/>
          <w:noProof/>
          <w:sz w:val="24"/>
          <w:lang w:val="en-US"/>
        </w:rPr>
        <w:t>esmi (2017:71)</w:t>
      </w:r>
      <w:r>
        <w:rPr>
          <w:rFonts w:ascii="Times New Roman" w:hAnsi="Times New Roman" w:cs="Times New Roman"/>
          <w:sz w:val="24"/>
          <w:vertAlign w:val="superscript"/>
          <w:lang w:val="en-US"/>
        </w:rPr>
        <w:fldChar w:fldCharType="end"/>
      </w:r>
      <w:r>
        <w:rPr>
          <w:rFonts w:ascii="Times New Roman" w:hAnsi="Times New Roman" w:cs="Times New Roman"/>
          <w:sz w:val="24"/>
        </w:rPr>
        <w:t xml:space="preserve"> menyatakan bahwa sanksi perpajakan adalah</w:t>
      </w:r>
    </w:p>
    <w:p w:rsidR="00613C92" w:rsidRDefault="00613C92" w:rsidP="00613C92">
      <w:pPr>
        <w:spacing w:line="240" w:lineRule="auto"/>
        <w:ind w:left="2160"/>
        <w:jc w:val="both"/>
        <w:rPr>
          <w:rFonts w:ascii="Times New Roman" w:hAnsi="Times New Roman" w:cs="Times New Roman"/>
          <w:sz w:val="24"/>
        </w:rPr>
      </w:pPr>
      <w:r>
        <w:rPr>
          <w:rFonts w:ascii="Times New Roman" w:hAnsi="Times New Roman" w:cs="Times New Roman"/>
          <w:sz w:val="24"/>
        </w:rPr>
        <w:t>“Sanksi perpajakan terjadi karena terdapat pelanggaran terhadap peraturan undang-undang perpajakandimana semakin besar kesalahan yang dilakukan seorang wajib pajak, maka sanksi yang diberikan juga akan semakin berat.”</w:t>
      </w:r>
    </w:p>
    <w:p w:rsidR="00613C92" w:rsidRPr="004673BE" w:rsidRDefault="00613C92" w:rsidP="00613C92">
      <w:pPr>
        <w:spacing w:line="480" w:lineRule="auto"/>
        <w:ind w:left="1440" w:firstLine="720"/>
        <w:jc w:val="both"/>
        <w:rPr>
          <w:rFonts w:ascii="Times New Roman" w:hAnsi="Times New Roman" w:cs="Times New Roman"/>
          <w:sz w:val="24"/>
          <w:lang w:val="en-US"/>
        </w:rPr>
      </w:pPr>
      <w:r>
        <w:rPr>
          <w:rFonts w:ascii="Times New Roman" w:hAnsi="Times New Roman" w:cs="Times New Roman"/>
          <w:sz w:val="24"/>
        </w:rPr>
        <w:t>Dari definisi diatas dapat disimpulkan</w:t>
      </w:r>
      <w:r>
        <w:rPr>
          <w:rFonts w:ascii="Times New Roman" w:hAnsi="Times New Roman" w:cs="Times New Roman"/>
          <w:sz w:val="24"/>
          <w:lang w:val="en-US"/>
        </w:rPr>
        <w:t xml:space="preserve"> persepsi</w:t>
      </w:r>
      <w:r>
        <w:rPr>
          <w:rFonts w:ascii="Times New Roman" w:hAnsi="Times New Roman" w:cs="Times New Roman"/>
          <w:sz w:val="24"/>
        </w:rPr>
        <w:t xml:space="preserve"> sanksi pajak</w:t>
      </w:r>
      <w:r>
        <w:rPr>
          <w:rFonts w:ascii="Times New Roman" w:hAnsi="Times New Roman" w:cs="Times New Roman"/>
          <w:sz w:val="24"/>
          <w:lang w:val="en-US"/>
        </w:rPr>
        <w:t xml:space="preserve"> adalah keyakinan seseorang dalam mengartikan norma perpajakan sebagai</w:t>
      </w:r>
      <w:r>
        <w:rPr>
          <w:rFonts w:ascii="Times New Roman" w:hAnsi="Times New Roman" w:cs="Times New Roman"/>
          <w:sz w:val="24"/>
        </w:rPr>
        <w:t xml:space="preserve"> salah satu alat pencegah agar wajib pajak menaati, mematuh</w:t>
      </w:r>
      <w:r>
        <w:rPr>
          <w:rFonts w:ascii="Times New Roman" w:hAnsi="Times New Roman" w:cs="Times New Roman"/>
          <w:sz w:val="24"/>
          <w:lang w:val="en-US"/>
        </w:rPr>
        <w:t>i, dan menuruti</w:t>
      </w:r>
      <w:r>
        <w:rPr>
          <w:rFonts w:ascii="Times New Roman" w:hAnsi="Times New Roman" w:cs="Times New Roman"/>
          <w:sz w:val="24"/>
        </w:rPr>
        <w:t xml:space="preserve"> peraturan undang-undang perpajakan, dimana semakin besar kesalahan yang dilakukan seorang wajib pajak</w:t>
      </w:r>
      <w:r>
        <w:rPr>
          <w:rFonts w:ascii="Times New Roman" w:hAnsi="Times New Roman" w:cs="Times New Roman"/>
          <w:sz w:val="24"/>
          <w:lang w:val="en-US"/>
        </w:rPr>
        <w:t xml:space="preserve">, </w:t>
      </w:r>
      <w:r>
        <w:rPr>
          <w:rFonts w:ascii="Times New Roman" w:hAnsi="Times New Roman" w:cs="Times New Roman"/>
          <w:sz w:val="24"/>
        </w:rPr>
        <w:t>maka sanksi yang diberikan juga akan semakin berat</w:t>
      </w:r>
      <w:r>
        <w:rPr>
          <w:rFonts w:ascii="Times New Roman" w:hAnsi="Times New Roman" w:cs="Times New Roman"/>
          <w:sz w:val="24"/>
          <w:lang w:val="en-US"/>
        </w:rPr>
        <w:t>.</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lastRenderedPageBreak/>
        <w:t>Wajib pajak mematuhi pembayaran pajak bila memandang sanksi denda akan lebih banyak merugikannya</w:t>
      </w:r>
      <w:r>
        <w:rPr>
          <w:rFonts w:ascii="Times New Roman" w:hAnsi="Times New Roman" w:cs="Times New Roman"/>
          <w:sz w:val="24"/>
          <w:lang w:val="en-US"/>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{"citationItems":[{"id":"ITEM-1","itemData":{"ISSN":"1873-5592","abstract":"Meskipun jumlah wajib pajak dari tahun ke tahun semakin bertambah namun terdapat kendala yang dapat menghambat upaya peningkatan tax ratio, kendala tersebut adalah kepatuhan wajib pajak (tax compliance). Namun kebanyakan penelitian yang telah dilakukan cenderung hanya meneliti kepatuhan wajib pajak untuk Pajak Bumi dan Bangunan saja (PBB). Penelitian ini mengkaji tingkat kepatuhan WP OP di kota Semarang dengan menggunakan beberapa variabel bebas yang juga pernah digunakan dalam penelitian sebelumnya seperti sikap WP terhadap sanksi denda, sikap WP terhadap pelayanan fiskus dan sikap WP terhadap kesadaran perpajakan. Variabel ini dipilih karena cenderung lebih sesuai dengan WP OP dibandingkan variabel-variabel yang juga telah digunakan pada penelitian tentang WP PBB. Tujuan penelitian ini adalah untuk menganalisis pengaruh sikap WP terhadap sanksi denda, sikap WP terhadap pelayanan fiskus dan sikap WP terhadap kesadaran perpajakan pada kepatuhan WP. Populasi dalam penelitian ini adalah para wajib pajak orang pribadi (WP OP) yang ada di kota Semarang. Berdasarkan data dari KPP yang ada di kota Semarang, hingga akhir tahun 2003 tercatat sebanyak 29.006 WP OP yang merupakan WP OP efektif. Tidak semua WP OP efektif ini menjadi obyek dalam penelitian ini karena jumlahnya sangat besar dan guna efisiensi waktu dan biaya. Oleh sebab itu dilakukan pengambilan sampel. Pengambilan sampel dilakukan dengan metode proportional sampling. Jumlah sampel ditentukan 100 orang. Metode pengumpulan data primer yang dipakai adalah dengan metode angket (kuesioner). Teknik analisis data yang digunakan dalam penelitian ini adalah teknik analisis regresi berganda. Berdasarkan hasil analisis yang dilakukan maka diperoleh kesimpulan bahwa sikap WP terhadap pelaksanaan sanksi denda, sikap WP terhadap pelayanan fiskus dan sikap wajib pajak terhadap kesadaran perpajakan memiliki pengaruh positif yang signifikan terhadap kepatuhan WP.","author":[{"dropping-particle":"","family":"Jatmiko","given":"Agus Nugroho","non-dropping-particle":"","parse-names":false,"suffix":""}],"id":"ITEM-1","issued":{"date-parts":[["2006"]]},"publisher":"Universitas Diponegoro","title":"Pengaruh Sikap Wajib Pajak Pada Pelaksanaan Sanksi Denda, Pelayanan Fiskus dan Kesadaran Perpajakan Terhadap Kepatuhan Wajib Pajak ( Studi Empiris Terhadap Wajib Pajak Orang Pribadi di Kota Semarang )","type":"thesis"},"uris":["http://www.mendeley.com/documents/?uuid=ed304244-62cd-4aaa-96d2-843ad4c5f118"]}],"mendeley":{"formattedCitation":"(Jatmiko 2006)","manualFormatting":"(Jatmiko, 2006)","plainTextFormattedCitation":"(Jatmiko 2006)","previouslyFormattedCitation":"(Jatmiko 2006)"},"properties":{"noteIndex":0},"schema":"https://github.com/citation-style-language/schema/raw/master/csl-citation.json"}</w:instrText>
      </w:r>
      <w:r>
        <w:rPr>
          <w:rFonts w:ascii="Times New Roman" w:hAnsi="Times New Roman" w:cs="Times New Roman"/>
          <w:sz w:val="24"/>
        </w:rPr>
        <w:fldChar w:fldCharType="separate"/>
      </w:r>
      <w:r w:rsidRPr="000D54A4">
        <w:rPr>
          <w:rFonts w:ascii="Times New Roman" w:hAnsi="Times New Roman" w:cs="Times New Roman"/>
          <w:noProof/>
          <w:sz w:val="24"/>
        </w:rPr>
        <w:t>(Jatmiko</w:t>
      </w:r>
      <w:r>
        <w:rPr>
          <w:rFonts w:ascii="Times New Roman" w:hAnsi="Times New Roman" w:cs="Times New Roman"/>
          <w:noProof/>
          <w:sz w:val="24"/>
          <w:lang w:val="en-US"/>
        </w:rPr>
        <w:t>,</w:t>
      </w:r>
      <w:r w:rsidRPr="000D54A4">
        <w:rPr>
          <w:rFonts w:ascii="Times New Roman" w:hAnsi="Times New Roman" w:cs="Times New Roman"/>
          <w:noProof/>
          <w:sz w:val="24"/>
        </w:rPr>
        <w:t xml:space="preserve"> 2006)</w:t>
      </w:r>
      <w:r>
        <w:rPr>
          <w:rFonts w:ascii="Times New Roman" w:hAnsi="Times New Roman" w:cs="Times New Roman"/>
          <w:sz w:val="24"/>
        </w:rPr>
        <w:fldChar w:fldCharType="end"/>
      </w:r>
      <w:r>
        <w:rPr>
          <w:rFonts w:ascii="Times New Roman" w:hAnsi="Times New Roman" w:cs="Times New Roman"/>
          <w:sz w:val="24"/>
        </w:rPr>
        <w:t>, semakin banyak sisa tunggakan pajak yang harus dibayar wajib pajak, maka akak semakin berat bagi wajib pajak untuk melunasinya. Sedangkan wajib pajak akan mematuhi aturan dalam melakukan aturan dalam melakukan pelaporan bila memandang sanksi bunga yang akan lebih banyak merugikannya. Semakin banyak sisa tunggakan pajak yang harus dibayar wajib pajak, maka akan semakin berat bagi wajib pajak untuk melunasinya.</w:t>
      </w:r>
    </w:p>
    <w:p w:rsidR="00613C92" w:rsidRDefault="00613C92" w:rsidP="00613C92">
      <w:pPr>
        <w:spacing w:line="480" w:lineRule="auto"/>
        <w:ind w:left="1440" w:firstLine="720"/>
        <w:jc w:val="both"/>
        <w:rPr>
          <w:rFonts w:ascii="Times New Roman" w:hAnsi="Times New Roman" w:cs="Times New Roman"/>
          <w:sz w:val="24"/>
        </w:rPr>
      </w:pPr>
      <w:r>
        <w:rPr>
          <w:rFonts w:ascii="Times New Roman" w:hAnsi="Times New Roman" w:cs="Times New Roman"/>
          <w:sz w:val="24"/>
        </w:rPr>
        <w:t>Namun, sekarang ini banyak wajib pajak yang menganggap remeh sanksi perpajakan. Wajib pajak berfikir bahwa sanksi perpajakan yang dikenakan tidaklah menakutkan. Wajib pajak bahwa tidak segan untuk menyuap aparat pajak agar dapat terbebas dari sanksi. Pengenaan sanksi perpajakan bertujuan untuk menciptakan kepatuhan wajib pajak dalam melaksanakan kewajiban perpajakannya.</w:t>
      </w:r>
    </w:p>
    <w:p w:rsidR="00613C92" w:rsidRDefault="00613C92" w:rsidP="00613C92">
      <w:pPr>
        <w:pStyle w:val="ListParagraph"/>
        <w:numPr>
          <w:ilvl w:val="0"/>
          <w:numId w:val="27"/>
        </w:numPr>
        <w:spacing w:line="480" w:lineRule="auto"/>
        <w:ind w:left="1418" w:hanging="284"/>
        <w:jc w:val="both"/>
        <w:rPr>
          <w:rFonts w:ascii="Times New Roman" w:hAnsi="Times New Roman" w:cs="Times New Roman"/>
          <w:sz w:val="24"/>
        </w:rPr>
      </w:pPr>
      <w:r>
        <w:rPr>
          <w:rFonts w:ascii="Times New Roman" w:hAnsi="Times New Roman" w:cs="Times New Roman"/>
          <w:sz w:val="24"/>
        </w:rPr>
        <w:t>Jenis-Jenis Sanksi Pajak</w:t>
      </w:r>
    </w:p>
    <w:p w:rsidR="00613C92" w:rsidRDefault="00613C92" w:rsidP="00613C92">
      <w:pPr>
        <w:pStyle w:val="ListParagraph"/>
        <w:numPr>
          <w:ilvl w:val="0"/>
          <w:numId w:val="30"/>
        </w:numPr>
        <w:spacing w:line="480" w:lineRule="auto"/>
        <w:ind w:hanging="294"/>
        <w:jc w:val="both"/>
        <w:rPr>
          <w:rFonts w:ascii="Times New Roman" w:hAnsi="Times New Roman" w:cs="Times New Roman"/>
          <w:sz w:val="24"/>
        </w:rPr>
      </w:pPr>
      <w:r w:rsidRPr="00601D66">
        <w:rPr>
          <w:rFonts w:ascii="Times New Roman" w:hAnsi="Times New Roman" w:cs="Times New Roman"/>
          <w:sz w:val="24"/>
        </w:rPr>
        <w:t>Sanksi Administrasi</w:t>
      </w:r>
    </w:p>
    <w:p w:rsidR="00613C92" w:rsidRDefault="00613C92" w:rsidP="00613C92">
      <w:pPr>
        <w:pStyle w:val="ListParagraph"/>
        <w:spacing w:line="480" w:lineRule="auto"/>
        <w:ind w:left="1854"/>
        <w:jc w:val="both"/>
        <w:rPr>
          <w:rFonts w:ascii="Times New Roman" w:hAnsi="Times New Roman" w:cs="Times New Roman"/>
          <w:sz w:val="24"/>
        </w:rPr>
      </w:pPr>
      <w:r w:rsidRPr="00601D66">
        <w:rPr>
          <w:rFonts w:ascii="Times New Roman" w:hAnsi="Times New Roman" w:cs="Times New Roman"/>
          <w:sz w:val="24"/>
        </w:rPr>
        <w:t>Merupa</w:t>
      </w:r>
      <w:r>
        <w:rPr>
          <w:rFonts w:ascii="Times New Roman" w:hAnsi="Times New Roman" w:cs="Times New Roman"/>
          <w:sz w:val="24"/>
        </w:rPr>
        <w:t xml:space="preserve">kan pembayaran kerugian kepada </w:t>
      </w:r>
      <w:r>
        <w:rPr>
          <w:rFonts w:ascii="Times New Roman" w:hAnsi="Times New Roman" w:cs="Times New Roman"/>
          <w:sz w:val="24"/>
          <w:lang w:val="en-US"/>
        </w:rPr>
        <w:t>n</w:t>
      </w:r>
      <w:r w:rsidRPr="00601D66">
        <w:rPr>
          <w:rFonts w:ascii="Times New Roman" w:hAnsi="Times New Roman" w:cs="Times New Roman"/>
          <w:sz w:val="24"/>
        </w:rPr>
        <w:t>egara, khususnya yang berupa bunga dan kenaikan. Sanksi administrasi berkaitan dengan pembayaran kerugian negara khususnya berupa denda</w:t>
      </w:r>
      <w:r>
        <w:rPr>
          <w:rFonts w:ascii="Times New Roman" w:hAnsi="Times New Roman" w:cs="Times New Roman"/>
          <w:sz w:val="24"/>
        </w:rPr>
        <w:t xml:space="preserve">, bunga dan kenaikan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(Mardiasmo 2016:63)","plainTextFormattedCitation":"(Waluyo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(Mardiasmo 2016:63)</w:t>
      </w:r>
      <w:r>
        <w:rPr>
          <w:rFonts w:ascii="Times New Roman" w:hAnsi="Times New Roman" w:cs="Times New Roman"/>
          <w:sz w:val="24"/>
          <w:vertAlign w:val="superscript"/>
          <w:lang w:val="en-US"/>
        </w:rPr>
        <w:fldChar w:fldCharType="end"/>
      </w:r>
      <w:r w:rsidRPr="00601D66">
        <w:rPr>
          <w:rFonts w:ascii="Times New Roman" w:hAnsi="Times New Roman" w:cs="Times New Roman"/>
          <w:sz w:val="24"/>
        </w:rPr>
        <w:t>.</w:t>
      </w:r>
    </w:p>
    <w:p w:rsidR="00613C92" w:rsidRPr="00601D66" w:rsidRDefault="00613C92" w:rsidP="00613C92">
      <w:pPr>
        <w:pStyle w:val="ListParagraph"/>
        <w:spacing w:line="480" w:lineRule="auto"/>
        <w:ind w:left="1854"/>
        <w:jc w:val="both"/>
        <w:rPr>
          <w:rFonts w:ascii="Times New Roman" w:hAnsi="Times New Roman" w:cs="Times New Roman"/>
          <w:sz w:val="24"/>
        </w:rPr>
      </w:pPr>
      <w:r w:rsidRPr="00601D66">
        <w:rPr>
          <w:rFonts w:ascii="Times New Roman" w:hAnsi="Times New Roman" w:cs="Times New Roman"/>
          <w:sz w:val="24"/>
        </w:rPr>
        <w:t xml:space="preserve">Adapun penjelasan mengenai jenis-jenis sanksi administrasi menurut Devano dan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Rahayu (2006","plainTextFormattedCitation":"(Waluyo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sidRPr="007829C5">
        <w:rPr>
          <w:rFonts w:ascii="Times New Roman" w:hAnsi="Times New Roman" w:cs="Times New Roman"/>
          <w:noProof/>
          <w:sz w:val="24"/>
        </w:rPr>
        <w:t xml:space="preserve"> Rahayu</w:t>
      </w:r>
      <w:r>
        <w:rPr>
          <w:rFonts w:ascii="Times New Roman" w:hAnsi="Times New Roman" w:cs="Times New Roman"/>
          <w:noProof/>
          <w:sz w:val="24"/>
          <w:lang w:val="en-US"/>
        </w:rPr>
        <w:t xml:space="preserve"> (2006</w:t>
      </w:r>
      <w:r>
        <w:rPr>
          <w:rFonts w:ascii="Times New Roman" w:hAnsi="Times New Roman" w:cs="Times New Roman"/>
          <w:sz w:val="24"/>
          <w:vertAlign w:val="superscript"/>
          <w:lang w:val="en-US"/>
        </w:rPr>
        <w:fldChar w:fldCharType="end"/>
      </w:r>
      <w:r w:rsidRPr="00601D66">
        <w:rPr>
          <w:rFonts w:ascii="Times New Roman" w:hAnsi="Times New Roman" w:cs="Times New Roman"/>
          <w:sz w:val="24"/>
        </w:rPr>
        <w:t>:198) sebagai berikut :</w:t>
      </w:r>
    </w:p>
    <w:p w:rsidR="00613C92" w:rsidRDefault="00613C92" w:rsidP="00613C92">
      <w:pPr>
        <w:pStyle w:val="ListParagraph"/>
        <w:numPr>
          <w:ilvl w:val="0"/>
          <w:numId w:val="28"/>
        </w:numPr>
        <w:spacing w:line="480" w:lineRule="auto"/>
        <w:ind w:left="2268"/>
        <w:jc w:val="both"/>
        <w:rPr>
          <w:rFonts w:ascii="Times New Roman" w:hAnsi="Times New Roman" w:cs="Times New Roman"/>
          <w:sz w:val="24"/>
        </w:rPr>
      </w:pPr>
      <w:r>
        <w:rPr>
          <w:rFonts w:ascii="Times New Roman" w:hAnsi="Times New Roman" w:cs="Times New Roman"/>
          <w:sz w:val="24"/>
        </w:rPr>
        <w:t>Denda adalah sanksi administrasi yang dikenakan terhadap pelanggaran yang berkaitan dengan kewajiban pelaporan.</w:t>
      </w:r>
    </w:p>
    <w:p w:rsidR="00613C92" w:rsidRDefault="00613C92" w:rsidP="00613C92">
      <w:pPr>
        <w:pStyle w:val="ListParagraph"/>
        <w:numPr>
          <w:ilvl w:val="0"/>
          <w:numId w:val="28"/>
        </w:numPr>
        <w:spacing w:line="480" w:lineRule="auto"/>
        <w:ind w:left="2268"/>
        <w:jc w:val="both"/>
        <w:rPr>
          <w:rFonts w:ascii="Times New Roman" w:hAnsi="Times New Roman" w:cs="Times New Roman"/>
          <w:sz w:val="24"/>
        </w:rPr>
      </w:pPr>
      <w:r>
        <w:rPr>
          <w:rFonts w:ascii="Times New Roman" w:hAnsi="Times New Roman" w:cs="Times New Roman"/>
          <w:sz w:val="24"/>
        </w:rPr>
        <w:lastRenderedPageBreak/>
        <w:t>Bunga adalah sanksi administrasi yang dikenakan terhadap pelanggaran yang berkaitan dengan kewajiban pembayaran pajak.</w:t>
      </w:r>
    </w:p>
    <w:p w:rsidR="00613C92" w:rsidRDefault="00613C92" w:rsidP="00613C92">
      <w:pPr>
        <w:pStyle w:val="ListParagraph"/>
        <w:numPr>
          <w:ilvl w:val="0"/>
          <w:numId w:val="28"/>
        </w:numPr>
        <w:spacing w:line="480" w:lineRule="auto"/>
        <w:ind w:left="2268"/>
        <w:jc w:val="both"/>
        <w:rPr>
          <w:rFonts w:ascii="Times New Roman" w:hAnsi="Times New Roman" w:cs="Times New Roman"/>
          <w:sz w:val="24"/>
        </w:rPr>
      </w:pPr>
      <w:r>
        <w:rPr>
          <w:rFonts w:ascii="Times New Roman" w:hAnsi="Times New Roman" w:cs="Times New Roman"/>
          <w:sz w:val="24"/>
        </w:rPr>
        <w:t>Kenaikan adalah sanksi administrasi yang berupa kenaikan jumlah pajak yang harus dibayar, terhadap pelanggaran berkaitan dengan kewajiban yang diatur dalam ketentuan material.</w:t>
      </w:r>
    </w:p>
    <w:p w:rsidR="00613C92" w:rsidRDefault="00613C92" w:rsidP="00613C92">
      <w:pPr>
        <w:pStyle w:val="ListParagraph"/>
        <w:numPr>
          <w:ilvl w:val="0"/>
          <w:numId w:val="30"/>
        </w:numPr>
        <w:tabs>
          <w:tab w:val="left" w:pos="1276"/>
        </w:tabs>
        <w:spacing w:line="480" w:lineRule="auto"/>
        <w:jc w:val="both"/>
        <w:rPr>
          <w:rFonts w:ascii="Times New Roman" w:hAnsi="Times New Roman" w:cs="Times New Roman"/>
          <w:sz w:val="24"/>
        </w:rPr>
      </w:pPr>
      <w:r>
        <w:rPr>
          <w:rFonts w:ascii="Times New Roman" w:hAnsi="Times New Roman" w:cs="Times New Roman"/>
          <w:sz w:val="24"/>
        </w:rPr>
        <w:t xml:space="preserve">Sanksi Pidana </w:t>
      </w:r>
    </w:p>
    <w:p w:rsidR="00613C92" w:rsidRPr="00601D66" w:rsidRDefault="00613C92" w:rsidP="00613C92">
      <w:pPr>
        <w:pStyle w:val="ListParagraph"/>
        <w:tabs>
          <w:tab w:val="left" w:pos="1276"/>
        </w:tabs>
        <w:spacing w:line="480" w:lineRule="auto"/>
        <w:ind w:left="1843"/>
        <w:jc w:val="both"/>
        <w:rPr>
          <w:rFonts w:ascii="Times New Roman" w:hAnsi="Times New Roman" w:cs="Times New Roman"/>
          <w:sz w:val="24"/>
        </w:rPr>
      </w:pPr>
      <w:r w:rsidRPr="00601D66">
        <w:rPr>
          <w:rFonts w:ascii="Times New Roman" w:hAnsi="Times New Roman" w:cs="Times New Roman"/>
          <w:sz w:val="24"/>
        </w:rPr>
        <w:t xml:space="preserve">Merupakan siksaan atau penderitaan. Suatu alat terakhir atau benteng hukum yang digunakan fiskus agar norma perpajakan dipatuhi. Sanksi pidana berupa denda pidana, kurungan, dan penjara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2017)","manualFormatting":"(Mardiasmo 2016:63)","plainTextFormattedCitation":"(Waluyo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(Mardiasmo 2016:63)</w:t>
      </w:r>
      <w:r>
        <w:rPr>
          <w:rFonts w:ascii="Times New Roman" w:hAnsi="Times New Roman" w:cs="Times New Roman"/>
          <w:sz w:val="24"/>
          <w:vertAlign w:val="superscript"/>
          <w:lang w:val="en-US"/>
        </w:rPr>
        <w:fldChar w:fldCharType="end"/>
      </w:r>
      <w:r w:rsidRPr="00601D66">
        <w:rPr>
          <w:rFonts w:ascii="Times New Roman" w:hAnsi="Times New Roman" w:cs="Times New Roman"/>
          <w:sz w:val="24"/>
        </w:rPr>
        <w:t>. Penjelasan mengenai sanksi pidana sebagai berikut :</w:t>
      </w:r>
    </w:p>
    <w:p w:rsidR="00613C92" w:rsidRPr="00543B82" w:rsidRDefault="00613C92" w:rsidP="00613C92">
      <w:pPr>
        <w:pStyle w:val="ListParagraph"/>
        <w:numPr>
          <w:ilvl w:val="0"/>
          <w:numId w:val="29"/>
        </w:numPr>
        <w:spacing w:line="480" w:lineRule="auto"/>
        <w:ind w:left="2268" w:hanging="426"/>
        <w:jc w:val="both"/>
        <w:rPr>
          <w:rFonts w:ascii="Times New Roman" w:hAnsi="Times New Roman" w:cs="Times New Roman"/>
          <w:sz w:val="24"/>
        </w:rPr>
      </w:pPr>
      <w:r w:rsidRPr="00543B82">
        <w:rPr>
          <w:rFonts w:ascii="Times New Roman" w:hAnsi="Times New Roman" w:cs="Times New Roman"/>
          <w:sz w:val="24"/>
        </w:rPr>
        <w:t>Denda Pidana</w:t>
      </w:r>
    </w:p>
    <w:p w:rsidR="00613C92" w:rsidRPr="00C16FBE" w:rsidRDefault="00613C92" w:rsidP="00613C92">
      <w:pPr>
        <w:pStyle w:val="ListParagraph"/>
        <w:spacing w:line="480" w:lineRule="auto"/>
        <w:ind w:left="2268"/>
        <w:jc w:val="both"/>
        <w:rPr>
          <w:rFonts w:ascii="Times New Roman" w:hAnsi="Times New Roman" w:cs="Times New Roman"/>
          <w:sz w:val="24"/>
          <w:lang w:val="en-US"/>
        </w:rPr>
      </w:pPr>
      <w:r w:rsidRPr="00543B82">
        <w:rPr>
          <w:rFonts w:ascii="Times New Roman" w:hAnsi="Times New Roman" w:cs="Times New Roman"/>
          <w:sz w:val="24"/>
        </w:rPr>
        <w:t>Berbeda dengan sanksi berupa denda administrasi yang hanya diancam/dikenakan kepada wajib pajak yang melanggar ketentuan perpajakan, sanksi denda pidana selain dikenakan kepada wajib pajak ada juga yang diancamkan kepada pejabat pajak atau kepada pihak ketiga yang melanggar norma. Denda pidana dikenakan kepada tindak pidana yang bersifat pelanggaran maupun bersifat kejahatan.</w:t>
      </w:r>
    </w:p>
    <w:p w:rsidR="00613C92" w:rsidRDefault="00613C92" w:rsidP="00613C92">
      <w:pPr>
        <w:pStyle w:val="ListParagraph"/>
        <w:numPr>
          <w:ilvl w:val="0"/>
          <w:numId w:val="29"/>
        </w:numPr>
        <w:spacing w:line="480" w:lineRule="auto"/>
        <w:ind w:left="2268"/>
        <w:jc w:val="both"/>
        <w:rPr>
          <w:rFonts w:ascii="Times New Roman" w:hAnsi="Times New Roman" w:cs="Times New Roman"/>
          <w:sz w:val="24"/>
        </w:rPr>
      </w:pPr>
      <w:r>
        <w:rPr>
          <w:rFonts w:ascii="Times New Roman" w:hAnsi="Times New Roman" w:cs="Times New Roman"/>
          <w:sz w:val="24"/>
        </w:rPr>
        <w:t>Pidana Kurungan</w:t>
      </w:r>
    </w:p>
    <w:p w:rsidR="00613C92" w:rsidRDefault="00613C92" w:rsidP="00613C92">
      <w:pPr>
        <w:pStyle w:val="ListParagraph"/>
        <w:spacing w:line="480" w:lineRule="auto"/>
        <w:ind w:left="2268"/>
        <w:jc w:val="both"/>
        <w:rPr>
          <w:rFonts w:ascii="Times New Roman" w:hAnsi="Times New Roman" w:cs="Times New Roman"/>
          <w:sz w:val="24"/>
        </w:rPr>
      </w:pPr>
      <w:r>
        <w:rPr>
          <w:rFonts w:ascii="Times New Roman" w:hAnsi="Times New Roman" w:cs="Times New Roman"/>
          <w:sz w:val="24"/>
        </w:rPr>
        <w:t>Pidana kurungan hanya diancamkan kepada tindak pidana yang bersifat pelanggaran. Karena pidana kurangan diancamkan kepada sipelanggar norma itu, ketentuannya sama dengan yang diancamkan denda pidana, maka masalahnya hanya ketentuan mengenai denda pidana, selain itu diganti dengan pidana kurungan selama-lamanya.</w:t>
      </w:r>
    </w:p>
    <w:p w:rsidR="00613C92" w:rsidRDefault="00613C92" w:rsidP="00613C92">
      <w:pPr>
        <w:pStyle w:val="ListParagraph"/>
        <w:numPr>
          <w:ilvl w:val="0"/>
          <w:numId w:val="29"/>
        </w:numPr>
        <w:spacing w:line="480" w:lineRule="auto"/>
        <w:ind w:left="2268"/>
        <w:jc w:val="both"/>
        <w:rPr>
          <w:rFonts w:ascii="Times New Roman" w:hAnsi="Times New Roman" w:cs="Times New Roman"/>
          <w:sz w:val="24"/>
        </w:rPr>
      </w:pPr>
      <w:r>
        <w:rPr>
          <w:rFonts w:ascii="Times New Roman" w:hAnsi="Times New Roman" w:cs="Times New Roman"/>
          <w:sz w:val="24"/>
        </w:rPr>
        <w:lastRenderedPageBreak/>
        <w:t>Pidana Penjara</w:t>
      </w:r>
    </w:p>
    <w:p w:rsidR="00613C92" w:rsidRDefault="00613C92" w:rsidP="00613C92">
      <w:pPr>
        <w:pStyle w:val="ListParagraph"/>
        <w:spacing w:line="480" w:lineRule="auto"/>
        <w:ind w:left="2268"/>
        <w:jc w:val="both"/>
        <w:rPr>
          <w:rFonts w:ascii="Times New Roman" w:hAnsi="Times New Roman" w:cs="Times New Roman"/>
          <w:sz w:val="24"/>
        </w:rPr>
      </w:pPr>
      <w:r>
        <w:rPr>
          <w:rFonts w:ascii="Times New Roman" w:hAnsi="Times New Roman" w:cs="Times New Roman"/>
          <w:sz w:val="24"/>
        </w:rPr>
        <w:t>Pidana penjara diancamkan terhadap kejahatan. Ancaman pidana penjara tidak ada yang ditunjukan kepada pihak ketiga, adanya kepada pejabat dan kepada wajib pajak.</w:t>
      </w:r>
    </w:p>
    <w:p w:rsidR="00613C92" w:rsidRPr="006F214A" w:rsidRDefault="00613C92" w:rsidP="00613C92">
      <w:pPr>
        <w:spacing w:line="480" w:lineRule="auto"/>
        <w:ind w:left="1800" w:firstLine="720"/>
        <w:jc w:val="both"/>
        <w:rPr>
          <w:rFonts w:ascii="Times New Roman" w:hAnsi="Times New Roman" w:cs="Times New Roman"/>
          <w:sz w:val="24"/>
        </w:rPr>
      </w:pPr>
      <w:r w:rsidRPr="006F214A">
        <w:rPr>
          <w:rFonts w:ascii="Times New Roman" w:hAnsi="Times New Roman" w:cs="Times New Roman"/>
          <w:sz w:val="24"/>
        </w:rPr>
        <w:t>Pandangan mengenai sanksi perpajaka</w:t>
      </w:r>
      <w:r>
        <w:rPr>
          <w:rFonts w:ascii="Times New Roman" w:hAnsi="Times New Roman" w:cs="Times New Roman"/>
          <w:sz w:val="24"/>
        </w:rPr>
        <w:t xml:space="preserve">n diukur menggunakan indikator </w:t>
      </w:r>
      <w:r>
        <w:rPr>
          <w:rFonts w:ascii="Times New Roman" w:hAnsi="Times New Roman" w:cs="Times New Roman"/>
          <w:sz w:val="24"/>
          <w:lang w:val="en-US"/>
        </w:rPr>
        <w:t xml:space="preserve">dari penelitianArum (2012) yang dikutip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{"citationItems":[{"id":"ITEM-1","itemData":{"author":[{"dropping-particle":"","family":"Veronica","given":"Adelya","non-dropping-particle":"","parse-names":false,"suffix":""}],"container-title":"JOM Fakultas Ekonomi Universitas Riau","id":"ITEM-1","issue":"2","issued":{"date-parts":[["2015"]]},"title":"Pengaruh Sosialisasi Perpajakan, Pelayanan Fiskus, Pengetahuan Pajak, Persepsi Pengetahuan Korupsi, dan Sanksi Perpajakan Terhadap Kepatuhan Wajib Pajak Orang Pribadi ( Wpop ) pada Kpp Pratama Senapelan Pekanbaru","type":"article-journal","volume":"2"},"uris":["http://www.mendeley.com/documents/?uuid=b412d1e5-3d24-4563-bda0-8dfd88d2623b"]}],"mendeley":{"formattedCitation":"(Veronica 2015)","manualFormatting":"Adelya Veronica (2015)","plainTextFormattedCitation":"(Veronica 2015)","previouslyFormattedCitation":"(Veronica 2015)"},"properties":{"noteIndex":0},"schema":"https://github.com/citation-style-language/schema/raw/master/csl-citation.json"}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 xml:space="preserve">Adelya </w:t>
      </w:r>
      <w:r w:rsidRPr="00A60231">
        <w:rPr>
          <w:rFonts w:ascii="Times New Roman" w:hAnsi="Times New Roman" w:cs="Times New Roman"/>
          <w:noProof/>
          <w:sz w:val="24"/>
          <w:lang w:val="en-US"/>
        </w:rPr>
        <w:t xml:space="preserve">Veronica </w:t>
      </w:r>
      <w:r>
        <w:rPr>
          <w:rFonts w:ascii="Times New Roman" w:hAnsi="Times New Roman" w:cs="Times New Roman"/>
          <w:noProof/>
          <w:sz w:val="24"/>
          <w:lang w:val="en-US"/>
        </w:rPr>
        <w:t>(</w:t>
      </w:r>
      <w:r w:rsidRPr="00A60231">
        <w:rPr>
          <w:rFonts w:ascii="Times New Roman" w:hAnsi="Times New Roman" w:cs="Times New Roman"/>
          <w:noProof/>
          <w:sz w:val="24"/>
          <w:lang w:val="en-US"/>
        </w:rPr>
        <w:t>2015)</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Pr="006F214A">
        <w:rPr>
          <w:rFonts w:ascii="Times New Roman" w:hAnsi="Times New Roman" w:cs="Times New Roman"/>
          <w:sz w:val="24"/>
        </w:rPr>
        <w:t>sebagai berikut :</w:t>
      </w:r>
    </w:p>
    <w:p w:rsidR="00613C92" w:rsidRPr="005A7AFD" w:rsidRDefault="00613C92" w:rsidP="00613C92">
      <w:pPr>
        <w:pStyle w:val="ListParagraph"/>
        <w:numPr>
          <w:ilvl w:val="0"/>
          <w:numId w:val="31"/>
        </w:numPr>
        <w:spacing w:line="480" w:lineRule="auto"/>
        <w:jc w:val="both"/>
        <w:rPr>
          <w:rFonts w:ascii="Times New Roman" w:hAnsi="Times New Roman" w:cs="Times New Roman"/>
          <w:sz w:val="24"/>
        </w:rPr>
      </w:pPr>
      <w:r>
        <w:rPr>
          <w:rFonts w:ascii="Times New Roman" w:hAnsi="Times New Roman" w:cs="Times New Roman"/>
          <w:sz w:val="24"/>
          <w:lang w:val="en-US"/>
        </w:rPr>
        <w:t>Sanksi dapat memberi kedisiplinan wajib pajak.</w:t>
      </w:r>
    </w:p>
    <w:p w:rsidR="00613C92" w:rsidRPr="00420FC1" w:rsidRDefault="00613C92" w:rsidP="00613C92">
      <w:pPr>
        <w:pStyle w:val="ListParagraph"/>
        <w:numPr>
          <w:ilvl w:val="0"/>
          <w:numId w:val="31"/>
        </w:numPr>
        <w:spacing w:line="480" w:lineRule="auto"/>
        <w:jc w:val="both"/>
        <w:rPr>
          <w:rFonts w:ascii="Times New Roman" w:hAnsi="Times New Roman" w:cs="Times New Roman"/>
          <w:sz w:val="24"/>
        </w:rPr>
      </w:pPr>
      <w:r>
        <w:rPr>
          <w:rFonts w:ascii="Times New Roman" w:hAnsi="Times New Roman" w:cs="Times New Roman"/>
          <w:sz w:val="24"/>
          <w:lang w:val="en-US"/>
        </w:rPr>
        <w:t>P</w:t>
      </w:r>
      <w:r w:rsidRPr="00420FC1">
        <w:rPr>
          <w:rFonts w:ascii="Times New Roman" w:hAnsi="Times New Roman" w:cs="Times New Roman"/>
          <w:sz w:val="24"/>
        </w:rPr>
        <w:t>elaksanaan sanksi yang tegas terhadap semua wajib pajak yang melakukan pelanggaran</w:t>
      </w:r>
      <w:r>
        <w:rPr>
          <w:rFonts w:ascii="Times New Roman" w:hAnsi="Times New Roman" w:cs="Times New Roman"/>
          <w:sz w:val="24"/>
          <w:lang w:val="en-US"/>
        </w:rPr>
        <w:t>.</w:t>
      </w:r>
    </w:p>
    <w:p w:rsidR="00613C92" w:rsidRPr="00326DA8" w:rsidRDefault="00613C92" w:rsidP="00613C92">
      <w:pPr>
        <w:pStyle w:val="ListParagraph"/>
        <w:numPr>
          <w:ilvl w:val="0"/>
          <w:numId w:val="31"/>
        </w:numPr>
        <w:spacing w:line="480" w:lineRule="auto"/>
        <w:jc w:val="both"/>
        <w:rPr>
          <w:rFonts w:ascii="Times New Roman" w:hAnsi="Times New Roman" w:cs="Times New Roman"/>
          <w:sz w:val="24"/>
        </w:rPr>
      </w:pPr>
      <w:r>
        <w:rPr>
          <w:rFonts w:ascii="Times New Roman" w:hAnsi="Times New Roman" w:cs="Times New Roman"/>
          <w:sz w:val="24"/>
          <w:lang w:val="en-US"/>
        </w:rPr>
        <w:t>S</w:t>
      </w:r>
      <w:r w:rsidRPr="00420FC1">
        <w:rPr>
          <w:rFonts w:ascii="Times New Roman" w:hAnsi="Times New Roman" w:cs="Times New Roman"/>
          <w:sz w:val="24"/>
        </w:rPr>
        <w:t>anksi diberikan sesuai dengan besar kecilnya pelanggaran</w:t>
      </w:r>
      <w:r>
        <w:rPr>
          <w:rFonts w:ascii="Times New Roman" w:hAnsi="Times New Roman" w:cs="Times New Roman"/>
          <w:sz w:val="24"/>
          <w:lang w:val="en-US"/>
        </w:rPr>
        <w:t>.</w:t>
      </w:r>
    </w:p>
    <w:p w:rsidR="00613C92" w:rsidRPr="00F654B4" w:rsidRDefault="00613C92" w:rsidP="00613C92">
      <w:pPr>
        <w:pStyle w:val="ListParagraph"/>
        <w:numPr>
          <w:ilvl w:val="0"/>
          <w:numId w:val="31"/>
        </w:numPr>
        <w:spacing w:line="480" w:lineRule="auto"/>
        <w:jc w:val="both"/>
        <w:rPr>
          <w:rFonts w:ascii="Times New Roman" w:hAnsi="Times New Roman" w:cs="Times New Roman"/>
          <w:sz w:val="24"/>
        </w:rPr>
      </w:pPr>
      <w:r>
        <w:rPr>
          <w:rFonts w:ascii="Times New Roman" w:hAnsi="Times New Roman" w:cs="Times New Roman"/>
          <w:sz w:val="24"/>
          <w:lang w:val="en-US"/>
        </w:rPr>
        <w:t>P</w:t>
      </w:r>
      <w:r w:rsidRPr="00420FC1">
        <w:rPr>
          <w:rFonts w:ascii="Times New Roman" w:hAnsi="Times New Roman" w:cs="Times New Roman"/>
          <w:sz w:val="24"/>
        </w:rPr>
        <w:t>enerapan sanksi sesuai dengan ketentuan dan peraturan yang berlaku.</w:t>
      </w:r>
    </w:p>
    <w:p w:rsidR="00613C92" w:rsidRDefault="00613C92" w:rsidP="00613C92">
      <w:pPr>
        <w:spacing w:line="480" w:lineRule="auto"/>
        <w:ind w:left="1134" w:firstLine="720"/>
        <w:jc w:val="both"/>
        <w:rPr>
          <w:rFonts w:ascii="Times New Roman" w:hAnsi="Times New Roman" w:cs="Times New Roman"/>
          <w:sz w:val="24"/>
          <w:lang w:val="en-US"/>
        </w:rPr>
      </w:pPr>
      <w:r>
        <w:rPr>
          <w:rFonts w:ascii="Times New Roman" w:hAnsi="Times New Roman" w:cs="Times New Roman"/>
          <w:sz w:val="24"/>
        </w:rPr>
        <w:t>Berdasa</w:t>
      </w:r>
      <w:r>
        <w:rPr>
          <w:rFonts w:ascii="Times New Roman" w:hAnsi="Times New Roman" w:cs="Times New Roman"/>
          <w:sz w:val="24"/>
          <w:lang w:val="en-US"/>
        </w:rPr>
        <w:t>r</w:t>
      </w:r>
      <w:r>
        <w:rPr>
          <w:rFonts w:ascii="Times New Roman" w:hAnsi="Times New Roman" w:cs="Times New Roman"/>
          <w:sz w:val="24"/>
        </w:rPr>
        <w:t>kan definisi konseptual di atas, maka sanksi pajak diberikan agar tercipta kedisplinan</w:t>
      </w:r>
      <w:r>
        <w:rPr>
          <w:rFonts w:ascii="Times New Roman" w:hAnsi="Times New Roman" w:cs="Times New Roman"/>
          <w:sz w:val="24"/>
          <w:lang w:val="en-US"/>
        </w:rPr>
        <w:t xml:space="preserve"> dan efek jera</w:t>
      </w:r>
      <w:r>
        <w:rPr>
          <w:rFonts w:ascii="Times New Roman" w:hAnsi="Times New Roman" w:cs="Times New Roman"/>
          <w:sz w:val="24"/>
        </w:rPr>
        <w:t>, pengenaan sanksi harus dilaksanakan dengan tegas, sanksi yang diberikan harus sesuai dengan pelangg</w:t>
      </w:r>
      <w:r>
        <w:rPr>
          <w:rFonts w:ascii="Times New Roman" w:hAnsi="Times New Roman" w:cs="Times New Roman"/>
          <w:sz w:val="24"/>
          <w:lang w:val="en-US"/>
        </w:rPr>
        <w:t>a</w:t>
      </w:r>
      <w:r>
        <w:rPr>
          <w:rFonts w:ascii="Times New Roman" w:hAnsi="Times New Roman" w:cs="Times New Roman"/>
          <w:sz w:val="24"/>
        </w:rPr>
        <w:t xml:space="preserve">ran yang dilakukan, dan penerapan sanksi pajak sesuai dengan peraturan yang berlaku. </w:t>
      </w:r>
    </w:p>
    <w:p w:rsidR="00613C92" w:rsidRPr="00926291" w:rsidRDefault="00613C92" w:rsidP="00613C92">
      <w:pPr>
        <w:pStyle w:val="NoSpacing"/>
      </w:pPr>
    </w:p>
    <w:p w:rsidR="00613C92" w:rsidRDefault="00613C92" w:rsidP="00613C92">
      <w:pPr>
        <w:pStyle w:val="Heading2"/>
        <w:numPr>
          <w:ilvl w:val="0"/>
          <w:numId w:val="42"/>
        </w:numPr>
        <w:spacing w:line="480" w:lineRule="auto"/>
        <w:ind w:left="993"/>
        <w:jc w:val="both"/>
        <w:rPr>
          <w:rFonts w:ascii="Times New Roman" w:hAnsi="Times New Roman" w:cs="Times New Roman"/>
          <w:color w:val="auto"/>
          <w:sz w:val="24"/>
        </w:rPr>
      </w:pPr>
      <w:bookmarkStart w:id="12" w:name="_Toc536617075"/>
      <w:bookmarkStart w:id="13" w:name="_Toc536666912"/>
      <w:r w:rsidRPr="000052D3">
        <w:rPr>
          <w:rFonts w:ascii="Times New Roman" w:hAnsi="Times New Roman" w:cs="Times New Roman"/>
          <w:color w:val="auto"/>
          <w:sz w:val="24"/>
        </w:rPr>
        <w:t>Pengetahuan Perpajakan</w:t>
      </w:r>
      <w:bookmarkEnd w:id="12"/>
      <w:bookmarkEnd w:id="13"/>
    </w:p>
    <w:p w:rsidR="00613C92" w:rsidRDefault="00613C92" w:rsidP="00613C92">
      <w:pPr>
        <w:spacing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 xml:space="preserve">Dalam Kamus Besar Bahasa Indonesia (KBBI) disebutkan bahwa pengetahuan adalah apa yang diketahui oleh manusia atau hasil pekerjaan manusia menjadi tahu. Pengetahuan itu merupakan milik atau isi pikiran manusia yang merupakan hasil dari proses usaha manusia untuk tahu. Pengetahuan akan peraturan perpajakan bisa diperoleh wajib pajak melalui </w:t>
      </w:r>
      <w:r>
        <w:rPr>
          <w:rFonts w:ascii="Times New Roman" w:hAnsi="Times New Roman" w:cs="Times New Roman"/>
          <w:sz w:val="24"/>
          <w:szCs w:val="24"/>
        </w:rPr>
        <w:lastRenderedPageBreak/>
        <w:t>seminar tentang perpajakan, penyuluhan, dan pelatihan yang dilakukan Dirjen Pajak.</w:t>
      </w:r>
    </w:p>
    <w:p w:rsidR="00613C92" w:rsidRDefault="00613C92" w:rsidP="00613C92">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dapat disimpulkan bahwa pengetahuan dan pemahaman akan peraturan perpajakan adalah proses dimana wajib pajak mengetahui tentang perpajakan dan pengalikasian pengetahuan itu untuk membayar pajak. </w:t>
      </w:r>
      <w:r>
        <w:rPr>
          <w:rFonts w:ascii="Times New Roman" w:hAnsi="Times New Roman" w:cs="Times New Roman"/>
          <w:sz w:val="24"/>
          <w:szCs w:val="24"/>
        </w:rPr>
        <w:tab/>
        <w:t>Pengetahuan dan pemahaman peraturan perpajakan yang dimaksud paham dan mengerti tentang ketentuan umum dan tata cara perpajakan (KUP) yang meliputi tentang bagaimana cara menyampaikan Surat Pemberitahuan (SPT), pembayaran, tempat pembayaran, denda, dan batas waktu pembayaran dan pelaporan SPT.</w:t>
      </w:r>
    </w:p>
    <w:p w:rsidR="00613C92" w:rsidRDefault="00613C92" w:rsidP="00613C92">
      <w:pPr>
        <w:spacing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Siti Kurnia Rahayu (2013:29)","plainTextFormattedCitation":"(Waluyo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Siti Kurnia Rahayu (2013:29)</w:t>
      </w:r>
      <w:r>
        <w:rPr>
          <w:rFonts w:ascii="Times New Roman" w:hAnsi="Times New Roman" w:cs="Times New Roman"/>
          <w:sz w:val="24"/>
          <w:vertAlign w:val="superscript"/>
          <w:lang w:val="en-US"/>
        </w:rPr>
        <w:fldChar w:fldCharType="end"/>
      </w:r>
      <w:r>
        <w:rPr>
          <w:rFonts w:ascii="Times New Roman" w:hAnsi="Times New Roman" w:cs="Times New Roman"/>
          <w:sz w:val="24"/>
          <w:vertAlign w:val="superscript"/>
          <w:lang w:val="en-US"/>
        </w:rPr>
        <w:t xml:space="preserve"> </w:t>
      </w:r>
      <w:r w:rsidRPr="00F840EC">
        <w:rPr>
          <w:rFonts w:ascii="Times New Roman" w:hAnsi="Times New Roman" w:cs="Times New Roman"/>
          <w:sz w:val="24"/>
          <w:szCs w:val="24"/>
        </w:rPr>
        <w:t>mengemukakan bahwa Rasa nasionalisme tinggi,</w:t>
      </w:r>
      <w:r>
        <w:rPr>
          <w:rFonts w:ascii="Times New Roman" w:hAnsi="Times New Roman" w:cs="Times New Roman"/>
          <w:sz w:val="24"/>
          <w:szCs w:val="24"/>
          <w:lang w:val="en-US"/>
        </w:rPr>
        <w:t xml:space="preserve"> </w:t>
      </w:r>
      <w:r w:rsidRPr="00F840EC">
        <w:rPr>
          <w:rFonts w:ascii="Times New Roman" w:hAnsi="Times New Roman" w:cs="Times New Roman"/>
          <w:sz w:val="24"/>
          <w:szCs w:val="24"/>
        </w:rPr>
        <w:t>kepe</w:t>
      </w:r>
      <w:r>
        <w:rPr>
          <w:rFonts w:ascii="Times New Roman" w:hAnsi="Times New Roman" w:cs="Times New Roman"/>
          <w:sz w:val="24"/>
          <w:szCs w:val="24"/>
        </w:rPr>
        <w:t>dulian kepada bangsa dan negara</w:t>
      </w:r>
      <w:r w:rsidRPr="00F840EC">
        <w:rPr>
          <w:rFonts w:ascii="Times New Roman" w:hAnsi="Times New Roman" w:cs="Times New Roman"/>
          <w:sz w:val="24"/>
          <w:szCs w:val="24"/>
        </w:rPr>
        <w:t>, serta tingkat pengetahuan perpajakan masyarakat yang memadai,</w:t>
      </w:r>
      <w:r>
        <w:rPr>
          <w:rFonts w:ascii="Times New Roman" w:hAnsi="Times New Roman" w:cs="Times New Roman"/>
          <w:sz w:val="24"/>
          <w:szCs w:val="24"/>
          <w:lang w:val="en-US"/>
        </w:rPr>
        <w:t xml:space="preserve"> </w:t>
      </w:r>
      <w:r w:rsidRPr="00F840EC">
        <w:rPr>
          <w:rFonts w:ascii="Times New Roman" w:hAnsi="Times New Roman" w:cs="Times New Roman"/>
          <w:sz w:val="24"/>
          <w:szCs w:val="24"/>
        </w:rPr>
        <w:t xml:space="preserve">maka secara umum </w:t>
      </w:r>
      <w:proofErr w:type="gramStart"/>
      <w:r w:rsidRPr="00F840EC">
        <w:rPr>
          <w:rFonts w:ascii="Times New Roman" w:hAnsi="Times New Roman" w:cs="Times New Roman"/>
          <w:sz w:val="24"/>
          <w:szCs w:val="24"/>
        </w:rPr>
        <w:t>akan</w:t>
      </w:r>
      <w:proofErr w:type="gramEnd"/>
      <w:r w:rsidRPr="00F840EC">
        <w:rPr>
          <w:rFonts w:ascii="Times New Roman" w:hAnsi="Times New Roman" w:cs="Times New Roman"/>
          <w:sz w:val="24"/>
          <w:szCs w:val="24"/>
        </w:rPr>
        <w:t xml:space="preserve"> mudah bagi wajib pajak untuk patuh pada peraturan perpajakan</w:t>
      </w:r>
      <w:r>
        <w:rPr>
          <w:rFonts w:ascii="Times New Roman" w:hAnsi="Times New Roman" w:cs="Times New Roman"/>
          <w:sz w:val="24"/>
          <w:szCs w:val="24"/>
          <w:lang w:val="en-US"/>
        </w:rPr>
        <w:t>.</w:t>
      </w:r>
    </w:p>
    <w:p w:rsidR="00613C92" w:rsidRPr="00CA52A3" w:rsidRDefault="00613C92" w:rsidP="00613C92">
      <w:pPr>
        <w:spacing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Pengetahuan Pajak </w:t>
      </w:r>
      <w:r>
        <w:rPr>
          <w:rFonts w:ascii="Times New Roman" w:hAnsi="Times New Roman" w:cs="Times New Roman"/>
          <w:sz w:val="24"/>
          <w:szCs w:val="24"/>
          <w:lang w:val="en-US"/>
        </w:rPr>
        <w:t xml:space="preserve">adalah kemampuan Wajib Pajak dalam mengetahui peraturan perpajakan soal tarif pajak yang akan mereka bayar berdasarkan undang-undang maupun manfaat pajak yang akan berguna bagi kehidupan mereka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{"citationItems":[{"id":"ITEM-1","itemData":{"author":[{"dropping-particle":"","family":"Mardiasmo","given":"","non-dropping-particle":"","parse-names":false,"suffix":""}],"edition":"19","id":"ITEM-1","issued":{"date-parts":[["2018"]]},"publisher":"Penerbit Andi","publisher-place":"Yogyakarta","title":"Perpajakan","type":"book"},"uris":["http://www.mendeley.com/documents/?uuid=d7758447-b92a-4a5b-9c65-005e946b8c1f"]}],"mendeley":{"formattedCitation":"(Mardiasmo 2018)","manualFormatting":"(Mardiasmo, 2018)","plainTextFormattedCitation":"(Mardiasmo 2018)","previouslyFormattedCitation":"(Mardiasmo 2018)"},"properties":{"noteIndex":0},"schema":"https://github.com/citation-style-language/schema/raw/master/csl-citation.json"}</w:instrText>
      </w:r>
      <w:r>
        <w:rPr>
          <w:rFonts w:ascii="Times New Roman" w:hAnsi="Times New Roman" w:cs="Times New Roman"/>
          <w:sz w:val="24"/>
          <w:szCs w:val="24"/>
        </w:rPr>
        <w:fldChar w:fldCharType="separate"/>
      </w:r>
      <w:r w:rsidRPr="00B27AB2">
        <w:rPr>
          <w:rFonts w:ascii="Times New Roman" w:hAnsi="Times New Roman" w:cs="Times New Roman"/>
          <w:noProof/>
          <w:sz w:val="24"/>
          <w:szCs w:val="24"/>
        </w:rPr>
        <w:t>(Mardiasmo</w:t>
      </w:r>
      <w:r>
        <w:rPr>
          <w:rFonts w:ascii="Times New Roman" w:hAnsi="Times New Roman" w:cs="Times New Roman"/>
          <w:noProof/>
          <w:sz w:val="24"/>
          <w:szCs w:val="24"/>
          <w:lang w:val="en-US"/>
        </w:rPr>
        <w:t>,</w:t>
      </w:r>
      <w:r w:rsidRPr="00B27AB2">
        <w:rPr>
          <w:rFonts w:ascii="Times New Roman" w:hAnsi="Times New Roman" w:cs="Times New Roman"/>
          <w:noProof/>
          <w:sz w:val="24"/>
          <w:szCs w:val="24"/>
        </w:rPr>
        <w:t xml:space="preserve"> 2018)</w:t>
      </w:r>
      <w:r>
        <w:rPr>
          <w:rFonts w:ascii="Times New Roman" w:hAnsi="Times New Roman" w:cs="Times New Roman"/>
          <w:sz w:val="24"/>
          <w:szCs w:val="24"/>
        </w:rPr>
        <w:fldChar w:fldCharType="end"/>
      </w:r>
      <w:r w:rsidRPr="00601D66">
        <w:rPr>
          <w:rFonts w:ascii="Times New Roman" w:hAnsi="Times New Roman" w:cs="Times New Roman"/>
          <w:sz w:val="24"/>
        </w:rPr>
        <w:t>.</w:t>
      </w:r>
    </w:p>
    <w:p w:rsidR="00613C92" w:rsidRPr="00C94990" w:rsidRDefault="00613C92" w:rsidP="00613C92">
      <w:pPr>
        <w:spacing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aimed to find factors that affect taxpayers willingness to pay taxes, case study on individual taxpayers who perform as a freelancer that registered at KPP Pratama Semarang Tengah Satu. As these factors are the realizaliton of tax paying knowledge and understanding of taxation laws, and a good perception of the effectiveness of the tax system. Data was collected by using a random sampling toward 80 respondents from questionnaire distribution. After the data was collected, the data was analyzed by using the SPSS program to test whether the model used in this study quite appropriate as the model analyzed. Then the regression analysis was used to test the relationship between the variables above. The results of this research indicated that knowledge and understanding of taxation law, service quality, and a good perception of the effectiveness of the taxation system had a significant effect toward willingness to pay taxes. Also awareness to pay taxes had a significant effect toward willingness to pay taxes.","author":[{"dropping-particle":"","family":"Nugroho","given":"Adi Rahman","non-dropping-particle":"","parse-names":false,"suffix":""},{"dropping-particle":"","family":"Zulaikha","given":"","non-dropping-particle":"","parse-names":false,"suffix":""}],"container-title":"Diponegoro Journal of Accounting","id":"ITEM-1","issue":"2","issued":{"date-parts":[["2012"]]},"page":"1-11","title":"Faktor-Faktor yang Mempengaruhi Kemauan untuk Membayar Pajak dengan Kesadaran Membayar Pajak sebagai Variabel Intervening ( Studi Kasus Wajib Pajak Orang Pribadi yang Melakukan Pekerjaan Bebas yang Terdaftar Di KPP Pratama Semarang Tengah Satu )","type":"article-journal","volume":"1"},"uris":["http://www.mendeley.com/documents/?uuid=3d9f6697-e177-42b4-a7ee-a87f44b55422"]}],"mendeley":{"formattedCitation":"(Nugroho and Zulaikha 2012)","manualFormatting":"Nugroho (2012)","plainTextFormattedCitation":"(Nugroho and Zulaikha 2012)","previouslyFormattedCitation":"(Nugroho and Zulaikha 2012)"},"properties":{"noteIndex":0},"schema":"https://github.com/citation-style-language/schema/raw/master/csl-citation.json"}</w:instrText>
      </w:r>
      <w:r>
        <w:rPr>
          <w:rFonts w:ascii="Times New Roman" w:hAnsi="Times New Roman" w:cs="Times New Roman"/>
          <w:sz w:val="24"/>
          <w:szCs w:val="24"/>
        </w:rPr>
        <w:fldChar w:fldCharType="separate"/>
      </w:r>
      <w:r w:rsidRPr="0031187A">
        <w:rPr>
          <w:rFonts w:ascii="Times New Roman" w:hAnsi="Times New Roman" w:cs="Times New Roman"/>
          <w:noProof/>
          <w:sz w:val="24"/>
          <w:szCs w:val="24"/>
        </w:rPr>
        <w:t xml:space="preserve">Nugroho </w:t>
      </w:r>
      <w:r>
        <w:rPr>
          <w:rFonts w:ascii="Times New Roman" w:hAnsi="Times New Roman" w:cs="Times New Roman"/>
          <w:noProof/>
          <w:sz w:val="24"/>
          <w:szCs w:val="24"/>
          <w:lang w:val="en-US"/>
        </w:rPr>
        <w:t>(</w:t>
      </w:r>
      <w:r w:rsidRPr="0031187A">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1510EB">
        <w:rPr>
          <w:rFonts w:ascii="Times New Roman" w:hAnsi="Times New Roman" w:cs="Times New Roman"/>
          <w:sz w:val="24"/>
          <w:szCs w:val="24"/>
        </w:rPr>
        <w:t xml:space="preserve">terdapat beberapa </w:t>
      </w:r>
      <w:r>
        <w:rPr>
          <w:rFonts w:ascii="Times New Roman" w:hAnsi="Times New Roman" w:cs="Times New Roman"/>
          <w:sz w:val="24"/>
          <w:szCs w:val="24"/>
        </w:rPr>
        <w:t>indikator wajib pajak mengetahui dan memahami per</w:t>
      </w:r>
      <w:r>
        <w:rPr>
          <w:rFonts w:ascii="Times New Roman" w:hAnsi="Times New Roman" w:cs="Times New Roman"/>
          <w:sz w:val="24"/>
          <w:szCs w:val="24"/>
          <w:lang w:val="en-US"/>
        </w:rPr>
        <w:t>a</w:t>
      </w:r>
      <w:r>
        <w:rPr>
          <w:rFonts w:ascii="Times New Roman" w:hAnsi="Times New Roman" w:cs="Times New Roman"/>
          <w:sz w:val="24"/>
          <w:szCs w:val="24"/>
        </w:rPr>
        <w:t>turan perpajakan, yaitu :</w:t>
      </w:r>
    </w:p>
    <w:p w:rsidR="00613C92" w:rsidRDefault="00613C92" w:rsidP="00613C92">
      <w:pPr>
        <w:pStyle w:val="ListParagraph"/>
        <w:numPr>
          <w:ilvl w:val="0"/>
          <w:numId w:val="3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Kepemilikan NPWP, setiap wajib pajak memiliki penghasilan wajib untuk mendaftarkan diri untuk memperoleh NPWP sebagai sarana untuk pengadministrasian pajak.</w:t>
      </w:r>
    </w:p>
    <w:p w:rsidR="00613C92" w:rsidRDefault="00613C92" w:rsidP="00613C92">
      <w:pPr>
        <w:pStyle w:val="ListParagraph"/>
        <w:numPr>
          <w:ilvl w:val="0"/>
          <w:numId w:val="3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Pengetahuan dan pemahaman mengenai hak dan kewajiban sebagai wajib pajak. Apabila wajib pajak telah mengetahui kewajibannya sebagai wajib pajak, maka mereka akan melakukan membayar pajak tepat waktu.</w:t>
      </w:r>
    </w:p>
    <w:p w:rsidR="00613C92" w:rsidRDefault="00613C92" w:rsidP="00613C92">
      <w:pPr>
        <w:pStyle w:val="ListParagraph"/>
        <w:numPr>
          <w:ilvl w:val="0"/>
          <w:numId w:val="3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Pengetahuan dan pemahaman tentang PTKP, PKP, dan tarif pajak. Dengan mengetahui dan memahami m</w:t>
      </w:r>
      <w:r>
        <w:rPr>
          <w:rFonts w:ascii="Times New Roman" w:hAnsi="Times New Roman" w:cs="Times New Roman"/>
          <w:sz w:val="24"/>
          <w:szCs w:val="24"/>
          <w:lang w:val="en-US"/>
        </w:rPr>
        <w:t>e</w:t>
      </w:r>
      <w:r>
        <w:rPr>
          <w:rFonts w:ascii="Times New Roman" w:hAnsi="Times New Roman" w:cs="Times New Roman"/>
          <w:sz w:val="24"/>
          <w:szCs w:val="24"/>
        </w:rPr>
        <w:t>ngenai tarif pajak yang berlaku, maka akan mendorong wajib pajak untuk taat dan mnghitung kewajiban pajaknya sendiri dengan benar.</w:t>
      </w:r>
    </w:p>
    <w:p w:rsidR="00613C92" w:rsidRDefault="00613C92" w:rsidP="00613C92">
      <w:pPr>
        <w:pStyle w:val="ListParagraph"/>
        <w:numPr>
          <w:ilvl w:val="0"/>
          <w:numId w:val="3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Wajib pajak mengetahui dan memahami peraturan perpajakan melalui sosialisasi yang dilakukan oleh KPP.</w:t>
      </w:r>
    </w:p>
    <w:p w:rsidR="00613C92" w:rsidRPr="00542AFF" w:rsidRDefault="00613C92" w:rsidP="00613C92">
      <w:pPr>
        <w:pStyle w:val="ListParagraph"/>
        <w:numPr>
          <w:ilvl w:val="0"/>
          <w:numId w:val="3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Wajib pajak mengetahui dan memahami peraturan pajak melalui </w:t>
      </w:r>
      <w:r w:rsidRPr="00D74C22">
        <w:rPr>
          <w:rFonts w:ascii="Times New Roman" w:hAnsi="Times New Roman" w:cs="Times New Roman"/>
          <w:i/>
          <w:sz w:val="24"/>
          <w:szCs w:val="24"/>
        </w:rPr>
        <w:t>training</w:t>
      </w:r>
      <w:r>
        <w:rPr>
          <w:rFonts w:ascii="Times New Roman" w:hAnsi="Times New Roman" w:cs="Times New Roman"/>
          <w:sz w:val="24"/>
          <w:szCs w:val="24"/>
        </w:rPr>
        <w:t xml:space="preserve"> perpajakan yang mereka ikuti.  </w:t>
      </w:r>
    </w:p>
    <w:p w:rsidR="00613C92" w:rsidRDefault="00613C92" w:rsidP="00613C92">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Pengetahuan perpajakan menurut PMK Nomor 107/PMK.011/2013 dan UU Nomor 36 Tahun 2008 yang disempurnakan oleh Perpu 5 Tahun 2008 memiliki kriteria yang terdiri atas:</w:t>
      </w:r>
    </w:p>
    <w:p w:rsidR="00613C92" w:rsidRDefault="00613C92" w:rsidP="00613C92">
      <w:pPr>
        <w:pStyle w:val="ListParagraph"/>
        <w:numPr>
          <w:ilvl w:val="0"/>
          <w:numId w:val="3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Pengetahuan wajib pajak bahwa mereka adalah subyek pajak</w:t>
      </w:r>
      <w:r>
        <w:rPr>
          <w:rFonts w:ascii="Times New Roman" w:hAnsi="Times New Roman" w:cs="Times New Roman"/>
          <w:sz w:val="24"/>
          <w:szCs w:val="24"/>
          <w:lang w:val="en-US"/>
        </w:rPr>
        <w:t>.</w:t>
      </w:r>
    </w:p>
    <w:p w:rsidR="00613C92" w:rsidRDefault="00613C92" w:rsidP="00613C92">
      <w:pPr>
        <w:pStyle w:val="ListParagraph"/>
        <w:numPr>
          <w:ilvl w:val="0"/>
          <w:numId w:val="3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Pengetahuan wajib pajak mengenai batas waktu penyampaian SPT tahunan</w:t>
      </w:r>
      <w:r>
        <w:rPr>
          <w:rFonts w:ascii="Times New Roman" w:hAnsi="Times New Roman" w:cs="Times New Roman"/>
          <w:sz w:val="24"/>
          <w:szCs w:val="24"/>
          <w:lang w:val="en-US"/>
        </w:rPr>
        <w:t>.</w:t>
      </w:r>
    </w:p>
    <w:p w:rsidR="00613C92" w:rsidRDefault="00613C92" w:rsidP="00613C92">
      <w:pPr>
        <w:pStyle w:val="ListParagraph"/>
        <w:numPr>
          <w:ilvl w:val="0"/>
          <w:numId w:val="3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Pengetahuan wajib pajak mengenai denda yang dikenakan apabila terlambat menyampaikan surat pemberitahuan</w:t>
      </w:r>
      <w:r>
        <w:rPr>
          <w:rFonts w:ascii="Times New Roman" w:hAnsi="Times New Roman" w:cs="Times New Roman"/>
          <w:sz w:val="24"/>
          <w:szCs w:val="24"/>
          <w:lang w:val="en-US"/>
        </w:rPr>
        <w:t>.</w:t>
      </w:r>
    </w:p>
    <w:p w:rsidR="00613C92" w:rsidRDefault="00613C92" w:rsidP="00613C92">
      <w:pPr>
        <w:pStyle w:val="ListParagraph"/>
        <w:numPr>
          <w:ilvl w:val="0"/>
          <w:numId w:val="3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Pengetahuan wajib pajak mengenai sanksi berupa bunga yang dikenakan apabila wajib pajak terlambat dalam membayar terhutangnya</w:t>
      </w:r>
      <w:r>
        <w:rPr>
          <w:rFonts w:ascii="Times New Roman" w:hAnsi="Times New Roman" w:cs="Times New Roman"/>
          <w:sz w:val="24"/>
          <w:szCs w:val="24"/>
          <w:lang w:val="en-US"/>
        </w:rPr>
        <w:t>.</w:t>
      </w:r>
    </w:p>
    <w:p w:rsidR="00613C92" w:rsidRDefault="00613C92" w:rsidP="00613C92">
      <w:pPr>
        <w:pStyle w:val="ListParagraph"/>
        <w:numPr>
          <w:ilvl w:val="0"/>
          <w:numId w:val="3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Pengatahuan wajib pajak mengenai sanksi pidana penjara apabila dengan sengaja tidak menyampaikan SPT tahunan pajak penghasilan</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613C92" w:rsidRPr="00A13641" w:rsidRDefault="00613C92" w:rsidP="00613C92">
      <w:pPr>
        <w:pStyle w:val="ListParagraph"/>
        <w:numPr>
          <w:ilvl w:val="0"/>
          <w:numId w:val="3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pengetahuan wajib pajak menganai tanggal jatuh tempo pembayaran dan penyetoran pajak terutang</w:t>
      </w:r>
      <w:r>
        <w:rPr>
          <w:rFonts w:ascii="Times New Roman" w:hAnsi="Times New Roman" w:cs="Times New Roman"/>
          <w:sz w:val="24"/>
          <w:szCs w:val="24"/>
          <w:lang w:val="en-US"/>
        </w:rPr>
        <w:t>.</w:t>
      </w:r>
    </w:p>
    <w:p w:rsidR="00613C92" w:rsidRPr="00F20AB8" w:rsidRDefault="00613C92" w:rsidP="00613C92">
      <w:pPr>
        <w:spacing w:line="480" w:lineRule="auto"/>
        <w:ind w:left="1134" w:firstLine="709"/>
        <w:rPr>
          <w:lang w:val="en-US"/>
        </w:rPr>
      </w:pPr>
      <w:r>
        <w:rPr>
          <w:rFonts w:ascii="Times New Roman" w:hAnsi="Times New Roman" w:cs="Times New Roman"/>
          <w:sz w:val="24"/>
          <w:szCs w:val="24"/>
          <w:lang w:val="en-US"/>
        </w:rPr>
        <w:lastRenderedPageBreak/>
        <w:t>Indikator p</w:t>
      </w:r>
      <w:r w:rsidRPr="009614BF">
        <w:rPr>
          <w:rFonts w:ascii="Times New Roman" w:hAnsi="Times New Roman" w:cs="Times New Roman"/>
          <w:sz w:val="24"/>
          <w:szCs w:val="24"/>
          <w:lang w:val="en-US"/>
        </w:rPr>
        <w:t xml:space="preserve">engetahuan perpajakan </w:t>
      </w:r>
      <w:r w:rsidRPr="009614BF">
        <w:rPr>
          <w:rFonts w:ascii="Times New Roman" w:hAnsi="Times New Roman" w:cs="Times New Roman"/>
          <w:sz w:val="24"/>
          <w:szCs w:val="24"/>
        </w:rPr>
        <w:t xml:space="preserve">yang digunakan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Siti Kurnia Rahayu (2013:141)","plainTextFormattedCitation":"(Waluyo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Siti Kurnia Rahayu (2013:141)</w:t>
      </w:r>
      <w:r>
        <w:rPr>
          <w:rFonts w:ascii="Times New Roman" w:hAnsi="Times New Roman" w:cs="Times New Roman"/>
          <w:sz w:val="24"/>
          <w:vertAlign w:val="superscript"/>
          <w:lang w:val="en-US"/>
        </w:rPr>
        <w:fldChar w:fldCharType="end"/>
      </w:r>
      <w:r w:rsidRPr="009614BF">
        <w:rPr>
          <w:rFonts w:ascii="Times New Roman" w:hAnsi="Times New Roman" w:cs="Times New Roman"/>
          <w:sz w:val="24"/>
          <w:szCs w:val="24"/>
        </w:rPr>
        <w:t>, yaitu :</w:t>
      </w:r>
    </w:p>
    <w:p w:rsidR="00613C92" w:rsidRDefault="00613C92" w:rsidP="00613C92">
      <w:pPr>
        <w:pStyle w:val="ListParagraph"/>
        <w:numPr>
          <w:ilvl w:val="0"/>
          <w:numId w:val="37"/>
        </w:numPr>
        <w:spacing w:line="480" w:lineRule="auto"/>
        <w:ind w:left="1560"/>
        <w:jc w:val="both"/>
        <w:rPr>
          <w:rFonts w:ascii="Times New Roman" w:hAnsi="Times New Roman" w:cs="Times New Roman"/>
          <w:sz w:val="24"/>
          <w:lang w:val="en-US"/>
        </w:rPr>
      </w:pPr>
      <w:r>
        <w:rPr>
          <w:rFonts w:ascii="Times New Roman" w:hAnsi="Times New Roman" w:cs="Times New Roman"/>
          <w:sz w:val="24"/>
          <w:lang w:val="en-US"/>
        </w:rPr>
        <w:t>Pengetahuan tentang perpajakan.</w:t>
      </w:r>
    </w:p>
    <w:p w:rsidR="00613C92" w:rsidRDefault="00613C92" w:rsidP="00613C92">
      <w:pPr>
        <w:pStyle w:val="ListParagraph"/>
        <w:numPr>
          <w:ilvl w:val="0"/>
          <w:numId w:val="37"/>
        </w:numPr>
        <w:spacing w:line="480" w:lineRule="auto"/>
        <w:ind w:left="1560"/>
        <w:jc w:val="both"/>
        <w:rPr>
          <w:rFonts w:ascii="Times New Roman" w:hAnsi="Times New Roman" w:cs="Times New Roman"/>
          <w:sz w:val="24"/>
          <w:lang w:val="en-US"/>
        </w:rPr>
      </w:pPr>
      <w:r>
        <w:rPr>
          <w:rFonts w:ascii="Times New Roman" w:hAnsi="Times New Roman" w:cs="Times New Roman"/>
          <w:sz w:val="24"/>
          <w:lang w:val="en-US"/>
        </w:rPr>
        <w:t>Pengetahuan mengenai fungsi pajak.</w:t>
      </w:r>
    </w:p>
    <w:p w:rsidR="00613C92" w:rsidRDefault="00613C92" w:rsidP="00613C92">
      <w:pPr>
        <w:pStyle w:val="ListParagraph"/>
        <w:numPr>
          <w:ilvl w:val="0"/>
          <w:numId w:val="37"/>
        </w:numPr>
        <w:spacing w:line="480" w:lineRule="auto"/>
        <w:ind w:left="1560"/>
        <w:jc w:val="both"/>
        <w:rPr>
          <w:rFonts w:ascii="Times New Roman" w:hAnsi="Times New Roman" w:cs="Times New Roman"/>
          <w:sz w:val="24"/>
          <w:lang w:val="en-US"/>
        </w:rPr>
      </w:pPr>
      <w:r>
        <w:rPr>
          <w:rFonts w:ascii="Times New Roman" w:hAnsi="Times New Roman" w:cs="Times New Roman"/>
          <w:sz w:val="24"/>
          <w:lang w:val="en-US"/>
        </w:rPr>
        <w:t>Pengetahuan mengenai sistem perpajakan.</w:t>
      </w:r>
    </w:p>
    <w:p w:rsidR="00613C92" w:rsidRDefault="00613C92" w:rsidP="00613C92">
      <w:pPr>
        <w:pStyle w:val="ListParagraph"/>
        <w:numPr>
          <w:ilvl w:val="0"/>
          <w:numId w:val="37"/>
        </w:numPr>
        <w:spacing w:line="480" w:lineRule="auto"/>
        <w:ind w:left="1560"/>
        <w:jc w:val="both"/>
        <w:rPr>
          <w:rFonts w:ascii="Times New Roman" w:hAnsi="Times New Roman" w:cs="Times New Roman"/>
          <w:sz w:val="24"/>
          <w:lang w:val="en-US"/>
        </w:rPr>
      </w:pPr>
      <w:r>
        <w:rPr>
          <w:rFonts w:ascii="Times New Roman" w:hAnsi="Times New Roman" w:cs="Times New Roman"/>
          <w:sz w:val="24"/>
          <w:lang w:val="en-US"/>
        </w:rPr>
        <w:t>Pengetahuan tentang kewajiban Wajib Pajak.</w:t>
      </w:r>
    </w:p>
    <w:p w:rsidR="00613C92" w:rsidRPr="009614BF" w:rsidRDefault="00613C92" w:rsidP="00613C92">
      <w:pPr>
        <w:pStyle w:val="ListParagraph"/>
        <w:numPr>
          <w:ilvl w:val="0"/>
          <w:numId w:val="37"/>
        </w:numPr>
        <w:spacing w:line="480" w:lineRule="auto"/>
        <w:ind w:left="1560"/>
        <w:jc w:val="both"/>
        <w:rPr>
          <w:rFonts w:ascii="Times New Roman" w:hAnsi="Times New Roman" w:cs="Times New Roman"/>
          <w:sz w:val="24"/>
          <w:lang w:val="en-US"/>
        </w:rPr>
      </w:pPr>
      <w:r>
        <w:rPr>
          <w:rFonts w:ascii="Times New Roman" w:hAnsi="Times New Roman" w:cs="Times New Roman"/>
          <w:sz w:val="24"/>
          <w:lang w:val="en-US"/>
        </w:rPr>
        <w:t>Pengetahuan tentang hak Wajib Pajak.</w:t>
      </w:r>
    </w:p>
    <w:p w:rsidR="00613C92" w:rsidRDefault="00613C92" w:rsidP="00613C92">
      <w:pPr>
        <w:spacing w:line="480" w:lineRule="auto"/>
        <w:ind w:left="1134"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Berdasarkan </w:t>
      </w:r>
      <w:r w:rsidRPr="00F62866">
        <w:rPr>
          <w:rFonts w:ascii="Times New Roman" w:hAnsi="Times New Roman" w:cs="Times New Roman"/>
          <w:sz w:val="24"/>
          <w:szCs w:val="24"/>
        </w:rPr>
        <w:t>definisi</w:t>
      </w:r>
      <w:r>
        <w:rPr>
          <w:rFonts w:ascii="Times New Roman" w:hAnsi="Times New Roman" w:cs="Times New Roman"/>
          <w:sz w:val="24"/>
          <w:szCs w:val="24"/>
          <w:lang w:val="en-US"/>
        </w:rPr>
        <w:t xml:space="preserve"> konseptual di atas, p</w:t>
      </w:r>
      <w:r>
        <w:rPr>
          <w:rFonts w:ascii="Times New Roman" w:hAnsi="Times New Roman" w:cs="Times New Roman"/>
          <w:sz w:val="24"/>
          <w:szCs w:val="24"/>
        </w:rPr>
        <w:t>engetahuan dan pemahaman wajib pajak mengenai per</w:t>
      </w:r>
      <w:r>
        <w:rPr>
          <w:rFonts w:ascii="Times New Roman" w:hAnsi="Times New Roman" w:cs="Times New Roman"/>
          <w:sz w:val="24"/>
          <w:szCs w:val="24"/>
          <w:lang w:val="en-US"/>
        </w:rPr>
        <w:t>a</w:t>
      </w:r>
      <w:r>
        <w:rPr>
          <w:rFonts w:ascii="Times New Roman" w:hAnsi="Times New Roman" w:cs="Times New Roman"/>
          <w:sz w:val="24"/>
          <w:szCs w:val="24"/>
        </w:rPr>
        <w:t>turan perpajakan berkaitan dengan persepsi wajib pajak dalam menentukan perilakunya dalam kesadaran membayar pajak. Semakin tinggi peng</w:t>
      </w:r>
      <w:r>
        <w:rPr>
          <w:rFonts w:ascii="Times New Roman" w:hAnsi="Times New Roman" w:cs="Times New Roman"/>
          <w:sz w:val="24"/>
          <w:szCs w:val="24"/>
          <w:lang w:val="en-US"/>
        </w:rPr>
        <w:t>e</w:t>
      </w:r>
      <w:r>
        <w:rPr>
          <w:rFonts w:ascii="Times New Roman" w:hAnsi="Times New Roman" w:cs="Times New Roman"/>
          <w:sz w:val="24"/>
          <w:szCs w:val="24"/>
        </w:rPr>
        <w:t>tahuan dan pemahaman wajib pajak dapat menentukan perilakunya dengan lebih baik dan sesuai dengan ketentuan perpajakannya. Namun jika wajib pajak tidak memiliki pengetahuan dan pemahaman perpajakan dan aturannya, maka wajib pajak tidak dapat mene</w:t>
      </w:r>
      <w:r>
        <w:rPr>
          <w:rFonts w:ascii="Times New Roman" w:hAnsi="Times New Roman" w:cs="Times New Roman"/>
          <w:sz w:val="24"/>
          <w:szCs w:val="24"/>
          <w:lang w:val="en-US"/>
        </w:rPr>
        <w:t>n</w:t>
      </w:r>
      <w:r>
        <w:rPr>
          <w:rFonts w:ascii="Times New Roman" w:hAnsi="Times New Roman" w:cs="Times New Roman"/>
          <w:sz w:val="24"/>
          <w:szCs w:val="24"/>
        </w:rPr>
        <w:t xml:space="preserve">tukan perilakunya dengan tepat. </w:t>
      </w:r>
    </w:p>
    <w:p w:rsidR="00613C92" w:rsidRPr="006D6982" w:rsidRDefault="00613C92" w:rsidP="00613C92">
      <w:pPr>
        <w:pStyle w:val="NoSpacing"/>
      </w:pPr>
    </w:p>
    <w:p w:rsidR="00613C92" w:rsidRDefault="00613C92" w:rsidP="00613C92">
      <w:pPr>
        <w:pStyle w:val="Heading2"/>
        <w:numPr>
          <w:ilvl w:val="0"/>
          <w:numId w:val="32"/>
        </w:numPr>
        <w:ind w:left="993"/>
        <w:rPr>
          <w:rFonts w:ascii="Times New Roman" w:hAnsi="Times New Roman" w:cs="Times New Roman"/>
          <w:color w:val="auto"/>
          <w:sz w:val="24"/>
        </w:rPr>
      </w:pPr>
      <w:bookmarkStart w:id="14" w:name="_Toc536617076"/>
      <w:bookmarkStart w:id="15" w:name="_Toc536666913"/>
      <w:r w:rsidRPr="007B7EF0">
        <w:rPr>
          <w:rFonts w:ascii="Times New Roman" w:hAnsi="Times New Roman" w:cs="Times New Roman"/>
          <w:color w:val="auto"/>
          <w:sz w:val="24"/>
        </w:rPr>
        <w:t xml:space="preserve">Tingkat Kesadaran </w:t>
      </w:r>
      <w:r>
        <w:rPr>
          <w:rFonts w:ascii="Times New Roman" w:hAnsi="Times New Roman" w:cs="Times New Roman"/>
          <w:color w:val="auto"/>
          <w:sz w:val="24"/>
          <w:lang w:val="en-US"/>
        </w:rPr>
        <w:t>W</w:t>
      </w:r>
      <w:r>
        <w:rPr>
          <w:rFonts w:ascii="Times New Roman" w:hAnsi="Times New Roman" w:cs="Times New Roman"/>
          <w:color w:val="auto"/>
          <w:sz w:val="24"/>
        </w:rPr>
        <w:t xml:space="preserve">ajib </w:t>
      </w:r>
      <w:r>
        <w:rPr>
          <w:rFonts w:ascii="Times New Roman" w:hAnsi="Times New Roman" w:cs="Times New Roman"/>
          <w:color w:val="auto"/>
          <w:sz w:val="24"/>
          <w:lang w:val="en-US"/>
        </w:rPr>
        <w:t>P</w:t>
      </w:r>
      <w:r w:rsidRPr="00455F37">
        <w:rPr>
          <w:rFonts w:ascii="Times New Roman" w:hAnsi="Times New Roman" w:cs="Times New Roman"/>
          <w:color w:val="auto"/>
          <w:sz w:val="24"/>
        </w:rPr>
        <w:t>ajak</w:t>
      </w:r>
      <w:bookmarkEnd w:id="14"/>
      <w:bookmarkEnd w:id="15"/>
    </w:p>
    <w:p w:rsidR="00613C92" w:rsidRDefault="00613C92" w:rsidP="00613C92"/>
    <w:p w:rsidR="00613C92" w:rsidRPr="00FB6373" w:rsidRDefault="00613C92" w:rsidP="00613C92">
      <w:pPr>
        <w:pStyle w:val="ListParagraph"/>
        <w:numPr>
          <w:ilvl w:val="0"/>
          <w:numId w:val="33"/>
        </w:numPr>
        <w:spacing w:line="480" w:lineRule="auto"/>
        <w:ind w:left="1276" w:hanging="295"/>
        <w:rPr>
          <w:rFonts w:ascii="Times New Roman" w:hAnsi="Times New Roman" w:cs="Times New Roman"/>
          <w:sz w:val="24"/>
        </w:rPr>
      </w:pPr>
      <w:r w:rsidRPr="00FB6373">
        <w:rPr>
          <w:rFonts w:ascii="Times New Roman" w:hAnsi="Times New Roman" w:cs="Times New Roman"/>
          <w:sz w:val="24"/>
        </w:rPr>
        <w:t>Pengertian Kesadaran</w:t>
      </w:r>
      <w:r>
        <w:rPr>
          <w:rFonts w:ascii="Times New Roman" w:hAnsi="Times New Roman" w:cs="Times New Roman"/>
          <w:sz w:val="24"/>
          <w:lang w:val="en-US"/>
        </w:rPr>
        <w:t xml:space="preserve"> Wajib Pajak</w:t>
      </w:r>
    </w:p>
    <w:p w:rsidR="00613C92" w:rsidRDefault="00613C92" w:rsidP="00613C92">
      <w:pPr>
        <w:spacing w:line="480" w:lineRule="auto"/>
        <w:ind w:left="1276" w:firstLine="709"/>
        <w:jc w:val="both"/>
        <w:rPr>
          <w:rFonts w:ascii="Times New Roman" w:hAnsi="Times New Roman" w:cs="Times New Roman"/>
          <w:sz w:val="24"/>
          <w:lang w:val="en-US"/>
        </w:rPr>
      </w:pPr>
      <w:r w:rsidRPr="003E2875">
        <w:rPr>
          <w:rFonts w:ascii="Times New Roman" w:hAnsi="Times New Roman" w:cs="Times New Roman"/>
          <w:sz w:val="24"/>
        </w:rPr>
        <w:t>Menur</w:t>
      </w:r>
      <w:r>
        <w:rPr>
          <w:rFonts w:ascii="Times New Roman" w:hAnsi="Times New Roman" w:cs="Times New Roman"/>
          <w:sz w:val="24"/>
        </w:rPr>
        <w:t>ut kamus Umum Bahasa Indonesia,</w:t>
      </w:r>
      <w:r>
        <w:rPr>
          <w:rFonts w:ascii="Times New Roman" w:hAnsi="Times New Roman" w:cs="Times New Roman"/>
          <w:sz w:val="24"/>
          <w:lang w:val="en-US"/>
        </w:rPr>
        <w:t xml:space="preserve"> </w:t>
      </w:r>
      <w:r w:rsidRPr="003E2875">
        <w:rPr>
          <w:rFonts w:ascii="Times New Roman" w:hAnsi="Times New Roman" w:cs="Times New Roman"/>
          <w:sz w:val="24"/>
        </w:rPr>
        <w:t>kesadaran adalah keadaan mengetahui</w:t>
      </w:r>
      <w:r>
        <w:rPr>
          <w:rFonts w:ascii="Times New Roman" w:hAnsi="Times New Roman" w:cs="Times New Roman"/>
          <w:sz w:val="24"/>
        </w:rPr>
        <w:t xml:space="preserve">, mengetahui, dan merasa. Pengertian ini juga merupakan kesadaran dari diri seorang maupun kelompok. Menurut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Ritonga (2011)","plainTextFormattedCitation":"(Waluyo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Ritonga (2011)</w:t>
      </w:r>
      <w:r>
        <w:rPr>
          <w:rFonts w:ascii="Times New Roman" w:hAnsi="Times New Roman" w:cs="Times New Roman"/>
          <w:sz w:val="24"/>
          <w:vertAlign w:val="superscript"/>
          <w:lang w:val="en-US"/>
        </w:rPr>
        <w:fldChar w:fldCharType="end"/>
      </w:r>
      <w:r>
        <w:rPr>
          <w:rFonts w:ascii="Times New Roman" w:hAnsi="Times New Roman" w:cs="Times New Roman"/>
          <w:sz w:val="24"/>
        </w:rPr>
        <w:t xml:space="preserve"> kesadaran adalah perilaku atau sikap terhadap ob</w:t>
      </w:r>
      <w:r>
        <w:rPr>
          <w:rFonts w:ascii="Times New Roman" w:hAnsi="Times New Roman" w:cs="Times New Roman"/>
          <w:sz w:val="24"/>
          <w:lang w:val="en-US"/>
        </w:rPr>
        <w:t>j</w:t>
      </w:r>
      <w:r>
        <w:rPr>
          <w:rFonts w:ascii="Times New Roman" w:hAnsi="Times New Roman" w:cs="Times New Roman"/>
          <w:sz w:val="24"/>
        </w:rPr>
        <w:t>ek yang melibatkan anggapan dan perasaan serta kencenderungan untuk bertindak  sesuai ob</w:t>
      </w:r>
      <w:r>
        <w:rPr>
          <w:rFonts w:ascii="Times New Roman" w:hAnsi="Times New Roman" w:cs="Times New Roman"/>
          <w:sz w:val="24"/>
          <w:lang w:val="en-US"/>
        </w:rPr>
        <w:t>j</w:t>
      </w:r>
      <w:r>
        <w:rPr>
          <w:rFonts w:ascii="Times New Roman" w:hAnsi="Times New Roman" w:cs="Times New Roman"/>
          <w:sz w:val="24"/>
        </w:rPr>
        <w:t xml:space="preserve">ek </w:t>
      </w:r>
      <w:r>
        <w:rPr>
          <w:rFonts w:ascii="Times New Roman" w:hAnsi="Times New Roman" w:cs="Times New Roman"/>
          <w:sz w:val="24"/>
        </w:rPr>
        <w:lastRenderedPageBreak/>
        <w:t xml:space="preserve">tersebut. </w:t>
      </w:r>
      <w:r w:rsidRPr="00000192">
        <w:rPr>
          <w:rFonts w:ascii="Times New Roman" w:hAnsi="Times New Roman" w:cs="Times New Roman"/>
          <w:sz w:val="24"/>
        </w:rPr>
        <w:t>Jadi kesadaran wajib pajak adalah sikap mengerti wajib pajak badan atau perorangan untuk memahami arti, fungsi</w:t>
      </w:r>
      <w:r>
        <w:rPr>
          <w:rFonts w:ascii="Times New Roman" w:hAnsi="Times New Roman" w:cs="Times New Roman"/>
          <w:sz w:val="24"/>
          <w:lang w:val="en-US"/>
        </w:rPr>
        <w:t>,</w:t>
      </w:r>
      <w:r w:rsidRPr="00000192">
        <w:rPr>
          <w:rFonts w:ascii="Times New Roman" w:hAnsi="Times New Roman" w:cs="Times New Roman"/>
          <w:sz w:val="24"/>
        </w:rPr>
        <w:t xml:space="preserve"> dan tujuan pembayaran pajak. </w:t>
      </w:r>
    </w:p>
    <w:p w:rsidR="00613C92" w:rsidRDefault="00613C92" w:rsidP="00613C92">
      <w:pPr>
        <w:spacing w:before="240" w:line="480" w:lineRule="auto"/>
        <w:ind w:left="1429" w:firstLine="556"/>
        <w:jc w:val="both"/>
        <w:rPr>
          <w:rFonts w:ascii="Times New Roman" w:hAnsi="Times New Roman" w:cs="Times New Roman"/>
          <w:sz w:val="24"/>
          <w:lang w:val="en-US"/>
        </w:rPr>
      </w:pPr>
      <w:r>
        <w:rPr>
          <w:rFonts w:ascii="Times New Roman" w:hAnsi="Times New Roman" w:cs="Times New Roman"/>
          <w:sz w:val="24"/>
          <w:lang w:val="en-US"/>
        </w:rPr>
        <w:t xml:space="preserve">Menurut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Muliari dan Setiawan (2011)","plainTextFormattedCitation":"(Waluyo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Muliari dan Setiawan (2011)</w:t>
      </w:r>
      <w:r>
        <w:rPr>
          <w:rFonts w:ascii="Times New Roman" w:hAnsi="Times New Roman" w:cs="Times New Roman"/>
          <w:sz w:val="24"/>
          <w:vertAlign w:val="superscript"/>
          <w:lang w:val="en-US"/>
        </w:rPr>
        <w:fldChar w:fldCharType="end"/>
      </w:r>
      <w:r>
        <w:rPr>
          <w:rFonts w:ascii="Times New Roman" w:hAnsi="Times New Roman" w:cs="Times New Roman"/>
          <w:sz w:val="24"/>
          <w:vertAlign w:val="superscript"/>
          <w:lang w:val="en-US"/>
        </w:rPr>
        <w:t xml:space="preserve"> </w:t>
      </w:r>
      <w:r>
        <w:rPr>
          <w:rFonts w:ascii="Times New Roman" w:hAnsi="Times New Roman" w:cs="Times New Roman"/>
          <w:sz w:val="24"/>
          <w:lang w:val="en-US"/>
        </w:rPr>
        <w:t>menyatakan bahwa</w:t>
      </w:r>
    </w:p>
    <w:p w:rsidR="00613C92" w:rsidRDefault="00613C92" w:rsidP="00613C92">
      <w:pPr>
        <w:spacing w:before="240" w:line="240" w:lineRule="auto"/>
        <w:ind w:left="1985" w:firstLine="709"/>
        <w:jc w:val="both"/>
        <w:rPr>
          <w:rFonts w:ascii="Times New Roman" w:hAnsi="Times New Roman" w:cs="Times New Roman"/>
          <w:sz w:val="24"/>
          <w:lang w:val="en-US"/>
        </w:rPr>
      </w:pPr>
      <w:r w:rsidRPr="00DF45E3">
        <w:rPr>
          <w:rFonts w:ascii="Times New Roman" w:hAnsi="Times New Roman" w:cs="Times New Roman"/>
          <w:sz w:val="24"/>
        </w:rPr>
        <w:t>“Kesadaran perpajakan adalah suatu kondisi dimana seseorang mengetahui, mengakui, menghargai dan menaati ketentuan perpajakan yang berlaku serta memiliki kesungguhan dan keinginan untuk me</w:t>
      </w:r>
      <w:r>
        <w:rPr>
          <w:rFonts w:ascii="Times New Roman" w:hAnsi="Times New Roman" w:cs="Times New Roman"/>
          <w:sz w:val="24"/>
        </w:rPr>
        <w:t>menuhi kewajiban perpajakannya</w:t>
      </w:r>
      <w:r>
        <w:rPr>
          <w:rFonts w:ascii="Times New Roman" w:hAnsi="Times New Roman" w:cs="Times New Roman"/>
          <w:sz w:val="24"/>
          <w:lang w:val="en-US"/>
        </w:rPr>
        <w:t>.</w:t>
      </w:r>
      <w:r>
        <w:rPr>
          <w:rFonts w:ascii="Times New Roman" w:hAnsi="Times New Roman" w:cs="Times New Roman"/>
          <w:sz w:val="24"/>
        </w:rPr>
        <w:t>”</w:t>
      </w:r>
    </w:p>
    <w:p w:rsidR="00613C92" w:rsidRDefault="00613C92" w:rsidP="00613C92">
      <w:pPr>
        <w:spacing w:before="240" w:line="480" w:lineRule="auto"/>
        <w:ind w:left="1276" w:firstLine="720"/>
        <w:jc w:val="both"/>
        <w:rPr>
          <w:rFonts w:ascii="Times New Roman" w:hAnsi="Times New Roman" w:cs="Times New Roman"/>
          <w:sz w:val="24"/>
          <w:lang w:val="en-US"/>
        </w:rPr>
      </w:pPr>
      <w:r w:rsidRPr="00CF4217">
        <w:rPr>
          <w:rFonts w:ascii="Times New Roman" w:hAnsi="Times New Roman" w:cs="Times New Roman"/>
          <w:sz w:val="24"/>
        </w:rPr>
        <w:t>Berdasarkan definisi diatas maka dapat ditarik kesimpulan bahwa pengertian kesadaran wajib pajak adalah suatu sikap wajib pajak mengetahui dan memahami perihal kewajiban perpajakannya.</w:t>
      </w:r>
    </w:p>
    <w:p w:rsidR="00613C92" w:rsidRDefault="00613C92" w:rsidP="00613C92">
      <w:pPr>
        <w:spacing w:line="480" w:lineRule="auto"/>
        <w:ind w:left="1276" w:firstLine="709"/>
        <w:jc w:val="both"/>
        <w:rPr>
          <w:rFonts w:ascii="Times New Roman" w:hAnsi="Times New Roman" w:cs="Times New Roman"/>
          <w:sz w:val="24"/>
        </w:rPr>
      </w:pPr>
      <w:r w:rsidRPr="00052C68">
        <w:rPr>
          <w:rFonts w:ascii="Times New Roman" w:hAnsi="Times New Roman" w:cs="Times New Roman"/>
          <w:sz w:val="24"/>
        </w:rPr>
        <w:t xml:space="preserve">Kesadaran merupakan unsur dalam diri manusia untuk memahami realitas dan bagaimana mereka bertindak atau bersikap terhadap realitas.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{"citationItems":[{"id":"ITEM-1","itemData":{"ISSN":"1873-5592","abstract":"Meskipun jumlah wajib pajak dari tahun ke tahun semakin bertambah namun terdapat kendala yang dapat menghambat upaya peningkatan tax ratio, kendala tersebut adalah kepatuhan wajib pajak (tax compliance). Namun kebanyakan penelitian yang telah dilakukan cenderung hanya meneliti kepatuhan wajib pajak untuk Pajak Bumi dan Bangunan saja (PBB). Penelitian ini mengkaji tingkat kepatuhan WP OP di kota Semarang dengan menggunakan beberapa variabel bebas yang juga pernah digunakan dalam penelitian sebelumnya seperti sikap WP terhadap sanksi denda, sikap WP terhadap pelayanan fiskus dan sikap WP terhadap kesadaran perpajakan. Variabel ini dipilih karena cenderung lebih sesuai dengan WP OP dibandingkan variabel-variabel yang juga telah digunakan pada penelitian tentang WP PBB. Tujuan penelitian ini adalah untuk menganalisis pengaruh sikap WP terhadap sanksi denda, sikap WP terhadap pelayanan fiskus dan sikap WP terhadap kesadaran perpajakan pada kepatuhan WP. Populasi dalam penelitian ini adalah para wajib pajak orang pribadi (WP OP) yang ada di kota Semarang. Berdasarkan data dari KPP yang ada di kota Semarang, hingga akhir tahun 2003 tercatat sebanyak 29.006 WP OP yang merupakan WP OP efektif. Tidak semua WP OP efektif ini menjadi obyek dalam penelitian ini karena jumlahnya sangat besar dan guna efisiensi waktu dan biaya. Oleh sebab itu dilakukan pengambilan sampel. Pengambilan sampel dilakukan dengan metode proportional sampling. Jumlah sampel ditentukan 100 orang. Metode pengumpulan data primer yang dipakai adalah dengan metode angket (kuesioner). Teknik analisis data yang digunakan dalam penelitian ini adalah teknik analisis regresi berganda. Berdasarkan hasil analisis yang dilakukan maka diperoleh kesimpulan bahwa sikap WP terhadap pelaksanaan sanksi denda, sikap WP terhadap pelayanan fiskus dan sikap wajib pajak terhadap kesadaran perpajakan memiliki pengaruh positif yang signifikan terhadap kepatuhan WP.","author":[{"dropping-particle":"","family":"Jatmiko","given":"Agus Nugroho","non-dropping-particle":"","parse-names":false,"suffix":""}],"id":"ITEM-1","issued":{"date-parts":[["2006"]]},"publisher":"Universitas Diponegoro","title":"Pengaruh Sikap Wajib Pajak Pada Pelaksanaan Sanksi Denda, Pelayanan Fiskus dan Kesadaran Perpajakan Terhadap Kepatuhan Wajib Pajak ( Studi Empiris Terhadap Wajib Pajak Orang Pribadi di Kota Semarang )","type":"thesis"},"uris":["http://www.mendeley.com/documents/?uuid=ed304244-62cd-4aaa-96d2-843ad4c5f118"]}],"mendeley":{"formattedCitation":"(Jatmiko 2006)","manualFormatting":"Jatmiko (2006)","plainTextFormattedCitation":"(Jatmiko 2006)","previouslyFormattedCitation":"(Jatmiko 2006)"},"properties":{"noteIndex":0},"schema":"https://github.com/citation-style-language/schema/raw/master/csl-citation.json"}</w:instrText>
      </w:r>
      <w:r>
        <w:rPr>
          <w:rFonts w:ascii="Times New Roman" w:hAnsi="Times New Roman" w:cs="Times New Roman"/>
          <w:sz w:val="24"/>
        </w:rPr>
        <w:fldChar w:fldCharType="separate"/>
      </w:r>
      <w:r w:rsidRPr="000D54A4">
        <w:rPr>
          <w:rFonts w:ascii="Times New Roman" w:hAnsi="Times New Roman" w:cs="Times New Roman"/>
          <w:noProof/>
          <w:sz w:val="24"/>
        </w:rPr>
        <w:t xml:space="preserve">Jatmiko </w:t>
      </w:r>
      <w:r>
        <w:rPr>
          <w:rFonts w:ascii="Times New Roman" w:hAnsi="Times New Roman" w:cs="Times New Roman"/>
          <w:noProof/>
          <w:sz w:val="24"/>
          <w:lang w:val="en-US"/>
        </w:rPr>
        <w:t>(</w:t>
      </w:r>
      <w:r w:rsidRPr="000D54A4">
        <w:rPr>
          <w:rFonts w:ascii="Times New Roman" w:hAnsi="Times New Roman" w:cs="Times New Roman"/>
          <w:noProof/>
          <w:sz w:val="24"/>
        </w:rPr>
        <w:t>2006)</w:t>
      </w:r>
      <w:r>
        <w:rPr>
          <w:rFonts w:ascii="Times New Roman" w:hAnsi="Times New Roman" w:cs="Times New Roman"/>
          <w:sz w:val="24"/>
        </w:rPr>
        <w:fldChar w:fldCharType="end"/>
      </w:r>
      <w:r>
        <w:rPr>
          <w:rFonts w:ascii="Times New Roman" w:hAnsi="Times New Roman" w:cs="Times New Roman"/>
          <w:sz w:val="24"/>
          <w:lang w:val="en-US"/>
        </w:rPr>
        <w:t xml:space="preserve"> </w:t>
      </w:r>
      <w:r w:rsidRPr="00052C68">
        <w:rPr>
          <w:rFonts w:ascii="Times New Roman" w:hAnsi="Times New Roman" w:cs="Times New Roman"/>
          <w:sz w:val="24"/>
        </w:rPr>
        <w:t xml:space="preserve">menjelaskan bahwa kesadaran adalah keadaan mengetahui atau mengerti. </w:t>
      </w:r>
      <w:r>
        <w:rPr>
          <w:rFonts w:ascii="Times New Roman" w:hAnsi="Times New Roman" w:cs="Times New Roman"/>
          <w:sz w:val="24"/>
          <w:lang w:val="en-US"/>
        </w:rPr>
        <w:t xml:space="preserve">Menurut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Nedi Hendri (2016)","plainTextFormattedCitation":"(Waluyo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Nedi Hendri (2016)</w:t>
      </w:r>
      <w:r>
        <w:rPr>
          <w:rFonts w:ascii="Times New Roman" w:hAnsi="Times New Roman" w:cs="Times New Roman"/>
          <w:sz w:val="24"/>
          <w:vertAlign w:val="superscript"/>
          <w:lang w:val="en-US"/>
        </w:rPr>
        <w:fldChar w:fldCharType="end"/>
      </w:r>
      <w:r w:rsidRPr="00052C68">
        <w:rPr>
          <w:rFonts w:ascii="Times New Roman" w:hAnsi="Times New Roman" w:cs="Times New Roman"/>
          <w:sz w:val="24"/>
        </w:rPr>
        <w:t xml:space="preserve"> menguraikan bebe</w:t>
      </w:r>
      <w:r>
        <w:rPr>
          <w:rFonts w:ascii="Times New Roman" w:hAnsi="Times New Roman" w:cs="Times New Roman"/>
          <w:sz w:val="24"/>
        </w:rPr>
        <w:t>rapa bentuk kesadaran</w:t>
      </w:r>
      <w:r w:rsidRPr="00052C68">
        <w:rPr>
          <w:rFonts w:ascii="Times New Roman" w:hAnsi="Times New Roman" w:cs="Times New Roman"/>
          <w:sz w:val="24"/>
        </w:rPr>
        <w:t xml:space="preserve"> membayar pajak yang mendorong wajib pajak untuk membayar pajak.</w:t>
      </w:r>
    </w:p>
    <w:p w:rsidR="00613C92" w:rsidRDefault="00613C92" w:rsidP="00613C92">
      <w:pPr>
        <w:spacing w:line="480" w:lineRule="auto"/>
        <w:ind w:left="1276" w:firstLine="709"/>
        <w:jc w:val="both"/>
        <w:rPr>
          <w:rFonts w:ascii="Times New Roman" w:hAnsi="Times New Roman" w:cs="Times New Roman"/>
          <w:sz w:val="24"/>
        </w:rPr>
      </w:pPr>
      <w:r w:rsidRPr="00052C68">
        <w:rPr>
          <w:rFonts w:ascii="Times New Roman" w:hAnsi="Times New Roman" w:cs="Times New Roman"/>
          <w:sz w:val="24"/>
        </w:rPr>
        <w:t xml:space="preserve">Pertama, kesadaran bahwa pajak merupakan bentuk partisipasi dalam menunjang pembangunan negara. Dengan menyadari hal ini, wajib pajak mau membayar pajak karena merasa tidak dirugikan dari pemungutan pajak yang dilakukan. </w:t>
      </w:r>
    </w:p>
    <w:p w:rsidR="00613C92" w:rsidRDefault="00613C92" w:rsidP="00613C92">
      <w:pPr>
        <w:spacing w:line="480" w:lineRule="auto"/>
        <w:ind w:left="1276" w:firstLine="709"/>
        <w:jc w:val="both"/>
        <w:rPr>
          <w:rFonts w:ascii="Times New Roman" w:hAnsi="Times New Roman" w:cs="Times New Roman"/>
          <w:sz w:val="24"/>
        </w:rPr>
      </w:pPr>
      <w:r w:rsidRPr="00052C68">
        <w:rPr>
          <w:rFonts w:ascii="Times New Roman" w:hAnsi="Times New Roman" w:cs="Times New Roman"/>
          <w:sz w:val="24"/>
        </w:rPr>
        <w:t xml:space="preserve">Kedua, kesadaran bahwa penundaan pembayaran pajak dan pengurangan beban pajak sangat merugikan negara. Wajib pajak mau membayar pajak karena memahami bahwa penundaan pembayaran pajak dan pengurangan beban pajak berdampak pada kurangnya sumber daya finansial yang dapat mengakibatkan terhambatnya pembangunan negara. </w:t>
      </w:r>
    </w:p>
    <w:p w:rsidR="00613C92" w:rsidRDefault="00613C92" w:rsidP="00613C92">
      <w:pPr>
        <w:spacing w:line="480" w:lineRule="auto"/>
        <w:ind w:left="1276" w:firstLine="709"/>
        <w:jc w:val="both"/>
        <w:rPr>
          <w:rFonts w:ascii="Times New Roman" w:hAnsi="Times New Roman" w:cs="Times New Roman"/>
          <w:sz w:val="24"/>
          <w:lang w:val="en-US"/>
        </w:rPr>
      </w:pPr>
      <w:r w:rsidRPr="00052C68">
        <w:rPr>
          <w:rFonts w:ascii="Times New Roman" w:hAnsi="Times New Roman" w:cs="Times New Roman"/>
          <w:sz w:val="24"/>
        </w:rPr>
        <w:lastRenderedPageBreak/>
        <w:t>Ketiga, kesadaran</w:t>
      </w:r>
      <w:r>
        <w:rPr>
          <w:rFonts w:ascii="Times New Roman" w:hAnsi="Times New Roman" w:cs="Times New Roman"/>
          <w:sz w:val="24"/>
        </w:rPr>
        <w:t xml:space="preserve"> bahwa pajak ditetapkan dengan </w:t>
      </w:r>
      <w:r>
        <w:rPr>
          <w:rFonts w:ascii="Times New Roman" w:hAnsi="Times New Roman" w:cs="Times New Roman"/>
          <w:sz w:val="24"/>
          <w:lang w:val="en-US"/>
        </w:rPr>
        <w:t>u</w:t>
      </w:r>
      <w:r w:rsidRPr="00052C68">
        <w:rPr>
          <w:rFonts w:ascii="Times New Roman" w:hAnsi="Times New Roman" w:cs="Times New Roman"/>
          <w:sz w:val="24"/>
        </w:rPr>
        <w:t>ndang</w:t>
      </w:r>
      <w:r>
        <w:rPr>
          <w:rFonts w:ascii="Times New Roman" w:hAnsi="Times New Roman" w:cs="Times New Roman"/>
          <w:sz w:val="24"/>
        </w:rPr>
        <w:t>-</w:t>
      </w:r>
      <w:r w:rsidRPr="00052C68">
        <w:rPr>
          <w:rFonts w:ascii="Times New Roman" w:hAnsi="Times New Roman" w:cs="Times New Roman"/>
          <w:sz w:val="24"/>
        </w:rPr>
        <w:t xml:space="preserve">undang dan dapat dipaksakan. Wajib pajak akan membayar karena pembayaran pajak disadari memiliki landasan hukum yang kuat dan merupakan kewajiban mutlak setiap warga negara. </w:t>
      </w:r>
    </w:p>
    <w:p w:rsidR="00613C92" w:rsidRPr="00A36958" w:rsidRDefault="00613C92" w:rsidP="00613C92">
      <w:pPr>
        <w:spacing w:line="480" w:lineRule="auto"/>
        <w:ind w:left="1276" w:firstLine="709"/>
        <w:jc w:val="both"/>
        <w:rPr>
          <w:rFonts w:ascii="Times New Roman" w:hAnsi="Times New Roman" w:cs="Times New Roman"/>
          <w:sz w:val="24"/>
          <w:lang w:val="en-US"/>
        </w:rPr>
      </w:pPr>
      <w:r w:rsidRPr="00A36958">
        <w:rPr>
          <w:rFonts w:ascii="Times New Roman" w:hAnsi="Times New Roman" w:cs="Times New Roman"/>
          <w:sz w:val="24"/>
        </w:rPr>
        <w:t>Berdasarkan pengertian diatas, kesadaran membayar pajak dapat diartikan sebagai suatu bentuk sikap moral yang memberikan sebuah</w:t>
      </w:r>
      <w:r>
        <w:rPr>
          <w:rFonts w:ascii="Times New Roman" w:hAnsi="Times New Roman" w:cs="Times New Roman"/>
          <w:sz w:val="24"/>
          <w:lang w:val="en-US"/>
        </w:rPr>
        <w:t xml:space="preserve"> </w:t>
      </w:r>
      <w:r w:rsidRPr="00A36958">
        <w:rPr>
          <w:rFonts w:ascii="Times New Roman" w:hAnsi="Times New Roman" w:cs="Times New Roman"/>
          <w:sz w:val="24"/>
        </w:rPr>
        <w:t>kontribusi pada Negara untuk menunjang segala bentuk pembangunan Negara dan memenuhi kewajiban perpajakan bukan karena hanya terdapat pada hal-hal teknis saja seperti pemeriksaan pajak, tarif pajak, tetapi juga pada kemauan wajib pajak untuk membayarkan pajak sesuai ketentuan yang berlaku.</w:t>
      </w:r>
    </w:p>
    <w:p w:rsidR="00613C92" w:rsidRDefault="00613C92" w:rsidP="00613C92">
      <w:pPr>
        <w:pStyle w:val="ListParagraph"/>
        <w:numPr>
          <w:ilvl w:val="0"/>
          <w:numId w:val="33"/>
        </w:numPr>
        <w:spacing w:line="480" w:lineRule="auto"/>
        <w:ind w:left="1276"/>
        <w:jc w:val="both"/>
        <w:rPr>
          <w:rFonts w:ascii="Times New Roman" w:hAnsi="Times New Roman" w:cs="Times New Roman"/>
          <w:sz w:val="24"/>
        </w:rPr>
      </w:pPr>
      <w:r w:rsidRPr="00FB6373">
        <w:rPr>
          <w:rFonts w:ascii="Times New Roman" w:hAnsi="Times New Roman" w:cs="Times New Roman"/>
          <w:sz w:val="24"/>
        </w:rPr>
        <w:t xml:space="preserve">Pengaruh Kesadaran </w:t>
      </w:r>
      <w:r>
        <w:rPr>
          <w:rFonts w:ascii="Times New Roman" w:hAnsi="Times New Roman" w:cs="Times New Roman"/>
          <w:sz w:val="24"/>
          <w:lang w:val="en-US"/>
        </w:rPr>
        <w:t>Wajib Pajak</w:t>
      </w:r>
      <w:r w:rsidRPr="00FB6373">
        <w:rPr>
          <w:rFonts w:ascii="Times New Roman" w:hAnsi="Times New Roman" w:cs="Times New Roman"/>
          <w:sz w:val="24"/>
        </w:rPr>
        <w:t xml:space="preserve"> terhadap Kepatuhan WajibPajak</w:t>
      </w:r>
    </w:p>
    <w:p w:rsidR="00613C92" w:rsidRPr="0085247A" w:rsidRDefault="00613C92" w:rsidP="00613C92">
      <w:pPr>
        <w:pStyle w:val="ListParagraph"/>
        <w:spacing w:line="480" w:lineRule="auto"/>
        <w:ind w:left="1276" w:firstLine="720"/>
        <w:jc w:val="both"/>
        <w:rPr>
          <w:rFonts w:ascii="Times New Roman" w:hAnsi="Times New Roman" w:cs="Times New Roman"/>
          <w:sz w:val="24"/>
          <w:lang w:val="en-US"/>
        </w:rPr>
      </w:pPr>
      <w:r w:rsidRPr="004714F5">
        <w:rPr>
          <w:rFonts w:ascii="Times New Roman" w:hAnsi="Times New Roman" w:cs="Times New Roman"/>
          <w:sz w:val="24"/>
        </w:rPr>
        <w:t>Kesadaran bernegara merupakan f</w:t>
      </w:r>
      <w:r>
        <w:rPr>
          <w:rFonts w:ascii="Times New Roman" w:hAnsi="Times New Roman" w:cs="Times New Roman"/>
          <w:sz w:val="24"/>
        </w:rPr>
        <w:t xml:space="preserve">aktor penentu adanya kesadaran </w:t>
      </w:r>
      <w:r>
        <w:rPr>
          <w:rFonts w:ascii="Times New Roman" w:hAnsi="Times New Roman" w:cs="Times New Roman"/>
          <w:sz w:val="24"/>
          <w:lang w:val="en-US"/>
        </w:rPr>
        <w:t>perpajakan</w:t>
      </w:r>
      <w:r w:rsidRPr="004714F5">
        <w:rPr>
          <w:rFonts w:ascii="Times New Roman" w:hAnsi="Times New Roman" w:cs="Times New Roman"/>
          <w:sz w:val="24"/>
        </w:rPr>
        <w:t xml:space="preserve">. Kesadaran bernegara merupakan sikap sadar mempunyai negara dan sikap sadar terhadap fungsi negara. Sikap yang demikian merupakan komponen </w:t>
      </w:r>
      <w:r w:rsidRPr="002D153F">
        <w:rPr>
          <w:rFonts w:ascii="Times New Roman" w:hAnsi="Times New Roman" w:cs="Times New Roman"/>
          <w:i/>
          <w:sz w:val="24"/>
        </w:rPr>
        <w:t>cognitif, affective</w:t>
      </w:r>
      <w:r>
        <w:rPr>
          <w:rFonts w:ascii="Times New Roman" w:hAnsi="Times New Roman" w:cs="Times New Roman"/>
          <w:i/>
          <w:sz w:val="24"/>
          <w:lang w:val="en-US"/>
        </w:rPr>
        <w:t>,</w:t>
      </w:r>
      <w:r w:rsidRPr="004714F5">
        <w:rPr>
          <w:rFonts w:ascii="Times New Roman" w:hAnsi="Times New Roman" w:cs="Times New Roman"/>
          <w:sz w:val="24"/>
        </w:rPr>
        <w:t xml:space="preserve"> dan </w:t>
      </w:r>
      <w:r w:rsidRPr="002D153F">
        <w:rPr>
          <w:rFonts w:ascii="Times New Roman" w:hAnsi="Times New Roman" w:cs="Times New Roman"/>
          <w:i/>
          <w:sz w:val="24"/>
        </w:rPr>
        <w:t>conative</w:t>
      </w:r>
      <w:r w:rsidRPr="004714F5">
        <w:rPr>
          <w:rFonts w:ascii="Times New Roman" w:hAnsi="Times New Roman" w:cs="Times New Roman"/>
          <w:sz w:val="24"/>
        </w:rPr>
        <w:t xml:space="preserve"> yang berinteraksi dalam memahami dan merasakan serta berperilaku terhadap makna dan fungsi negara atau siapapun yang merasa menjadi warga negara, yaitu kerelaan memenuhi kewajibannya, termasuk rela memberikan kontribusi dana untuk pelaksanaan fungsi pemerintah dengan cara membayar kewajiban pajaknya. Mengacu pada kesadaran bernegara, maka kesadaran perpajakan adalah suatu sikap terhadap fungsi pajak, berupa penerapan komponen </w:t>
      </w:r>
      <w:r w:rsidRPr="00965C95">
        <w:rPr>
          <w:rFonts w:ascii="Times New Roman" w:hAnsi="Times New Roman" w:cs="Times New Roman"/>
          <w:i/>
          <w:sz w:val="24"/>
        </w:rPr>
        <w:t>cognitif, affective</w:t>
      </w:r>
      <w:r>
        <w:rPr>
          <w:rFonts w:ascii="Times New Roman" w:hAnsi="Times New Roman" w:cs="Times New Roman"/>
          <w:sz w:val="24"/>
          <w:lang w:val="en-US"/>
        </w:rPr>
        <w:t xml:space="preserve">, </w:t>
      </w:r>
      <w:r w:rsidRPr="004714F5">
        <w:rPr>
          <w:rFonts w:ascii="Times New Roman" w:hAnsi="Times New Roman" w:cs="Times New Roman"/>
          <w:sz w:val="24"/>
        </w:rPr>
        <w:t xml:space="preserve">dan </w:t>
      </w:r>
      <w:r w:rsidRPr="00965C95">
        <w:rPr>
          <w:rFonts w:ascii="Times New Roman" w:hAnsi="Times New Roman" w:cs="Times New Roman"/>
          <w:i/>
          <w:sz w:val="24"/>
        </w:rPr>
        <w:t>conative</w:t>
      </w:r>
      <w:r w:rsidRPr="004714F5">
        <w:rPr>
          <w:rFonts w:ascii="Times New Roman" w:hAnsi="Times New Roman" w:cs="Times New Roman"/>
          <w:sz w:val="24"/>
        </w:rPr>
        <w:t xml:space="preserve"> dalam memahami, merasakan dan berperilaku terhadap makna dan fungsi pajak. Wajib pajak berkonsekuensi logis untuk para wajib pajak agar mereka </w:t>
      </w:r>
      <w:r w:rsidRPr="00E74D9D">
        <w:rPr>
          <w:rFonts w:ascii="Times New Roman" w:hAnsi="Times New Roman" w:cs="Times New Roman"/>
          <w:sz w:val="24"/>
        </w:rPr>
        <w:t xml:space="preserve">rela memberikan kontribusi dana untuk pelaksanaan fungsi </w:t>
      </w:r>
      <w:r w:rsidRPr="00E74D9D">
        <w:rPr>
          <w:rFonts w:ascii="Times New Roman" w:hAnsi="Times New Roman" w:cs="Times New Roman"/>
          <w:sz w:val="24"/>
        </w:rPr>
        <w:lastRenderedPageBreak/>
        <w:t xml:space="preserve">perpajakan dengan cara membayar kewajiban pajak secara tepat waktu dan tepat jumlahnya. Rendahnya kesadaran wajib pajak dapat berpengaruh terhadap kepatuhan wajib pajak. </w:t>
      </w:r>
      <w:r>
        <w:rPr>
          <w:rFonts w:ascii="Times New Roman" w:hAnsi="Times New Roman" w:cs="Times New Roman"/>
          <w:sz w:val="24"/>
          <w:lang w:val="en-US"/>
        </w:rPr>
        <w:t xml:space="preserve">Semakin tinggi tingkat kesadaran wajib pajak maka kepatuhan wajib pajak dalam melaksanakan kewajiban perpajakannya akan meningkat dan penerimaan pajak akan tercapai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2017)","manualFormatting":"(Siti Kurnia Rahayu, 2013)","plainTextFormattedCitation":"(Waluyo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(Siti Kurnia Rahayu, 2013)</w:t>
      </w:r>
      <w:r>
        <w:rPr>
          <w:rFonts w:ascii="Times New Roman" w:hAnsi="Times New Roman" w:cs="Times New Roman"/>
          <w:sz w:val="24"/>
          <w:vertAlign w:val="superscript"/>
          <w:lang w:val="en-US"/>
        </w:rPr>
        <w:fldChar w:fldCharType="end"/>
      </w:r>
      <w:r>
        <w:rPr>
          <w:rFonts w:ascii="Times New Roman" w:hAnsi="Times New Roman" w:cs="Times New Roman"/>
          <w:sz w:val="24"/>
          <w:lang w:val="en-US"/>
        </w:rPr>
        <w:t xml:space="preserve">. </w:t>
      </w:r>
    </w:p>
    <w:p w:rsidR="00613C92" w:rsidRDefault="00613C92" w:rsidP="00613C92">
      <w:pPr>
        <w:pStyle w:val="ListParagraph"/>
        <w:spacing w:line="480" w:lineRule="auto"/>
        <w:ind w:left="1276" w:firstLine="720"/>
        <w:jc w:val="both"/>
        <w:rPr>
          <w:rFonts w:ascii="Times New Roman" w:hAnsi="Times New Roman" w:cs="Times New Roman"/>
          <w:sz w:val="24"/>
          <w:lang w:val="en-US"/>
        </w:rPr>
      </w:pPr>
      <w:r>
        <w:rPr>
          <w:rFonts w:ascii="Times New Roman" w:hAnsi="Times New Roman" w:cs="Times New Roman"/>
          <w:sz w:val="24"/>
          <w:lang w:val="en-US"/>
        </w:rPr>
        <w:t xml:space="preserve">Indikator kesadaran wajib pajak menurut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Pancawati dan Nila (2011)","plainTextFormattedCitation":"(Waluyo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Pancawati dan Nila (2011)</w:t>
      </w:r>
      <w:r>
        <w:rPr>
          <w:rFonts w:ascii="Times New Roman" w:hAnsi="Times New Roman" w:cs="Times New Roman"/>
          <w:sz w:val="24"/>
          <w:vertAlign w:val="superscript"/>
          <w:lang w:val="en-US"/>
        </w:rPr>
        <w:fldChar w:fldCharType="end"/>
      </w:r>
      <w:r>
        <w:rPr>
          <w:rFonts w:ascii="Times New Roman" w:hAnsi="Times New Roman" w:cs="Times New Roman"/>
          <w:sz w:val="24"/>
          <w:vertAlign w:val="superscript"/>
          <w:lang w:val="en-US"/>
        </w:rPr>
        <w:t xml:space="preserve"> </w:t>
      </w:r>
      <w:r>
        <w:rPr>
          <w:rFonts w:ascii="Times New Roman" w:hAnsi="Times New Roman" w:cs="Times New Roman"/>
          <w:sz w:val="24"/>
          <w:lang w:val="en-US"/>
        </w:rPr>
        <w:t>ditunjukan dengan:</w:t>
      </w:r>
    </w:p>
    <w:p w:rsidR="00613C92" w:rsidRDefault="00613C92" w:rsidP="00613C92">
      <w:pPr>
        <w:pStyle w:val="ListParagraph"/>
        <w:numPr>
          <w:ilvl w:val="0"/>
          <w:numId w:val="36"/>
        </w:numPr>
        <w:spacing w:line="480" w:lineRule="auto"/>
        <w:ind w:left="1701"/>
        <w:jc w:val="both"/>
        <w:rPr>
          <w:rFonts w:ascii="Times New Roman" w:hAnsi="Times New Roman" w:cs="Times New Roman"/>
          <w:sz w:val="24"/>
          <w:lang w:val="en-US"/>
        </w:rPr>
      </w:pPr>
      <w:r w:rsidRPr="003C3231">
        <w:rPr>
          <w:rFonts w:ascii="Times New Roman" w:hAnsi="Times New Roman" w:cs="Times New Roman"/>
          <w:sz w:val="24"/>
        </w:rPr>
        <w:t>Pajak merupakan penerimaan Negara terbesar</w:t>
      </w:r>
      <w:r>
        <w:rPr>
          <w:rFonts w:ascii="Times New Roman" w:hAnsi="Times New Roman" w:cs="Times New Roman"/>
          <w:sz w:val="24"/>
          <w:lang w:val="en-US"/>
        </w:rPr>
        <w:t>.</w:t>
      </w:r>
      <w:r w:rsidRPr="003C3231">
        <w:rPr>
          <w:rFonts w:ascii="Times New Roman" w:hAnsi="Times New Roman" w:cs="Times New Roman"/>
          <w:sz w:val="24"/>
        </w:rPr>
        <w:t xml:space="preserve"> </w:t>
      </w:r>
    </w:p>
    <w:p w:rsidR="00613C92" w:rsidRDefault="00613C92" w:rsidP="00613C92">
      <w:pPr>
        <w:pStyle w:val="ListParagraph"/>
        <w:numPr>
          <w:ilvl w:val="0"/>
          <w:numId w:val="36"/>
        </w:numPr>
        <w:spacing w:line="480" w:lineRule="auto"/>
        <w:ind w:left="1701"/>
        <w:jc w:val="both"/>
        <w:rPr>
          <w:rFonts w:ascii="Times New Roman" w:hAnsi="Times New Roman" w:cs="Times New Roman"/>
          <w:sz w:val="24"/>
          <w:lang w:val="en-US"/>
        </w:rPr>
      </w:pPr>
      <w:r w:rsidRPr="003C3231">
        <w:rPr>
          <w:rFonts w:ascii="Times New Roman" w:hAnsi="Times New Roman" w:cs="Times New Roman"/>
          <w:sz w:val="24"/>
        </w:rPr>
        <w:t>Pajak merupakan bentuk partisipasi dalam menunjang pembangunan Negara</w:t>
      </w:r>
      <w:r>
        <w:rPr>
          <w:rFonts w:ascii="Times New Roman" w:hAnsi="Times New Roman" w:cs="Times New Roman"/>
          <w:sz w:val="24"/>
          <w:lang w:val="en-US"/>
        </w:rPr>
        <w:t>.</w:t>
      </w:r>
      <w:r w:rsidRPr="003C3231">
        <w:rPr>
          <w:rFonts w:ascii="Times New Roman" w:hAnsi="Times New Roman" w:cs="Times New Roman"/>
          <w:sz w:val="24"/>
        </w:rPr>
        <w:t xml:space="preserve"> </w:t>
      </w:r>
    </w:p>
    <w:p w:rsidR="00613C92" w:rsidRDefault="00613C92" w:rsidP="00613C92">
      <w:pPr>
        <w:pStyle w:val="ListParagraph"/>
        <w:numPr>
          <w:ilvl w:val="0"/>
          <w:numId w:val="36"/>
        </w:numPr>
        <w:spacing w:line="480" w:lineRule="auto"/>
        <w:ind w:left="1701"/>
        <w:jc w:val="both"/>
        <w:rPr>
          <w:rFonts w:ascii="Times New Roman" w:hAnsi="Times New Roman" w:cs="Times New Roman"/>
          <w:sz w:val="24"/>
          <w:lang w:val="en-US"/>
        </w:rPr>
      </w:pPr>
      <w:r w:rsidRPr="003C3231">
        <w:rPr>
          <w:rFonts w:ascii="Times New Roman" w:hAnsi="Times New Roman" w:cs="Times New Roman"/>
          <w:sz w:val="24"/>
        </w:rPr>
        <w:t>Penundaan pembayaran paja</w:t>
      </w:r>
      <w:r>
        <w:rPr>
          <w:rFonts w:ascii="Times New Roman" w:hAnsi="Times New Roman" w:cs="Times New Roman"/>
          <w:sz w:val="24"/>
        </w:rPr>
        <w:t xml:space="preserve">k sangat merugikan </w:t>
      </w:r>
      <w:r>
        <w:rPr>
          <w:rFonts w:ascii="Times New Roman" w:hAnsi="Times New Roman" w:cs="Times New Roman"/>
          <w:sz w:val="24"/>
          <w:lang w:val="en-US"/>
        </w:rPr>
        <w:t>n</w:t>
      </w:r>
      <w:r w:rsidRPr="003C3231">
        <w:rPr>
          <w:rFonts w:ascii="Times New Roman" w:hAnsi="Times New Roman" w:cs="Times New Roman"/>
          <w:sz w:val="24"/>
        </w:rPr>
        <w:t>egara</w:t>
      </w:r>
      <w:r>
        <w:rPr>
          <w:rFonts w:ascii="Times New Roman" w:hAnsi="Times New Roman" w:cs="Times New Roman"/>
          <w:sz w:val="24"/>
          <w:lang w:val="en-US"/>
        </w:rPr>
        <w:t>.</w:t>
      </w:r>
    </w:p>
    <w:p w:rsidR="00613C92" w:rsidRDefault="00613C92" w:rsidP="00613C92">
      <w:pPr>
        <w:pStyle w:val="ListParagraph"/>
        <w:numPr>
          <w:ilvl w:val="0"/>
          <w:numId w:val="36"/>
        </w:numPr>
        <w:spacing w:line="480" w:lineRule="auto"/>
        <w:ind w:left="1701"/>
        <w:jc w:val="both"/>
        <w:rPr>
          <w:rFonts w:ascii="Times New Roman" w:hAnsi="Times New Roman" w:cs="Times New Roman"/>
          <w:sz w:val="24"/>
          <w:lang w:val="en-US"/>
        </w:rPr>
      </w:pPr>
      <w:r w:rsidRPr="003C3231">
        <w:rPr>
          <w:rFonts w:ascii="Times New Roman" w:hAnsi="Times New Roman" w:cs="Times New Roman"/>
          <w:sz w:val="24"/>
        </w:rPr>
        <w:t>Membayar pajak tidak sesuai dengan yang seharusnya dibayar akan merugikan negara</w:t>
      </w:r>
      <w:r>
        <w:rPr>
          <w:rFonts w:ascii="Times New Roman" w:hAnsi="Times New Roman" w:cs="Times New Roman"/>
          <w:sz w:val="24"/>
          <w:lang w:val="en-US"/>
        </w:rPr>
        <w:t>.</w:t>
      </w:r>
      <w:r w:rsidRPr="003C3231">
        <w:rPr>
          <w:rFonts w:ascii="Times New Roman" w:hAnsi="Times New Roman" w:cs="Times New Roman"/>
          <w:sz w:val="24"/>
        </w:rPr>
        <w:t xml:space="preserve"> </w:t>
      </w:r>
    </w:p>
    <w:p w:rsidR="00613C92" w:rsidRDefault="00613C92" w:rsidP="00613C92">
      <w:pPr>
        <w:spacing w:line="480" w:lineRule="auto"/>
        <w:ind w:left="1276" w:firstLine="709"/>
        <w:jc w:val="both"/>
        <w:rPr>
          <w:rFonts w:ascii="Times New Roman" w:hAnsi="Times New Roman" w:cs="Times New Roman"/>
          <w:sz w:val="24"/>
          <w:lang w:val="en-US"/>
        </w:rPr>
      </w:pPr>
      <w:r>
        <w:rPr>
          <w:rFonts w:ascii="Times New Roman" w:hAnsi="Times New Roman" w:cs="Times New Roman"/>
          <w:sz w:val="24"/>
          <w:lang w:val="en-US"/>
        </w:rPr>
        <w:t xml:space="preserve">Berdasarkan definisi konseptual di atas, maka kesadaran wajib pajak </w:t>
      </w:r>
      <w:proofErr w:type="gramStart"/>
      <w:r>
        <w:rPr>
          <w:rFonts w:ascii="Times New Roman" w:hAnsi="Times New Roman" w:cs="Times New Roman"/>
          <w:sz w:val="24"/>
          <w:lang w:val="en-US"/>
        </w:rPr>
        <w:t xml:space="preserve">adalah  </w:t>
      </w:r>
      <w:r w:rsidRPr="00A36958">
        <w:rPr>
          <w:rFonts w:ascii="Times New Roman" w:hAnsi="Times New Roman" w:cs="Times New Roman"/>
          <w:sz w:val="24"/>
        </w:rPr>
        <w:t>suatu</w:t>
      </w:r>
      <w:proofErr w:type="gramEnd"/>
      <w:r w:rsidRPr="00A36958">
        <w:rPr>
          <w:rFonts w:ascii="Times New Roman" w:hAnsi="Times New Roman" w:cs="Times New Roman"/>
          <w:sz w:val="24"/>
        </w:rPr>
        <w:t xml:space="preserve"> bentuk sikap moral yang memberikan sebuah</w:t>
      </w:r>
      <w:r>
        <w:rPr>
          <w:rFonts w:ascii="Times New Roman" w:hAnsi="Times New Roman" w:cs="Times New Roman"/>
          <w:sz w:val="24"/>
          <w:lang w:val="en-US"/>
        </w:rPr>
        <w:t xml:space="preserve"> </w:t>
      </w:r>
      <w:r w:rsidRPr="00A36958">
        <w:rPr>
          <w:rFonts w:ascii="Times New Roman" w:hAnsi="Times New Roman" w:cs="Times New Roman"/>
          <w:sz w:val="24"/>
        </w:rPr>
        <w:t>kontribusi pada Negara untuk menunjang segala bentuk pembangunan Negara dan memenuhi kewajiban perpajakan bukan karena hanya terdapat pada hal-hal teknis saja</w:t>
      </w:r>
      <w:r>
        <w:rPr>
          <w:rFonts w:ascii="Times New Roman" w:hAnsi="Times New Roman" w:cs="Times New Roman"/>
          <w:sz w:val="24"/>
          <w:lang w:val="en-US"/>
        </w:rPr>
        <w:t>.</w:t>
      </w:r>
    </w:p>
    <w:p w:rsidR="00613C92" w:rsidRPr="00926291" w:rsidRDefault="00613C92" w:rsidP="00613C92">
      <w:pPr>
        <w:pStyle w:val="NoSpacing"/>
        <w:ind w:left="1276"/>
      </w:pPr>
    </w:p>
    <w:p w:rsidR="00613C92" w:rsidRDefault="00613C92" w:rsidP="00613C92">
      <w:pPr>
        <w:pStyle w:val="Heading2"/>
        <w:numPr>
          <w:ilvl w:val="0"/>
          <w:numId w:val="1"/>
        </w:numPr>
        <w:spacing w:line="480" w:lineRule="auto"/>
        <w:rPr>
          <w:rFonts w:ascii="Times New Roman" w:hAnsi="Times New Roman" w:cs="Times New Roman"/>
          <w:color w:val="auto"/>
          <w:sz w:val="24"/>
          <w:lang w:val="en-US"/>
        </w:rPr>
      </w:pPr>
      <w:bookmarkStart w:id="16" w:name="_Toc536617077"/>
      <w:bookmarkStart w:id="17" w:name="_Toc536666914"/>
      <w:r>
        <w:rPr>
          <w:rFonts w:ascii="Times New Roman" w:hAnsi="Times New Roman" w:cs="Times New Roman"/>
          <w:color w:val="auto"/>
          <w:sz w:val="24"/>
        </w:rPr>
        <w:t>Penelitian Terdahulu</w:t>
      </w:r>
      <w:bookmarkEnd w:id="16"/>
      <w:bookmarkEnd w:id="17"/>
    </w:p>
    <w:p w:rsidR="00613C92" w:rsidRDefault="00613C92" w:rsidP="00613C92">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 xml:space="preserve">Penelitian terdahulu dilakukan oleh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{"citationItems":[{"id":"ITEM-1","itemData":{"abstract":"Pemerintah Kota Manado giat melakukan pengembangan dan inovasi untuk memenuhi keinginan para wisatawan. Berkembangnya sektor pariwisata di Kota Manado juga turut meningkatkan jumlah pelaku usaha khususnya dari sektor UMKM. Penelitian bertujuan untuk menganalisa pengaruh sikap dan kesadaran wajib pajak, serta pengetahuan perpajakan, terhadap kepatuhan wajib pajak dalam memiliki Nomor Pokok Wajib Pajak (NPWP) khususnya bagi wajib pajak pemilik Usaha Mikro, Kecil, dan Menengah (UMKM). Data yang diperoleh berupa data primer kuesioner sebanyak 100 yang disebarkan pada wajib pajak pemilik UMKM di KPP Pratama Manado. Metode statistik yang digunakan adalah analisis regresi berganda.Hasil penelitiansecara simultan sikap, kesadaran, dan pengetahuan berpengaruh signifikan terhadap kepatuhan wajib pajak.Secara parsial sikap tidak berpengaruh signifikan terhadap kepatuhan wajib pajak.Kesadaran dan pengetahuan berpengaruh signifikan terhadap kepatuhan wajib pajak.Untuk itu, perlu dilakukan seminar pengenalan akan pentingnya NPWP bagi para pemilik UMKM agarpenerimaan negara khususnya pada sektor UMKM terus meningkat","author":[{"dropping-particle":"","family":"Mintje","given":"Megahsari Seftiani","non-dropping-particle":"","parse-names":false,"suffix":""}],"container-title":"Jurnal Riset EMBA Universitas Sam Ratulangi","id":"ITEM-1","issue":"1","issued":{"date-parts":[["2016"]]},"page":"1031-1043","title":"Pengaruh Sikap, Kesadaran, dan Pengetahuan Terhadap Kepatuhan Wajib Pajak Orang Pribadi Pemilik UMKM dalam Memiliki NPWP (Studi Pada Wajib Pajak Orang Pribadi Pemilik UMKM Yang Terdaftar di KPP Pratama Manado)","type":"article-journal","volume":"4"},"uris":["http://www.mendeley.com/documents/?uuid=022115f2-6f27-405a-8343-5930d7573dbb"]}],"mendeley":{"formattedCitation":"(Mintje 2016)","manualFormatting":"Megahari Seftiani Mintje (2016)","plainTextFormattedCitation":"(Mintje 2016)","previouslyFormattedCitation":"(Mintje 2016)"},"properties":{"noteIndex":0},"schema":"https://github.com/citation-style-language/schema/raw/master/csl-citation.json"}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Megahari Seftiani Mintje (</w:t>
      </w:r>
      <w:r w:rsidRPr="003D5BF0">
        <w:rPr>
          <w:rFonts w:ascii="Times New Roman" w:hAnsi="Times New Roman" w:cs="Times New Roman"/>
          <w:noProof/>
          <w:sz w:val="24"/>
          <w:lang w:val="en-US"/>
        </w:rPr>
        <w:t>2016)</w:t>
      </w:r>
      <w:r>
        <w:rPr>
          <w:rFonts w:ascii="Times New Roman" w:hAnsi="Times New Roman" w:cs="Times New Roman"/>
          <w:sz w:val="24"/>
          <w:lang w:val="en-US"/>
        </w:rPr>
        <w:fldChar w:fldCharType="end"/>
      </w:r>
      <w:r>
        <w:rPr>
          <w:rFonts w:ascii="Times New Roman" w:hAnsi="Times New Roman" w:cs="Times New Roman"/>
          <w:sz w:val="24"/>
          <w:lang w:val="en-US"/>
        </w:rPr>
        <w:t xml:space="preserve"> mengenai pengaruh sikap, kesadaran, dan pengetahuan terhadap kepatuhan wajib pajak orang pribadi pemilik (UMKM) dalam memiliki NPWP. </w:t>
      </w:r>
      <w:proofErr w:type="gramStart"/>
      <w:r>
        <w:rPr>
          <w:rFonts w:ascii="Times New Roman" w:hAnsi="Times New Roman" w:cs="Times New Roman"/>
          <w:sz w:val="24"/>
          <w:lang w:val="en-US"/>
        </w:rPr>
        <w:t>Variabel independen yang digunakan adalah sikap, kesadaran, dan pengetahuan.</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Sedangkan variabel dependen yang digunakan adalah kepatuhan wajib pajak orang pribadi.</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Hasil </w:t>
      </w:r>
      <w:r>
        <w:rPr>
          <w:rFonts w:ascii="Times New Roman" w:hAnsi="Times New Roman" w:cs="Times New Roman"/>
          <w:sz w:val="24"/>
          <w:lang w:val="en-US"/>
        </w:rPr>
        <w:lastRenderedPageBreak/>
        <w:t>penelitian menunjukan bahwa secara parsial sikap tidak berpengaruh signifikan terhadap kepatuhan wajib pajak UMKM.</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Sedangkan variabel kesadaran dan pengetahuan berpengaruh signifikan terhadap kepatuhan wajib pajak UMKM.</w:t>
      </w:r>
      <w:proofErr w:type="gramEnd"/>
    </w:p>
    <w:p w:rsidR="00613C92" w:rsidRDefault="00613C92" w:rsidP="00613C92">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{"citationItems":[{"id":"ITEM-1","itemData":{"DOI":"23031018","ISBN":"9788578110796","ISSN":"1098-6596","PMID":"25246403","abstract":"Tax revenue has been the most substantial source of government income recently. In 2009, about 73 percent of government revenue came from taxes. This forces taxation office to perform some efforts to maximize tax revenue. One of them is to employ self assessment system. In this system, taxpayer’s awareness and compliance is important. Factors influencing taxpayer’s compliance include taxpayer’s perception of tax penalty and taxpayer’s awareness. This research aims to examine the effect of perception of tax penalty and tax awareness on taxpayer’s compliance in taxation office Pratama Denpasar Timur. Sample is drawn using simple random sampling method, and consists of 100 effective taxpayers as respondents. Data then are analyzed using multiple linear regression technique. The result shows that perception of tax penalty and taxpayer’s awareness simultaneously affects taxpayer’s compliance with adjusted R-square of 0.498. Partially, the two variables provide significant positive effect on taxpayer’s compliance. Keywords:","author":[{"dropping-particle":"","family":"Muliari","given":"Ni Ketut","non-dropping-particle":"","parse-names":false,"suffix":""},{"dropping-particle":"","family":"Ery Setiawan","given":"Putu","non-dropping-particle":"","parse-names":false,"suffix":""}],"container-title":"Jurnal Ilmiah Akuntansi dan Bisnis","id":"ITEM-1","issue":"1","issued":{"date-parts":[["2011"]]},"page":"1-23","title":"Pengaruh Persepsi Tentang Sanksi Perpajakan Dan Kesadaran Wajib Pajak Pada Kepatuhan Pelaporan Wajib Pajak Orang Pribadi di Kantor Pelayanan Pajak Pratama Denpasar Timur","type":"article-journal","volume":"6"},"uris":["http://www.mendeley.com/documents/?uuid=55c18632-15fe-47fb-a384-96b271bc867f"]}],"mendeley":{"formattedCitation":"(Muliari and Ery Setiawan 2011)","manualFormatting":"Muliari dan Ery Setiawan (2013)","plainTextFormattedCitation":"(Muliari and Ery Setiawan 2011)","previouslyFormattedCitation":"(Muliari and Ery Setiawan 2011)"},"properties":{"noteIndex":0},"schema":"https://github.com/citation-style-language/schema/raw/master/csl-citation.json"}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sidRPr="009353EA">
        <w:rPr>
          <w:rFonts w:ascii="Times New Roman" w:hAnsi="Times New Roman" w:cs="Times New Roman"/>
          <w:noProof/>
          <w:sz w:val="24"/>
          <w:lang w:val="en-US"/>
        </w:rPr>
        <w:t xml:space="preserve">Muliari </w:t>
      </w:r>
      <w:r>
        <w:rPr>
          <w:rFonts w:ascii="Times New Roman" w:hAnsi="Times New Roman" w:cs="Times New Roman"/>
          <w:noProof/>
          <w:sz w:val="24"/>
          <w:lang w:val="en-US"/>
        </w:rPr>
        <w:t>dan</w:t>
      </w:r>
      <w:r w:rsidRPr="009353EA">
        <w:rPr>
          <w:rFonts w:ascii="Times New Roman" w:hAnsi="Times New Roman" w:cs="Times New Roman"/>
          <w:noProof/>
          <w:sz w:val="24"/>
          <w:lang w:val="en-US"/>
        </w:rPr>
        <w:t xml:space="preserve"> Ery Setiawan </w:t>
      </w:r>
      <w:r>
        <w:rPr>
          <w:rFonts w:ascii="Times New Roman" w:hAnsi="Times New Roman" w:cs="Times New Roman"/>
          <w:noProof/>
          <w:sz w:val="24"/>
          <w:lang w:val="en-US"/>
        </w:rPr>
        <w:t>(2013</w:t>
      </w:r>
      <w:r w:rsidRPr="009353EA">
        <w:rPr>
          <w:rFonts w:ascii="Times New Roman" w:hAnsi="Times New Roman" w:cs="Times New Roman"/>
          <w:noProof/>
          <w:sz w:val="24"/>
          <w:lang w:val="en-US"/>
        </w:rPr>
        <w:t>)</w:t>
      </w:r>
      <w:r>
        <w:rPr>
          <w:rFonts w:ascii="Times New Roman" w:hAnsi="Times New Roman" w:cs="Times New Roman"/>
          <w:sz w:val="24"/>
          <w:vertAlign w:val="superscript"/>
          <w:lang w:val="en-US"/>
        </w:rPr>
        <w:fldChar w:fldCharType="end"/>
      </w:r>
      <w:r w:rsidRPr="002C38C6">
        <w:rPr>
          <w:rFonts w:ascii="Times New Roman" w:hAnsi="Times New Roman" w:cs="Times New Roman"/>
          <w:sz w:val="24"/>
        </w:rPr>
        <w:t xml:space="preserve"> melakukan penelitian men</w:t>
      </w:r>
      <w:r>
        <w:rPr>
          <w:rFonts w:ascii="Times New Roman" w:hAnsi="Times New Roman" w:cs="Times New Roman"/>
          <w:sz w:val="24"/>
        </w:rPr>
        <w:t xml:space="preserve">genai </w:t>
      </w:r>
      <w:r>
        <w:rPr>
          <w:rFonts w:ascii="Times New Roman" w:hAnsi="Times New Roman" w:cs="Times New Roman"/>
          <w:sz w:val="24"/>
          <w:lang w:val="en-US"/>
        </w:rPr>
        <w:t>p</w:t>
      </w:r>
      <w:r>
        <w:rPr>
          <w:rFonts w:ascii="Times New Roman" w:hAnsi="Times New Roman" w:cs="Times New Roman"/>
          <w:sz w:val="24"/>
        </w:rPr>
        <w:t xml:space="preserve">engaruh </w:t>
      </w:r>
      <w:r>
        <w:rPr>
          <w:rFonts w:ascii="Times New Roman" w:hAnsi="Times New Roman" w:cs="Times New Roman"/>
          <w:sz w:val="24"/>
          <w:lang w:val="en-US"/>
        </w:rPr>
        <w:t>p</w:t>
      </w:r>
      <w:r>
        <w:rPr>
          <w:rFonts w:ascii="Times New Roman" w:hAnsi="Times New Roman" w:cs="Times New Roman"/>
          <w:sz w:val="24"/>
        </w:rPr>
        <w:t xml:space="preserve">ersepsi </w:t>
      </w:r>
      <w:r>
        <w:rPr>
          <w:rFonts w:ascii="Times New Roman" w:hAnsi="Times New Roman" w:cs="Times New Roman"/>
          <w:sz w:val="24"/>
          <w:lang w:val="en-US"/>
        </w:rPr>
        <w:t>t</w:t>
      </w:r>
      <w:r>
        <w:rPr>
          <w:rFonts w:ascii="Times New Roman" w:hAnsi="Times New Roman" w:cs="Times New Roman"/>
          <w:sz w:val="24"/>
        </w:rPr>
        <w:t xml:space="preserve">entang </w:t>
      </w:r>
      <w:r>
        <w:rPr>
          <w:rFonts w:ascii="Times New Roman" w:hAnsi="Times New Roman" w:cs="Times New Roman"/>
          <w:sz w:val="24"/>
          <w:lang w:val="en-US"/>
        </w:rPr>
        <w:t>s</w:t>
      </w:r>
      <w:r>
        <w:rPr>
          <w:rFonts w:ascii="Times New Roman" w:hAnsi="Times New Roman" w:cs="Times New Roman"/>
          <w:sz w:val="24"/>
        </w:rPr>
        <w:t xml:space="preserve">anksi </w:t>
      </w:r>
      <w:r>
        <w:rPr>
          <w:rFonts w:ascii="Times New Roman" w:hAnsi="Times New Roman" w:cs="Times New Roman"/>
          <w:sz w:val="24"/>
          <w:lang w:val="en-US"/>
        </w:rPr>
        <w:t>p</w:t>
      </w:r>
      <w:r w:rsidRPr="002C38C6">
        <w:rPr>
          <w:rFonts w:ascii="Times New Roman" w:hAnsi="Times New Roman" w:cs="Times New Roman"/>
          <w:sz w:val="24"/>
        </w:rPr>
        <w:t>erpaj</w:t>
      </w:r>
      <w:r>
        <w:rPr>
          <w:rFonts w:ascii="Times New Roman" w:hAnsi="Times New Roman" w:cs="Times New Roman"/>
          <w:sz w:val="24"/>
        </w:rPr>
        <w:t xml:space="preserve">akan dan </w:t>
      </w:r>
      <w:r>
        <w:rPr>
          <w:rFonts w:ascii="Times New Roman" w:hAnsi="Times New Roman" w:cs="Times New Roman"/>
          <w:sz w:val="24"/>
          <w:lang w:val="en-US"/>
        </w:rPr>
        <w:t>k</w:t>
      </w:r>
      <w:r>
        <w:rPr>
          <w:rFonts w:ascii="Times New Roman" w:hAnsi="Times New Roman" w:cs="Times New Roman"/>
          <w:sz w:val="24"/>
        </w:rPr>
        <w:t xml:space="preserve">esadaran </w:t>
      </w:r>
      <w:r>
        <w:rPr>
          <w:rFonts w:ascii="Times New Roman" w:hAnsi="Times New Roman" w:cs="Times New Roman"/>
          <w:sz w:val="24"/>
          <w:lang w:val="en-US"/>
        </w:rPr>
        <w:t>w</w:t>
      </w:r>
      <w:r>
        <w:rPr>
          <w:rFonts w:ascii="Times New Roman" w:hAnsi="Times New Roman" w:cs="Times New Roman"/>
          <w:sz w:val="24"/>
        </w:rPr>
        <w:t xml:space="preserve">ajib </w:t>
      </w:r>
      <w:r>
        <w:rPr>
          <w:rFonts w:ascii="Times New Roman" w:hAnsi="Times New Roman" w:cs="Times New Roman"/>
          <w:sz w:val="24"/>
          <w:lang w:val="en-US"/>
        </w:rPr>
        <w:t>p</w:t>
      </w:r>
      <w:r>
        <w:rPr>
          <w:rFonts w:ascii="Times New Roman" w:hAnsi="Times New Roman" w:cs="Times New Roman"/>
          <w:sz w:val="24"/>
        </w:rPr>
        <w:t xml:space="preserve">ajak </w:t>
      </w:r>
      <w:r>
        <w:rPr>
          <w:rFonts w:ascii="Times New Roman" w:hAnsi="Times New Roman" w:cs="Times New Roman"/>
          <w:sz w:val="24"/>
          <w:lang w:val="en-US"/>
        </w:rPr>
        <w:t>p</w:t>
      </w:r>
      <w:r>
        <w:rPr>
          <w:rFonts w:ascii="Times New Roman" w:hAnsi="Times New Roman" w:cs="Times New Roman"/>
          <w:sz w:val="24"/>
        </w:rPr>
        <w:t xml:space="preserve">ada </w:t>
      </w:r>
      <w:r>
        <w:rPr>
          <w:rFonts w:ascii="Times New Roman" w:hAnsi="Times New Roman" w:cs="Times New Roman"/>
          <w:sz w:val="24"/>
          <w:lang w:val="en-US"/>
        </w:rPr>
        <w:t>k</w:t>
      </w:r>
      <w:r>
        <w:rPr>
          <w:rFonts w:ascii="Times New Roman" w:hAnsi="Times New Roman" w:cs="Times New Roman"/>
          <w:sz w:val="24"/>
        </w:rPr>
        <w:t xml:space="preserve">epatuhan </w:t>
      </w:r>
      <w:r>
        <w:rPr>
          <w:rFonts w:ascii="Times New Roman" w:hAnsi="Times New Roman" w:cs="Times New Roman"/>
          <w:sz w:val="24"/>
          <w:lang w:val="en-US"/>
        </w:rPr>
        <w:t>p</w:t>
      </w:r>
      <w:r>
        <w:rPr>
          <w:rFonts w:ascii="Times New Roman" w:hAnsi="Times New Roman" w:cs="Times New Roman"/>
          <w:sz w:val="24"/>
        </w:rPr>
        <w:t xml:space="preserve">elaporan </w:t>
      </w:r>
      <w:r>
        <w:rPr>
          <w:rFonts w:ascii="Times New Roman" w:hAnsi="Times New Roman" w:cs="Times New Roman"/>
          <w:sz w:val="24"/>
          <w:lang w:val="en-US"/>
        </w:rPr>
        <w:t>w</w:t>
      </w:r>
      <w:r>
        <w:rPr>
          <w:rFonts w:ascii="Times New Roman" w:hAnsi="Times New Roman" w:cs="Times New Roman"/>
          <w:sz w:val="24"/>
        </w:rPr>
        <w:t xml:space="preserve">ajib </w:t>
      </w:r>
      <w:r>
        <w:rPr>
          <w:rFonts w:ascii="Times New Roman" w:hAnsi="Times New Roman" w:cs="Times New Roman"/>
          <w:sz w:val="24"/>
          <w:lang w:val="en-US"/>
        </w:rPr>
        <w:t>p</w:t>
      </w:r>
      <w:r>
        <w:rPr>
          <w:rFonts w:ascii="Times New Roman" w:hAnsi="Times New Roman" w:cs="Times New Roman"/>
          <w:sz w:val="24"/>
        </w:rPr>
        <w:t xml:space="preserve">ajak </w:t>
      </w:r>
      <w:r>
        <w:rPr>
          <w:rFonts w:ascii="Times New Roman" w:hAnsi="Times New Roman" w:cs="Times New Roman"/>
          <w:sz w:val="24"/>
          <w:lang w:val="en-US"/>
        </w:rPr>
        <w:t>o</w:t>
      </w:r>
      <w:r>
        <w:rPr>
          <w:rFonts w:ascii="Times New Roman" w:hAnsi="Times New Roman" w:cs="Times New Roman"/>
          <w:sz w:val="24"/>
        </w:rPr>
        <w:t xml:space="preserve">rang </w:t>
      </w:r>
      <w:r>
        <w:rPr>
          <w:rFonts w:ascii="Times New Roman" w:hAnsi="Times New Roman" w:cs="Times New Roman"/>
          <w:sz w:val="24"/>
          <w:lang w:val="en-US"/>
        </w:rPr>
        <w:t>p</w:t>
      </w:r>
      <w:r>
        <w:rPr>
          <w:rFonts w:ascii="Times New Roman" w:hAnsi="Times New Roman" w:cs="Times New Roman"/>
          <w:sz w:val="24"/>
        </w:rPr>
        <w:t xml:space="preserve">ribadi di </w:t>
      </w:r>
      <w:proofErr w:type="gramStart"/>
      <w:r>
        <w:rPr>
          <w:rFonts w:ascii="Times New Roman" w:hAnsi="Times New Roman" w:cs="Times New Roman"/>
          <w:sz w:val="24"/>
          <w:lang w:val="en-US"/>
        </w:rPr>
        <w:t>k</w:t>
      </w:r>
      <w:r>
        <w:rPr>
          <w:rFonts w:ascii="Times New Roman" w:hAnsi="Times New Roman" w:cs="Times New Roman"/>
          <w:sz w:val="24"/>
        </w:rPr>
        <w:t>antor</w:t>
      </w:r>
      <w:proofErr w:type="gramEnd"/>
      <w:r>
        <w:rPr>
          <w:rFonts w:ascii="Times New Roman" w:hAnsi="Times New Roman" w:cs="Times New Roman"/>
          <w:sz w:val="24"/>
        </w:rPr>
        <w:t xml:space="preserve"> </w:t>
      </w:r>
      <w:r>
        <w:rPr>
          <w:rFonts w:ascii="Times New Roman" w:hAnsi="Times New Roman" w:cs="Times New Roman"/>
          <w:sz w:val="24"/>
          <w:lang w:val="en-US"/>
        </w:rPr>
        <w:t>p</w:t>
      </w:r>
      <w:r>
        <w:rPr>
          <w:rFonts w:ascii="Times New Roman" w:hAnsi="Times New Roman" w:cs="Times New Roman"/>
          <w:sz w:val="24"/>
        </w:rPr>
        <w:t xml:space="preserve">elayanan </w:t>
      </w:r>
      <w:r>
        <w:rPr>
          <w:rFonts w:ascii="Times New Roman" w:hAnsi="Times New Roman" w:cs="Times New Roman"/>
          <w:sz w:val="24"/>
          <w:lang w:val="en-US"/>
        </w:rPr>
        <w:t>p</w:t>
      </w:r>
      <w:r>
        <w:rPr>
          <w:rFonts w:ascii="Times New Roman" w:hAnsi="Times New Roman" w:cs="Times New Roman"/>
          <w:sz w:val="24"/>
        </w:rPr>
        <w:t xml:space="preserve">ajak </w:t>
      </w:r>
      <w:r>
        <w:rPr>
          <w:rFonts w:ascii="Times New Roman" w:hAnsi="Times New Roman" w:cs="Times New Roman"/>
          <w:sz w:val="24"/>
          <w:lang w:val="en-US"/>
        </w:rPr>
        <w:t>p</w:t>
      </w:r>
      <w:r>
        <w:rPr>
          <w:rFonts w:ascii="Times New Roman" w:hAnsi="Times New Roman" w:cs="Times New Roman"/>
          <w:sz w:val="24"/>
        </w:rPr>
        <w:t xml:space="preserve">ratama </w:t>
      </w:r>
      <w:r>
        <w:rPr>
          <w:rFonts w:ascii="Times New Roman" w:hAnsi="Times New Roman" w:cs="Times New Roman"/>
          <w:sz w:val="24"/>
          <w:lang w:val="en-US"/>
        </w:rPr>
        <w:t>d</w:t>
      </w:r>
      <w:r>
        <w:rPr>
          <w:rFonts w:ascii="Times New Roman" w:hAnsi="Times New Roman" w:cs="Times New Roman"/>
          <w:sz w:val="24"/>
        </w:rPr>
        <w:t xml:space="preserve">enpasar </w:t>
      </w:r>
      <w:r>
        <w:rPr>
          <w:rFonts w:ascii="Times New Roman" w:hAnsi="Times New Roman" w:cs="Times New Roman"/>
          <w:sz w:val="24"/>
          <w:lang w:val="en-US"/>
        </w:rPr>
        <w:t>t</w:t>
      </w:r>
      <w:r w:rsidRPr="002C38C6">
        <w:rPr>
          <w:rFonts w:ascii="Times New Roman" w:hAnsi="Times New Roman" w:cs="Times New Roman"/>
          <w:sz w:val="24"/>
        </w:rPr>
        <w:t>imur. Analisis data dilakukan dengan menggunakan teknik analisis regresi linear berganda. Variabel bebas yang digunakan adalah persepsi tentang sanksi perpajakan dan kesadaran wajib pajak. Variabel terikat yang digunakan adalah kepatuhan pelaporan wajib pajak orang pribadi. Hasil penel</w:t>
      </w:r>
      <w:r>
        <w:rPr>
          <w:rFonts w:ascii="Times New Roman" w:hAnsi="Times New Roman" w:cs="Times New Roman"/>
          <w:sz w:val="24"/>
        </w:rPr>
        <w:t>itian Muliari dan Setiawan (201</w:t>
      </w:r>
      <w:r>
        <w:rPr>
          <w:rFonts w:ascii="Times New Roman" w:hAnsi="Times New Roman" w:cs="Times New Roman"/>
          <w:sz w:val="24"/>
          <w:lang w:val="en-US"/>
        </w:rPr>
        <w:t>1</w:t>
      </w:r>
      <w:r w:rsidRPr="002C38C6">
        <w:rPr>
          <w:rFonts w:ascii="Times New Roman" w:hAnsi="Times New Roman" w:cs="Times New Roman"/>
          <w:sz w:val="24"/>
        </w:rPr>
        <w:t>) adalah bahwa persepsi wajib pajak tentang sanksi perpajakan secara parsial berpengaruh positif dan signifikan pada kepatuhan pelaporan wajib pajak orang pribadi. Begitu juga dengan kesadaran wajib pajak secara parsial berpengaruh positif dan signifikan pada kepatuhan pelaporan wajib pajak orang pribadi.</w:t>
      </w:r>
    </w:p>
    <w:p w:rsidR="00613C92" w:rsidRDefault="00613C92" w:rsidP="00613C92">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{"citationItems":[{"id":"ITEM-1","itemData":{"author":[{"dropping-particle":"","family":"Arnanto","given":"Taris Yoga","non-dropping-particle":"","parse-names":false,"suffix":""}],"id":"ITEM-1","issued":{"date-parts":[["2017"]]},"publisher":"Universitas Dian Nuswantoro","title":"Pengaruh Pemahaman dan Pengetahuan Wajib Pajak Tentang Peraturan Perpajakan, Kualitas Pelayanan, Sanksi Perpajakan, dan Kesadaran Wajib Pajak Terhadap Kepatuhan Wajib Pajak Kendaraan Bermotor (Studi Kasus Pada Samsat Kota Semarang I)","type":"thesis"},"uris":["http://www.mendeley.com/documents/?uuid=042db49e-caa1-4f0b-8616-df0a8530db13"]}],"mendeley":{"formattedCitation":"(Arnanto 2017)","manualFormatting":"Taris Yoga Arnanto (2017)","plainTextFormattedCitation":"(Arnanto 2017)","previouslyFormattedCitation":"(Arnanto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proofErr w:type="gramStart"/>
      <w:r>
        <w:rPr>
          <w:rFonts w:ascii="Times New Roman" w:hAnsi="Times New Roman" w:cs="Times New Roman"/>
          <w:noProof/>
          <w:sz w:val="24"/>
          <w:lang w:val="en-US"/>
        </w:rPr>
        <w:t xml:space="preserve">Taris Yoga </w:t>
      </w:r>
      <w:r w:rsidRPr="00242DB7">
        <w:rPr>
          <w:rFonts w:ascii="Times New Roman" w:hAnsi="Times New Roman" w:cs="Times New Roman"/>
          <w:noProof/>
          <w:sz w:val="24"/>
          <w:lang w:val="en-US"/>
        </w:rPr>
        <w:t xml:space="preserve">Arnanto </w:t>
      </w:r>
      <w:r>
        <w:rPr>
          <w:rFonts w:ascii="Times New Roman" w:hAnsi="Times New Roman" w:cs="Times New Roman"/>
          <w:noProof/>
          <w:sz w:val="24"/>
          <w:lang w:val="en-US"/>
        </w:rPr>
        <w:t>(</w:t>
      </w:r>
      <w:r w:rsidRPr="00242DB7">
        <w:rPr>
          <w:rFonts w:ascii="Times New Roman" w:hAnsi="Times New Roman" w:cs="Times New Roman"/>
          <w:noProof/>
          <w:sz w:val="24"/>
          <w:lang w:val="en-US"/>
        </w:rPr>
        <w:t>2017)</w:t>
      </w:r>
      <w:r>
        <w:rPr>
          <w:rFonts w:ascii="Times New Roman" w:hAnsi="Times New Roman" w:cs="Times New Roman"/>
          <w:sz w:val="24"/>
          <w:vertAlign w:val="superscript"/>
          <w:lang w:val="en-US"/>
        </w:rPr>
        <w:fldChar w:fldCharType="end"/>
      </w:r>
      <w:r>
        <w:rPr>
          <w:rFonts w:ascii="Times New Roman" w:hAnsi="Times New Roman" w:cs="Times New Roman"/>
          <w:sz w:val="24"/>
          <w:lang w:val="en-US"/>
        </w:rPr>
        <w:t xml:space="preserve"> melakukan penelitian mengenai pengaruh pemahaman dan pengetahuan wajib pajak tentang peraturan perpajakan, kualitas pelayanan, sanksi perpajakan, dan kesadaran wajib pajak terhadap kesadaran wajib pajak kendaraan bermotor.</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Variabel independen yang digunakan adalah pemahaman dan pengetahuan wajib pajak, kualitas pelayanan, dan kesadaran wajib pajak.</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Sedangkan variabel dependen yang dipakai adalah kepatuhan wajib pajak kendaraan bermotor.</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Hasil penelitian ini menunjukan bahwa Hasil Penelitian menunjukan bahwa pemahaman dan pengetahuan wajib pajak, kualitas pelayanan, sanksi perpajakan, dan kesadaran wajib pajak berpengaruh signifikan terhadap kepatuhan wajib pajak kendaraan </w:t>
      </w:r>
      <w:r w:rsidRPr="009306D3">
        <w:rPr>
          <w:rFonts w:ascii="Times New Roman" w:hAnsi="Times New Roman" w:cs="Times New Roman"/>
          <w:sz w:val="24"/>
          <w:lang w:val="en-US"/>
        </w:rPr>
        <w:t>bermotor</w:t>
      </w:r>
      <w:r>
        <w:rPr>
          <w:rFonts w:ascii="Times New Roman" w:hAnsi="Times New Roman" w:cs="Times New Roman"/>
          <w:sz w:val="24"/>
          <w:lang w:val="en-US"/>
        </w:rPr>
        <w:t>.</w:t>
      </w:r>
      <w:proofErr w:type="gramEnd"/>
    </w:p>
    <w:p w:rsidR="00613C92" w:rsidRDefault="00613C92" w:rsidP="00613C92">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vertAlign w:val="superscript"/>
          <w:lang w:val="en-US"/>
        </w:rPr>
        <w:lastRenderedPageBreak/>
        <w:fldChar w:fldCharType="begin" w:fldLock="1"/>
      </w:r>
      <w:r>
        <w:rPr>
          <w:rFonts w:ascii="Times New Roman" w:hAnsi="Times New Roman" w:cs="Times New Roman"/>
          <w:sz w:val="24"/>
          <w:vertAlign w:val="superscript"/>
          <w:lang w:val="en-US"/>
        </w:rPr>
        <w:instrText>ADDIN CSL_CITATION {"citationItems":[{"id":"ITEM-1","itemData":{"author":[{"dropping-particle":"","family":"Sari","given":"Arinta Wulan","non-dropping-particle":"","parse-names":false,"suffix":""}],"container-title":"JRMA Fakultas Ekonomika dan Bisnis Universitas Kanjuruhan Malang","id":"ITEM-1","issue":"1","issued":{"date-parts":[["2016"]]},"title":"Pengaruh Penerapan Sanksi Perpajakan, Kesadaran dan Kepatuhan Wajib Pajak Terhadap Ketepatan Pelaporan SPT Wajib Pajak Orang Pribadi di KPP Pratama Kepanjen","type":"article-journal","volume":"4"},"uris":["http://www.mendeley.com/documents/?uuid=c72f328e-45d1-45ab-8aba-ba353495d6e1"]}],"mendeley":{"formattedCitation":"(Sari 2016)","manualFormatting":"Arinta Wulan Sari (2016)","plainTextFormattedCitation":"(Sari 2016)","previouslyFormattedCitation":"(Sari 2016)"},"properties":{"noteIndex":0},"schema":"https://github.com/citation-style-language/schema/raw/master/csl-citation.json"}</w:instrText>
      </w:r>
      <w:r>
        <w:rPr>
          <w:rFonts w:ascii="Times New Roman" w:hAnsi="Times New Roman" w:cs="Times New Roman"/>
          <w:sz w:val="24"/>
          <w:vertAlign w:val="superscript"/>
          <w:lang w:val="en-US"/>
        </w:rPr>
        <w:fldChar w:fldCharType="separate"/>
      </w:r>
      <w:proofErr w:type="gramStart"/>
      <w:r>
        <w:rPr>
          <w:rFonts w:ascii="Times New Roman" w:hAnsi="Times New Roman" w:cs="Times New Roman"/>
          <w:noProof/>
          <w:sz w:val="24"/>
          <w:lang w:val="en-US"/>
        </w:rPr>
        <w:t xml:space="preserve">Arinta Wulan </w:t>
      </w:r>
      <w:r w:rsidRPr="00242DB7">
        <w:rPr>
          <w:rFonts w:ascii="Times New Roman" w:hAnsi="Times New Roman" w:cs="Times New Roman"/>
          <w:noProof/>
          <w:sz w:val="24"/>
          <w:lang w:val="en-US"/>
        </w:rPr>
        <w:t xml:space="preserve">Sari </w:t>
      </w:r>
      <w:r>
        <w:rPr>
          <w:rFonts w:ascii="Times New Roman" w:hAnsi="Times New Roman" w:cs="Times New Roman"/>
          <w:noProof/>
          <w:sz w:val="24"/>
          <w:lang w:val="en-US"/>
        </w:rPr>
        <w:t>(</w:t>
      </w:r>
      <w:r w:rsidRPr="00242DB7">
        <w:rPr>
          <w:rFonts w:ascii="Times New Roman" w:hAnsi="Times New Roman" w:cs="Times New Roman"/>
          <w:noProof/>
          <w:sz w:val="24"/>
          <w:lang w:val="en-US"/>
        </w:rPr>
        <w:t>2016)</w:t>
      </w:r>
      <w:r>
        <w:rPr>
          <w:rFonts w:ascii="Times New Roman" w:hAnsi="Times New Roman" w:cs="Times New Roman"/>
          <w:sz w:val="24"/>
          <w:vertAlign w:val="superscript"/>
          <w:lang w:val="en-US"/>
        </w:rPr>
        <w:fldChar w:fldCharType="end"/>
      </w:r>
      <w:r>
        <w:rPr>
          <w:rFonts w:ascii="Times New Roman" w:hAnsi="Times New Roman" w:cs="Times New Roman"/>
          <w:sz w:val="24"/>
          <w:lang w:val="en-US"/>
        </w:rPr>
        <w:t xml:space="preserve"> melakukan penelitian tentang pengaruh penerapan sanksi pajak, kesadaran, dan kepatuhan wajib pajak terhadap ketepatan pelaporan SPT wajib pajak orang pribadi KPP Pratama Kepanjen.</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Variabel independen yang digunakan yaitu sanksi perpajakan, kesadaran, dan kepatuhan wajib pajak.</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Sedangkan variabel dependen yang digunakan adalah ketepatan pelaporan SPT wajib pajak orang pribadi.</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Hasil Penelitian menunjukan bahwa sanksi perpajakan, kesadaran, dan kepatuhan wajib pajak berpengaruh signifikan terhadap ketepatan pelaporan SPT wajib pajak orang pribadi</w:t>
      </w:r>
      <w:r w:rsidRPr="00685A25">
        <w:rPr>
          <w:rFonts w:ascii="Times New Roman" w:hAnsi="Times New Roman" w:cs="Times New Roman"/>
          <w:sz w:val="24"/>
          <w:lang w:val="en-US"/>
        </w:rPr>
        <w:t>.</w:t>
      </w:r>
      <w:proofErr w:type="gramEnd"/>
    </w:p>
    <w:p w:rsidR="00613C92" w:rsidRDefault="00613C92" w:rsidP="00613C92">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2017)","manualFormatting":"Santi (2012)","plainTextFormattedCitation":"(Waluyo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proofErr w:type="gramStart"/>
      <w:r>
        <w:rPr>
          <w:rFonts w:ascii="Times New Roman" w:hAnsi="Times New Roman" w:cs="Times New Roman"/>
          <w:noProof/>
          <w:sz w:val="24"/>
          <w:lang w:val="en-US"/>
        </w:rPr>
        <w:t>Santi (2012)</w:t>
      </w:r>
      <w:r>
        <w:rPr>
          <w:rFonts w:ascii="Times New Roman" w:hAnsi="Times New Roman" w:cs="Times New Roman"/>
          <w:sz w:val="24"/>
          <w:vertAlign w:val="superscript"/>
          <w:lang w:val="en-US"/>
        </w:rPr>
        <w:fldChar w:fldCharType="end"/>
      </w:r>
      <w:r>
        <w:rPr>
          <w:rFonts w:ascii="Times New Roman" w:hAnsi="Times New Roman" w:cs="Times New Roman"/>
          <w:sz w:val="24"/>
        </w:rPr>
        <w:t xml:space="preserve"> melakukan penelitian mengenai </w:t>
      </w:r>
      <w:r>
        <w:rPr>
          <w:rFonts w:ascii="Times New Roman" w:hAnsi="Times New Roman" w:cs="Times New Roman"/>
          <w:sz w:val="24"/>
          <w:lang w:val="en-US"/>
        </w:rPr>
        <w:t>a</w:t>
      </w:r>
      <w:r w:rsidRPr="007C50CE">
        <w:rPr>
          <w:rFonts w:ascii="Times New Roman" w:hAnsi="Times New Roman" w:cs="Times New Roman"/>
          <w:sz w:val="24"/>
        </w:rPr>
        <w:t>nal</w:t>
      </w:r>
      <w:r>
        <w:rPr>
          <w:rFonts w:ascii="Times New Roman" w:hAnsi="Times New Roman" w:cs="Times New Roman"/>
          <w:sz w:val="24"/>
        </w:rPr>
        <w:t xml:space="preserve">isis </w:t>
      </w:r>
      <w:r>
        <w:rPr>
          <w:rFonts w:ascii="Times New Roman" w:hAnsi="Times New Roman" w:cs="Times New Roman"/>
          <w:sz w:val="24"/>
          <w:lang w:val="en-US"/>
        </w:rPr>
        <w:t>p</w:t>
      </w:r>
      <w:r>
        <w:rPr>
          <w:rFonts w:ascii="Times New Roman" w:hAnsi="Times New Roman" w:cs="Times New Roman"/>
          <w:sz w:val="24"/>
        </w:rPr>
        <w:t xml:space="preserve">engaruh </w:t>
      </w:r>
      <w:r>
        <w:rPr>
          <w:rFonts w:ascii="Times New Roman" w:hAnsi="Times New Roman" w:cs="Times New Roman"/>
          <w:sz w:val="24"/>
          <w:lang w:val="en-US"/>
        </w:rPr>
        <w:t>k</w:t>
      </w:r>
      <w:r>
        <w:rPr>
          <w:rFonts w:ascii="Times New Roman" w:hAnsi="Times New Roman" w:cs="Times New Roman"/>
          <w:sz w:val="24"/>
        </w:rPr>
        <w:t xml:space="preserve">esadaran </w:t>
      </w:r>
      <w:r>
        <w:rPr>
          <w:rFonts w:ascii="Times New Roman" w:hAnsi="Times New Roman" w:cs="Times New Roman"/>
          <w:sz w:val="24"/>
          <w:lang w:val="en-US"/>
        </w:rPr>
        <w:t>p</w:t>
      </w:r>
      <w:r>
        <w:rPr>
          <w:rFonts w:ascii="Times New Roman" w:hAnsi="Times New Roman" w:cs="Times New Roman"/>
          <w:sz w:val="24"/>
        </w:rPr>
        <w:t xml:space="preserve">erpajakan, </w:t>
      </w:r>
      <w:r>
        <w:rPr>
          <w:rFonts w:ascii="Times New Roman" w:hAnsi="Times New Roman" w:cs="Times New Roman"/>
          <w:sz w:val="24"/>
          <w:lang w:val="en-US"/>
        </w:rPr>
        <w:t>s</w:t>
      </w:r>
      <w:r>
        <w:rPr>
          <w:rFonts w:ascii="Times New Roman" w:hAnsi="Times New Roman" w:cs="Times New Roman"/>
          <w:sz w:val="24"/>
        </w:rPr>
        <w:t xml:space="preserve">ikap </w:t>
      </w:r>
      <w:r>
        <w:rPr>
          <w:rFonts w:ascii="Times New Roman" w:hAnsi="Times New Roman" w:cs="Times New Roman"/>
          <w:sz w:val="24"/>
          <w:lang w:val="en-US"/>
        </w:rPr>
        <w:t>r</w:t>
      </w:r>
      <w:r>
        <w:rPr>
          <w:rFonts w:ascii="Times New Roman" w:hAnsi="Times New Roman" w:cs="Times New Roman"/>
          <w:sz w:val="24"/>
        </w:rPr>
        <w:t xml:space="preserve">asional, </w:t>
      </w:r>
      <w:r>
        <w:rPr>
          <w:rFonts w:ascii="Times New Roman" w:hAnsi="Times New Roman" w:cs="Times New Roman"/>
          <w:sz w:val="24"/>
          <w:lang w:val="en-US"/>
        </w:rPr>
        <w:t>l</w:t>
      </w:r>
      <w:r>
        <w:rPr>
          <w:rFonts w:ascii="Times New Roman" w:hAnsi="Times New Roman" w:cs="Times New Roman"/>
          <w:sz w:val="24"/>
        </w:rPr>
        <w:t xml:space="preserve">ingkungan, </w:t>
      </w:r>
      <w:r>
        <w:rPr>
          <w:rFonts w:ascii="Times New Roman" w:hAnsi="Times New Roman" w:cs="Times New Roman"/>
          <w:sz w:val="24"/>
          <w:lang w:val="en-US"/>
        </w:rPr>
        <w:t>s</w:t>
      </w:r>
      <w:r>
        <w:rPr>
          <w:rFonts w:ascii="Times New Roman" w:hAnsi="Times New Roman" w:cs="Times New Roman"/>
          <w:sz w:val="24"/>
        </w:rPr>
        <w:t xml:space="preserve">anksi </w:t>
      </w:r>
      <w:r>
        <w:rPr>
          <w:rFonts w:ascii="Times New Roman" w:hAnsi="Times New Roman" w:cs="Times New Roman"/>
          <w:sz w:val="24"/>
          <w:lang w:val="en-US"/>
        </w:rPr>
        <w:t>d</w:t>
      </w:r>
      <w:r>
        <w:rPr>
          <w:rFonts w:ascii="Times New Roman" w:hAnsi="Times New Roman" w:cs="Times New Roman"/>
          <w:sz w:val="24"/>
        </w:rPr>
        <w:t xml:space="preserve">enda dan </w:t>
      </w:r>
      <w:r>
        <w:rPr>
          <w:rFonts w:ascii="Times New Roman" w:hAnsi="Times New Roman" w:cs="Times New Roman"/>
          <w:sz w:val="24"/>
          <w:lang w:val="en-US"/>
        </w:rPr>
        <w:t>s</w:t>
      </w:r>
      <w:r>
        <w:rPr>
          <w:rFonts w:ascii="Times New Roman" w:hAnsi="Times New Roman" w:cs="Times New Roman"/>
          <w:sz w:val="24"/>
        </w:rPr>
        <w:t xml:space="preserve">ikap </w:t>
      </w:r>
      <w:r>
        <w:rPr>
          <w:rFonts w:ascii="Times New Roman" w:hAnsi="Times New Roman" w:cs="Times New Roman"/>
          <w:sz w:val="24"/>
          <w:lang w:val="en-US"/>
        </w:rPr>
        <w:t>f</w:t>
      </w:r>
      <w:r>
        <w:rPr>
          <w:rFonts w:ascii="Times New Roman" w:hAnsi="Times New Roman" w:cs="Times New Roman"/>
          <w:sz w:val="24"/>
        </w:rPr>
        <w:t xml:space="preserve">iskus </w:t>
      </w:r>
      <w:r>
        <w:rPr>
          <w:rFonts w:ascii="Times New Roman" w:hAnsi="Times New Roman" w:cs="Times New Roman"/>
          <w:sz w:val="24"/>
          <w:lang w:val="en-US"/>
        </w:rPr>
        <w:t>t</w:t>
      </w:r>
      <w:r>
        <w:rPr>
          <w:rFonts w:ascii="Times New Roman" w:hAnsi="Times New Roman" w:cs="Times New Roman"/>
          <w:sz w:val="24"/>
        </w:rPr>
        <w:t xml:space="preserve">erhadap </w:t>
      </w:r>
      <w:r>
        <w:rPr>
          <w:rFonts w:ascii="Times New Roman" w:hAnsi="Times New Roman" w:cs="Times New Roman"/>
          <w:sz w:val="24"/>
          <w:lang w:val="en-US"/>
        </w:rPr>
        <w:t>k</w:t>
      </w:r>
      <w:r>
        <w:rPr>
          <w:rFonts w:ascii="Times New Roman" w:hAnsi="Times New Roman" w:cs="Times New Roman"/>
          <w:sz w:val="24"/>
        </w:rPr>
        <w:t xml:space="preserve">epatuhan </w:t>
      </w:r>
      <w:r>
        <w:rPr>
          <w:rFonts w:ascii="Times New Roman" w:hAnsi="Times New Roman" w:cs="Times New Roman"/>
          <w:sz w:val="24"/>
          <w:lang w:val="en-US"/>
        </w:rPr>
        <w:t>w</w:t>
      </w:r>
      <w:r>
        <w:rPr>
          <w:rFonts w:ascii="Times New Roman" w:hAnsi="Times New Roman" w:cs="Times New Roman"/>
          <w:sz w:val="24"/>
        </w:rPr>
        <w:t xml:space="preserve">ajib </w:t>
      </w:r>
      <w:r>
        <w:rPr>
          <w:rFonts w:ascii="Times New Roman" w:hAnsi="Times New Roman" w:cs="Times New Roman"/>
          <w:sz w:val="24"/>
          <w:lang w:val="en-US"/>
        </w:rPr>
        <w:t>p</w:t>
      </w:r>
      <w:r w:rsidRPr="007C50CE">
        <w:rPr>
          <w:rFonts w:ascii="Times New Roman" w:hAnsi="Times New Roman" w:cs="Times New Roman"/>
          <w:sz w:val="24"/>
        </w:rPr>
        <w:t>aja</w:t>
      </w:r>
      <w:r>
        <w:rPr>
          <w:rFonts w:ascii="Times New Roman" w:hAnsi="Times New Roman" w:cs="Times New Roman"/>
          <w:sz w:val="24"/>
          <w:lang w:val="en-US"/>
        </w:rPr>
        <w:t>k</w:t>
      </w:r>
      <w:r>
        <w:rPr>
          <w:rFonts w:ascii="Times New Roman" w:hAnsi="Times New Roman" w:cs="Times New Roman"/>
          <w:sz w:val="24"/>
          <w:lang w:val="en-US"/>
        </w:rPr>
        <w:tab/>
        <w:t>p</w:t>
      </w:r>
      <w:r>
        <w:rPr>
          <w:rFonts w:ascii="Times New Roman" w:hAnsi="Times New Roman" w:cs="Times New Roman"/>
          <w:sz w:val="24"/>
        </w:rPr>
        <w:t xml:space="preserve">ada WPOP di </w:t>
      </w:r>
      <w:r>
        <w:rPr>
          <w:rFonts w:ascii="Times New Roman" w:hAnsi="Times New Roman" w:cs="Times New Roman"/>
          <w:sz w:val="24"/>
          <w:lang w:val="en-US"/>
        </w:rPr>
        <w:t>w</w:t>
      </w:r>
      <w:r w:rsidRPr="007C50CE">
        <w:rPr>
          <w:rFonts w:ascii="Times New Roman" w:hAnsi="Times New Roman" w:cs="Times New Roman"/>
          <w:sz w:val="24"/>
        </w:rPr>
        <w:t>ilayah KPP Pratama Semarang.</w:t>
      </w:r>
      <w:proofErr w:type="gramEnd"/>
      <w:r w:rsidRPr="007C50CE">
        <w:rPr>
          <w:rFonts w:ascii="Times New Roman" w:hAnsi="Times New Roman" w:cs="Times New Roman"/>
          <w:sz w:val="24"/>
        </w:rPr>
        <w:t xml:space="preserve"> Analisis dilakukan dengan regresi linear berganda. Variabel bebas ya</w:t>
      </w:r>
      <w:r>
        <w:rPr>
          <w:rFonts w:ascii="Times New Roman" w:hAnsi="Times New Roman" w:cs="Times New Roman"/>
          <w:sz w:val="24"/>
        </w:rPr>
        <w:t>ng digunakan adalah kesadaran</w:t>
      </w:r>
      <w:r w:rsidRPr="007C50CE">
        <w:rPr>
          <w:rFonts w:ascii="Times New Roman" w:hAnsi="Times New Roman" w:cs="Times New Roman"/>
          <w:sz w:val="24"/>
        </w:rPr>
        <w:t xml:space="preserve"> perpajakan, sikap rasional, lingkungan, sanksi denda, dan sikap fiskus. Sedangkan variabel terikatnya adalah kepatuhan wajib pajak. Hasil penelitiannya </w:t>
      </w:r>
      <w:r>
        <w:rPr>
          <w:rFonts w:ascii="Times New Roman" w:hAnsi="Times New Roman" w:cs="Times New Roman"/>
          <w:sz w:val="24"/>
        </w:rPr>
        <w:t>adalah</w:t>
      </w:r>
      <w:r w:rsidRPr="007C50CE">
        <w:rPr>
          <w:rFonts w:ascii="Times New Roman" w:hAnsi="Times New Roman" w:cs="Times New Roman"/>
          <w:sz w:val="24"/>
        </w:rPr>
        <w:t xml:space="preserve"> seluruh hipotesis diterima, yakni kesadaran perpajakan, sikap rasional, lingkungan, sanksi denda, dan sikap fiskus berpengaruh positif dan signifikan terhadap kepatuhan pajak, baik secara parsial dan simultan. </w:t>
      </w:r>
    </w:p>
    <w:p w:rsidR="00613C92" w:rsidRDefault="00613C92" w:rsidP="00613C92">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{"citationItems":[{"id":"ITEM-1","itemData":{"DOI":"10.1109/TNANO.2008.926374","ISBN":"1106205049","ISSN":"1536-125X","abstract":"Pajak memiliki peranan penting bagi negara. Penerimaan pajak akan meningkat jika kepatuhan pajak meningkat. Penelitian ini bertujuan untuk mengetahui pengaruh kesadaran wajib pajak, penyuluhan, kualitas pelayanan, dan sanksi perpajakan pada kepatuhan wajib pajak orang pribadi di KPP Pratama Denpasar Barat. Populasi pada penelitian ini ialah wajib pajak orang pribadi yang terdaftar di KPP Pratama Denpasar Barat. Metode sampel yang digunakan adalah purposive sampling dengan jumlah sampel sebanyak 100 orang. Teknik analisis yang digunakan adalah analisis regresi linier berganda. Berdasarkan hasil analisis, diketahui bahwa kesadaran wajib pajak, penyuluhan, kualitas pelayanan, dan sanksi perpajakan secara simultan dan parsial berpengaruh pada kepatuhan wajib pajak orang pribadi di KPP Pratama Denpasar Barat.","author":[{"dropping-particle":"","family":"Rohmawati","given":"Alifa Nur","non-dropping-particle":"","parse-names":false,"suffix":""},{"dropping-particle":"","family":"Rasmini","given":"Ni Ketut","non-dropping-particle":"","parse-names":false,"suffix":""}],"container-title":"E-Jurnal Akuntansi Universitas Udayana","id":"ITEM-1","issue":"2","issued":{"date-parts":[["2012"]]},"page":"1175-1188","title":"Pengaruh Kesadaran, Penyuluhan, Pelayanan, dan Sanksi Perpajakan Pada Kepatuhan Wajib Pajak Orang Pribadi","type":"article-journal","volume":"1"},"uris":["http://www.mendeley.com/documents/?uuid=d7c033ab-a78b-4809-ad2f-134af7027fbd"]}],"mendeley":{"formattedCitation":"(Rohmawati and Rasmini 2012)","manualFormatting":"Rohmawati dan Rasmini (2012)","plainTextFormattedCitation":"(Rohmawati and Rasmini 2012)"},"properties":{"noteIndex":0},"schema":"https://github.com/citation-style-language/schema/raw/master/csl-citation.json"}</w:instrText>
      </w:r>
      <w:r>
        <w:rPr>
          <w:rFonts w:ascii="Times New Roman" w:hAnsi="Times New Roman" w:cs="Times New Roman"/>
          <w:sz w:val="24"/>
          <w:vertAlign w:val="superscript"/>
          <w:lang w:val="en-US"/>
        </w:rPr>
        <w:fldChar w:fldCharType="separate"/>
      </w:r>
      <w:proofErr w:type="gramStart"/>
      <w:r>
        <w:rPr>
          <w:rFonts w:ascii="Times New Roman" w:hAnsi="Times New Roman" w:cs="Times New Roman"/>
          <w:noProof/>
          <w:sz w:val="24"/>
          <w:lang w:val="en-US"/>
        </w:rPr>
        <w:t>Rohmawati dan</w:t>
      </w:r>
      <w:r w:rsidRPr="00172541">
        <w:rPr>
          <w:rFonts w:ascii="Times New Roman" w:hAnsi="Times New Roman" w:cs="Times New Roman"/>
          <w:noProof/>
          <w:sz w:val="24"/>
          <w:lang w:val="en-US"/>
        </w:rPr>
        <w:t xml:space="preserve"> Rasmini </w:t>
      </w:r>
      <w:r>
        <w:rPr>
          <w:rFonts w:ascii="Times New Roman" w:hAnsi="Times New Roman" w:cs="Times New Roman"/>
          <w:noProof/>
          <w:sz w:val="24"/>
          <w:lang w:val="en-US"/>
        </w:rPr>
        <w:t>(</w:t>
      </w:r>
      <w:r w:rsidRPr="00172541">
        <w:rPr>
          <w:rFonts w:ascii="Times New Roman" w:hAnsi="Times New Roman" w:cs="Times New Roman"/>
          <w:noProof/>
          <w:sz w:val="24"/>
          <w:lang w:val="en-US"/>
        </w:rPr>
        <w:t>2012)</w:t>
      </w:r>
      <w:r>
        <w:rPr>
          <w:rFonts w:ascii="Times New Roman" w:hAnsi="Times New Roman" w:cs="Times New Roman"/>
          <w:sz w:val="24"/>
          <w:vertAlign w:val="superscript"/>
          <w:lang w:val="en-US"/>
        </w:rPr>
        <w:fldChar w:fldCharType="end"/>
      </w:r>
      <w:r>
        <w:rPr>
          <w:rFonts w:ascii="Times New Roman" w:hAnsi="Times New Roman" w:cs="Times New Roman"/>
          <w:sz w:val="24"/>
          <w:lang w:val="en-US"/>
        </w:rPr>
        <w:t xml:space="preserve"> melakukan penelitian mengenai pengaruh kesadaran penyuluhan, pelayanan, dan sanksi perpajakan pada kepatuhan wajib pajak orang pribadi.</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Variabel independen yang digunakan adalah kesadaran penyuluhan, pelayanan, dan sanksi perpajakan.</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Sedangkan variabel dependennya adalah kepatuhan wajib pajak orang pribadi.</w:t>
      </w:r>
      <w:proofErr w:type="gramEnd"/>
      <w:r>
        <w:rPr>
          <w:rFonts w:ascii="Times New Roman" w:hAnsi="Times New Roman" w:cs="Times New Roman"/>
          <w:sz w:val="24"/>
          <w:lang w:val="en-US"/>
        </w:rPr>
        <w:t xml:space="preserve"> </w:t>
      </w:r>
      <w:r w:rsidRPr="0067413F">
        <w:rPr>
          <w:rFonts w:ascii="Times New Roman" w:hAnsi="Times New Roman" w:cs="Times New Roman"/>
          <w:sz w:val="24"/>
        </w:rPr>
        <w:t>Analisis data yang digunakan adalah analisis regresi berganda.</w:t>
      </w:r>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Hasil penelitian menunjukan bahwa kesadaran, penyuluhan, pelayanan dan sanksi pajak berpengaruh positif terhadap kepatuhan wajib </w:t>
      </w:r>
      <w:r w:rsidRPr="0067413F">
        <w:rPr>
          <w:rFonts w:ascii="Times New Roman" w:hAnsi="Times New Roman" w:cs="Times New Roman"/>
          <w:sz w:val="24"/>
          <w:lang w:val="en-US"/>
        </w:rPr>
        <w:t>pajak orang pribadi</w:t>
      </w:r>
      <w:r>
        <w:rPr>
          <w:rFonts w:ascii="Times New Roman" w:hAnsi="Times New Roman" w:cs="Times New Roman"/>
          <w:sz w:val="24"/>
          <w:lang w:val="en-US"/>
        </w:rPr>
        <w:t>.</w:t>
      </w:r>
      <w:proofErr w:type="gramEnd"/>
    </w:p>
    <w:p w:rsidR="00613C92" w:rsidRDefault="00613C92" w:rsidP="00613C92">
      <w:pPr>
        <w:spacing w:line="480" w:lineRule="auto"/>
        <w:ind w:left="720" w:firstLine="720"/>
        <w:jc w:val="both"/>
        <w:rPr>
          <w:rFonts w:ascii="Times New Roman" w:hAnsi="Times New Roman" w:cs="Times New Roman"/>
          <w:sz w:val="24"/>
          <w:lang w:val="en-US"/>
        </w:rPr>
      </w:pPr>
      <w:r w:rsidRPr="0067413F">
        <w:rPr>
          <w:rFonts w:ascii="Times New Roman" w:hAnsi="Times New Roman" w:cs="Times New Roman"/>
          <w:sz w:val="24"/>
        </w:rPr>
        <w:lastRenderedPageBreak/>
        <w:t xml:space="preserve">Penelitian ini adalah penelitian replikasi </w:t>
      </w:r>
      <w:r>
        <w:rPr>
          <w:rFonts w:ascii="Times New Roman" w:hAnsi="Times New Roman" w:cs="Times New Roman"/>
          <w:sz w:val="24"/>
          <w:lang w:val="en-US"/>
        </w:rPr>
        <w:t xml:space="preserve">dari varibel penelitian terdahulu yang disebutkan di atas. </w:t>
      </w:r>
      <w:r w:rsidRPr="0067413F">
        <w:rPr>
          <w:rFonts w:ascii="Times New Roman" w:hAnsi="Times New Roman" w:cs="Times New Roman"/>
          <w:sz w:val="24"/>
        </w:rPr>
        <w:t xml:space="preserve">Variabel bebas yang digunakan pada penelitian ini yaitu </w:t>
      </w:r>
      <w:r>
        <w:rPr>
          <w:rFonts w:ascii="Times New Roman" w:hAnsi="Times New Roman" w:cs="Times New Roman"/>
          <w:sz w:val="24"/>
          <w:lang w:val="en-US"/>
        </w:rPr>
        <w:t xml:space="preserve">persepsi sanksi pajak, pengetahuan perpajakan, dan tingkat kesadaran bernegara. </w:t>
      </w:r>
      <w:r w:rsidRPr="0067413F">
        <w:rPr>
          <w:rFonts w:ascii="Times New Roman" w:hAnsi="Times New Roman" w:cs="Times New Roman"/>
          <w:sz w:val="24"/>
        </w:rPr>
        <w:t xml:space="preserve">Sedangkan variabel terikat yang digunakan adalah </w:t>
      </w:r>
      <w:r>
        <w:rPr>
          <w:rFonts w:ascii="Times New Roman" w:hAnsi="Times New Roman" w:cs="Times New Roman"/>
          <w:sz w:val="24"/>
          <w:lang w:val="en-US"/>
        </w:rPr>
        <w:t>kepatuhan wajib pajak orang pribadi</w:t>
      </w:r>
      <w:r w:rsidRPr="0067413F">
        <w:rPr>
          <w:rFonts w:ascii="Times New Roman" w:hAnsi="Times New Roman" w:cs="Times New Roman"/>
          <w:sz w:val="24"/>
        </w:rPr>
        <w:t xml:space="preserve">. Berdasarkan penelitian terdahulu, ketiga variabel tersebut berpengaruh positif terhadap kepatuhan wajib pajak. Sehingga, peneliti memilih variabel tersebut. Karena setiap tahunnya terjadi penurunan kepatuhan wajib pajak, maka sasaran pada penelitian ini adalah wajib pajak orang pribadi yang terdaftar di Kantor Pelayanan Pajak </w:t>
      </w:r>
      <w:r>
        <w:rPr>
          <w:rFonts w:ascii="Times New Roman" w:hAnsi="Times New Roman" w:cs="Times New Roman"/>
          <w:sz w:val="24"/>
          <w:lang w:val="en-US"/>
        </w:rPr>
        <w:t xml:space="preserve">(KPP) </w:t>
      </w:r>
      <w:r w:rsidRPr="0067413F">
        <w:rPr>
          <w:rFonts w:ascii="Times New Roman" w:hAnsi="Times New Roman" w:cs="Times New Roman"/>
          <w:sz w:val="24"/>
        </w:rPr>
        <w:t xml:space="preserve">Pratama </w:t>
      </w:r>
      <w:r>
        <w:rPr>
          <w:rFonts w:ascii="Times New Roman" w:hAnsi="Times New Roman" w:cs="Times New Roman"/>
          <w:sz w:val="24"/>
          <w:lang w:val="en-US"/>
        </w:rPr>
        <w:t xml:space="preserve">Jakarta Kelapa Gading. </w:t>
      </w:r>
    </w:p>
    <w:p w:rsidR="00613C92" w:rsidRPr="005B3B56" w:rsidRDefault="00613C92" w:rsidP="00613C92">
      <w:pPr>
        <w:pStyle w:val="NoSpacing"/>
      </w:pPr>
    </w:p>
    <w:p w:rsidR="00613C92" w:rsidRDefault="00613C92" w:rsidP="00613C92">
      <w:pPr>
        <w:pStyle w:val="Heading2"/>
        <w:numPr>
          <w:ilvl w:val="0"/>
          <w:numId w:val="1"/>
        </w:numPr>
        <w:spacing w:line="480" w:lineRule="auto"/>
        <w:jc w:val="both"/>
        <w:rPr>
          <w:rFonts w:ascii="Times New Roman" w:hAnsi="Times New Roman" w:cs="Times New Roman"/>
          <w:color w:val="auto"/>
          <w:sz w:val="24"/>
        </w:rPr>
      </w:pPr>
      <w:bookmarkStart w:id="18" w:name="_Toc536617078"/>
      <w:bookmarkStart w:id="19" w:name="_Toc536666915"/>
      <w:r>
        <w:rPr>
          <w:rFonts w:ascii="Times New Roman" w:hAnsi="Times New Roman" w:cs="Times New Roman"/>
          <w:color w:val="auto"/>
          <w:sz w:val="24"/>
        </w:rPr>
        <w:t>Ke</w:t>
      </w:r>
      <w:r>
        <w:rPr>
          <w:rFonts w:ascii="Times New Roman" w:hAnsi="Times New Roman" w:cs="Times New Roman"/>
          <w:color w:val="auto"/>
          <w:sz w:val="24"/>
          <w:lang w:val="en-US"/>
        </w:rPr>
        <w:t>r</w:t>
      </w:r>
      <w:r>
        <w:rPr>
          <w:rFonts w:ascii="Times New Roman" w:hAnsi="Times New Roman" w:cs="Times New Roman"/>
          <w:color w:val="auto"/>
          <w:sz w:val="24"/>
        </w:rPr>
        <w:t>angka Pemikiran</w:t>
      </w:r>
      <w:bookmarkEnd w:id="18"/>
      <w:bookmarkEnd w:id="19"/>
    </w:p>
    <w:p w:rsidR="00613C92" w:rsidRPr="00C24422" w:rsidRDefault="00613C92" w:rsidP="00613C92">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bertujuan untuk  mengetahui bagaimana pengaruh persepsi sanksi pajak, pengetahuan perpajakan, dan tingkat kesadaran </w:t>
      </w:r>
      <w:r>
        <w:rPr>
          <w:rFonts w:ascii="Times New Roman" w:hAnsi="Times New Roman" w:cs="Times New Roman"/>
          <w:sz w:val="24"/>
          <w:szCs w:val="24"/>
          <w:lang w:val="en-US"/>
        </w:rPr>
        <w:t>wajib pajak</w:t>
      </w:r>
      <w:r>
        <w:rPr>
          <w:rFonts w:ascii="Times New Roman" w:hAnsi="Times New Roman" w:cs="Times New Roman"/>
          <w:sz w:val="24"/>
          <w:szCs w:val="24"/>
        </w:rPr>
        <w:t xml:space="preserve"> terhadap kepatuhan wajib pajak orang pribadi.</w:t>
      </w:r>
    </w:p>
    <w:p w:rsidR="00613C92" w:rsidRDefault="00613C92" w:rsidP="00613C92">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Pengaruh Sanksi Pajak terhadap Kepatuhan Wajib Pajak</w:t>
      </w:r>
    </w:p>
    <w:p w:rsidR="00613C92" w:rsidRDefault="00613C92" w:rsidP="00613C92">
      <w:pPr>
        <w:pStyle w:val="ListParagraph"/>
        <w:spacing w:line="480" w:lineRule="auto"/>
        <w:ind w:left="1134" w:firstLine="720"/>
        <w:jc w:val="both"/>
        <w:rPr>
          <w:rFonts w:ascii="Times New Roman" w:hAnsi="Times New Roman" w:cs="Times New Roman"/>
          <w:sz w:val="24"/>
          <w:szCs w:val="24"/>
          <w:lang w:val="en-US"/>
        </w:rPr>
      </w:pPr>
      <w:r w:rsidRPr="00AB5D6E">
        <w:rPr>
          <w:rFonts w:ascii="Times New Roman" w:hAnsi="Times New Roman" w:cs="Times New Roman"/>
          <w:sz w:val="24"/>
          <w:szCs w:val="24"/>
        </w:rPr>
        <w:t xml:space="preserve">Ajzen mengembangkan </w:t>
      </w:r>
      <w:r w:rsidRPr="00AB5D6E">
        <w:rPr>
          <w:rFonts w:ascii="Times New Roman" w:hAnsi="Times New Roman" w:cs="Times New Roman"/>
          <w:i/>
          <w:sz w:val="24"/>
          <w:szCs w:val="24"/>
        </w:rPr>
        <w:t>theory of planned behavior</w:t>
      </w:r>
      <w:r w:rsidRPr="00AB5D6E">
        <w:rPr>
          <w:rFonts w:ascii="Times New Roman" w:hAnsi="Times New Roman" w:cs="Times New Roman"/>
          <w:sz w:val="24"/>
          <w:szCs w:val="24"/>
        </w:rPr>
        <w:t xml:space="preserve"> (TPB) ini pada tahun 1988. Ajzen (1988) menambahkan sebuah konstruk yang belum ada di </w:t>
      </w:r>
      <w:r>
        <w:rPr>
          <w:rFonts w:ascii="Times New Roman" w:hAnsi="Times New Roman" w:cs="Times New Roman"/>
          <w:i/>
          <w:sz w:val="24"/>
          <w:szCs w:val="24"/>
          <w:lang w:val="en-US"/>
        </w:rPr>
        <w:t>t</w:t>
      </w:r>
      <w:r w:rsidRPr="00AB5D6E">
        <w:rPr>
          <w:rFonts w:ascii="Times New Roman" w:hAnsi="Times New Roman" w:cs="Times New Roman"/>
          <w:i/>
          <w:sz w:val="24"/>
          <w:szCs w:val="24"/>
        </w:rPr>
        <w:t>heory of Reasond Action</w:t>
      </w:r>
      <w:r>
        <w:rPr>
          <w:rFonts w:ascii="Times New Roman" w:hAnsi="Times New Roman" w:cs="Times New Roman"/>
          <w:i/>
          <w:sz w:val="24"/>
          <w:szCs w:val="24"/>
          <w:lang w:val="en-US"/>
        </w:rPr>
        <w:t xml:space="preserve"> </w:t>
      </w:r>
      <w:r w:rsidRPr="00AB5D6E">
        <w:rPr>
          <w:rFonts w:ascii="Times New Roman" w:hAnsi="Times New Roman" w:cs="Times New Roman"/>
          <w:sz w:val="24"/>
          <w:szCs w:val="24"/>
          <w:lang w:val="en-US"/>
        </w:rPr>
        <w:t>(</w:t>
      </w:r>
      <w:r w:rsidRPr="00AB5D6E">
        <w:rPr>
          <w:rFonts w:ascii="Times New Roman" w:hAnsi="Times New Roman" w:cs="Times New Roman"/>
          <w:sz w:val="24"/>
          <w:szCs w:val="24"/>
        </w:rPr>
        <w:t>TRA</w:t>
      </w:r>
      <w:r>
        <w:rPr>
          <w:rFonts w:ascii="Times New Roman" w:hAnsi="Times New Roman" w:cs="Times New Roman"/>
          <w:sz w:val="24"/>
          <w:szCs w:val="24"/>
          <w:lang w:val="en-US"/>
        </w:rPr>
        <w:t>)</w:t>
      </w:r>
      <w:r w:rsidRPr="00AB5D6E">
        <w:rPr>
          <w:rFonts w:ascii="Times New Roman" w:hAnsi="Times New Roman" w:cs="Times New Roman"/>
          <w:sz w:val="24"/>
          <w:szCs w:val="24"/>
        </w:rPr>
        <w:t xml:space="preserve">. Konstruk ini disebut dengan control perilaku persepsian. Konstruk ini ditambahkan di TPB untuk mengontrol perilaku individual yang dibatasi oleh kekurangan-kekurangannya dan keterbatasan-keterbatasan dari kekurangan sumber-sumber daya yang digunakan untuk melakukan perilakunya. Salah satu faktornya, yaitu </w:t>
      </w:r>
      <w:r w:rsidRPr="00AB5D6E">
        <w:rPr>
          <w:rFonts w:ascii="Times New Roman" w:hAnsi="Times New Roman" w:cs="Times New Roman"/>
          <w:i/>
          <w:sz w:val="24"/>
          <w:szCs w:val="24"/>
        </w:rPr>
        <w:t>control beliefs</w:t>
      </w:r>
      <w:r w:rsidRPr="00AB5D6E">
        <w:rPr>
          <w:rFonts w:ascii="Times New Roman" w:hAnsi="Times New Roman" w:cs="Times New Roman"/>
          <w:sz w:val="24"/>
          <w:szCs w:val="24"/>
        </w:rPr>
        <w:t xml:space="preserve"> berkaitan dengan sanksi pajak yaitu dibuat untuk mendukung agar wajib pajak mematuhi peraturan perpajakan. Kepatuhan wajib pajak akan ditentukan berdasarkan </w:t>
      </w:r>
      <w:r w:rsidRPr="00AB5D6E">
        <w:rPr>
          <w:rFonts w:ascii="Times New Roman" w:hAnsi="Times New Roman" w:cs="Times New Roman"/>
          <w:sz w:val="24"/>
          <w:szCs w:val="24"/>
        </w:rPr>
        <w:lastRenderedPageBreak/>
        <w:t>persepsi wajib pajak tentang seberapa kuat sanksi pajak mampu mendukung perilaku wajib pajak untuk taat pajak.</w:t>
      </w:r>
    </w:p>
    <w:p w:rsidR="00613C92" w:rsidRPr="00AA794E" w:rsidRDefault="00613C92" w:rsidP="00613C92">
      <w:pPr>
        <w:pStyle w:val="ListParagraph"/>
        <w:spacing w:line="480" w:lineRule="auto"/>
        <w:ind w:left="1134" w:firstLine="720"/>
        <w:jc w:val="both"/>
        <w:rPr>
          <w:rFonts w:ascii="Times New Roman" w:hAnsi="Times New Roman" w:cs="Times New Roman"/>
          <w:sz w:val="24"/>
          <w:szCs w:val="24"/>
          <w:lang w:val="en-US"/>
        </w:rPr>
      </w:pPr>
      <w:r w:rsidRPr="00070657">
        <w:rPr>
          <w:rFonts w:ascii="Times New Roman" w:hAnsi="Times New Roman" w:cs="Times New Roman"/>
          <w:sz w:val="24"/>
          <w:szCs w:val="24"/>
        </w:rPr>
        <w:t xml:space="preserve">Sanksi pajak sangatlah diperlukan untuk memberikan efek jera bagi wajib pajak yang melanggar dan meningkatkan kepatuhan pajak dalam melaksanakan kewajibannya dalam hal membayar pajak. Wajib pajak akan mematuhi pembayaran pajak bila memandang bahwa sanksi pajak akan lebih banyak merugikannya. Semakin banyak sisa tunggakan  pajak yang harus harus dibayar wajib pajak, maka akan semakin berat bagi wajib pajak untuk melunasinya dan keterlambatan dalam melunasinya akan dikenai denda. 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pemahaman wajib pajak, kesadaran pajak, sanksi perpajakan dan pelayanan fiskus terhadap kepatuhan wajib pajak orang pribadi di KPP Pratama Manado. Metode analisis menggunakan regresi linier berganda. Populasi diambil dari wajib pajak orang pribadi yang tercatat di KPP Pratama Manado. Sampel yang digunakan dalam penelitian adalah 120 responden dan teknik pengambilan sampel menggunakan purposive sampling yaitu wajib pajak orang pribadi yang memiliki sumber penghasilan dari pekerjaan bebas atau usaha lainnya. Variabel dalam penelitian ini adalah variabel independen, yaitu pemahaman wajib pajak (X1), kesadaran pajakan (X2), sanksi pajak (X3) dan pelayanan fiskus (X4), sedangkan variabel dependen adalah kepatuhan wajib pajak orang pribadi (Y). Data dianalisis dengan menggunakan analisis regresi linier berganda dan diuji dengan menggunakan program SPSS versi 24. Hasil penelitian menunjukkan bahwa pemahaman wajib pajak, kesadaran pajak dan sanksi pajak berpengaruh signifikan terhadap kepatuhan wajib pajak orang pribadi di KPP Pratama Manado, sedangkan pelayanan fiskus tidak bepengaruh signifikan terhadap kepatuhan wajib pajak orang pribadi di KPP Pratama Manado. Nilai koefisien determinasi menunjukkan bahwa pemahaman wajib pajak, kesadaran perpajakan, sanksi pajak dan pelayanan fiskus sebesar 66,50%, sedangkan sisanya 33,50% dipengaruhi oleh faktor lain yang tidak termasuk dalam model penelitian ini.","author":[{"dropping-particle":"","family":"Tene","given":"Johanes Herbert","non-dropping-particle":"","parse-names":false,"suffix":""}],"container-title":"Jurnal Riset EMBA Universitas Sam Ratulangi","id":"ITEM-1","issue":"2","issued":{"date-parts":[["2017"]]},"page":"443-453","title":"Pengaruh Pemahaman Wajib Pajak, Kesadaran Pajak, Sanksi Perpajakan dan Pelayanan Fiskus Terhadap Kepatuhan Wajib Pajak (Studi Empiris Pada Wajib Pajak Orang Pribadi yang Terdaftar di KPP Pratama Manado)","type":"article-journal","volume":"5"},"uris":["http://www.mendeley.com/documents/?uuid=cb7e57c2-b7b2-489c-af26-d94d6706dd5c"]}],"mendeley":{"formattedCitation":"(Tene 2017)","manualFormatting":"Tene (2017)","plainTextFormattedCitation":"(Tene 2017)","previouslyFormattedCitation":"(Tene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Tene (</w:t>
      </w:r>
      <w:r w:rsidRPr="00423A48">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070657">
        <w:rPr>
          <w:rFonts w:ascii="Times New Roman" w:hAnsi="Times New Roman" w:cs="Times New Roman"/>
          <w:sz w:val="24"/>
          <w:szCs w:val="24"/>
        </w:rPr>
        <w:t xml:space="preserve">sanksi pajak berpengaruh </w:t>
      </w:r>
      <w:r>
        <w:rPr>
          <w:rFonts w:ascii="Times New Roman" w:hAnsi="Times New Roman" w:cs="Times New Roman"/>
          <w:sz w:val="24"/>
          <w:szCs w:val="24"/>
          <w:lang w:val="en-US"/>
        </w:rPr>
        <w:t xml:space="preserve">positif dan </w:t>
      </w:r>
      <w:r w:rsidRPr="00070657">
        <w:rPr>
          <w:rFonts w:ascii="Times New Roman" w:hAnsi="Times New Roman" w:cs="Times New Roman"/>
          <w:sz w:val="24"/>
          <w:szCs w:val="24"/>
        </w:rPr>
        <w:t>signifikan terhadap kepatuhan wajib pajak orang pribadi. Hal ini menunjukan bahwa makin tinggi sanksi pajak maka makin tinggi kepatuhan wajib pajak.</w:t>
      </w:r>
    </w:p>
    <w:p w:rsidR="00613C92" w:rsidRDefault="00613C92" w:rsidP="00613C92">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Pengaruh Pengetahuan Pajak terhadap Kepatuhan Wajib Pajak </w:t>
      </w:r>
    </w:p>
    <w:p w:rsidR="00613C92" w:rsidRDefault="00613C92" w:rsidP="00613C92">
      <w:pPr>
        <w:pStyle w:val="ListParagraph"/>
        <w:spacing w:line="480" w:lineRule="auto"/>
        <w:ind w:left="1134" w:firstLine="720"/>
        <w:jc w:val="both"/>
        <w:rPr>
          <w:rFonts w:ascii="Times New Roman" w:hAnsi="Times New Roman" w:cs="Times New Roman"/>
          <w:sz w:val="24"/>
          <w:szCs w:val="24"/>
          <w:lang w:val="en-US"/>
        </w:rPr>
      </w:pPr>
      <w:r w:rsidRPr="00BF0CA8">
        <w:rPr>
          <w:rFonts w:ascii="Times New Roman" w:hAnsi="Times New Roman" w:cs="Times New Roman"/>
          <w:bCs/>
          <w:sz w:val="24"/>
          <w:szCs w:val="24"/>
        </w:rPr>
        <w:t>Taksonomi Bloom</w:t>
      </w:r>
      <w:r w:rsidRPr="00BF0CA8">
        <w:rPr>
          <w:rFonts w:ascii="Times New Roman" w:hAnsi="Times New Roman" w:cs="Times New Roman"/>
          <w:sz w:val="24"/>
          <w:szCs w:val="24"/>
        </w:rPr>
        <w:t> merujuk pada taksonomi yang dibuat untuk tujuan pendidikan. Taksonomi ini pertama kali oleh Be</w:t>
      </w:r>
      <w:r>
        <w:rPr>
          <w:rFonts w:ascii="Times New Roman" w:hAnsi="Times New Roman" w:cs="Times New Roman"/>
          <w:sz w:val="24"/>
          <w:szCs w:val="24"/>
        </w:rPr>
        <w:t>njamin S Bloom pada tahun 1956.</w:t>
      </w:r>
      <w:r>
        <w:rPr>
          <w:rFonts w:ascii="Times New Roman" w:hAnsi="Times New Roman" w:cs="Times New Roman"/>
          <w:sz w:val="24"/>
          <w:szCs w:val="24"/>
          <w:lang w:val="en-US"/>
        </w:rPr>
        <w:t xml:space="preserve"> </w:t>
      </w:r>
      <w:r w:rsidRPr="00BF0CA8">
        <w:rPr>
          <w:rFonts w:ascii="Times New Roman" w:hAnsi="Times New Roman" w:cs="Times New Roman"/>
          <w:sz w:val="24"/>
          <w:szCs w:val="24"/>
        </w:rPr>
        <w:t>Dalam hal ini, tujuan pendidikan dibagi menjadi beberapa </w:t>
      </w:r>
      <w:r w:rsidRPr="00B00033">
        <w:rPr>
          <w:rFonts w:ascii="Times New Roman" w:hAnsi="Times New Roman" w:cs="Times New Roman"/>
          <w:iCs/>
          <w:sz w:val="24"/>
          <w:szCs w:val="24"/>
        </w:rPr>
        <w:t>domain</w:t>
      </w:r>
      <w:r w:rsidRPr="00BF0CA8">
        <w:rPr>
          <w:rFonts w:ascii="Times New Roman" w:hAnsi="Times New Roman" w:cs="Times New Roman"/>
          <w:sz w:val="24"/>
          <w:szCs w:val="24"/>
        </w:rPr>
        <w:t> (ranah, kawasan) dan setiap domain tersebut dibagi kembali ke dalam pembagian yang lebih rinci berdasarkan hirarkinya</w:t>
      </w:r>
      <w:r>
        <w:rPr>
          <w:rFonts w:ascii="Times New Roman" w:hAnsi="Times New Roman" w:cs="Times New Roman"/>
          <w:sz w:val="24"/>
          <w:szCs w:val="24"/>
          <w:lang w:val="en-US"/>
        </w:rPr>
        <w:t xml:space="preserve"> yang terbagi menjadi 3 domain, yaitu kognitif, afektif, dan psikomotorik.</w:t>
      </w:r>
    </w:p>
    <w:p w:rsidR="00613C92" w:rsidRPr="002747BF" w:rsidRDefault="00613C92" w:rsidP="00613C92">
      <w:pPr>
        <w:pStyle w:val="ListParagraph"/>
        <w:spacing w:line="480" w:lineRule="auto"/>
        <w:ind w:left="1134" w:firstLine="720"/>
        <w:jc w:val="both"/>
        <w:rPr>
          <w:rFonts w:ascii="Times New Roman" w:hAnsi="Times New Roman" w:cs="Times New Roman"/>
          <w:sz w:val="24"/>
          <w:szCs w:val="24"/>
          <w:lang w:val="en-US"/>
        </w:rPr>
      </w:pPr>
      <w:proofErr w:type="gramStart"/>
      <w:r w:rsidRPr="00BF0CA8">
        <w:rPr>
          <w:rFonts w:ascii="Times New Roman" w:hAnsi="Times New Roman" w:cs="Times New Roman"/>
          <w:sz w:val="24"/>
          <w:szCs w:val="24"/>
          <w:lang w:val="en-US"/>
        </w:rPr>
        <w:t xml:space="preserve">Pengetahuan perpajakan </w:t>
      </w:r>
      <w:r>
        <w:rPr>
          <w:rFonts w:ascii="Times New Roman" w:hAnsi="Times New Roman" w:cs="Times New Roman"/>
          <w:sz w:val="24"/>
          <w:szCs w:val="24"/>
          <w:lang w:val="en-US"/>
        </w:rPr>
        <w:t>sendiri dapat diukur dari segi ranah kognitif.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Ranah kognitif adalah ranah yang </w:t>
      </w:r>
      <w:r w:rsidRPr="00BF0CA8">
        <w:rPr>
          <w:rFonts w:ascii="Times New Roman" w:hAnsi="Times New Roman" w:cs="Times New Roman"/>
          <w:sz w:val="24"/>
          <w:szCs w:val="24"/>
        </w:rPr>
        <w:t>berisi perilaku-perilaku yang menekankan aspek intelektual, seperti pengetahuan, pengertian, dan keterampilan berfikir.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kaitannya dengan kepatuhan, wajib pajak dituntut menggunakan kemampuan intelektualnya untuk memecahkan masalah perpajakan berdasarkan aspek kognitif.</w:t>
      </w:r>
      <w:proofErr w:type="gramEnd"/>
    </w:p>
    <w:p w:rsidR="00613C92" w:rsidRPr="006D6982" w:rsidRDefault="00613C92" w:rsidP="00613C92">
      <w:pPr>
        <w:pStyle w:val="ListParagraph"/>
        <w:spacing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{"citationItems":[{"id":"ITEM-1","itemData":{"abstract":"The directorate general of taxation has been done strategic role as one of steps to increase the tax payer’s compliance. This research attempts to see the influence of tax knowledge, tax payer perception of fiscus and criterions of tax payer of compliance toward tax payer compliance. The procedure of data collection in this research is by distributing the questionnaires to the tax payer in tax services Department East Sidoarjo directly at 2007. There are 43 questionnaires collected. The result of validity and reliability from 44 questions shows that all questions shows is valid and reliable. The result of regression shows that data is normal distribution. The result of regression shoes that just tax knowledge variable influence significantly toward tax payer compliance.","author":[{"dropping-particle":"","family":"Supriyati","given":"","non-dropping-particle":"","parse-names":false,"suffix":""},{"dropping-particle":"","family":"Hidayati","given":"Nur","non-dropping-particle":"","parse-names":false,"suffix":""}],"container-title":"Jurnal nasional ekonomi Universitas Surabaya","id":"ITEM-1","issue":"1","issued":{"date-parts":[["2008"]]},"page":"41-50","title":"Pengaruh Pengetahuan Pajak dan Persepsi Wajib Pajak Terhadap Kepatuhan Wajib Pajak","type":"article-journal","volume":"7"},"uris":["http://www.mendeley.com/documents/?uuid=5d885480-b5d8-417f-be1f-8e3c75401adc"]}],"mendeley":{"formattedCitation":"(Supriyati and Hidayati 2008)","manualFormatting":"Supriyati dan Hidayati (2008)","plainTextFormattedCitation":"(Supriyati and Hidayati 2008)","previouslyFormattedCitation":"(Supriyati and Hidayati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Supriyati </w:t>
      </w:r>
      <w:r>
        <w:rPr>
          <w:rFonts w:ascii="Times New Roman" w:hAnsi="Times New Roman" w:cs="Times New Roman"/>
          <w:noProof/>
          <w:sz w:val="24"/>
          <w:szCs w:val="24"/>
          <w:lang w:val="en-US"/>
        </w:rPr>
        <w:t>dan</w:t>
      </w:r>
      <w:r w:rsidRPr="00FF18CA">
        <w:rPr>
          <w:rFonts w:ascii="Times New Roman" w:hAnsi="Times New Roman" w:cs="Times New Roman"/>
          <w:noProof/>
          <w:sz w:val="24"/>
          <w:szCs w:val="24"/>
        </w:rPr>
        <w:t xml:space="preserve"> Hidayati </w:t>
      </w:r>
      <w:r>
        <w:rPr>
          <w:rFonts w:ascii="Times New Roman" w:hAnsi="Times New Roman" w:cs="Times New Roman"/>
          <w:noProof/>
          <w:sz w:val="24"/>
          <w:szCs w:val="24"/>
          <w:lang w:val="en-US"/>
        </w:rPr>
        <w:t>(</w:t>
      </w:r>
      <w:r w:rsidRPr="00FF18CA">
        <w:rPr>
          <w:rFonts w:ascii="Times New Roman" w:hAnsi="Times New Roman" w:cs="Times New Roman"/>
          <w:noProof/>
          <w:sz w:val="24"/>
          <w:szCs w:val="24"/>
        </w:rPr>
        <w:t>2008)</w:t>
      </w:r>
      <w:r>
        <w:rPr>
          <w:rFonts w:ascii="Times New Roman" w:hAnsi="Times New Roman" w:cs="Times New Roman"/>
          <w:sz w:val="24"/>
          <w:szCs w:val="24"/>
        </w:rPr>
        <w:fldChar w:fldCharType="end"/>
      </w:r>
      <w:r w:rsidRPr="002747BF">
        <w:rPr>
          <w:rFonts w:ascii="Times New Roman" w:hAnsi="Times New Roman" w:cs="Times New Roman"/>
          <w:sz w:val="24"/>
          <w:szCs w:val="24"/>
        </w:rPr>
        <w:t xml:space="preserve"> mengatakan  bahwa pengetahuan pajak memiliki pengaruh</w:t>
      </w:r>
      <w:r>
        <w:rPr>
          <w:rFonts w:ascii="Times New Roman" w:hAnsi="Times New Roman" w:cs="Times New Roman"/>
          <w:sz w:val="24"/>
          <w:szCs w:val="24"/>
          <w:lang w:val="en-US"/>
        </w:rPr>
        <w:t xml:space="preserve"> positif</w:t>
      </w:r>
      <w:r w:rsidRPr="002747BF">
        <w:rPr>
          <w:rFonts w:ascii="Times New Roman" w:hAnsi="Times New Roman" w:cs="Times New Roman"/>
          <w:sz w:val="24"/>
          <w:szCs w:val="24"/>
        </w:rPr>
        <w:t xml:space="preserve"> terhadap kepatuhan wajib pajak. Salah satu penyebab berpengaruhnya adalah mulai bertambahnya tingkat pengetahuan wajib pajak yang diperoleh langsung dari petugas pajak ataupun pengetahuan sosialisasi yang dilakukan oleh Direktorat Jenderal Pajak.</w:t>
      </w:r>
      <w:r>
        <w:rPr>
          <w:rFonts w:ascii="Times New Roman" w:hAnsi="Times New Roman" w:cs="Times New Roman"/>
          <w:sz w:val="24"/>
          <w:szCs w:val="24"/>
          <w:lang w:val="en-US"/>
        </w:rPr>
        <w:t xml:space="preserve"> </w:t>
      </w:r>
      <w:r w:rsidRPr="00C445D6">
        <w:rPr>
          <w:rFonts w:ascii="Times New Roman" w:hAnsi="Times New Roman" w:cs="Times New Roman"/>
          <w:sz w:val="24"/>
          <w:szCs w:val="24"/>
        </w:rPr>
        <w:t>Berdasarkan hasil analisis dapat disimpul</w:t>
      </w:r>
      <w:r>
        <w:rPr>
          <w:rFonts w:ascii="Times New Roman" w:hAnsi="Times New Roman" w:cs="Times New Roman"/>
          <w:sz w:val="24"/>
          <w:szCs w:val="24"/>
        </w:rPr>
        <w:t xml:space="preserve">kan bahwa tingkat pengetahuan </w:t>
      </w:r>
      <w:r>
        <w:rPr>
          <w:rFonts w:ascii="Times New Roman" w:hAnsi="Times New Roman" w:cs="Times New Roman"/>
          <w:sz w:val="24"/>
          <w:szCs w:val="24"/>
          <w:lang w:val="en-US"/>
        </w:rPr>
        <w:t>wajib pajak</w:t>
      </w:r>
      <w:r w:rsidRPr="00C445D6">
        <w:rPr>
          <w:rFonts w:ascii="Times New Roman" w:hAnsi="Times New Roman" w:cs="Times New Roman"/>
          <w:sz w:val="24"/>
          <w:szCs w:val="24"/>
        </w:rPr>
        <w:t xml:space="preserve"> mengenai perpajakan berpengaruh signifikan terhadap kepatuhan </w:t>
      </w:r>
      <w:r>
        <w:rPr>
          <w:rFonts w:ascii="Times New Roman" w:hAnsi="Times New Roman" w:cs="Times New Roman"/>
          <w:sz w:val="24"/>
          <w:szCs w:val="24"/>
          <w:lang w:val="en-US"/>
        </w:rPr>
        <w:t>wajib pajak orang pribadi.</w:t>
      </w:r>
    </w:p>
    <w:p w:rsidR="00613C92" w:rsidRDefault="00613C92" w:rsidP="00613C92">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Pengaruh Tingkat Kesadaran </w:t>
      </w:r>
      <w:r>
        <w:rPr>
          <w:rFonts w:ascii="Times New Roman" w:hAnsi="Times New Roman" w:cs="Times New Roman"/>
          <w:sz w:val="24"/>
          <w:szCs w:val="24"/>
          <w:lang w:val="en-US"/>
        </w:rPr>
        <w:t>Wajib Pajak</w:t>
      </w:r>
      <w:r>
        <w:rPr>
          <w:rFonts w:ascii="Times New Roman" w:hAnsi="Times New Roman" w:cs="Times New Roman"/>
          <w:sz w:val="24"/>
          <w:szCs w:val="24"/>
        </w:rPr>
        <w:t xml:space="preserve"> terhadap Kepatuhan Wajib Pajak</w:t>
      </w:r>
    </w:p>
    <w:p w:rsidR="00613C92" w:rsidRPr="004F6648" w:rsidRDefault="00613C92" w:rsidP="00613C92">
      <w:pPr>
        <w:pStyle w:val="ListParagraph"/>
        <w:spacing w:line="480" w:lineRule="auto"/>
        <w:ind w:left="1134"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w:t>
      </w:r>
      <w:r>
        <w:rPr>
          <w:rFonts w:ascii="Times New Roman" w:hAnsi="Times New Roman" w:cs="Times New Roman"/>
          <w:i/>
          <w:sz w:val="24"/>
          <w:szCs w:val="24"/>
          <w:lang w:val="en-US"/>
        </w:rPr>
        <w:t>T</w:t>
      </w:r>
      <w:r>
        <w:rPr>
          <w:rFonts w:ascii="Times New Roman" w:hAnsi="Times New Roman" w:cs="Times New Roman"/>
          <w:i/>
          <w:sz w:val="24"/>
          <w:szCs w:val="24"/>
        </w:rPr>
        <w:t xml:space="preserve">heory of </w:t>
      </w:r>
      <w:r>
        <w:rPr>
          <w:rFonts w:ascii="Times New Roman" w:hAnsi="Times New Roman" w:cs="Times New Roman"/>
          <w:i/>
          <w:sz w:val="24"/>
          <w:szCs w:val="24"/>
          <w:lang w:val="en-US"/>
        </w:rPr>
        <w:t>P</w:t>
      </w:r>
      <w:r>
        <w:rPr>
          <w:rFonts w:ascii="Times New Roman" w:hAnsi="Times New Roman" w:cs="Times New Roman"/>
          <w:i/>
          <w:sz w:val="24"/>
          <w:szCs w:val="24"/>
        </w:rPr>
        <w:t xml:space="preserve">lanned </w:t>
      </w:r>
      <w:r>
        <w:rPr>
          <w:rFonts w:ascii="Times New Roman" w:hAnsi="Times New Roman" w:cs="Times New Roman"/>
          <w:i/>
          <w:sz w:val="24"/>
          <w:szCs w:val="24"/>
          <w:lang w:val="en-US"/>
        </w:rPr>
        <w:t>B</w:t>
      </w:r>
      <w:r w:rsidRPr="00AB5D6E">
        <w:rPr>
          <w:rFonts w:ascii="Times New Roman" w:hAnsi="Times New Roman" w:cs="Times New Roman"/>
          <w:i/>
          <w:sz w:val="24"/>
          <w:szCs w:val="24"/>
        </w:rPr>
        <w:t>ehavior</w:t>
      </w:r>
      <w:r w:rsidRPr="00AB5D6E">
        <w:rPr>
          <w:rFonts w:ascii="Times New Roman" w:hAnsi="Times New Roman" w:cs="Times New Roman"/>
          <w:sz w:val="24"/>
          <w:szCs w:val="24"/>
        </w:rPr>
        <w:t xml:space="preserve"> (TPB)</w:t>
      </w:r>
      <w:r>
        <w:rPr>
          <w:rFonts w:ascii="Times New Roman" w:hAnsi="Times New Roman" w:cs="Times New Roman"/>
          <w:sz w:val="24"/>
          <w:szCs w:val="24"/>
          <w:lang w:val="en-US"/>
        </w:rPr>
        <w:t xml:space="preserve"> yang dikembangkan oleh Ajzen (1988), kesadaran wajib pajak termasuk ke dalam </w:t>
      </w:r>
      <w:r>
        <w:rPr>
          <w:rFonts w:ascii="Times New Roman" w:hAnsi="Times New Roman" w:cs="Times New Roman"/>
          <w:i/>
          <w:sz w:val="24"/>
          <w:szCs w:val="24"/>
          <w:lang w:val="en-US"/>
        </w:rPr>
        <w:t>B</w:t>
      </w:r>
      <w:r>
        <w:rPr>
          <w:rFonts w:ascii="Times New Roman" w:hAnsi="Times New Roman" w:cs="Times New Roman"/>
          <w:i/>
          <w:sz w:val="24"/>
          <w:szCs w:val="24"/>
        </w:rPr>
        <w:t xml:space="preserve">ehavioral </w:t>
      </w:r>
      <w:r>
        <w:rPr>
          <w:rFonts w:ascii="Times New Roman" w:hAnsi="Times New Roman" w:cs="Times New Roman"/>
          <w:i/>
          <w:sz w:val="24"/>
          <w:szCs w:val="24"/>
          <w:lang w:val="en-US"/>
        </w:rPr>
        <w:t>B</w:t>
      </w:r>
      <w:r w:rsidRPr="007C427A">
        <w:rPr>
          <w:rFonts w:ascii="Times New Roman" w:hAnsi="Times New Roman" w:cs="Times New Roman"/>
          <w:i/>
          <w:sz w:val="24"/>
          <w:szCs w:val="24"/>
        </w:rPr>
        <w:t>eliefs</w:t>
      </w:r>
      <w:r>
        <w:rPr>
          <w:rFonts w:ascii="Times New Roman" w:hAnsi="Times New Roman" w:cs="Times New Roman"/>
          <w:i/>
          <w:sz w:val="24"/>
          <w:szCs w:val="24"/>
          <w:lang w:val="en-US"/>
        </w:rPr>
        <w:t xml:space="preserve"> </w:t>
      </w:r>
      <w:r w:rsidRPr="007C427A">
        <w:rPr>
          <w:rFonts w:ascii="Times New Roman" w:hAnsi="Times New Roman" w:cs="Times New Roman"/>
          <w:sz w:val="24"/>
          <w:szCs w:val="24"/>
        </w:rPr>
        <w:t>yaitu ketika sebelum individu melakukan sesuatu, individu tersebut akan memiliki keyakinan mengenai hasil yang akan diperoleh dari perilakunya, sehingga individu tersebut memutuskan bahwa akan melakukannya atau tidak melakukannya.</w:t>
      </w:r>
      <w:r>
        <w:rPr>
          <w:rFonts w:ascii="Times New Roman" w:hAnsi="Times New Roman" w:cs="Times New Roman"/>
          <w:sz w:val="24"/>
          <w:szCs w:val="24"/>
          <w:lang w:val="en-US"/>
        </w:rPr>
        <w:t xml:space="preserve"> </w:t>
      </w:r>
      <w:r>
        <w:rPr>
          <w:rFonts w:ascii="Times New Roman" w:hAnsi="Times New Roman" w:cs="Times New Roman"/>
          <w:sz w:val="24"/>
          <w:lang w:val="en-ID"/>
        </w:rPr>
        <w:t xml:space="preserve">Wajib pajak yang tidak sadar maka tidak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peduli dengan kewajiban pajaknya. Bila kesadaran masih kurang, otomatis kewajibannya untuk membayar dan melapor pajak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tertunda dan dapat mempengaruhi kondisi perpajakan yang ada di Indonesia.</w:t>
      </w:r>
    </w:p>
    <w:p w:rsidR="00613C92" w:rsidRPr="008B55C6" w:rsidRDefault="00613C92" w:rsidP="00613C92">
      <w:pPr>
        <w:pStyle w:val="ListParagraph"/>
        <w:spacing w:line="480" w:lineRule="auto"/>
        <w:ind w:left="1134" w:firstLine="720"/>
        <w:jc w:val="both"/>
        <w:rPr>
          <w:rFonts w:ascii="Times New Roman" w:hAnsi="Times New Roman" w:cs="Times New Roman"/>
          <w:sz w:val="24"/>
          <w:lang w:val="en-US"/>
        </w:rPr>
      </w:pP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{"citationItems":[{"id":"ITEM-1","itemData":{"ISSN":"1873-5592","abstract":"Meskipun jumlah wajib pajak dari tahun ke tahun semakin bertambah namun terdapat kendala yang dapat menghambat upaya peningkatan tax ratio, kendala tersebut adalah kepatuhan wajib pajak (tax compliance). Namun kebanyakan penelitian yang telah dilakukan cenderung hanya meneliti kepatuhan wajib pajak untuk Pajak Bumi dan Bangunan saja (PBB). Penelitian ini mengkaji tingkat kepatuhan WP OP di kota Semarang dengan menggunakan beberapa variabel bebas yang juga pernah digunakan dalam penelitian sebelumnya seperti sikap WP terhadap sanksi denda, sikap WP terhadap pelayanan fiskus dan sikap WP terhadap kesadaran perpajakan. Variabel ini dipilih karena cenderung lebih sesuai dengan WP OP dibandingkan variabel-variabel yang juga telah digunakan pada penelitian tentang WP PBB. Tujuan penelitian ini adalah untuk menganalisis pengaruh sikap WP terhadap sanksi denda, sikap WP terhadap pelayanan fiskus dan sikap WP terhadap kesadaran perpajakan pada kepatuhan WP. Populasi dalam penelitian ini adalah para wajib pajak orang pribadi (WP OP) yang ada di kota Semarang. Berdasarkan data dari KPP yang ada di kota Semarang, hingga akhir tahun 2003 tercatat sebanyak 29.006 WP OP yang merupakan WP OP efektif. Tidak semua WP OP efektif ini menjadi obyek dalam penelitian ini karena jumlahnya sangat besar dan guna efisiensi waktu dan biaya. Oleh sebab itu dilakukan pengambilan sampel. Pengambilan sampel dilakukan dengan metode proportional sampling. Jumlah sampel ditentukan 100 orang. Metode pengumpulan data primer yang dipakai adalah dengan metode angket (kuesioner). Teknik analisis data yang digunakan dalam penelitian ini adalah teknik analisis regresi berganda. Berdasarkan hasil analisis yang dilakukan maka diperoleh kesimpulan bahwa sikap WP terhadap pelaksanaan sanksi denda, sikap WP terhadap pelayanan fiskus dan sikap wajib pajak terhadap kesadaran perpajakan memiliki pengaruh positif yang signifikan terhadap kepatuhan WP.","author":[{"dropping-particle":"","family":"Jatmiko","given":"Agus Nugroho","non-dropping-particle":"","parse-names":false,"suffix":""}],"id":"ITEM-1","issued":{"date-parts":[["2006"]]},"publisher":"Universitas Diponegoro","title":"Pengaruh Sikap Wajib Pajak Pada Pelaksanaan Sanksi Denda, Pelayanan Fiskus dan Kesadaran Perpajakan Terhadap Kepatuhan Wajib Pajak ( Studi Empiris Terhadap Wajib Pajak Orang Pribadi di Kota Semarang )","type":"thesis"},"uris":["http://www.mendeley.com/documents/?uuid=ed304244-62cd-4aaa-96d2-843ad4c5f118"]}],"mendeley":{"formattedCitation":"(Jatmiko 2006)","manualFormatting":"Jatmiko (2006)","plainTextFormattedCitation":"(Jatmiko 2006)","previouslyFormattedCitation":"(Jatmiko 2006)"},"properties":{"noteIndex":0},"schema":"https://github.com/citation-style-language/schema/raw/master/csl-citation.json"}</w:instrText>
      </w:r>
      <w:r>
        <w:rPr>
          <w:rFonts w:ascii="Times New Roman" w:hAnsi="Times New Roman" w:cs="Times New Roman"/>
          <w:sz w:val="24"/>
          <w:vertAlign w:val="superscript"/>
          <w:lang w:val="en-US"/>
        </w:rPr>
        <w:fldChar w:fldCharType="separate"/>
      </w:r>
      <w:proofErr w:type="gramStart"/>
      <w:r w:rsidRPr="000D54A4">
        <w:rPr>
          <w:rFonts w:ascii="Times New Roman" w:hAnsi="Times New Roman" w:cs="Times New Roman"/>
          <w:noProof/>
          <w:sz w:val="24"/>
          <w:lang w:val="en-US"/>
        </w:rPr>
        <w:t xml:space="preserve">Jatmiko </w:t>
      </w:r>
      <w:r>
        <w:rPr>
          <w:rFonts w:ascii="Times New Roman" w:hAnsi="Times New Roman" w:cs="Times New Roman"/>
          <w:noProof/>
          <w:sz w:val="24"/>
          <w:lang w:val="en-US"/>
        </w:rPr>
        <w:t>(</w:t>
      </w:r>
      <w:r w:rsidRPr="000D54A4">
        <w:rPr>
          <w:rFonts w:ascii="Times New Roman" w:hAnsi="Times New Roman" w:cs="Times New Roman"/>
          <w:noProof/>
          <w:sz w:val="24"/>
          <w:lang w:val="en-US"/>
        </w:rPr>
        <w:t>2006)</w:t>
      </w:r>
      <w:r>
        <w:rPr>
          <w:rFonts w:ascii="Times New Roman" w:hAnsi="Times New Roman" w:cs="Times New Roman"/>
          <w:sz w:val="24"/>
          <w:vertAlign w:val="superscript"/>
          <w:lang w:val="en-US"/>
        </w:rPr>
        <w:fldChar w:fldCharType="end"/>
      </w:r>
      <w:r>
        <w:rPr>
          <w:rFonts w:ascii="Times New Roman" w:hAnsi="Times New Roman" w:cs="Times New Roman"/>
          <w:sz w:val="24"/>
          <w:vertAlign w:val="superscript"/>
          <w:lang w:val="en-US"/>
        </w:rPr>
        <w:t xml:space="preserve"> </w:t>
      </w:r>
      <w:r w:rsidRPr="007C427A">
        <w:rPr>
          <w:rFonts w:ascii="Times New Roman" w:hAnsi="Times New Roman" w:cs="Times New Roman"/>
          <w:sz w:val="24"/>
        </w:rPr>
        <w:t xml:space="preserve">menjelaskan bahwa semakin tinggi tingkat kesadaran </w:t>
      </w:r>
      <w:bookmarkStart w:id="20" w:name="_GoBack"/>
      <w:bookmarkEnd w:id="20"/>
      <w:r w:rsidRPr="007C427A">
        <w:rPr>
          <w:rFonts w:ascii="Times New Roman" w:hAnsi="Times New Roman" w:cs="Times New Roman"/>
          <w:sz w:val="24"/>
        </w:rPr>
        <w:t>wajib pajak maka pamahaman dan pelaksanaan kewajiban perpajakan semakin baik sehingga dapat meningkatkan kepatuhan.</w:t>
      </w:r>
      <w:proofErr w:type="gramEnd"/>
      <w:r w:rsidRPr="007C427A">
        <w:rPr>
          <w:rFonts w:ascii="Times New Roman" w:hAnsi="Times New Roman" w:cs="Times New Roman"/>
          <w:sz w:val="24"/>
        </w:rPr>
        <w:t xml:space="preserve"> Kesadaran wajib pajak atas fungsi perpajakan sebagai pembiayaan negara sangat diperlukan untuk meningkatkan kepatuhan wajib pajak.</w:t>
      </w:r>
      <w:r>
        <w:rPr>
          <w:rFonts w:ascii="Times New Roman" w:hAnsi="Times New Roman" w:cs="Times New Roman"/>
          <w:sz w:val="24"/>
          <w:lang w:val="en-US"/>
        </w:rPr>
        <w:t xml:space="preserve"> </w:t>
      </w:r>
      <w:r>
        <w:rPr>
          <w:rFonts w:ascii="Times New Roman" w:hAnsi="Times New Roman" w:cs="Times New Roman"/>
          <w:sz w:val="24"/>
        </w:rPr>
        <w:t>Penil</w:t>
      </w:r>
      <w:r w:rsidRPr="007C427A">
        <w:rPr>
          <w:rFonts w:ascii="Times New Roman" w:hAnsi="Times New Roman" w:cs="Times New Roman"/>
          <w:sz w:val="24"/>
        </w:rPr>
        <w:t>aian positif masyarakat wajib paj</w:t>
      </w:r>
      <w:r>
        <w:rPr>
          <w:rFonts w:ascii="Times New Roman" w:hAnsi="Times New Roman" w:cs="Times New Roman"/>
          <w:sz w:val="24"/>
        </w:rPr>
        <w:t xml:space="preserve">ak terhadap pelaksanaan fungsi </w:t>
      </w:r>
      <w:r>
        <w:rPr>
          <w:rFonts w:ascii="Times New Roman" w:hAnsi="Times New Roman" w:cs="Times New Roman"/>
          <w:sz w:val="24"/>
          <w:lang w:val="en-US"/>
        </w:rPr>
        <w:t>n</w:t>
      </w:r>
      <w:r w:rsidRPr="007C427A">
        <w:rPr>
          <w:rFonts w:ascii="Times New Roman" w:hAnsi="Times New Roman" w:cs="Times New Roman"/>
          <w:sz w:val="24"/>
        </w:rPr>
        <w:t xml:space="preserve">egara oleh pemerintah akan menggerakan masyarakat untuk mematuhi kewajibannya untuk membayar pajak. Membayar </w:t>
      </w:r>
      <w:r w:rsidRPr="007C427A">
        <w:rPr>
          <w:rFonts w:ascii="Times New Roman" w:hAnsi="Times New Roman" w:cs="Times New Roman"/>
          <w:sz w:val="24"/>
        </w:rPr>
        <w:lastRenderedPageBreak/>
        <w:t>pajak merupakan sumbangan wajib pajak bagi terciptanya kesejahteraan bagi diri mereka sendiri serta bangsa secara keseluruhan</w:t>
      </w:r>
      <w:r w:rsidRPr="007C427A">
        <w:rPr>
          <w:rFonts w:ascii="Times New Roman" w:hAnsi="Times New Roman" w:cs="Times New Roman"/>
          <w:sz w:val="24"/>
          <w:lang w:val="en-US"/>
        </w:rPr>
        <w:t>.</w:t>
      </w:r>
      <w:r>
        <w:rPr>
          <w:rFonts w:ascii="Times New Roman" w:hAnsi="Times New Roman" w:cs="Times New Roman"/>
          <w:sz w:val="24"/>
          <w:lang w:val="en-US"/>
        </w:rPr>
        <w:t xml:space="preserve"> </w:t>
      </w:r>
      <w:r w:rsidRPr="00D84500">
        <w:rPr>
          <w:rFonts w:ascii="Times New Roman" w:hAnsi="Times New Roman" w:cs="Times New Roman"/>
          <w:sz w:val="24"/>
        </w:rPr>
        <w:t>Hasil penelitian Jatmiko (2</w:t>
      </w:r>
      <w:r>
        <w:rPr>
          <w:rFonts w:ascii="Times New Roman" w:hAnsi="Times New Roman" w:cs="Times New Roman"/>
          <w:sz w:val="24"/>
        </w:rPr>
        <w:t>006), Muliari dan Setiawan (201</w:t>
      </w:r>
      <w:r>
        <w:rPr>
          <w:rFonts w:ascii="Times New Roman" w:hAnsi="Times New Roman" w:cs="Times New Roman"/>
          <w:sz w:val="24"/>
          <w:lang w:val="en-US"/>
        </w:rPr>
        <w:t>1</w:t>
      </w:r>
      <w:r w:rsidRPr="00D84500">
        <w:rPr>
          <w:rFonts w:ascii="Times New Roman" w:hAnsi="Times New Roman" w:cs="Times New Roman"/>
          <w:sz w:val="24"/>
        </w:rPr>
        <w:t>), dan Santi (2012) mengungkapkan bahwa</w:t>
      </w:r>
      <w:r>
        <w:rPr>
          <w:rFonts w:ascii="Times New Roman" w:hAnsi="Times New Roman" w:cs="Times New Roman"/>
          <w:sz w:val="24"/>
          <w:lang w:val="en-US"/>
        </w:rPr>
        <w:t xml:space="preserve"> tingkat kesadaran wajib pajak</w:t>
      </w:r>
      <w:r w:rsidRPr="00D84500">
        <w:rPr>
          <w:rFonts w:ascii="Times New Roman" w:hAnsi="Times New Roman" w:cs="Times New Roman"/>
          <w:sz w:val="24"/>
        </w:rPr>
        <w:t xml:space="preserve"> berpengaruh </w:t>
      </w:r>
      <w:r>
        <w:rPr>
          <w:rFonts w:ascii="Times New Roman" w:hAnsi="Times New Roman" w:cs="Times New Roman"/>
          <w:sz w:val="24"/>
          <w:lang w:val="en-US"/>
        </w:rPr>
        <w:t>signifikan</w:t>
      </w:r>
      <w:r w:rsidRPr="00D84500">
        <w:rPr>
          <w:rFonts w:ascii="Times New Roman" w:hAnsi="Times New Roman" w:cs="Times New Roman"/>
          <w:sz w:val="24"/>
        </w:rPr>
        <w:t xml:space="preserve"> terhadap kepatuhan wajib pajak.</w:t>
      </w:r>
    </w:p>
    <w:p w:rsidR="00613C92" w:rsidRDefault="00613C92" w:rsidP="00613C92">
      <w:pPr>
        <w:spacing w:line="240" w:lineRule="auto"/>
        <w:rPr>
          <w:rFonts w:ascii="Times New Roman" w:hAnsi="Times New Roman" w:cs="Times New Roman"/>
          <w:b/>
          <w:sz w:val="24"/>
          <w:lang w:val="en-US"/>
        </w:rPr>
      </w:pPr>
    </w:p>
    <w:p w:rsidR="00613C92" w:rsidRDefault="00613C92" w:rsidP="00613C92">
      <w:pPr>
        <w:spacing w:line="24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Default="00613C92" w:rsidP="00613C92">
      <w:pPr>
        <w:spacing w:line="480" w:lineRule="auto"/>
        <w:rPr>
          <w:rFonts w:ascii="Times New Roman" w:hAnsi="Times New Roman" w:cs="Times New Roman"/>
          <w:b/>
          <w:sz w:val="24"/>
          <w:lang w:val="en-US"/>
        </w:rPr>
      </w:pPr>
    </w:p>
    <w:p w:rsidR="00613C92" w:rsidRPr="005325A0" w:rsidRDefault="00613C92" w:rsidP="00613C92">
      <w:pPr>
        <w:spacing w:line="480" w:lineRule="auto"/>
        <w:jc w:val="center"/>
        <w:rPr>
          <w:rFonts w:ascii="Times New Roman" w:hAnsi="Times New Roman" w:cs="Times New Roman"/>
          <w:b/>
          <w:sz w:val="24"/>
        </w:rPr>
      </w:pPr>
      <w:r w:rsidRPr="005325A0">
        <w:rPr>
          <w:rFonts w:ascii="Times New Roman" w:hAnsi="Times New Roman" w:cs="Times New Roman"/>
          <w:b/>
          <w:sz w:val="24"/>
        </w:rPr>
        <w:lastRenderedPageBreak/>
        <w:t>Gambar2.1</w:t>
      </w:r>
    </w:p>
    <w:p w:rsidR="00613C92" w:rsidRPr="00550569" w:rsidRDefault="00613C92" w:rsidP="00613C92">
      <w:pPr>
        <w:spacing w:line="480" w:lineRule="auto"/>
        <w:jc w:val="center"/>
        <w:rPr>
          <w:rFonts w:ascii="Times New Roman" w:hAnsi="Times New Roman" w:cs="Times New Roman"/>
          <w:b/>
          <w:sz w:val="24"/>
        </w:rPr>
      </w:pPr>
      <w:r>
        <w:rPr>
          <w:rFonts w:ascii="Times New Roman" w:hAnsi="Times New Roman" w:cs="Times New Roman"/>
          <w:b/>
          <w:sz w:val="24"/>
        </w:rPr>
        <w:t>Kerangka Pemikiran</w:t>
      </w:r>
    </w:p>
    <w:p w:rsidR="00613C92" w:rsidRPr="003E7BD8" w:rsidRDefault="00613C92" w:rsidP="00613C92">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14:anchorId="7E6CC89C" wp14:editId="2E5900DC">
                <wp:simplePos x="0" y="0"/>
                <wp:positionH relativeFrom="column">
                  <wp:posOffset>34290</wp:posOffset>
                </wp:positionH>
                <wp:positionV relativeFrom="paragraph">
                  <wp:posOffset>160020</wp:posOffset>
                </wp:positionV>
                <wp:extent cx="1581150" cy="6858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613C92"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 xml:space="preserve">Persepsi Sanksi </w:t>
                            </w:r>
                          </w:p>
                          <w:p w:rsidR="00613C92" w:rsidRPr="003E7BD8"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Pajak (X</w:t>
                            </w:r>
                            <w:r>
                              <w:rPr>
                                <w:rFonts w:ascii="Times New Roman" w:hAnsi="Times New Roman" w:cs="Times New Roman"/>
                                <w:sz w:val="24"/>
                                <w:vertAlign w:val="subscript"/>
                                <w:lang w:val="en-US"/>
                              </w:rPr>
                              <w:t>1</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7pt;margin-top:12.6pt;width:12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" fillcolor="white [3201]" strokecolor="black [3200]" strokeweight="2pt">
                <v:path arrowok="t"/>
                <v:textbox>
                  <w:txbxContent>
                    <w:p w:rsidR="00613C92"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 xml:space="preserve">Persepsi Sanksi </w:t>
                      </w:r>
                    </w:p>
                    <w:p w:rsidR="00613C92" w:rsidRPr="003E7BD8"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Pajak (X</w:t>
                      </w:r>
                      <w:r>
                        <w:rPr>
                          <w:rFonts w:ascii="Times New Roman" w:hAnsi="Times New Roman" w:cs="Times New Roman"/>
                          <w:sz w:val="24"/>
                          <w:vertAlign w:val="subscript"/>
                          <w:lang w:val="en-US"/>
                        </w:rPr>
                        <w:t>1</w:t>
                      </w:r>
                      <w:r>
                        <w:rPr>
                          <w:rFonts w:ascii="Times New Roman" w:hAnsi="Times New Roman" w:cs="Times New Roman"/>
                          <w:sz w:val="24"/>
                        </w:rPr>
                        <w:t>)</w:t>
                      </w:r>
                    </w:p>
                  </w:txbxContent>
                </v:textbox>
              </v:rect>
            </w:pict>
          </mc:Fallback>
        </mc:AlternateContent>
      </w:r>
    </w:p>
    <w:p w:rsidR="00613C92" w:rsidRPr="003975D3" w:rsidRDefault="00613C92" w:rsidP="00613C92">
      <w:r>
        <w:rPr>
          <w:noProof/>
          <w:lang w:val="en-US"/>
        </w:rPr>
        <mc:AlternateContent>
          <mc:Choice Requires="wps">
            <w:drawing>
              <wp:anchor distT="0" distB="0" distL="114300" distR="114300" simplePos="0" relativeHeight="251663360" behindDoc="0" locked="0" layoutInCell="1" allowOverlap="1" wp14:anchorId="2782B8E3" wp14:editId="5CFBA272">
                <wp:simplePos x="0" y="0"/>
                <wp:positionH relativeFrom="column">
                  <wp:posOffset>1614805</wp:posOffset>
                </wp:positionH>
                <wp:positionV relativeFrom="paragraph">
                  <wp:posOffset>174625</wp:posOffset>
                </wp:positionV>
                <wp:extent cx="2543175" cy="990600"/>
                <wp:effectExtent l="0" t="0" r="2857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990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27.15pt;margin-top:13.75pt;width:200.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" strokecolor="black [3040]">
                <v:stroke endarrow="open"/>
                <o:lock v:ext="edit" shapetype="f"/>
              </v:shape>
            </w:pict>
          </mc:Fallback>
        </mc:AlternateContent>
      </w:r>
    </w:p>
    <w:p w:rsidR="00613C92" w:rsidRPr="004F77C5" w:rsidRDefault="00613C92" w:rsidP="00613C92">
      <w:pPr>
        <w:spacing w:line="480" w:lineRule="auto"/>
        <w:rPr>
          <w:rFonts w:ascii="Times New Roman" w:hAnsi="Times New Roman" w:cs="Times New Roman"/>
          <w:sz w:val="24"/>
        </w:rPr>
      </w:pPr>
    </w:p>
    <w:p w:rsidR="00613C92" w:rsidRPr="004F77C5" w:rsidRDefault="00613C92" w:rsidP="00613C92">
      <w:pPr>
        <w:ind w:left="709"/>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2336" behindDoc="0" locked="0" layoutInCell="1" allowOverlap="1" wp14:anchorId="3C93E248" wp14:editId="105CA918">
                <wp:simplePos x="0" y="0"/>
                <wp:positionH relativeFrom="column">
                  <wp:posOffset>4158615</wp:posOffset>
                </wp:positionH>
                <wp:positionV relativeFrom="paragraph">
                  <wp:posOffset>69215</wp:posOffset>
                </wp:positionV>
                <wp:extent cx="1581150" cy="6858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613C92" w:rsidRPr="003E7BD8"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Kepatuhan Wajib Pajak Orang Pribadi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27.45pt;margin-top:5.45pt;width:12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" fillcolor="white [3201]" strokecolor="black [3200]" strokeweight="2pt">
                <v:path arrowok="t"/>
                <v:textbox>
                  <w:txbxContent>
                    <w:p w:rsidR="00613C92" w:rsidRPr="003E7BD8"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Kepatuhan Wajib Pajak Orang Pribadi (Y)</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0288" behindDoc="0" locked="0" layoutInCell="1" allowOverlap="1" wp14:anchorId="4DCFB564" wp14:editId="346E9598">
                <wp:simplePos x="0" y="0"/>
                <wp:positionH relativeFrom="column">
                  <wp:posOffset>34290</wp:posOffset>
                </wp:positionH>
                <wp:positionV relativeFrom="paragraph">
                  <wp:posOffset>69215</wp:posOffset>
                </wp:positionV>
                <wp:extent cx="1581150" cy="685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613C92" w:rsidRPr="003E7BD8"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Pengetahuan Perpajakan (X</w:t>
                            </w:r>
                            <w:r>
                              <w:rPr>
                                <w:rFonts w:ascii="Times New Roman" w:hAnsi="Times New Roman" w:cs="Times New Roman"/>
                                <w:sz w:val="24"/>
                                <w:vertAlign w:val="subscript"/>
                                <w:lang w:val="en-US"/>
                              </w:rPr>
                              <w:t>2</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7pt;margin-top:5.45pt;width:12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" fillcolor="white [3201]" strokecolor="black [3200]" strokeweight="2pt">
                <v:path arrowok="t"/>
                <v:textbox>
                  <w:txbxContent>
                    <w:p w:rsidR="00613C92" w:rsidRPr="003E7BD8"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Pengetahuan Perpajakan (X</w:t>
                      </w:r>
                      <w:r>
                        <w:rPr>
                          <w:rFonts w:ascii="Times New Roman" w:hAnsi="Times New Roman" w:cs="Times New Roman"/>
                          <w:sz w:val="24"/>
                          <w:vertAlign w:val="subscript"/>
                          <w:lang w:val="en-US"/>
                        </w:rPr>
                        <w:t>2</w:t>
                      </w:r>
                      <w:r>
                        <w:rPr>
                          <w:rFonts w:ascii="Times New Roman" w:hAnsi="Times New Roman" w:cs="Times New Roman"/>
                          <w:sz w:val="24"/>
                        </w:rPr>
                        <w:t>)</w:t>
                      </w:r>
                    </w:p>
                  </w:txbxContent>
                </v:textbox>
              </v:rect>
            </w:pict>
          </mc:Fallback>
        </mc:AlternateContent>
      </w:r>
    </w:p>
    <w:p w:rsidR="00613C92" w:rsidRPr="006E1F96" w:rsidRDefault="00613C92" w:rsidP="00613C92">
      <w:r>
        <w:rPr>
          <w:noProof/>
          <w:lang w:val="en-US"/>
        </w:rPr>
        <mc:AlternateContent>
          <mc:Choice Requires="wps">
            <w:drawing>
              <wp:anchor distT="4294967295" distB="4294967295" distL="114300" distR="114300" simplePos="0" relativeHeight="251665408" behindDoc="0" locked="0" layoutInCell="1" allowOverlap="1" wp14:anchorId="116DC103" wp14:editId="3A924CEF">
                <wp:simplePos x="0" y="0"/>
                <wp:positionH relativeFrom="column">
                  <wp:posOffset>1615440</wp:posOffset>
                </wp:positionH>
                <wp:positionV relativeFrom="paragraph">
                  <wp:posOffset>83819</wp:posOffset>
                </wp:positionV>
                <wp:extent cx="2543175" cy="0"/>
                <wp:effectExtent l="0" t="76200" r="952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27.2pt;margin-top:6.6pt;width:200.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" strokecolor="black [3040]">
                <v:stroke endarrow="open"/>
                <o:lock v:ext="edit" shapetype="f"/>
              </v:shape>
            </w:pict>
          </mc:Fallback>
        </mc:AlternateContent>
      </w:r>
      <w:r>
        <w:rPr>
          <w:noProof/>
          <w:lang w:val="en-US"/>
        </w:rPr>
        <mc:AlternateContent>
          <mc:Choice Requires="wps">
            <w:drawing>
              <wp:anchor distT="0" distB="0" distL="114300" distR="114300" simplePos="0" relativeHeight="251664384" behindDoc="0" locked="0" layoutInCell="1" allowOverlap="1" wp14:anchorId="199E332F" wp14:editId="651E5B0D">
                <wp:simplePos x="0" y="0"/>
                <wp:positionH relativeFrom="column">
                  <wp:posOffset>1615440</wp:posOffset>
                </wp:positionH>
                <wp:positionV relativeFrom="paragraph">
                  <wp:posOffset>140970</wp:posOffset>
                </wp:positionV>
                <wp:extent cx="2543175" cy="942975"/>
                <wp:effectExtent l="0" t="57150" r="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3175" cy="942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27.2pt;margin-top:11.1pt;width:200.25pt;height:7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" strokecolor="black [3040]">
                <v:stroke endarrow="open"/>
                <o:lock v:ext="edit" shapetype="f"/>
              </v:shape>
            </w:pict>
          </mc:Fallback>
        </mc:AlternateContent>
      </w:r>
    </w:p>
    <w:p w:rsidR="00613C92" w:rsidRPr="006E1F96" w:rsidRDefault="00613C92" w:rsidP="00613C92"/>
    <w:p w:rsidR="00613C92" w:rsidRPr="00C704CF" w:rsidRDefault="00613C92" w:rsidP="00613C92">
      <w:r>
        <w:rPr>
          <w:rFonts w:ascii="Times New Roman" w:hAnsi="Times New Roman" w:cs="Times New Roman"/>
          <w:noProof/>
          <w:sz w:val="24"/>
          <w:lang w:val="en-US"/>
        </w:rPr>
        <mc:AlternateContent>
          <mc:Choice Requires="wps">
            <w:drawing>
              <wp:anchor distT="0" distB="0" distL="114300" distR="114300" simplePos="0" relativeHeight="251661312" behindDoc="0" locked="0" layoutInCell="1" allowOverlap="1" wp14:anchorId="5897FEC7" wp14:editId="5A15F833">
                <wp:simplePos x="0" y="0"/>
                <wp:positionH relativeFrom="column">
                  <wp:posOffset>34290</wp:posOffset>
                </wp:positionH>
                <wp:positionV relativeFrom="paragraph">
                  <wp:posOffset>142240</wp:posOffset>
                </wp:positionV>
                <wp:extent cx="1581150" cy="6858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613C92" w:rsidRPr="003E7BD8"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 xml:space="preserve">Tingkat Kesadaran </w:t>
                            </w:r>
                            <w:r>
                              <w:rPr>
                                <w:rFonts w:ascii="Times New Roman" w:hAnsi="Times New Roman" w:cs="Times New Roman"/>
                                <w:sz w:val="24"/>
                                <w:lang w:val="en-US"/>
                              </w:rPr>
                              <w:t>Wajib Pajak</w:t>
                            </w:r>
                            <w:r>
                              <w:rPr>
                                <w:rFonts w:ascii="Times New Roman" w:hAnsi="Times New Roman" w:cs="Times New Roman"/>
                                <w:sz w:val="24"/>
                              </w:rPr>
                              <w:t xml:space="preserve"> (X</w:t>
                            </w:r>
                            <w:r>
                              <w:rPr>
                                <w:rFonts w:ascii="Times New Roman" w:hAnsi="Times New Roman" w:cs="Times New Roman"/>
                                <w:sz w:val="24"/>
                                <w:vertAlign w:val="subscript"/>
                                <w:lang w:val="en-US"/>
                              </w:rPr>
                              <w:t>3</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2.7pt;margin-top:11.2pt;width:124.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" fillcolor="white [3201]" strokecolor="black [3200]" strokeweight="2pt">
                <v:path arrowok="t"/>
                <v:textbox>
                  <w:txbxContent>
                    <w:p w:rsidR="00613C92" w:rsidRPr="003E7BD8" w:rsidRDefault="00613C92" w:rsidP="00613C92">
                      <w:pPr>
                        <w:spacing w:line="240" w:lineRule="auto"/>
                        <w:jc w:val="center"/>
                        <w:rPr>
                          <w:rFonts w:ascii="Times New Roman" w:hAnsi="Times New Roman" w:cs="Times New Roman"/>
                          <w:sz w:val="24"/>
                        </w:rPr>
                      </w:pPr>
                      <w:r>
                        <w:rPr>
                          <w:rFonts w:ascii="Times New Roman" w:hAnsi="Times New Roman" w:cs="Times New Roman"/>
                          <w:sz w:val="24"/>
                        </w:rPr>
                        <w:t xml:space="preserve">Tingkat Kesadaran </w:t>
                      </w:r>
                      <w:r>
                        <w:rPr>
                          <w:rFonts w:ascii="Times New Roman" w:hAnsi="Times New Roman" w:cs="Times New Roman"/>
                          <w:sz w:val="24"/>
                          <w:lang w:val="en-US"/>
                        </w:rPr>
                        <w:t>Wajib Pajak</w:t>
                      </w:r>
                      <w:r>
                        <w:rPr>
                          <w:rFonts w:ascii="Times New Roman" w:hAnsi="Times New Roman" w:cs="Times New Roman"/>
                          <w:sz w:val="24"/>
                        </w:rPr>
                        <w:t xml:space="preserve"> (X</w:t>
                      </w:r>
                      <w:r>
                        <w:rPr>
                          <w:rFonts w:ascii="Times New Roman" w:hAnsi="Times New Roman" w:cs="Times New Roman"/>
                          <w:sz w:val="24"/>
                          <w:vertAlign w:val="subscript"/>
                          <w:lang w:val="en-US"/>
                        </w:rPr>
                        <w:t>3</w:t>
                      </w:r>
                      <w:r>
                        <w:rPr>
                          <w:rFonts w:ascii="Times New Roman" w:hAnsi="Times New Roman" w:cs="Times New Roman"/>
                          <w:sz w:val="24"/>
                        </w:rPr>
                        <w:t>)</w:t>
                      </w:r>
                    </w:p>
                  </w:txbxContent>
                </v:textbox>
              </v:rect>
            </w:pict>
          </mc:Fallback>
        </mc:AlternateContent>
      </w:r>
    </w:p>
    <w:p w:rsidR="00613C92" w:rsidRPr="00C704CF" w:rsidRDefault="00613C92" w:rsidP="00613C92"/>
    <w:p w:rsidR="00613C92" w:rsidRPr="00C704CF" w:rsidRDefault="00613C92" w:rsidP="00613C92"/>
    <w:p w:rsidR="00613C92" w:rsidRPr="000052D3" w:rsidRDefault="00613C92" w:rsidP="00613C92">
      <w:pPr>
        <w:ind w:left="720"/>
      </w:pPr>
    </w:p>
    <w:p w:rsidR="00613C92" w:rsidRDefault="00613C92" w:rsidP="00613C92">
      <w:pPr>
        <w:pStyle w:val="Heading2"/>
        <w:numPr>
          <w:ilvl w:val="0"/>
          <w:numId w:val="1"/>
        </w:numPr>
        <w:spacing w:line="480" w:lineRule="auto"/>
        <w:jc w:val="both"/>
        <w:rPr>
          <w:rFonts w:ascii="Times New Roman" w:hAnsi="Times New Roman" w:cs="Times New Roman"/>
          <w:color w:val="auto"/>
          <w:sz w:val="24"/>
        </w:rPr>
      </w:pPr>
      <w:bookmarkStart w:id="21" w:name="_Toc536617079"/>
      <w:bookmarkStart w:id="22" w:name="_Toc536666916"/>
      <w:r>
        <w:rPr>
          <w:rFonts w:ascii="Times New Roman" w:hAnsi="Times New Roman" w:cs="Times New Roman"/>
          <w:color w:val="auto"/>
          <w:sz w:val="24"/>
        </w:rPr>
        <w:t>Hipotesis Penelitian</w:t>
      </w:r>
      <w:bookmarkEnd w:id="21"/>
      <w:bookmarkEnd w:id="22"/>
    </w:p>
    <w:p w:rsidR="00613C92" w:rsidRDefault="00613C92" w:rsidP="00613C92">
      <w:pPr>
        <w:ind w:left="720"/>
        <w:rPr>
          <w:rFonts w:ascii="Times New Roman" w:hAnsi="Times New Roman" w:cs="Times New Roman"/>
          <w:sz w:val="24"/>
          <w:lang w:val="en-US"/>
        </w:rPr>
      </w:pPr>
      <w:r w:rsidRPr="00543B82">
        <w:rPr>
          <w:rFonts w:ascii="Times New Roman" w:hAnsi="Times New Roman" w:cs="Times New Roman"/>
          <w:sz w:val="24"/>
        </w:rPr>
        <w:t>H</w:t>
      </w:r>
      <w:r w:rsidRPr="00543B82">
        <w:rPr>
          <w:rFonts w:ascii="Times New Roman" w:hAnsi="Times New Roman" w:cs="Times New Roman"/>
          <w:sz w:val="24"/>
          <w:vertAlign w:val="subscript"/>
        </w:rPr>
        <w:t xml:space="preserve">1 </w:t>
      </w:r>
      <w:r w:rsidRPr="00543B82">
        <w:rPr>
          <w:rFonts w:ascii="Times New Roman" w:hAnsi="Times New Roman" w:cs="Times New Roman"/>
          <w:sz w:val="24"/>
        </w:rPr>
        <w:t xml:space="preserve">:Sanksi perpajakan berpengaruh </w:t>
      </w:r>
      <w:r>
        <w:rPr>
          <w:rFonts w:ascii="Times New Roman" w:hAnsi="Times New Roman" w:cs="Times New Roman"/>
          <w:sz w:val="24"/>
          <w:lang w:val="en-US"/>
        </w:rPr>
        <w:t xml:space="preserve">positif </w:t>
      </w:r>
      <w:r w:rsidRPr="00543B82">
        <w:rPr>
          <w:rFonts w:ascii="Times New Roman" w:hAnsi="Times New Roman" w:cs="Times New Roman"/>
          <w:sz w:val="24"/>
        </w:rPr>
        <w:t xml:space="preserve">terhadap kepatuhan wajib </w:t>
      </w:r>
      <w:r>
        <w:rPr>
          <w:rFonts w:ascii="Times New Roman" w:hAnsi="Times New Roman" w:cs="Times New Roman"/>
          <w:sz w:val="24"/>
          <w:lang w:val="en-US"/>
        </w:rPr>
        <w:t>pajak</w:t>
      </w:r>
    </w:p>
    <w:p w:rsidR="00613C92" w:rsidRPr="00543B82" w:rsidRDefault="00613C92" w:rsidP="00613C92">
      <w:pPr>
        <w:ind w:left="720"/>
        <w:rPr>
          <w:rFonts w:ascii="Times New Roman" w:hAnsi="Times New Roman" w:cs="Times New Roman"/>
          <w:sz w:val="24"/>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Orang pribadi.</w:t>
      </w:r>
      <w:proofErr w:type="gramEnd"/>
    </w:p>
    <w:p w:rsidR="00613C92" w:rsidRDefault="00613C92" w:rsidP="00613C92">
      <w:pPr>
        <w:ind w:left="720"/>
        <w:rPr>
          <w:rFonts w:ascii="Times New Roman" w:hAnsi="Times New Roman" w:cs="Times New Roman"/>
          <w:sz w:val="24"/>
          <w:lang w:val="en-US"/>
        </w:rPr>
      </w:pPr>
      <w:r w:rsidRPr="00543B82">
        <w:rPr>
          <w:rFonts w:ascii="Times New Roman" w:hAnsi="Times New Roman" w:cs="Times New Roman"/>
          <w:sz w:val="24"/>
        </w:rPr>
        <w:t>H</w:t>
      </w:r>
      <w:r w:rsidRPr="00543B82">
        <w:rPr>
          <w:rFonts w:ascii="Times New Roman" w:hAnsi="Times New Roman" w:cs="Times New Roman"/>
          <w:sz w:val="24"/>
          <w:vertAlign w:val="subscript"/>
        </w:rPr>
        <w:t xml:space="preserve">2 </w:t>
      </w:r>
      <w:r w:rsidRPr="00543B82">
        <w:rPr>
          <w:rFonts w:ascii="Times New Roman" w:hAnsi="Times New Roman" w:cs="Times New Roman"/>
          <w:sz w:val="24"/>
        </w:rPr>
        <w:t xml:space="preserve">: Pengetahuan perpajakan berpengaruh </w:t>
      </w:r>
      <w:r>
        <w:rPr>
          <w:rFonts w:ascii="Times New Roman" w:hAnsi="Times New Roman" w:cs="Times New Roman"/>
          <w:sz w:val="24"/>
          <w:lang w:val="en-US"/>
        </w:rPr>
        <w:t>positif</w:t>
      </w:r>
      <w:r w:rsidRPr="00543B82">
        <w:rPr>
          <w:rFonts w:ascii="Times New Roman" w:hAnsi="Times New Roman" w:cs="Times New Roman"/>
          <w:sz w:val="24"/>
        </w:rPr>
        <w:t xml:space="preserve"> terhadap kepatuhan wajib</w:t>
      </w:r>
    </w:p>
    <w:p w:rsidR="00613C92" w:rsidRPr="00543B82" w:rsidRDefault="00613C92" w:rsidP="00613C92">
      <w:pPr>
        <w:ind w:left="720"/>
        <w:rPr>
          <w:rFonts w:ascii="Times New Roman" w:hAnsi="Times New Roman" w:cs="Times New Roman"/>
          <w:sz w:val="24"/>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pajak</w:t>
      </w:r>
      <w:proofErr w:type="gramEnd"/>
      <w:r>
        <w:rPr>
          <w:rFonts w:ascii="Times New Roman" w:hAnsi="Times New Roman" w:cs="Times New Roman"/>
          <w:sz w:val="24"/>
          <w:lang w:val="en-US"/>
        </w:rPr>
        <w:t xml:space="preserve"> orang pribadi.</w:t>
      </w:r>
      <w:r w:rsidRPr="00543B82">
        <w:rPr>
          <w:rFonts w:ascii="Times New Roman" w:hAnsi="Times New Roman" w:cs="Times New Roman"/>
          <w:sz w:val="24"/>
        </w:rPr>
        <w:t>.</w:t>
      </w:r>
    </w:p>
    <w:p w:rsidR="00613C92" w:rsidRDefault="00613C92" w:rsidP="00613C92">
      <w:pPr>
        <w:ind w:left="720"/>
        <w:rPr>
          <w:rFonts w:ascii="Times New Roman" w:hAnsi="Times New Roman" w:cs="Times New Roman"/>
          <w:sz w:val="24"/>
          <w:lang w:val="en-US"/>
        </w:rPr>
      </w:pPr>
      <w:r w:rsidRPr="00543B82">
        <w:rPr>
          <w:rFonts w:ascii="Times New Roman" w:hAnsi="Times New Roman" w:cs="Times New Roman"/>
          <w:sz w:val="24"/>
        </w:rPr>
        <w:t>H</w:t>
      </w:r>
      <w:r w:rsidRPr="00543B82">
        <w:rPr>
          <w:rFonts w:ascii="Times New Roman" w:hAnsi="Times New Roman" w:cs="Times New Roman"/>
          <w:sz w:val="24"/>
          <w:vertAlign w:val="subscript"/>
        </w:rPr>
        <w:t xml:space="preserve">3 </w:t>
      </w:r>
      <w:r>
        <w:rPr>
          <w:rFonts w:ascii="Times New Roman" w:hAnsi="Times New Roman" w:cs="Times New Roman"/>
          <w:sz w:val="24"/>
        </w:rPr>
        <w:t>:</w:t>
      </w:r>
      <w:r w:rsidRPr="00543B82">
        <w:rPr>
          <w:rFonts w:ascii="Times New Roman" w:hAnsi="Times New Roman" w:cs="Times New Roman"/>
          <w:sz w:val="24"/>
        </w:rPr>
        <w:t xml:space="preserve">Tingkat kesadaran </w:t>
      </w:r>
      <w:r w:rsidRPr="00543B82">
        <w:rPr>
          <w:rFonts w:ascii="Times New Roman" w:hAnsi="Times New Roman" w:cs="Times New Roman"/>
          <w:sz w:val="24"/>
          <w:lang w:val="en-US"/>
        </w:rPr>
        <w:t xml:space="preserve">wajib pajak </w:t>
      </w:r>
      <w:r>
        <w:rPr>
          <w:rFonts w:ascii="Times New Roman" w:hAnsi="Times New Roman" w:cs="Times New Roman"/>
          <w:sz w:val="24"/>
        </w:rPr>
        <w:t xml:space="preserve">berpengaruh </w:t>
      </w:r>
      <w:r>
        <w:rPr>
          <w:rFonts w:ascii="Times New Roman" w:hAnsi="Times New Roman" w:cs="Times New Roman"/>
          <w:sz w:val="24"/>
          <w:lang w:val="en-US"/>
        </w:rPr>
        <w:t>positif</w:t>
      </w:r>
      <w:r w:rsidRPr="00543B82">
        <w:rPr>
          <w:rFonts w:ascii="Times New Roman" w:hAnsi="Times New Roman" w:cs="Times New Roman"/>
          <w:sz w:val="24"/>
        </w:rPr>
        <w:t xml:space="preserve"> terhadap kepatuhan</w:t>
      </w:r>
    </w:p>
    <w:p w:rsidR="00613C92" w:rsidRPr="00515B3D" w:rsidRDefault="00613C92" w:rsidP="00613C92">
      <w:pPr>
        <w:ind w:left="720"/>
        <w:rPr>
          <w:rFonts w:ascii="Times New Roman" w:hAnsi="Times New Roman" w:cs="Times New Roman"/>
          <w:sz w:val="24"/>
        </w:rPr>
      </w:pPr>
      <w:r>
        <w:rPr>
          <w:rFonts w:ascii="Times New Roman" w:hAnsi="Times New Roman" w:cs="Times New Roman"/>
          <w:sz w:val="24"/>
          <w:lang w:val="en-US"/>
        </w:rPr>
        <w:t xml:space="preserve">      </w:t>
      </w:r>
      <w:proofErr w:type="gramStart"/>
      <w:r>
        <w:rPr>
          <w:rFonts w:ascii="Times New Roman" w:hAnsi="Times New Roman" w:cs="Times New Roman"/>
          <w:sz w:val="24"/>
          <w:lang w:val="en-US"/>
        </w:rPr>
        <w:t>wajib</w:t>
      </w:r>
      <w:proofErr w:type="gramEnd"/>
      <w:r>
        <w:rPr>
          <w:rFonts w:ascii="Times New Roman" w:hAnsi="Times New Roman" w:cs="Times New Roman"/>
          <w:sz w:val="24"/>
          <w:lang w:val="en-US"/>
        </w:rPr>
        <w:t xml:space="preserve"> pajak orang pribadi.</w:t>
      </w:r>
    </w:p>
    <w:p w:rsidR="00BF4AF1" w:rsidRDefault="00613C92"/>
    <w:sectPr w:rsidR="00BF4AF1" w:rsidSect="00613C92">
      <w:pgSz w:w="11907" w:h="16839" w:code="9"/>
      <w:pgMar w:top="1418" w:right="1418" w:bottom="1418"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1AE"/>
    <w:multiLevelType w:val="hybridMultilevel"/>
    <w:tmpl w:val="18107F20"/>
    <w:lvl w:ilvl="0" w:tplc="50540DCA">
      <w:start w:val="1"/>
      <w:numFmt w:val="lowerLetter"/>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nsid w:val="051B111E"/>
    <w:multiLevelType w:val="hybridMultilevel"/>
    <w:tmpl w:val="BF0A9CCE"/>
    <w:lvl w:ilvl="0" w:tplc="308CFAB2">
      <w:start w:val="5"/>
      <w:numFmt w:val="lowerLetter"/>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436F7"/>
    <w:multiLevelType w:val="hybridMultilevel"/>
    <w:tmpl w:val="AB5096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0758A5"/>
    <w:multiLevelType w:val="hybridMultilevel"/>
    <w:tmpl w:val="324CFDFC"/>
    <w:lvl w:ilvl="0" w:tplc="2A320488">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262C8"/>
    <w:multiLevelType w:val="hybridMultilevel"/>
    <w:tmpl w:val="A0D21A1E"/>
    <w:lvl w:ilvl="0" w:tplc="8FBC9BBA">
      <w:start w:val="1"/>
      <w:numFmt w:val="lowerLetter"/>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94C32D8"/>
    <w:multiLevelType w:val="hybridMultilevel"/>
    <w:tmpl w:val="6CECF756"/>
    <w:lvl w:ilvl="0" w:tplc="B92A2732">
      <w:start w:val="6"/>
      <w:numFmt w:val="lowerLetter"/>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F7E19"/>
    <w:multiLevelType w:val="hybridMultilevel"/>
    <w:tmpl w:val="BD504208"/>
    <w:lvl w:ilvl="0" w:tplc="602624D4">
      <w:start w:val="1"/>
      <w:numFmt w:val="lowerRoman"/>
      <w:lvlText w:val="%1."/>
      <w:lvlJc w:val="righ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84379"/>
    <w:multiLevelType w:val="hybridMultilevel"/>
    <w:tmpl w:val="36D6F982"/>
    <w:lvl w:ilvl="0" w:tplc="BB2C3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DE1B6C"/>
    <w:multiLevelType w:val="hybridMultilevel"/>
    <w:tmpl w:val="445C11A0"/>
    <w:lvl w:ilvl="0" w:tplc="D1B242A0">
      <w:start w:val="4"/>
      <w:numFmt w:val="lowerLetter"/>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66A60"/>
    <w:multiLevelType w:val="hybridMultilevel"/>
    <w:tmpl w:val="6468483A"/>
    <w:lvl w:ilvl="0" w:tplc="BB2C3F5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B713769"/>
    <w:multiLevelType w:val="hybridMultilevel"/>
    <w:tmpl w:val="7D327EA8"/>
    <w:lvl w:ilvl="0" w:tplc="BB2C3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EC743A5"/>
    <w:multiLevelType w:val="hybridMultilevel"/>
    <w:tmpl w:val="616871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2F00D1"/>
    <w:multiLevelType w:val="hybridMultilevel"/>
    <w:tmpl w:val="F708917C"/>
    <w:lvl w:ilvl="0" w:tplc="8FBC9BBA">
      <w:start w:val="1"/>
      <w:numFmt w:val="lowerLetter"/>
      <w:lvlText w:val="%1)"/>
      <w:lvlJc w:val="righ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3">
    <w:nsid w:val="335927B2"/>
    <w:multiLevelType w:val="hybridMultilevel"/>
    <w:tmpl w:val="7D327EA8"/>
    <w:lvl w:ilvl="0" w:tplc="BB2C3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71012D0"/>
    <w:multiLevelType w:val="hybridMultilevel"/>
    <w:tmpl w:val="D53018F0"/>
    <w:lvl w:ilvl="0" w:tplc="50540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88D26FB"/>
    <w:multiLevelType w:val="hybridMultilevel"/>
    <w:tmpl w:val="63483280"/>
    <w:lvl w:ilvl="0" w:tplc="8D5C6564">
      <w:start w:val="1"/>
      <w:numFmt w:val="decimal"/>
      <w:lvlText w:val="%1."/>
      <w:lvlJc w:val="left"/>
      <w:pPr>
        <w:ind w:left="1080" w:hanging="360"/>
      </w:pPr>
      <w:rPr>
        <w:rFonts w:hint="default"/>
      </w:rPr>
    </w:lvl>
    <w:lvl w:ilvl="1" w:tplc="785E11F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2E53A5"/>
    <w:multiLevelType w:val="hybridMultilevel"/>
    <w:tmpl w:val="10A03738"/>
    <w:lvl w:ilvl="0" w:tplc="AFC6B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30F66"/>
    <w:multiLevelType w:val="hybridMultilevel"/>
    <w:tmpl w:val="B1D26C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0611C0"/>
    <w:multiLevelType w:val="hybridMultilevel"/>
    <w:tmpl w:val="2F54174E"/>
    <w:lvl w:ilvl="0" w:tplc="A4DC00F8">
      <w:start w:val="7"/>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C60CAB"/>
    <w:multiLevelType w:val="hybridMultilevel"/>
    <w:tmpl w:val="6AE080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7A67D43"/>
    <w:multiLevelType w:val="hybridMultilevel"/>
    <w:tmpl w:val="98D6E17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47BD55D4"/>
    <w:multiLevelType w:val="hybridMultilevel"/>
    <w:tmpl w:val="EE2A5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DE73C5"/>
    <w:multiLevelType w:val="hybridMultilevel"/>
    <w:tmpl w:val="46BCEC86"/>
    <w:lvl w:ilvl="0" w:tplc="3BE41D20">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ED323D"/>
    <w:multiLevelType w:val="hybridMultilevel"/>
    <w:tmpl w:val="76366AB0"/>
    <w:lvl w:ilvl="0" w:tplc="1302AA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084D96"/>
    <w:multiLevelType w:val="hybridMultilevel"/>
    <w:tmpl w:val="73644E54"/>
    <w:lvl w:ilvl="0" w:tplc="50540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2A0092B"/>
    <w:multiLevelType w:val="hybridMultilevel"/>
    <w:tmpl w:val="DEBA47DA"/>
    <w:lvl w:ilvl="0" w:tplc="04090011">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6">
    <w:nsid w:val="52A66B01"/>
    <w:multiLevelType w:val="hybridMultilevel"/>
    <w:tmpl w:val="C68A2F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455265"/>
    <w:multiLevelType w:val="hybridMultilevel"/>
    <w:tmpl w:val="18840504"/>
    <w:lvl w:ilvl="0" w:tplc="BB2C3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4FC0AF2"/>
    <w:multiLevelType w:val="hybridMultilevel"/>
    <w:tmpl w:val="81B45E16"/>
    <w:lvl w:ilvl="0" w:tplc="BB2C3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5864893"/>
    <w:multiLevelType w:val="hybridMultilevel"/>
    <w:tmpl w:val="453C76B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DD4B70"/>
    <w:multiLevelType w:val="hybridMultilevel"/>
    <w:tmpl w:val="D8BAFE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07B2352"/>
    <w:multiLevelType w:val="hybridMultilevel"/>
    <w:tmpl w:val="85D47D42"/>
    <w:lvl w:ilvl="0" w:tplc="8FBC9BBA">
      <w:start w:val="1"/>
      <w:numFmt w:val="lowerLetter"/>
      <w:lvlText w:val="%1)"/>
      <w:lvlJc w:val="righ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61A006AA"/>
    <w:multiLevelType w:val="hybridMultilevel"/>
    <w:tmpl w:val="8BA0EA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22C6DF7"/>
    <w:multiLevelType w:val="hybridMultilevel"/>
    <w:tmpl w:val="1C4E36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85257FE"/>
    <w:multiLevelType w:val="hybridMultilevel"/>
    <w:tmpl w:val="039240BC"/>
    <w:lvl w:ilvl="0" w:tplc="50540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D755F59"/>
    <w:multiLevelType w:val="hybridMultilevel"/>
    <w:tmpl w:val="8F60C46E"/>
    <w:lvl w:ilvl="0" w:tplc="50540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E2D08AF"/>
    <w:multiLevelType w:val="hybridMultilevel"/>
    <w:tmpl w:val="C40443A0"/>
    <w:lvl w:ilvl="0" w:tplc="50540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2945CDB"/>
    <w:multiLevelType w:val="hybridMultilevel"/>
    <w:tmpl w:val="9EB4118E"/>
    <w:lvl w:ilvl="0" w:tplc="50540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29A52B7"/>
    <w:multiLevelType w:val="hybridMultilevel"/>
    <w:tmpl w:val="0DB4247E"/>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nsid w:val="75B97D7E"/>
    <w:multiLevelType w:val="hybridMultilevel"/>
    <w:tmpl w:val="5A1C696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90D30CB"/>
    <w:multiLevelType w:val="hybridMultilevel"/>
    <w:tmpl w:val="5A6E8E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897EC7"/>
    <w:multiLevelType w:val="hybridMultilevel"/>
    <w:tmpl w:val="C11278A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FCE5B26"/>
    <w:multiLevelType w:val="hybridMultilevel"/>
    <w:tmpl w:val="9EB4118E"/>
    <w:lvl w:ilvl="0" w:tplc="50540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23"/>
  </w:num>
  <w:num w:numId="3">
    <w:abstractNumId w:val="19"/>
  </w:num>
  <w:num w:numId="4">
    <w:abstractNumId w:val="38"/>
  </w:num>
  <w:num w:numId="5">
    <w:abstractNumId w:val="32"/>
  </w:num>
  <w:num w:numId="6">
    <w:abstractNumId w:val="15"/>
  </w:num>
  <w:num w:numId="7">
    <w:abstractNumId w:val="40"/>
  </w:num>
  <w:num w:numId="8">
    <w:abstractNumId w:val="41"/>
  </w:num>
  <w:num w:numId="9">
    <w:abstractNumId w:val="22"/>
  </w:num>
  <w:num w:numId="10">
    <w:abstractNumId w:val="6"/>
  </w:num>
  <w:num w:numId="11">
    <w:abstractNumId w:val="18"/>
  </w:num>
  <w:num w:numId="12">
    <w:abstractNumId w:val="7"/>
  </w:num>
  <w:num w:numId="13">
    <w:abstractNumId w:val="24"/>
  </w:num>
  <w:num w:numId="14">
    <w:abstractNumId w:val="34"/>
  </w:num>
  <w:num w:numId="15">
    <w:abstractNumId w:val="8"/>
  </w:num>
  <w:num w:numId="16">
    <w:abstractNumId w:val="1"/>
  </w:num>
  <w:num w:numId="17">
    <w:abstractNumId w:val="27"/>
  </w:num>
  <w:num w:numId="18">
    <w:abstractNumId w:val="14"/>
  </w:num>
  <w:num w:numId="19">
    <w:abstractNumId w:val="35"/>
  </w:num>
  <w:num w:numId="20">
    <w:abstractNumId w:val="37"/>
  </w:num>
  <w:num w:numId="21">
    <w:abstractNumId w:val="11"/>
  </w:num>
  <w:num w:numId="22">
    <w:abstractNumId w:val="5"/>
  </w:num>
  <w:num w:numId="23">
    <w:abstractNumId w:val="28"/>
  </w:num>
  <w:num w:numId="24">
    <w:abstractNumId w:val="4"/>
  </w:num>
  <w:num w:numId="25">
    <w:abstractNumId w:val="42"/>
  </w:num>
  <w:num w:numId="26">
    <w:abstractNumId w:val="36"/>
  </w:num>
  <w:num w:numId="27">
    <w:abstractNumId w:val="31"/>
  </w:num>
  <w:num w:numId="28">
    <w:abstractNumId w:val="0"/>
  </w:num>
  <w:num w:numId="29">
    <w:abstractNumId w:val="13"/>
  </w:num>
  <w:num w:numId="30">
    <w:abstractNumId w:val="20"/>
  </w:num>
  <w:num w:numId="31">
    <w:abstractNumId w:val="33"/>
  </w:num>
  <w:num w:numId="32">
    <w:abstractNumId w:val="2"/>
  </w:num>
  <w:num w:numId="33">
    <w:abstractNumId w:val="3"/>
  </w:num>
  <w:num w:numId="34">
    <w:abstractNumId w:val="17"/>
  </w:num>
  <w:num w:numId="35">
    <w:abstractNumId w:val="10"/>
  </w:num>
  <w:num w:numId="36">
    <w:abstractNumId w:val="9"/>
  </w:num>
  <w:num w:numId="37">
    <w:abstractNumId w:val="25"/>
  </w:num>
  <w:num w:numId="38">
    <w:abstractNumId w:val="21"/>
  </w:num>
  <w:num w:numId="39">
    <w:abstractNumId w:val="26"/>
  </w:num>
  <w:num w:numId="40">
    <w:abstractNumId w:val="39"/>
  </w:num>
  <w:num w:numId="41">
    <w:abstractNumId w:val="30"/>
  </w:num>
  <w:num w:numId="42">
    <w:abstractNumId w:val="29"/>
  </w:num>
  <w:num w:numId="43">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92"/>
    <w:rsid w:val="00445B6E"/>
    <w:rsid w:val="005C61D5"/>
    <w:rsid w:val="00613C92"/>
    <w:rsid w:val="00681177"/>
    <w:rsid w:val="0073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92"/>
    <w:rPr>
      <w:lang w:val="id-ID"/>
    </w:rPr>
  </w:style>
  <w:style w:type="paragraph" w:styleId="Heading1">
    <w:name w:val="heading 1"/>
    <w:basedOn w:val="Normal"/>
    <w:next w:val="Normal"/>
    <w:link w:val="Heading1Char"/>
    <w:uiPriority w:val="9"/>
    <w:qFormat/>
    <w:rsid w:val="00613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3C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3C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3C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C92"/>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613C92"/>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613C92"/>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613C92"/>
    <w:rPr>
      <w:rFonts w:asciiTheme="majorHAnsi" w:eastAsiaTheme="majorEastAsia" w:hAnsiTheme="majorHAnsi" w:cstheme="majorBidi"/>
      <w:b/>
      <w:bCs/>
      <w:i/>
      <w:iCs/>
      <w:color w:val="4F81BD" w:themeColor="accent1"/>
      <w:lang w:val="id-ID"/>
    </w:rPr>
  </w:style>
  <w:style w:type="paragraph" w:styleId="BalloonText">
    <w:name w:val="Balloon Text"/>
    <w:basedOn w:val="Normal"/>
    <w:link w:val="BalloonTextChar"/>
    <w:uiPriority w:val="99"/>
    <w:semiHidden/>
    <w:unhideWhenUsed/>
    <w:rsid w:val="006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92"/>
    <w:rPr>
      <w:rFonts w:ascii="Tahoma" w:hAnsi="Tahoma" w:cs="Tahoma"/>
      <w:sz w:val="16"/>
      <w:szCs w:val="16"/>
      <w:lang w:val="id-ID"/>
    </w:rPr>
  </w:style>
  <w:style w:type="paragraph" w:styleId="NoSpacing">
    <w:name w:val="No Spacing"/>
    <w:uiPriority w:val="1"/>
    <w:qFormat/>
    <w:rsid w:val="00613C92"/>
    <w:pPr>
      <w:spacing w:after="0" w:line="240" w:lineRule="auto"/>
    </w:pPr>
  </w:style>
  <w:style w:type="character" w:styleId="Hyperlink">
    <w:name w:val="Hyperlink"/>
    <w:basedOn w:val="DefaultParagraphFont"/>
    <w:uiPriority w:val="99"/>
    <w:unhideWhenUsed/>
    <w:rsid w:val="00613C92"/>
    <w:rPr>
      <w:color w:val="0000FF" w:themeColor="hyperlink"/>
      <w:u w:val="single"/>
    </w:rPr>
  </w:style>
  <w:style w:type="table" w:styleId="TableGrid">
    <w:name w:val="Table Grid"/>
    <w:basedOn w:val="TableNormal"/>
    <w:uiPriority w:val="59"/>
    <w:rsid w:val="0061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C92"/>
    <w:rPr>
      <w:lang w:val="id-ID"/>
    </w:rPr>
  </w:style>
  <w:style w:type="paragraph" w:styleId="Footer">
    <w:name w:val="footer"/>
    <w:basedOn w:val="Normal"/>
    <w:link w:val="FooterChar"/>
    <w:uiPriority w:val="99"/>
    <w:unhideWhenUsed/>
    <w:rsid w:val="0061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C92"/>
    <w:rPr>
      <w:lang w:val="id-ID"/>
    </w:rPr>
  </w:style>
  <w:style w:type="paragraph" w:styleId="ListParagraph">
    <w:name w:val="List Paragraph"/>
    <w:basedOn w:val="Normal"/>
    <w:uiPriority w:val="34"/>
    <w:qFormat/>
    <w:rsid w:val="00613C92"/>
    <w:pPr>
      <w:ind w:left="720"/>
      <w:contextualSpacing/>
    </w:pPr>
  </w:style>
  <w:style w:type="paragraph" w:styleId="TOCHeading">
    <w:name w:val="TOC Heading"/>
    <w:basedOn w:val="Heading1"/>
    <w:next w:val="Normal"/>
    <w:uiPriority w:val="39"/>
    <w:unhideWhenUsed/>
    <w:qFormat/>
    <w:rsid w:val="00613C92"/>
    <w:pPr>
      <w:outlineLvl w:val="9"/>
    </w:pPr>
    <w:rPr>
      <w:lang w:val="en-US" w:eastAsia="ja-JP"/>
    </w:rPr>
  </w:style>
  <w:style w:type="paragraph" w:styleId="TOC1">
    <w:name w:val="toc 1"/>
    <w:basedOn w:val="Normal"/>
    <w:next w:val="Normal"/>
    <w:autoRedefine/>
    <w:uiPriority w:val="39"/>
    <w:unhideWhenUsed/>
    <w:rsid w:val="00613C92"/>
    <w:pPr>
      <w:spacing w:after="100"/>
    </w:pPr>
  </w:style>
  <w:style w:type="paragraph" w:styleId="TOC2">
    <w:name w:val="toc 2"/>
    <w:basedOn w:val="Normal"/>
    <w:next w:val="Normal"/>
    <w:autoRedefine/>
    <w:uiPriority w:val="39"/>
    <w:unhideWhenUsed/>
    <w:rsid w:val="00613C92"/>
    <w:pPr>
      <w:spacing w:after="100"/>
      <w:ind w:left="220"/>
    </w:pPr>
  </w:style>
  <w:style w:type="paragraph" w:styleId="TOC3">
    <w:name w:val="toc 3"/>
    <w:basedOn w:val="Normal"/>
    <w:next w:val="Normal"/>
    <w:autoRedefine/>
    <w:uiPriority w:val="39"/>
    <w:unhideWhenUsed/>
    <w:rsid w:val="00613C92"/>
    <w:pPr>
      <w:spacing w:after="100"/>
      <w:ind w:left="440"/>
    </w:pPr>
  </w:style>
  <w:style w:type="paragraph" w:styleId="FootnoteText">
    <w:name w:val="footnote text"/>
    <w:basedOn w:val="Normal"/>
    <w:link w:val="FootnoteTextChar"/>
    <w:uiPriority w:val="99"/>
    <w:semiHidden/>
    <w:unhideWhenUsed/>
    <w:rsid w:val="00613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C92"/>
    <w:rPr>
      <w:sz w:val="20"/>
      <w:szCs w:val="20"/>
      <w:lang w:val="id-ID"/>
    </w:rPr>
  </w:style>
  <w:style w:type="character" w:styleId="FootnoteReference">
    <w:name w:val="footnote reference"/>
    <w:basedOn w:val="DefaultParagraphFont"/>
    <w:uiPriority w:val="99"/>
    <w:semiHidden/>
    <w:unhideWhenUsed/>
    <w:rsid w:val="00613C92"/>
    <w:rPr>
      <w:vertAlign w:val="superscript"/>
    </w:rPr>
  </w:style>
  <w:style w:type="paragraph" w:styleId="Caption">
    <w:name w:val="caption"/>
    <w:basedOn w:val="Normal"/>
    <w:next w:val="Normal"/>
    <w:uiPriority w:val="35"/>
    <w:unhideWhenUsed/>
    <w:qFormat/>
    <w:rsid w:val="00613C9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13C9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92"/>
    <w:rPr>
      <w:lang w:val="id-ID"/>
    </w:rPr>
  </w:style>
  <w:style w:type="paragraph" w:styleId="Heading1">
    <w:name w:val="heading 1"/>
    <w:basedOn w:val="Normal"/>
    <w:next w:val="Normal"/>
    <w:link w:val="Heading1Char"/>
    <w:uiPriority w:val="9"/>
    <w:qFormat/>
    <w:rsid w:val="00613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3C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3C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3C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C92"/>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613C92"/>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613C92"/>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613C92"/>
    <w:rPr>
      <w:rFonts w:asciiTheme="majorHAnsi" w:eastAsiaTheme="majorEastAsia" w:hAnsiTheme="majorHAnsi" w:cstheme="majorBidi"/>
      <w:b/>
      <w:bCs/>
      <w:i/>
      <w:iCs/>
      <w:color w:val="4F81BD" w:themeColor="accent1"/>
      <w:lang w:val="id-ID"/>
    </w:rPr>
  </w:style>
  <w:style w:type="paragraph" w:styleId="BalloonText">
    <w:name w:val="Balloon Text"/>
    <w:basedOn w:val="Normal"/>
    <w:link w:val="BalloonTextChar"/>
    <w:uiPriority w:val="99"/>
    <w:semiHidden/>
    <w:unhideWhenUsed/>
    <w:rsid w:val="006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92"/>
    <w:rPr>
      <w:rFonts w:ascii="Tahoma" w:hAnsi="Tahoma" w:cs="Tahoma"/>
      <w:sz w:val="16"/>
      <w:szCs w:val="16"/>
      <w:lang w:val="id-ID"/>
    </w:rPr>
  </w:style>
  <w:style w:type="paragraph" w:styleId="NoSpacing">
    <w:name w:val="No Spacing"/>
    <w:uiPriority w:val="1"/>
    <w:qFormat/>
    <w:rsid w:val="00613C92"/>
    <w:pPr>
      <w:spacing w:after="0" w:line="240" w:lineRule="auto"/>
    </w:pPr>
  </w:style>
  <w:style w:type="character" w:styleId="Hyperlink">
    <w:name w:val="Hyperlink"/>
    <w:basedOn w:val="DefaultParagraphFont"/>
    <w:uiPriority w:val="99"/>
    <w:unhideWhenUsed/>
    <w:rsid w:val="00613C92"/>
    <w:rPr>
      <w:color w:val="0000FF" w:themeColor="hyperlink"/>
      <w:u w:val="single"/>
    </w:rPr>
  </w:style>
  <w:style w:type="table" w:styleId="TableGrid">
    <w:name w:val="Table Grid"/>
    <w:basedOn w:val="TableNormal"/>
    <w:uiPriority w:val="59"/>
    <w:rsid w:val="0061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C92"/>
    <w:rPr>
      <w:lang w:val="id-ID"/>
    </w:rPr>
  </w:style>
  <w:style w:type="paragraph" w:styleId="Footer">
    <w:name w:val="footer"/>
    <w:basedOn w:val="Normal"/>
    <w:link w:val="FooterChar"/>
    <w:uiPriority w:val="99"/>
    <w:unhideWhenUsed/>
    <w:rsid w:val="0061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C92"/>
    <w:rPr>
      <w:lang w:val="id-ID"/>
    </w:rPr>
  </w:style>
  <w:style w:type="paragraph" w:styleId="ListParagraph">
    <w:name w:val="List Paragraph"/>
    <w:basedOn w:val="Normal"/>
    <w:uiPriority w:val="34"/>
    <w:qFormat/>
    <w:rsid w:val="00613C92"/>
    <w:pPr>
      <w:ind w:left="720"/>
      <w:contextualSpacing/>
    </w:pPr>
  </w:style>
  <w:style w:type="paragraph" w:styleId="TOCHeading">
    <w:name w:val="TOC Heading"/>
    <w:basedOn w:val="Heading1"/>
    <w:next w:val="Normal"/>
    <w:uiPriority w:val="39"/>
    <w:unhideWhenUsed/>
    <w:qFormat/>
    <w:rsid w:val="00613C92"/>
    <w:pPr>
      <w:outlineLvl w:val="9"/>
    </w:pPr>
    <w:rPr>
      <w:lang w:val="en-US" w:eastAsia="ja-JP"/>
    </w:rPr>
  </w:style>
  <w:style w:type="paragraph" w:styleId="TOC1">
    <w:name w:val="toc 1"/>
    <w:basedOn w:val="Normal"/>
    <w:next w:val="Normal"/>
    <w:autoRedefine/>
    <w:uiPriority w:val="39"/>
    <w:unhideWhenUsed/>
    <w:rsid w:val="00613C92"/>
    <w:pPr>
      <w:spacing w:after="100"/>
    </w:pPr>
  </w:style>
  <w:style w:type="paragraph" w:styleId="TOC2">
    <w:name w:val="toc 2"/>
    <w:basedOn w:val="Normal"/>
    <w:next w:val="Normal"/>
    <w:autoRedefine/>
    <w:uiPriority w:val="39"/>
    <w:unhideWhenUsed/>
    <w:rsid w:val="00613C92"/>
    <w:pPr>
      <w:spacing w:after="100"/>
      <w:ind w:left="220"/>
    </w:pPr>
  </w:style>
  <w:style w:type="paragraph" w:styleId="TOC3">
    <w:name w:val="toc 3"/>
    <w:basedOn w:val="Normal"/>
    <w:next w:val="Normal"/>
    <w:autoRedefine/>
    <w:uiPriority w:val="39"/>
    <w:unhideWhenUsed/>
    <w:rsid w:val="00613C92"/>
    <w:pPr>
      <w:spacing w:after="100"/>
      <w:ind w:left="440"/>
    </w:pPr>
  </w:style>
  <w:style w:type="paragraph" w:styleId="FootnoteText">
    <w:name w:val="footnote text"/>
    <w:basedOn w:val="Normal"/>
    <w:link w:val="FootnoteTextChar"/>
    <w:uiPriority w:val="99"/>
    <w:semiHidden/>
    <w:unhideWhenUsed/>
    <w:rsid w:val="00613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C92"/>
    <w:rPr>
      <w:sz w:val="20"/>
      <w:szCs w:val="20"/>
      <w:lang w:val="id-ID"/>
    </w:rPr>
  </w:style>
  <w:style w:type="character" w:styleId="FootnoteReference">
    <w:name w:val="footnote reference"/>
    <w:basedOn w:val="DefaultParagraphFont"/>
    <w:uiPriority w:val="99"/>
    <w:semiHidden/>
    <w:unhideWhenUsed/>
    <w:rsid w:val="00613C92"/>
    <w:rPr>
      <w:vertAlign w:val="superscript"/>
    </w:rPr>
  </w:style>
  <w:style w:type="paragraph" w:styleId="Caption">
    <w:name w:val="caption"/>
    <w:basedOn w:val="Normal"/>
    <w:next w:val="Normal"/>
    <w:uiPriority w:val="35"/>
    <w:unhideWhenUsed/>
    <w:qFormat/>
    <w:rsid w:val="00613C9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13C9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rmati.com/artikel/manfaat-pajak-bagi-masyarakat-dan-nega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14940</Words>
  <Characters>85163</Characters>
  <Application>Microsoft Office Word</Application>
  <DocSecurity>0</DocSecurity>
  <Lines>709</Lines>
  <Paragraphs>199</Paragraphs>
  <ScaleCrop>false</ScaleCrop>
  <Company/>
  <LinksUpToDate>false</LinksUpToDate>
  <CharactersWithSpaces>99904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2019-05-14T08:54:00Z</dcterms:created>
  <dcterms:modified xsi:type="dcterms:W3CDTF">2019-05-14T08:54:00Z</dcterms:modified>
</cp:coreProperties>
</file>