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8" w:rsidRDefault="00977D68" w:rsidP="00977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TARIF PAJAK, SISTEM </w:t>
      </w:r>
      <w:r>
        <w:rPr>
          <w:rFonts w:ascii="Times New Roman" w:hAnsi="Times New Roman" w:cs="Times New Roman"/>
          <w:b/>
          <w:i/>
          <w:sz w:val="28"/>
          <w:szCs w:val="24"/>
        </w:rPr>
        <w:t>E-FILLING</w:t>
      </w:r>
      <w:r>
        <w:rPr>
          <w:rFonts w:ascii="Times New Roman" w:hAnsi="Times New Roman" w:cs="Times New Roman"/>
          <w:b/>
          <w:sz w:val="28"/>
          <w:szCs w:val="24"/>
        </w:rPr>
        <w:t xml:space="preserve">, DAN SANKSI </w:t>
      </w:r>
    </w:p>
    <w:p w:rsidR="00977D68" w:rsidRDefault="00977D68" w:rsidP="00977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PERPAJAKAN TERHADAP KEPATUHAN WAJIB PAJAK</w:t>
      </w:r>
    </w:p>
    <w:p w:rsidR="00977D68" w:rsidRPr="00F12B8E" w:rsidRDefault="00977D68" w:rsidP="00977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UMKM DI SUNTER TAHUN 2019</w:t>
      </w:r>
    </w:p>
    <w:p w:rsidR="00977D68" w:rsidRPr="00E12084" w:rsidRDefault="00977D68" w:rsidP="00977D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7D68" w:rsidRPr="00E12084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12084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977D68" w:rsidRPr="00F12B8E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Steven</w:t>
      </w:r>
    </w:p>
    <w:p w:rsidR="00977D68" w:rsidRPr="00E12084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33150074</w:t>
      </w:r>
    </w:p>
    <w:p w:rsidR="00977D68" w:rsidRPr="00E12084" w:rsidRDefault="00977D68" w:rsidP="00977D68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7D68" w:rsidRPr="00F1136E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1136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977D68" w:rsidRPr="00F1136E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1136E">
        <w:rPr>
          <w:rFonts w:ascii="Times New Roman" w:hAnsi="Times New Roman" w:cs="Times New Roman"/>
          <w:sz w:val="24"/>
          <w:szCs w:val="24"/>
          <w:lang w:val="id-ID"/>
        </w:rPr>
        <w:t>Diajukan sebagai salah satu syarat untuk</w:t>
      </w:r>
    </w:p>
    <w:p w:rsidR="00977D68" w:rsidRPr="00F12B8E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</w:t>
      </w:r>
      <w:r>
        <w:rPr>
          <w:rFonts w:ascii="Times New Roman" w:hAnsi="Times New Roman" w:cs="Times New Roman"/>
          <w:sz w:val="24"/>
          <w:szCs w:val="24"/>
        </w:rPr>
        <w:t>Akuntansi</w:t>
      </w:r>
    </w:p>
    <w:p w:rsidR="00977D68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7D68" w:rsidRPr="00E66887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66887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 w:rsidRPr="00E66887">
        <w:rPr>
          <w:rFonts w:ascii="Times New Roman" w:hAnsi="Times New Roman" w:cs="Times New Roman"/>
          <w:sz w:val="24"/>
          <w:szCs w:val="24"/>
          <w:lang w:val="en-ID"/>
        </w:rPr>
        <w:t>Akuntansi</w:t>
      </w:r>
    </w:p>
    <w:p w:rsidR="00977D68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66887">
        <w:rPr>
          <w:rFonts w:ascii="Times New Roman" w:hAnsi="Times New Roman" w:cs="Times New Roman"/>
          <w:sz w:val="24"/>
          <w:szCs w:val="24"/>
          <w:lang w:val="en-ID"/>
        </w:rPr>
        <w:t>Konsentrasi Perpajakan</w:t>
      </w:r>
    </w:p>
    <w:p w:rsidR="00977D68" w:rsidRPr="006A7451" w:rsidRDefault="00977D68" w:rsidP="00977D6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77D68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12084">
        <w:rPr>
          <w:rFonts w:ascii="Times New Roman" w:hAnsi="Times New Roman" w:cs="Times New Roman"/>
          <w:noProof/>
        </w:rPr>
        <w:drawing>
          <wp:inline distT="0" distB="0" distL="0" distR="0" wp14:anchorId="64FB438E" wp14:editId="165B78F4">
            <wp:extent cx="2448000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68" w:rsidRPr="00E12084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7D68" w:rsidRPr="002C6FA4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A4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977D68" w:rsidRPr="002C6FA4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A4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977D68" w:rsidRDefault="00977D68" w:rsidP="00977D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p w:rsidR="00A02A81" w:rsidRDefault="00977D68">
      <w:bookmarkStart w:id="0" w:name="_GoBack"/>
      <w:bookmarkEnd w:id="0"/>
    </w:p>
    <w:sectPr w:rsidR="00A0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8"/>
    <w:rsid w:val="00947843"/>
    <w:rsid w:val="00977D68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2019-10-23T15:59:00Z</dcterms:created>
  <dcterms:modified xsi:type="dcterms:W3CDTF">2019-10-23T16:01:00Z</dcterms:modified>
</cp:coreProperties>
</file>