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B3" w:rsidRDefault="00A16DA5">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BAB III</w:t>
      </w:r>
    </w:p>
    <w:p w:rsidR="008914B3" w:rsidRDefault="00A16DA5">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METODE PENELITIAN</w:t>
      </w:r>
    </w:p>
    <w:p w:rsidR="008914B3" w:rsidRDefault="008914B3">
      <w:pPr>
        <w:spacing w:line="360" w:lineRule="auto"/>
        <w:jc w:val="center"/>
        <w:rPr>
          <w:rFonts w:ascii="Times New Roman" w:hAnsi="Times New Roman" w:cs="Times New Roman"/>
          <w:b/>
          <w:color w:val="000000" w:themeColor="text1"/>
          <w:sz w:val="28"/>
          <w:szCs w:val="28"/>
        </w:rPr>
      </w:pPr>
    </w:p>
    <w:p w:rsidR="008914B3" w:rsidRDefault="00A16DA5">
      <w:pPr>
        <w:spacing w:line="480" w:lineRule="auto"/>
        <w:ind w:left="360" w:firstLine="7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bab ini peneliti akan membahas mengenai gambaran singkat objek yang diteliti secara informatif serta terdapat uraian tentang cara dan pendekatan yang digunakan dalam penelitian. Penjelasan dari masing-masing variabel secara ringkas dan data-data apa saja yang dapat digunakan sebagai indikator dari variabel-variabel penelitian ini. </w:t>
      </w:r>
    </w:p>
    <w:p w:rsidR="008914B3" w:rsidRDefault="00A16DA5">
      <w:pPr>
        <w:spacing w:line="480" w:lineRule="auto"/>
        <w:ind w:left="360" w:firstLine="74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Selain itu pada bab ini juga dijelaskan mengenai bagaimana peneliti mengumpulkan data, teknik pengumpulan data, dan teknik analisis data yang berisi metode analisis yang digunakan untuk mengukur hasil penelitian.</w:t>
      </w:r>
    </w:p>
    <w:p w:rsidR="008914B3" w:rsidRDefault="00A16DA5">
      <w:pPr>
        <w:numPr>
          <w:ilvl w:val="0"/>
          <w:numId w:val="1"/>
        </w:numPr>
        <w:spacing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Objek Penelitian</w:t>
      </w:r>
    </w:p>
    <w:p w:rsidR="008914B3" w:rsidRDefault="00A16DA5">
      <w:pPr>
        <w:spacing w:line="480" w:lineRule="auto"/>
        <w:ind w:leftChars="199" w:left="438" w:firstLine="71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Objek Penelitian yang dipilih dalam penelitian ini adalah wajib pajak yang memiliki kendaraan bermotor roda dua yang bekerja sebagai pengendara Gojek yang tersebar di lima wilayah di DKI Jakarta yaitu Jakarta Utara, Jakarta Barat, Jakarta Pusat, Jakarta Timur, dan Jakarta Selatan.</w:t>
      </w:r>
    </w:p>
    <w:p w:rsidR="008914B3" w:rsidRDefault="008914B3">
      <w:pPr>
        <w:spacing w:line="480" w:lineRule="auto"/>
        <w:ind w:left="270" w:firstLine="450"/>
        <w:contextualSpacing/>
        <w:jc w:val="both"/>
        <w:rPr>
          <w:rFonts w:ascii="Times New Roman" w:hAnsi="Times New Roman" w:cs="Times New Roman"/>
          <w:color w:val="000000" w:themeColor="text1"/>
          <w:sz w:val="24"/>
          <w:szCs w:val="24"/>
        </w:rPr>
      </w:pPr>
    </w:p>
    <w:p w:rsidR="008914B3" w:rsidRDefault="00A16DA5">
      <w:pPr>
        <w:numPr>
          <w:ilvl w:val="0"/>
          <w:numId w:val="1"/>
        </w:numPr>
        <w:spacing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Desain Penelitian</w:t>
      </w:r>
    </w:p>
    <w:p w:rsidR="008914B3" w:rsidRDefault="00A16DA5">
      <w:pPr>
        <w:spacing w:line="480" w:lineRule="auto"/>
        <w:ind w:leftChars="199" w:left="438" w:firstLine="71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Cooper &amp; Schindler (2017), desain penelitian adalah perencanaan berdasarkan aktivitas, waktu, dan pertanyaan penelitian serta petunjuk untuk memilih informasi dan kerangka kerja dalam menjelaskan hubungan antara variabel. Penelitian ini dapat dijelaskan dengan perspektif sebagai berikut</w:t>
      </w:r>
    </w:p>
    <w:p w:rsidR="008914B3" w:rsidRDefault="008914B3">
      <w:pPr>
        <w:spacing w:line="480" w:lineRule="auto"/>
        <w:ind w:left="360" w:firstLine="360"/>
        <w:contextualSpacing/>
        <w:jc w:val="both"/>
        <w:rPr>
          <w:rFonts w:ascii="Times New Roman" w:hAnsi="Times New Roman" w:cs="Times New Roman"/>
          <w:color w:val="000000" w:themeColor="text1"/>
          <w:sz w:val="24"/>
          <w:szCs w:val="24"/>
        </w:rPr>
      </w:pPr>
    </w:p>
    <w:p w:rsidR="008914B3" w:rsidRDefault="00A16DA5" w:rsidP="00A47615">
      <w:pPr>
        <w:numPr>
          <w:ilvl w:val="3"/>
          <w:numId w:val="2"/>
        </w:numPr>
        <w:spacing w:line="480" w:lineRule="auto"/>
        <w:ind w:leftChars="300" w:left="1101" w:hangingChars="183" w:hanging="441"/>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Derajat Kristalisasi Pertanyaan Riset</w:t>
      </w:r>
    </w:p>
    <w:p w:rsidR="008914B3" w:rsidRDefault="00A16DA5">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merupakan penelitian yang bersifat formal, studi formal dimulai dengan hipotesis atau pertanyaan penelitian yang melibatkan prosedur yang tepat serta spesifikasi sumber data.</w:t>
      </w:r>
    </w:p>
    <w:p w:rsidR="008914B3" w:rsidRDefault="008914B3">
      <w:pPr>
        <w:spacing w:line="480" w:lineRule="auto"/>
        <w:ind w:leftChars="300" w:left="1099" w:hangingChars="183" w:hanging="439"/>
        <w:contextualSpacing/>
        <w:jc w:val="both"/>
        <w:rPr>
          <w:rFonts w:ascii="Times New Roman" w:hAnsi="Times New Roman" w:cs="Times New Roman"/>
          <w:color w:val="000000" w:themeColor="text1"/>
          <w:sz w:val="24"/>
          <w:szCs w:val="24"/>
        </w:rPr>
      </w:pPr>
    </w:p>
    <w:p w:rsidR="008914B3" w:rsidRDefault="00A16DA5" w:rsidP="00A47615">
      <w:pPr>
        <w:numPr>
          <w:ilvl w:val="3"/>
          <w:numId w:val="2"/>
        </w:numPr>
        <w:spacing w:line="480" w:lineRule="auto"/>
        <w:ind w:leftChars="300" w:left="1101" w:hangingChars="183" w:hanging="441"/>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Metode Pengumpulan Data</w:t>
      </w:r>
    </w:p>
    <w:p w:rsidR="008914B3" w:rsidRDefault="00A16DA5">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pengumpulan data yang digunakan oleh peneliti adalah metode kuesioner. Metode kuesioner adalah metode pengumpulan data yang dilakukan dengan cara memberikan sejumlah pertanyaan atau pernyataan tertulis yang disusun secara terstuktur kepada responden untuk dijawab.</w:t>
      </w:r>
    </w:p>
    <w:p w:rsidR="008914B3" w:rsidRDefault="008914B3" w:rsidP="00A47615">
      <w:pPr>
        <w:spacing w:line="480" w:lineRule="auto"/>
        <w:ind w:leftChars="300" w:left="1101" w:hangingChars="183" w:hanging="441"/>
        <w:contextualSpacing/>
        <w:jc w:val="both"/>
        <w:rPr>
          <w:rFonts w:ascii="Times New Roman" w:hAnsi="Times New Roman" w:cs="Times New Roman"/>
          <w:b/>
          <w:bCs/>
          <w:color w:val="000000" w:themeColor="text1"/>
          <w:sz w:val="24"/>
          <w:szCs w:val="24"/>
        </w:rPr>
      </w:pPr>
    </w:p>
    <w:p w:rsidR="008914B3" w:rsidRDefault="00A16DA5" w:rsidP="00A47615">
      <w:pPr>
        <w:numPr>
          <w:ilvl w:val="3"/>
          <w:numId w:val="2"/>
        </w:numPr>
        <w:spacing w:line="480" w:lineRule="auto"/>
        <w:ind w:leftChars="300" w:left="1101" w:hangingChars="183" w:hanging="441"/>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Kemampuan Peneliti dalam Mengendalikan Variabel</w:t>
      </w:r>
    </w:p>
    <w:p w:rsidR="008914B3" w:rsidRDefault="00A16DA5">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ini menggunakan </w:t>
      </w:r>
      <w:r>
        <w:rPr>
          <w:rFonts w:ascii="Times New Roman" w:hAnsi="Times New Roman" w:cs="Times New Roman"/>
          <w:i/>
          <w:color w:val="000000" w:themeColor="text1"/>
          <w:sz w:val="24"/>
          <w:szCs w:val="24"/>
        </w:rPr>
        <w:t>ex post facto study</w:t>
      </w:r>
      <w:r>
        <w:rPr>
          <w:rFonts w:ascii="Times New Roman" w:hAnsi="Times New Roman" w:cs="Times New Roman"/>
          <w:color w:val="000000" w:themeColor="text1"/>
          <w:sz w:val="24"/>
          <w:szCs w:val="24"/>
        </w:rPr>
        <w:t xml:space="preserve"> dimana peneliti tidak memiliki kontrol atas variabel, dalam arti peneliti tidak mampu mengendalikan variabel atau data, peneliti hanya melaporkan peristiwa yang telah terjadi atau yang sedang terjadi.</w:t>
      </w:r>
    </w:p>
    <w:p w:rsidR="008914B3" w:rsidRDefault="008914B3">
      <w:pPr>
        <w:spacing w:line="480" w:lineRule="auto"/>
        <w:ind w:leftChars="300" w:left="1099" w:hangingChars="183" w:hanging="439"/>
        <w:contextualSpacing/>
        <w:jc w:val="both"/>
        <w:rPr>
          <w:rFonts w:ascii="Times New Roman" w:hAnsi="Times New Roman" w:cs="Times New Roman"/>
          <w:color w:val="000000" w:themeColor="text1"/>
          <w:sz w:val="24"/>
          <w:szCs w:val="24"/>
        </w:rPr>
      </w:pPr>
    </w:p>
    <w:p w:rsidR="008914B3" w:rsidRDefault="00A16DA5" w:rsidP="00A47615">
      <w:pPr>
        <w:numPr>
          <w:ilvl w:val="3"/>
          <w:numId w:val="2"/>
        </w:numPr>
        <w:spacing w:line="480" w:lineRule="auto"/>
        <w:ind w:leftChars="300" w:left="1101" w:hangingChars="183" w:hanging="441"/>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Tujuan Penelitian</w:t>
      </w:r>
    </w:p>
    <w:p w:rsidR="008914B3" w:rsidRDefault="00A16DA5">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tergolong kedalam penelitian deskriptif, yaitu bersifat suatu paparan untuk mendeskripsikan hal-hal yang ditanyakan dalam penelitian dimana penulis ingin menjelaskan apakah ada pengaruh antara pengetahuan tentangv pajak dengan kepatuhan wajib pajak.</w:t>
      </w:r>
    </w:p>
    <w:p w:rsidR="008914B3" w:rsidRDefault="008914B3">
      <w:pPr>
        <w:spacing w:line="480" w:lineRule="auto"/>
        <w:ind w:leftChars="300" w:left="1099" w:hangingChars="183" w:hanging="439"/>
        <w:contextualSpacing/>
        <w:jc w:val="both"/>
        <w:rPr>
          <w:rFonts w:ascii="Times New Roman" w:hAnsi="Times New Roman" w:cs="Times New Roman"/>
          <w:color w:val="000000" w:themeColor="text1"/>
          <w:sz w:val="24"/>
          <w:szCs w:val="24"/>
        </w:rPr>
      </w:pPr>
    </w:p>
    <w:p w:rsidR="008914B3" w:rsidRDefault="008914B3">
      <w:pPr>
        <w:spacing w:line="480" w:lineRule="auto"/>
        <w:ind w:leftChars="300" w:left="1099" w:hangingChars="183" w:hanging="439"/>
        <w:contextualSpacing/>
        <w:jc w:val="both"/>
        <w:rPr>
          <w:rFonts w:ascii="Times New Roman" w:hAnsi="Times New Roman" w:cs="Times New Roman"/>
          <w:color w:val="000000" w:themeColor="text1"/>
          <w:sz w:val="24"/>
          <w:szCs w:val="24"/>
        </w:rPr>
      </w:pPr>
    </w:p>
    <w:p w:rsidR="008914B3" w:rsidRDefault="008914B3">
      <w:pPr>
        <w:spacing w:line="480" w:lineRule="auto"/>
        <w:ind w:leftChars="300" w:left="1099" w:hangingChars="183" w:hanging="439"/>
        <w:contextualSpacing/>
        <w:jc w:val="both"/>
        <w:rPr>
          <w:rFonts w:ascii="Times New Roman" w:hAnsi="Times New Roman" w:cs="Times New Roman"/>
          <w:color w:val="000000" w:themeColor="text1"/>
          <w:sz w:val="24"/>
          <w:szCs w:val="24"/>
        </w:rPr>
      </w:pPr>
    </w:p>
    <w:p w:rsidR="008914B3" w:rsidRDefault="00A16DA5" w:rsidP="00A47615">
      <w:pPr>
        <w:numPr>
          <w:ilvl w:val="3"/>
          <w:numId w:val="2"/>
        </w:numPr>
        <w:spacing w:line="480" w:lineRule="auto"/>
        <w:ind w:leftChars="300" w:left="1101" w:hangingChars="183" w:hanging="441"/>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Dimensi Waktu</w:t>
      </w:r>
    </w:p>
    <w:p w:rsidR="008914B3" w:rsidRDefault="00A16DA5">
      <w:pPr>
        <w:spacing w:line="480" w:lineRule="auto"/>
        <w:ind w:leftChars="300" w:left="660" w:firstLine="713"/>
        <w:contextualSpacing/>
        <w:jc w:val="both"/>
        <w:rPr>
          <w:rFonts w:ascii="Times New Roman" w:hAnsi="Times New Roman" w:cs="Times New Roman"/>
          <w:sz w:val="24"/>
          <w:szCs w:val="24"/>
        </w:rPr>
      </w:pPr>
      <w:r>
        <w:rPr>
          <w:rFonts w:ascii="Times New Roman" w:hAnsi="Times New Roman" w:cs="Times New Roman"/>
          <w:sz w:val="24"/>
          <w:szCs w:val="24"/>
          <w:lang w:val="sv-SE"/>
        </w:rPr>
        <w:t xml:space="preserve">Berdasarkan sisi dimensi waktunya, penelitian ini merupakan penelitian </w:t>
      </w:r>
      <w:r>
        <w:rPr>
          <w:rFonts w:ascii="Times New Roman" w:hAnsi="Times New Roman" w:cs="Times New Roman"/>
          <w:i/>
          <w:sz w:val="24"/>
          <w:szCs w:val="24"/>
          <w:lang w:val="sv-SE"/>
        </w:rPr>
        <w:t>cross-section</w:t>
      </w:r>
      <w:r>
        <w:rPr>
          <w:rFonts w:ascii="Times New Roman" w:hAnsi="Times New Roman" w:cs="Times New Roman"/>
          <w:i/>
          <w:sz w:val="24"/>
          <w:szCs w:val="24"/>
        </w:rPr>
        <w:t>al</w:t>
      </w:r>
      <w:r>
        <w:rPr>
          <w:rFonts w:ascii="Times New Roman" w:hAnsi="Times New Roman" w:cs="Times New Roman"/>
          <w:sz w:val="24"/>
          <w:szCs w:val="24"/>
        </w:rPr>
        <w:t>.</w:t>
      </w:r>
      <w:r>
        <w:t xml:space="preserve"> </w:t>
      </w:r>
      <w:r>
        <w:rPr>
          <w:rFonts w:ascii="Times New Roman" w:hAnsi="Times New Roman" w:cs="Times New Roman"/>
          <w:i/>
          <w:sz w:val="24"/>
          <w:szCs w:val="24"/>
        </w:rPr>
        <w:t>Cross-sectional</w:t>
      </w:r>
      <w:r>
        <w:rPr>
          <w:rFonts w:ascii="Times New Roman" w:hAnsi="Times New Roman" w:cs="Times New Roman"/>
          <w:sz w:val="24"/>
          <w:szCs w:val="24"/>
        </w:rPr>
        <w:t xml:space="preserve"> yaitu data yang dikumpulkan dalam satu waktu tertentu, dalam rangka menjawab pertanyaan-pertanyaan dalam suatu penelitian (Cooper &amp; Schindler, 2017). Hal ini dikarenakan penelitian hanya mewakili satu periode tertentu dalam waktu. Peneliti membagikan serta mengumpulkan data-data kuesioner dalam bulan Desember 2018.</w:t>
      </w:r>
    </w:p>
    <w:p w:rsidR="008914B3" w:rsidRDefault="008914B3">
      <w:pPr>
        <w:spacing w:line="480" w:lineRule="auto"/>
        <w:ind w:leftChars="300" w:left="1099" w:hangingChars="183" w:hanging="439"/>
        <w:contextualSpacing/>
        <w:jc w:val="both"/>
        <w:rPr>
          <w:rFonts w:ascii="Times New Roman" w:hAnsi="Times New Roman" w:cs="Times New Roman"/>
          <w:sz w:val="24"/>
          <w:szCs w:val="24"/>
        </w:rPr>
      </w:pPr>
    </w:p>
    <w:p w:rsidR="008914B3" w:rsidRDefault="00A16DA5" w:rsidP="00A47615">
      <w:pPr>
        <w:numPr>
          <w:ilvl w:val="3"/>
          <w:numId w:val="2"/>
        </w:numPr>
        <w:spacing w:line="480" w:lineRule="auto"/>
        <w:ind w:leftChars="300" w:left="1101" w:hangingChars="183" w:hanging="441"/>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Ruang Lingkup</w:t>
      </w:r>
    </w:p>
    <w:p w:rsidR="008914B3" w:rsidRDefault="00A16DA5">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menggunakan studi statistik yang berupaya untuk memperoleh karakteristik populasi dengan membuat kesimpulan dari karakteristik sampel. Penelitian ini berupa studi statistik terhadap sampel Wajib Pajak pemilik kendaraan roda dua yang bekerja sebagai pengendra Gojek di wilayah DKI Jakarta.</w:t>
      </w:r>
    </w:p>
    <w:p w:rsidR="008914B3" w:rsidRDefault="008914B3">
      <w:pPr>
        <w:spacing w:line="480" w:lineRule="auto"/>
        <w:ind w:leftChars="300" w:left="1099" w:hangingChars="183" w:hanging="439"/>
        <w:contextualSpacing/>
        <w:jc w:val="both"/>
        <w:rPr>
          <w:rFonts w:ascii="Times New Roman" w:hAnsi="Times New Roman" w:cs="Times New Roman"/>
          <w:color w:val="000000" w:themeColor="text1"/>
          <w:sz w:val="24"/>
          <w:szCs w:val="24"/>
        </w:rPr>
      </w:pPr>
    </w:p>
    <w:p w:rsidR="008914B3" w:rsidRDefault="00A16DA5" w:rsidP="00A47615">
      <w:pPr>
        <w:numPr>
          <w:ilvl w:val="3"/>
          <w:numId w:val="2"/>
        </w:numPr>
        <w:spacing w:line="480" w:lineRule="auto"/>
        <w:ind w:leftChars="300" w:left="1101" w:hangingChars="183" w:hanging="441"/>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Lingkungan Penelitian</w:t>
      </w:r>
    </w:p>
    <w:p w:rsidR="008914B3" w:rsidRDefault="00A16DA5" w:rsidP="00046C31">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lingkungan penelitian, penelitian ini termasuk dalam penelitian lapangan, karena peneliti menemui dan membagikan kuesioner secara langsung kepada sampel wajib pajak yang memiliki kendaraan bermotor roda dua yang bekerja sebagai pengendara Gojek di DKI Jakarta. </w:t>
      </w:r>
    </w:p>
    <w:p w:rsidR="00046C31" w:rsidRDefault="00046C31" w:rsidP="00046C31">
      <w:pPr>
        <w:spacing w:line="480" w:lineRule="auto"/>
        <w:ind w:leftChars="300" w:left="660" w:firstLine="713"/>
        <w:contextualSpacing/>
        <w:jc w:val="both"/>
        <w:rPr>
          <w:rFonts w:ascii="Times New Roman" w:hAnsi="Times New Roman" w:cs="Times New Roman"/>
          <w:color w:val="000000" w:themeColor="text1"/>
          <w:sz w:val="24"/>
          <w:szCs w:val="24"/>
        </w:rPr>
      </w:pPr>
    </w:p>
    <w:p w:rsidR="008914B3" w:rsidRDefault="00A16DA5">
      <w:pPr>
        <w:numPr>
          <w:ilvl w:val="0"/>
          <w:numId w:val="1"/>
        </w:numPr>
        <w:spacing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Variabel Penelitian</w:t>
      </w:r>
    </w:p>
    <w:p w:rsidR="008914B3" w:rsidRDefault="00A16DA5">
      <w:pPr>
        <w:spacing w:line="480" w:lineRule="auto"/>
        <w:ind w:leftChars="199" w:left="438" w:firstLine="71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penelitian pada dasarnya adalah segala sesuatu yang berbentuk apa saja yang ditetapkan oleh peneliti untuk dipelajari sehingga diperoleh informasi tentang hal </w:t>
      </w:r>
      <w:r>
        <w:rPr>
          <w:rFonts w:ascii="Times New Roman" w:hAnsi="Times New Roman" w:cs="Times New Roman"/>
          <w:color w:val="000000" w:themeColor="text1"/>
          <w:sz w:val="24"/>
          <w:szCs w:val="24"/>
        </w:rPr>
        <w:lastRenderedPageBreak/>
        <w:t>tersebut kemudian disimpulkan (Sugiyono, 2017:39). Variabel yang digunakan dalam penelitian ini ada 2 macam yaitu</w:t>
      </w:r>
    </w:p>
    <w:p w:rsidR="008914B3" w:rsidRDefault="00A16DA5">
      <w:pPr>
        <w:numPr>
          <w:ilvl w:val="3"/>
          <w:numId w:val="3"/>
        </w:numPr>
        <w:spacing w:line="480" w:lineRule="auto"/>
        <w:ind w:left="1080"/>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Variabel Dependen (</w:t>
      </w:r>
      <w:r>
        <w:rPr>
          <w:rFonts w:ascii="Times New Roman" w:hAnsi="Times New Roman" w:cs="Times New Roman"/>
          <w:b/>
          <w:bCs/>
          <w:i/>
          <w:iCs/>
          <w:color w:val="000000" w:themeColor="text1"/>
          <w:sz w:val="24"/>
          <w:szCs w:val="24"/>
        </w:rPr>
        <w:t>Dependent Variable)</w:t>
      </w:r>
    </w:p>
    <w:p w:rsidR="008914B3" w:rsidRDefault="00A16DA5" w:rsidP="00046C31">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dependen merupakan variabel utama yang menjadi faktor yang berlaku dalam investigasi dan dipengaruhi atau tergantung oleh variabel lain. Variabel dependen juga disebut variabel terikat yang berarti variabel yang dipengaruhi atau yang menjadi akibat karena adanya variabel bebas (Sugiyono, 2017:39). Variabel dependen yang digunakan dalam penelitian ini adalah kepatuhan wajib pajak kendaraan bermotor roda dua di DKI Jakarta.</w:t>
      </w:r>
    </w:p>
    <w:p w:rsidR="008914B3" w:rsidRDefault="00A16DA5">
      <w:pPr>
        <w:ind w:left="108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3.1</w:t>
      </w:r>
    </w:p>
    <w:p w:rsidR="008914B3" w:rsidRDefault="00A16DA5">
      <w:pPr>
        <w:ind w:left="108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Indikator Kepatuhan Wajib Pajak</w:t>
      </w:r>
    </w:p>
    <w:tbl>
      <w:tblPr>
        <w:tblW w:w="8398"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800"/>
        <w:gridCol w:w="1800"/>
        <w:gridCol w:w="2790"/>
      </w:tblGrid>
      <w:tr w:rsidR="008914B3">
        <w:trPr>
          <w:trHeight w:val="170"/>
        </w:trPr>
        <w:tc>
          <w:tcPr>
            <w:tcW w:w="2008"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800"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1800"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790" w:type="dxa"/>
          </w:tcPr>
          <w:p w:rsidR="008914B3" w:rsidRDefault="00A16DA5">
            <w:pPr>
              <w:jc w:val="center"/>
              <w:rPr>
                <w:rFonts w:ascii="Times New Roman" w:hAnsi="Times New Roman" w:cs="Times New Roman"/>
                <w:b/>
              </w:rPr>
            </w:pPr>
            <w:r>
              <w:rPr>
                <w:rFonts w:ascii="Times New Roman" w:hAnsi="Times New Roman" w:cs="Times New Roman"/>
                <w:b/>
              </w:rPr>
              <w:t>Pernyataan</w:t>
            </w:r>
          </w:p>
        </w:tc>
      </w:tr>
      <w:tr w:rsidR="008914B3">
        <w:trPr>
          <w:trHeight w:val="3561"/>
        </w:trPr>
        <w:tc>
          <w:tcPr>
            <w:tcW w:w="2008" w:type="dxa"/>
            <w:vMerge w:val="restart"/>
          </w:tcPr>
          <w:p w:rsidR="008914B3" w:rsidRDefault="00A16DA5">
            <w:pPr>
              <w:ind w:left="252"/>
              <w:contextualSpacing/>
              <w:rPr>
                <w:rFonts w:ascii="Times New Roman" w:hAnsi="Times New Roman" w:cs="Times New Roman"/>
              </w:rPr>
            </w:pPr>
            <w:r>
              <w:rPr>
                <w:rFonts w:ascii="Times New Roman" w:hAnsi="Times New Roman" w:cs="Times New Roman"/>
              </w:rPr>
              <w:t>Kepatuhan Wajib Pajak</w:t>
            </w:r>
          </w:p>
          <w:p w:rsidR="008914B3" w:rsidRDefault="00A16DA5">
            <w:pPr>
              <w:ind w:left="252"/>
              <w:contextualSpacing/>
              <w:rPr>
                <w:rFonts w:ascii="Times New Roman" w:hAnsi="Times New Roman" w:cs="Times New Roman"/>
              </w:rPr>
            </w:pPr>
            <w:r>
              <w:rPr>
                <w:rFonts w:ascii="Times New Roman" w:hAnsi="Times New Roman" w:cs="Times New Roman"/>
              </w:rPr>
              <w:t>(Wardani dan Asis, 2017)</w:t>
            </w:r>
          </w:p>
        </w:tc>
        <w:tc>
          <w:tcPr>
            <w:tcW w:w="1800" w:type="dxa"/>
          </w:tcPr>
          <w:p w:rsidR="008914B3" w:rsidRDefault="00A16DA5">
            <w:pPr>
              <w:ind w:right="-288"/>
              <w:rPr>
                <w:rFonts w:ascii="Times New Roman" w:hAnsi="Times New Roman" w:cs="Times New Roman"/>
              </w:rPr>
            </w:pPr>
            <w:r>
              <w:rPr>
                <w:rFonts w:ascii="Times New Roman" w:hAnsi="Times New Roman" w:cs="Times New Roman"/>
              </w:rPr>
              <w:t>Pembayaran Pajak</w:t>
            </w:r>
          </w:p>
          <w:p w:rsidR="008914B3" w:rsidRDefault="008914B3">
            <w:pPr>
              <w:ind w:right="-288"/>
              <w:rPr>
                <w:rFonts w:ascii="Times New Roman" w:hAnsi="Times New Roman" w:cs="Times New Roman"/>
              </w:rPr>
            </w:pPr>
          </w:p>
          <w:p w:rsidR="008914B3" w:rsidRDefault="008914B3">
            <w:pPr>
              <w:ind w:right="-288"/>
              <w:rPr>
                <w:rFonts w:ascii="Times New Roman" w:hAnsi="Times New Roman" w:cs="Times New Roman"/>
              </w:rPr>
            </w:pPr>
          </w:p>
          <w:p w:rsidR="008914B3" w:rsidRDefault="008914B3">
            <w:pPr>
              <w:ind w:right="-288"/>
              <w:rPr>
                <w:rFonts w:ascii="Times New Roman" w:hAnsi="Times New Roman" w:cs="Times New Roman"/>
              </w:rPr>
            </w:pPr>
          </w:p>
          <w:p w:rsidR="008914B3" w:rsidRDefault="008914B3">
            <w:pPr>
              <w:ind w:right="-288"/>
              <w:rPr>
                <w:rFonts w:ascii="Times New Roman" w:hAnsi="Times New Roman" w:cs="Times New Roman"/>
              </w:rPr>
            </w:pPr>
          </w:p>
          <w:p w:rsidR="008914B3" w:rsidRDefault="008914B3">
            <w:pPr>
              <w:ind w:right="-288"/>
              <w:rPr>
                <w:rFonts w:ascii="Times New Roman" w:hAnsi="Times New Roman" w:cs="Times New Roman"/>
              </w:rPr>
            </w:pPr>
          </w:p>
          <w:p w:rsidR="008914B3" w:rsidRDefault="008914B3">
            <w:pPr>
              <w:ind w:right="-288"/>
              <w:rPr>
                <w:rFonts w:ascii="Times New Roman" w:hAnsi="Times New Roman" w:cs="Times New Roman"/>
              </w:rPr>
            </w:pPr>
          </w:p>
          <w:p w:rsidR="008914B3" w:rsidRDefault="008914B3">
            <w:pPr>
              <w:ind w:right="-288"/>
              <w:rPr>
                <w:rFonts w:ascii="Times New Roman" w:hAnsi="Times New Roman" w:cs="Times New Roman"/>
              </w:rPr>
            </w:pPr>
          </w:p>
          <w:p w:rsidR="008914B3" w:rsidRDefault="008914B3">
            <w:pPr>
              <w:ind w:right="-288"/>
              <w:rPr>
                <w:rFonts w:ascii="Times New Roman" w:hAnsi="Times New Roman" w:cs="Times New Roman"/>
                <w:color w:val="FF0000"/>
              </w:rPr>
            </w:pPr>
          </w:p>
          <w:p w:rsidR="008914B3" w:rsidRDefault="00A16DA5">
            <w:pPr>
              <w:ind w:right="-288"/>
              <w:rPr>
                <w:rFonts w:ascii="Times New Roman" w:hAnsi="Times New Roman" w:cs="Times New Roman"/>
              </w:rPr>
            </w:pPr>
            <w:r>
              <w:rPr>
                <w:rFonts w:ascii="Times New Roman" w:hAnsi="Times New Roman" w:cs="Times New Roman"/>
              </w:rPr>
              <w:t>Tidak ada  tunggakan pajak</w:t>
            </w:r>
          </w:p>
        </w:tc>
        <w:tc>
          <w:tcPr>
            <w:tcW w:w="1800" w:type="dxa"/>
          </w:tcPr>
          <w:p w:rsidR="008914B3" w:rsidRDefault="00A16DA5">
            <w:pPr>
              <w:numPr>
                <w:ilvl w:val="0"/>
                <w:numId w:val="4"/>
              </w:numPr>
              <w:ind w:left="287" w:hanging="287"/>
              <w:contextualSpacing/>
              <w:rPr>
                <w:rFonts w:ascii="Times New Roman" w:hAnsi="Times New Roman" w:cs="Times New Roman"/>
              </w:rPr>
            </w:pPr>
            <w:r>
              <w:rPr>
                <w:rFonts w:ascii="Times New Roman" w:hAnsi="Times New Roman" w:cs="Times New Roman"/>
              </w:rPr>
              <w:t>Memenuhi kewajiban pajak sesuai dengan ketentuan yang berlaku</w:t>
            </w:r>
          </w:p>
          <w:p w:rsidR="008914B3" w:rsidRDefault="00A16DA5">
            <w:pPr>
              <w:numPr>
                <w:ilvl w:val="0"/>
                <w:numId w:val="4"/>
              </w:numPr>
              <w:ind w:left="287" w:hanging="287"/>
              <w:contextualSpacing/>
              <w:rPr>
                <w:rFonts w:ascii="Times New Roman" w:hAnsi="Times New Roman" w:cs="Times New Roman"/>
                <w:sz w:val="20"/>
                <w:szCs w:val="20"/>
              </w:rPr>
            </w:pPr>
            <w:r>
              <w:rPr>
                <w:rFonts w:ascii="Times New Roman" w:hAnsi="Times New Roman" w:cs="Times New Roman"/>
              </w:rPr>
              <w:t xml:space="preserve">Wajib pajak memenuhi persyaratan dalam membayarkan pajaknya </w:t>
            </w:r>
          </w:p>
          <w:p w:rsidR="008914B3" w:rsidRDefault="008914B3">
            <w:pPr>
              <w:ind w:left="252"/>
              <w:contextualSpacing/>
              <w:rPr>
                <w:rFonts w:ascii="Times New Roman" w:hAnsi="Times New Roman" w:cs="Times New Roman"/>
                <w:sz w:val="20"/>
                <w:szCs w:val="20"/>
              </w:rPr>
            </w:pPr>
          </w:p>
          <w:p w:rsidR="008914B3" w:rsidRDefault="008914B3">
            <w:pPr>
              <w:ind w:left="252"/>
              <w:contextualSpacing/>
              <w:rPr>
                <w:rFonts w:ascii="Times New Roman" w:hAnsi="Times New Roman" w:cs="Times New Roman"/>
                <w:sz w:val="20"/>
                <w:szCs w:val="20"/>
              </w:rPr>
            </w:pPr>
          </w:p>
          <w:p w:rsidR="008914B3" w:rsidRDefault="008914B3">
            <w:pPr>
              <w:ind w:left="252"/>
              <w:contextualSpacing/>
              <w:rPr>
                <w:rFonts w:ascii="Times New Roman" w:hAnsi="Times New Roman" w:cs="Times New Roman"/>
                <w:sz w:val="20"/>
                <w:szCs w:val="20"/>
              </w:rPr>
            </w:pPr>
          </w:p>
          <w:p w:rsidR="008914B3" w:rsidRDefault="008914B3">
            <w:pPr>
              <w:ind w:left="252"/>
              <w:contextualSpacing/>
              <w:rPr>
                <w:rFonts w:ascii="Times New Roman" w:hAnsi="Times New Roman" w:cs="Times New Roman"/>
                <w:sz w:val="20"/>
                <w:szCs w:val="20"/>
              </w:rPr>
            </w:pPr>
          </w:p>
          <w:p w:rsidR="008914B3" w:rsidRDefault="00A16DA5">
            <w:pPr>
              <w:numPr>
                <w:ilvl w:val="0"/>
                <w:numId w:val="5"/>
              </w:numPr>
              <w:contextualSpacing/>
              <w:rPr>
                <w:rFonts w:ascii="Times New Roman" w:hAnsi="Times New Roman" w:cs="Times New Roman"/>
              </w:rPr>
            </w:pPr>
            <w:r>
              <w:rPr>
                <w:rFonts w:ascii="Times New Roman" w:hAnsi="Times New Roman" w:cs="Times New Roman"/>
              </w:rPr>
              <w:t>Wajib pajak tidak mempunyai tunggakan pajak</w:t>
            </w:r>
          </w:p>
          <w:p w:rsidR="008914B3" w:rsidRDefault="00A16DA5">
            <w:pPr>
              <w:numPr>
                <w:ilvl w:val="0"/>
                <w:numId w:val="5"/>
              </w:numPr>
              <w:contextualSpacing/>
              <w:rPr>
                <w:rFonts w:ascii="Times New Roman" w:hAnsi="Times New Roman" w:cs="Times New Roman"/>
              </w:rPr>
            </w:pPr>
            <w:r>
              <w:rPr>
                <w:rFonts w:ascii="Times New Roman" w:hAnsi="Times New Roman" w:cs="Times New Roman"/>
              </w:rPr>
              <w:t>Membayar pajak tepat pada waktunya</w:t>
            </w:r>
          </w:p>
          <w:p w:rsidR="008914B3" w:rsidRDefault="00A16DA5">
            <w:pPr>
              <w:numPr>
                <w:ilvl w:val="0"/>
                <w:numId w:val="5"/>
              </w:numPr>
              <w:contextualSpacing/>
              <w:rPr>
                <w:rFonts w:ascii="Times New Roman" w:hAnsi="Times New Roman" w:cs="Times New Roman"/>
              </w:rPr>
            </w:pPr>
            <w:r>
              <w:rPr>
                <w:rFonts w:ascii="Times New Roman" w:hAnsi="Times New Roman" w:cs="Times New Roman"/>
              </w:rPr>
              <w:t xml:space="preserve">Wajib pajak </w:t>
            </w:r>
            <w:r>
              <w:rPr>
                <w:rFonts w:ascii="Times New Roman" w:hAnsi="Times New Roman" w:cs="Times New Roman"/>
              </w:rPr>
              <w:lastRenderedPageBreak/>
              <w:t>dapat mengetahui jatuh tempo pembayaran</w:t>
            </w:r>
          </w:p>
          <w:p w:rsidR="008914B3" w:rsidRDefault="008914B3">
            <w:pPr>
              <w:contextualSpacing/>
              <w:rPr>
                <w:rFonts w:ascii="Times New Roman" w:hAnsi="Times New Roman" w:cs="Times New Roman"/>
              </w:rPr>
            </w:pPr>
          </w:p>
          <w:p w:rsidR="008914B3" w:rsidRDefault="008914B3">
            <w:pPr>
              <w:contextualSpacing/>
              <w:rPr>
                <w:rFonts w:ascii="Times New Roman" w:hAnsi="Times New Roman" w:cs="Times New Roman"/>
              </w:rPr>
            </w:pPr>
          </w:p>
          <w:p w:rsidR="008914B3" w:rsidRDefault="008914B3">
            <w:pPr>
              <w:contextualSpacing/>
              <w:rPr>
                <w:rFonts w:ascii="Times New Roman" w:hAnsi="Times New Roman" w:cs="Times New Roman"/>
              </w:rPr>
            </w:pPr>
          </w:p>
          <w:p w:rsidR="008914B3" w:rsidRDefault="008914B3">
            <w:pPr>
              <w:ind w:left="252" w:hanging="270"/>
              <w:rPr>
                <w:rFonts w:ascii="Times New Roman" w:hAnsi="Times New Roman" w:cs="Times New Roman"/>
                <w:sz w:val="20"/>
                <w:szCs w:val="20"/>
              </w:rPr>
            </w:pPr>
          </w:p>
        </w:tc>
        <w:tc>
          <w:tcPr>
            <w:tcW w:w="2790" w:type="dxa"/>
          </w:tcPr>
          <w:p w:rsidR="008914B3" w:rsidRDefault="00A16DA5">
            <w:pPr>
              <w:numPr>
                <w:ilvl w:val="0"/>
                <w:numId w:val="6"/>
              </w:numPr>
              <w:ind w:left="342" w:right="-18" w:hanging="342"/>
              <w:contextualSpacing/>
              <w:rPr>
                <w:rFonts w:ascii="Times New Roman" w:hAnsi="Times New Roman" w:cs="Times New Roman"/>
              </w:rPr>
            </w:pPr>
            <w:r>
              <w:rPr>
                <w:rFonts w:ascii="Times New Roman" w:hAnsi="Times New Roman" w:cs="Times New Roman"/>
              </w:rPr>
              <w:lastRenderedPageBreak/>
              <w:t xml:space="preserve">Saya selalu memenuhi kewajiban membayar pajak kendaraan </w:t>
            </w:r>
          </w:p>
          <w:p w:rsidR="008914B3" w:rsidRDefault="00A16DA5">
            <w:pPr>
              <w:numPr>
                <w:ilvl w:val="0"/>
                <w:numId w:val="6"/>
              </w:numPr>
              <w:ind w:left="342" w:right="-18" w:hanging="342"/>
              <w:contextualSpacing/>
              <w:rPr>
                <w:rFonts w:ascii="Times New Roman" w:hAnsi="Times New Roman" w:cs="Times New Roman"/>
              </w:rPr>
            </w:pPr>
            <w:r>
              <w:rPr>
                <w:rFonts w:ascii="Times New Roman" w:hAnsi="Times New Roman" w:cs="Times New Roman"/>
              </w:rPr>
              <w:t>Saya selalu melengkapi data persyaratan pembayaran pajak sesuai dengan ketentuan yang ditetapkan</w:t>
            </w:r>
          </w:p>
          <w:p w:rsidR="008914B3" w:rsidRDefault="00A16DA5">
            <w:pPr>
              <w:numPr>
                <w:ilvl w:val="0"/>
                <w:numId w:val="6"/>
              </w:numPr>
              <w:ind w:left="342" w:right="-18" w:hanging="342"/>
              <w:contextualSpacing/>
              <w:rPr>
                <w:rFonts w:ascii="Times New Roman" w:hAnsi="Times New Roman" w:cs="Times New Roman"/>
              </w:rPr>
            </w:pPr>
            <w:r>
              <w:rPr>
                <w:rFonts w:ascii="Times New Roman" w:hAnsi="Times New Roman" w:cs="Times New Roman"/>
              </w:rPr>
              <w:t>Saya tidak mempunyai tunggakan dalam pembayaran pajak kendaraan bermotor</w:t>
            </w:r>
          </w:p>
          <w:p w:rsidR="008914B3" w:rsidRDefault="00A16DA5">
            <w:pPr>
              <w:numPr>
                <w:ilvl w:val="0"/>
                <w:numId w:val="6"/>
              </w:numPr>
              <w:ind w:left="342" w:right="-18" w:hanging="342"/>
              <w:contextualSpacing/>
              <w:rPr>
                <w:rFonts w:ascii="Times New Roman" w:hAnsi="Times New Roman" w:cs="Times New Roman"/>
              </w:rPr>
            </w:pPr>
            <w:r>
              <w:rPr>
                <w:rFonts w:ascii="Times New Roman" w:hAnsi="Times New Roman" w:cs="Times New Roman"/>
              </w:rPr>
              <w:t>Saya selalu membayarkan pajak tepat pada waktunya</w:t>
            </w:r>
          </w:p>
          <w:p w:rsidR="008914B3" w:rsidRDefault="00A16DA5">
            <w:pPr>
              <w:numPr>
                <w:ilvl w:val="0"/>
                <w:numId w:val="6"/>
              </w:numPr>
              <w:ind w:left="342" w:right="-18" w:hanging="342"/>
              <w:contextualSpacing/>
              <w:rPr>
                <w:rFonts w:ascii="Times New Roman" w:hAnsi="Times New Roman" w:cs="Times New Roman"/>
              </w:rPr>
            </w:pPr>
            <w:r>
              <w:rPr>
                <w:rFonts w:ascii="Times New Roman" w:hAnsi="Times New Roman" w:cs="Times New Roman"/>
              </w:rPr>
              <w:t>Saya selalu mengingat jatuh tempo pembayaran pajak</w:t>
            </w:r>
          </w:p>
        </w:tc>
      </w:tr>
      <w:tr w:rsidR="008914B3">
        <w:trPr>
          <w:trHeight w:val="765"/>
        </w:trPr>
        <w:tc>
          <w:tcPr>
            <w:tcW w:w="2008" w:type="dxa"/>
            <w:vMerge/>
          </w:tcPr>
          <w:p w:rsidR="008914B3" w:rsidRDefault="008914B3">
            <w:pPr>
              <w:ind w:left="252"/>
              <w:contextualSpacing/>
              <w:rPr>
                <w:rFonts w:ascii="Times New Roman" w:hAnsi="Times New Roman" w:cs="Times New Roman"/>
              </w:rPr>
            </w:pPr>
          </w:p>
        </w:tc>
        <w:tc>
          <w:tcPr>
            <w:tcW w:w="1800" w:type="dxa"/>
          </w:tcPr>
          <w:p w:rsidR="008914B3" w:rsidRDefault="00A16DA5">
            <w:pPr>
              <w:ind w:right="-288"/>
              <w:rPr>
                <w:rFonts w:ascii="Times New Roman" w:hAnsi="Times New Roman" w:cs="Times New Roman"/>
              </w:rPr>
            </w:pPr>
            <w:r>
              <w:rPr>
                <w:rFonts w:ascii="Times New Roman" w:hAnsi="Times New Roman" w:cs="Times New Roman"/>
              </w:rPr>
              <w:t xml:space="preserve">Peraturan </w:t>
            </w:r>
          </w:p>
          <w:p w:rsidR="008914B3" w:rsidRDefault="00A16DA5">
            <w:pPr>
              <w:ind w:right="-288"/>
              <w:rPr>
                <w:rFonts w:ascii="Times New Roman" w:hAnsi="Times New Roman" w:cs="Times New Roman"/>
              </w:rPr>
            </w:pPr>
            <w:r>
              <w:rPr>
                <w:rFonts w:ascii="Times New Roman" w:hAnsi="Times New Roman" w:cs="Times New Roman"/>
              </w:rPr>
              <w:t>Perpajakan</w:t>
            </w:r>
          </w:p>
        </w:tc>
        <w:tc>
          <w:tcPr>
            <w:tcW w:w="1800" w:type="dxa"/>
          </w:tcPr>
          <w:p w:rsidR="008914B3" w:rsidRDefault="00A16DA5">
            <w:pPr>
              <w:numPr>
                <w:ilvl w:val="0"/>
                <w:numId w:val="7"/>
              </w:numPr>
              <w:ind w:left="252" w:hanging="270"/>
              <w:rPr>
                <w:rFonts w:ascii="Times New Roman" w:hAnsi="Times New Roman" w:cs="Times New Roman"/>
                <w:sz w:val="20"/>
                <w:szCs w:val="20"/>
              </w:rPr>
            </w:pPr>
            <w:r>
              <w:rPr>
                <w:rFonts w:ascii="Times New Roman" w:hAnsi="Times New Roman" w:cs="Times New Roman"/>
              </w:rPr>
              <w:t>Tidak pernah melanggar ketentuan peraturan</w:t>
            </w:r>
          </w:p>
        </w:tc>
        <w:tc>
          <w:tcPr>
            <w:tcW w:w="2790" w:type="dxa"/>
          </w:tcPr>
          <w:p w:rsidR="008914B3" w:rsidRDefault="00A16DA5">
            <w:pPr>
              <w:numPr>
                <w:ilvl w:val="0"/>
                <w:numId w:val="6"/>
              </w:numPr>
              <w:ind w:left="342" w:right="-18" w:hanging="342"/>
              <w:contextualSpacing/>
              <w:rPr>
                <w:rFonts w:ascii="Times New Roman" w:hAnsi="Times New Roman" w:cs="Times New Roman"/>
              </w:rPr>
            </w:pPr>
            <w:r>
              <w:rPr>
                <w:rFonts w:ascii="Times New Roman" w:hAnsi="Times New Roman" w:cs="Times New Roman"/>
              </w:rPr>
              <w:t>Saya tidak pernah melanggar peraturan  bermotor yang sudah ditetapkan</w:t>
            </w:r>
          </w:p>
        </w:tc>
      </w:tr>
    </w:tbl>
    <w:p w:rsidR="008914B3" w:rsidRDefault="008914B3">
      <w:pPr>
        <w:spacing w:line="480" w:lineRule="auto"/>
        <w:rPr>
          <w:rFonts w:ascii="Times New Roman" w:hAnsi="Times New Roman" w:cs="Times New Roman"/>
          <w:color w:val="000000" w:themeColor="text1"/>
          <w:sz w:val="24"/>
          <w:szCs w:val="24"/>
        </w:rPr>
      </w:pPr>
    </w:p>
    <w:p w:rsidR="008914B3" w:rsidRDefault="00A16DA5">
      <w:pPr>
        <w:numPr>
          <w:ilvl w:val="3"/>
          <w:numId w:val="3"/>
        </w:numPr>
        <w:spacing w:line="480" w:lineRule="auto"/>
        <w:ind w:left="1080"/>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Variabel Independen (</w:t>
      </w:r>
      <w:r>
        <w:rPr>
          <w:rFonts w:ascii="Times New Roman" w:hAnsi="Times New Roman" w:cs="Times New Roman"/>
          <w:b/>
          <w:bCs/>
          <w:i/>
          <w:iCs/>
          <w:color w:val="000000" w:themeColor="text1"/>
          <w:sz w:val="24"/>
          <w:szCs w:val="24"/>
        </w:rPr>
        <w:t>Independent Variable)</w:t>
      </w:r>
    </w:p>
    <w:p w:rsidR="00046C31" w:rsidRDefault="00A16DA5" w:rsidP="00046C31">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independen disebut juga variabel prediktor yang biasa dilambangkan dengan (x) adalah variabel yang mempengaruhi variabel dependen baik secara positif maupun negatif. Variabel independen dalam Bahasa Indonesia disebut variabel bebas yang merupakan variabel yang mempengaruhi atau menjadi sebab perubahannya atau timbulnya variabel dependen (terikat) menurut Sugiyono (2017:39). Variabel independen yang digunakan dalam penelitian ini adalah </w:t>
      </w:r>
    </w:p>
    <w:p w:rsidR="008914B3" w:rsidRDefault="00A16DA5" w:rsidP="00046C31">
      <w:pPr>
        <w:numPr>
          <w:ilvl w:val="0"/>
          <w:numId w:val="8"/>
        </w:numPr>
        <w:tabs>
          <w:tab w:val="clear" w:pos="425"/>
          <w:tab w:val="left" w:pos="1320"/>
        </w:tabs>
        <w:spacing w:line="480" w:lineRule="auto"/>
        <w:ind w:left="993" w:hanging="284"/>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Pengetahuan Wajib Pajak</w:t>
      </w:r>
    </w:p>
    <w:p w:rsidR="00046C31" w:rsidRDefault="00046C31" w:rsidP="00046C31">
      <w:pPr>
        <w:tabs>
          <w:tab w:val="left" w:pos="425"/>
          <w:tab w:val="left" w:pos="1320"/>
        </w:tabs>
        <w:spacing w:line="480" w:lineRule="auto"/>
        <w:ind w:left="709" w:hanging="142"/>
        <w:contextualSpacing/>
        <w:rPr>
          <w:rFonts w:ascii="Times New Roman" w:hAnsi="Times New Roman" w:cs="Times New Roman"/>
          <w:b/>
          <w:bCs/>
          <w:color w:val="000000" w:themeColor="text1"/>
          <w:sz w:val="24"/>
          <w:szCs w:val="24"/>
        </w:rPr>
      </w:pPr>
    </w:p>
    <w:p w:rsidR="00046C31" w:rsidRDefault="00046C31" w:rsidP="00046C31">
      <w:pPr>
        <w:tabs>
          <w:tab w:val="left" w:pos="425"/>
          <w:tab w:val="left" w:pos="1320"/>
        </w:tabs>
        <w:spacing w:line="480" w:lineRule="auto"/>
        <w:contextualSpacing/>
        <w:rPr>
          <w:rFonts w:ascii="Times New Roman" w:hAnsi="Times New Roman" w:cs="Times New Roman"/>
          <w:b/>
          <w:bCs/>
          <w:color w:val="000000" w:themeColor="text1"/>
          <w:sz w:val="24"/>
          <w:szCs w:val="24"/>
        </w:rPr>
      </w:pPr>
    </w:p>
    <w:p w:rsidR="00046C31" w:rsidRDefault="00046C31" w:rsidP="00046C31">
      <w:pPr>
        <w:tabs>
          <w:tab w:val="left" w:pos="425"/>
          <w:tab w:val="left" w:pos="1320"/>
        </w:tabs>
        <w:spacing w:line="480" w:lineRule="auto"/>
        <w:contextualSpacing/>
        <w:rPr>
          <w:rFonts w:ascii="Times New Roman" w:hAnsi="Times New Roman" w:cs="Times New Roman"/>
          <w:b/>
          <w:bCs/>
          <w:color w:val="000000" w:themeColor="text1"/>
          <w:sz w:val="24"/>
          <w:szCs w:val="24"/>
        </w:rPr>
      </w:pPr>
    </w:p>
    <w:p w:rsidR="00046C31" w:rsidRDefault="00046C31" w:rsidP="00046C31">
      <w:pPr>
        <w:tabs>
          <w:tab w:val="left" w:pos="425"/>
          <w:tab w:val="left" w:pos="1320"/>
        </w:tabs>
        <w:spacing w:line="480" w:lineRule="auto"/>
        <w:contextualSpacing/>
        <w:rPr>
          <w:rFonts w:ascii="Times New Roman" w:hAnsi="Times New Roman" w:cs="Times New Roman"/>
          <w:b/>
          <w:bCs/>
          <w:color w:val="000000" w:themeColor="text1"/>
          <w:sz w:val="24"/>
          <w:szCs w:val="24"/>
        </w:rPr>
      </w:pPr>
    </w:p>
    <w:p w:rsidR="00046C31" w:rsidRDefault="00046C31" w:rsidP="00046C31">
      <w:pPr>
        <w:tabs>
          <w:tab w:val="left" w:pos="425"/>
          <w:tab w:val="left" w:pos="1320"/>
        </w:tabs>
        <w:spacing w:line="480" w:lineRule="auto"/>
        <w:contextualSpacing/>
        <w:rPr>
          <w:rFonts w:ascii="Times New Roman" w:hAnsi="Times New Roman" w:cs="Times New Roman"/>
          <w:b/>
          <w:bCs/>
          <w:color w:val="000000" w:themeColor="text1"/>
          <w:sz w:val="24"/>
          <w:szCs w:val="24"/>
        </w:rPr>
      </w:pPr>
    </w:p>
    <w:p w:rsidR="008914B3" w:rsidRDefault="00A16DA5">
      <w:pPr>
        <w:ind w:left="108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3.2</w:t>
      </w:r>
    </w:p>
    <w:p w:rsidR="008914B3" w:rsidRDefault="00A16DA5">
      <w:pPr>
        <w:ind w:left="108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Indikator Pengetahuan Wajib Pajak</w:t>
      </w:r>
    </w:p>
    <w:p w:rsidR="008914B3" w:rsidRDefault="008914B3">
      <w:pPr>
        <w:ind w:left="1080"/>
        <w:contextualSpacing/>
        <w:jc w:val="center"/>
        <w:rPr>
          <w:rFonts w:ascii="Times New Roman" w:hAnsi="Times New Roman" w:cs="Times New Roman"/>
          <w:b/>
          <w:color w:val="000000" w:themeColor="text1"/>
          <w:sz w:val="24"/>
          <w:szCs w:val="24"/>
        </w:rPr>
      </w:pPr>
    </w:p>
    <w:tbl>
      <w:tblPr>
        <w:tblW w:w="799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890"/>
        <w:gridCol w:w="1800"/>
        <w:gridCol w:w="2379"/>
      </w:tblGrid>
      <w:tr w:rsidR="008914B3">
        <w:trPr>
          <w:trHeight w:val="126"/>
        </w:trPr>
        <w:tc>
          <w:tcPr>
            <w:tcW w:w="1926"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890"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1800"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379"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Pernyataan</w:t>
            </w:r>
          </w:p>
        </w:tc>
      </w:tr>
      <w:tr w:rsidR="008914B3">
        <w:trPr>
          <w:trHeight w:val="5650"/>
        </w:trPr>
        <w:tc>
          <w:tcPr>
            <w:tcW w:w="1926" w:type="dxa"/>
            <w:vMerge w:val="restart"/>
          </w:tcPr>
          <w:p w:rsidR="008914B3" w:rsidRDefault="00A16DA5">
            <w:pPr>
              <w:ind w:left="252"/>
              <w:contextualSpacing/>
              <w:rPr>
                <w:rFonts w:ascii="Times New Roman" w:hAnsi="Times New Roman" w:cs="Times New Roman"/>
              </w:rPr>
            </w:pPr>
            <w:r>
              <w:rPr>
                <w:rFonts w:ascii="Times New Roman" w:hAnsi="Times New Roman" w:cs="Times New Roman"/>
              </w:rPr>
              <w:t>Pengetahuan Wajib Pajak</w:t>
            </w:r>
          </w:p>
          <w:p w:rsidR="008914B3" w:rsidRDefault="00A16DA5">
            <w:pPr>
              <w:ind w:left="252"/>
              <w:contextualSpacing/>
              <w:rPr>
                <w:rFonts w:ascii="Times New Roman" w:hAnsi="Times New Roman" w:cs="Times New Roman"/>
              </w:rPr>
            </w:pPr>
            <w:r>
              <w:rPr>
                <w:rFonts w:ascii="Times New Roman" w:hAnsi="Times New Roman" w:cs="Times New Roman"/>
              </w:rPr>
              <w:t>(Wardani dan Asis, 2017)</w:t>
            </w:r>
          </w:p>
        </w:tc>
        <w:tc>
          <w:tcPr>
            <w:tcW w:w="1890" w:type="dxa"/>
            <w:vMerge w:val="restart"/>
          </w:tcPr>
          <w:p w:rsidR="008914B3" w:rsidRDefault="00A16DA5">
            <w:pPr>
              <w:ind w:left="306"/>
              <w:contextualSpacing/>
              <w:rPr>
                <w:rFonts w:ascii="Times New Roman" w:hAnsi="Times New Roman" w:cs="Times New Roman"/>
              </w:rPr>
            </w:pPr>
            <w:r>
              <w:rPr>
                <w:rFonts w:ascii="Times New Roman" w:hAnsi="Times New Roman" w:cs="Times New Roman"/>
              </w:rPr>
              <w:t>Pemahaman Wajib Pajak mengenai Hukum, Undang-Undang, dan tata cara perpajakan yang benar</w:t>
            </w:r>
          </w:p>
        </w:tc>
        <w:tc>
          <w:tcPr>
            <w:tcW w:w="1800" w:type="dxa"/>
          </w:tcPr>
          <w:p w:rsidR="008914B3" w:rsidRDefault="00A16DA5">
            <w:pPr>
              <w:numPr>
                <w:ilvl w:val="0"/>
                <w:numId w:val="9"/>
              </w:numPr>
              <w:contextualSpacing/>
              <w:rPr>
                <w:rFonts w:ascii="Times New Roman" w:hAnsi="Times New Roman" w:cs="Times New Roman"/>
              </w:rPr>
            </w:pPr>
            <w:r>
              <w:rPr>
                <w:rFonts w:ascii="Times New Roman" w:hAnsi="Times New Roman" w:cs="Times New Roman"/>
              </w:rPr>
              <w:t>Pengetahuan tentang fungsi pajak</w:t>
            </w:r>
          </w:p>
          <w:p w:rsidR="008914B3" w:rsidRDefault="008914B3">
            <w:pPr>
              <w:contextualSpacing/>
              <w:rPr>
                <w:rFonts w:ascii="Times New Roman" w:hAnsi="Times New Roman" w:cs="Times New Roman"/>
              </w:rPr>
            </w:pPr>
          </w:p>
          <w:p w:rsidR="008914B3" w:rsidRDefault="008914B3">
            <w:pPr>
              <w:rPr>
                <w:rFonts w:ascii="Times New Roman" w:hAnsi="Times New Roman" w:cs="Times New Roman"/>
              </w:rPr>
            </w:pPr>
          </w:p>
        </w:tc>
        <w:tc>
          <w:tcPr>
            <w:tcW w:w="2379" w:type="dxa"/>
          </w:tcPr>
          <w:p w:rsidR="008914B3" w:rsidRDefault="00A16DA5">
            <w:pPr>
              <w:numPr>
                <w:ilvl w:val="0"/>
                <w:numId w:val="10"/>
              </w:numPr>
              <w:spacing w:line="360" w:lineRule="auto"/>
              <w:ind w:left="252" w:hanging="252"/>
              <w:contextualSpacing/>
              <w:rPr>
                <w:rFonts w:ascii="Times New Roman" w:hAnsi="Times New Roman" w:cs="Times New Roman"/>
                <w:sz w:val="20"/>
                <w:szCs w:val="20"/>
              </w:rPr>
            </w:pPr>
            <w:r>
              <w:rPr>
                <w:rFonts w:ascii="Times New Roman" w:hAnsi="Times New Roman" w:cs="Times New Roman"/>
              </w:rPr>
              <w:t>Saya mengetahui fungsi pajak yang digunakan untuk membiayai pembangunan daerah</w:t>
            </w:r>
          </w:p>
          <w:p w:rsidR="008914B3" w:rsidRDefault="00A16DA5">
            <w:pPr>
              <w:numPr>
                <w:ilvl w:val="0"/>
                <w:numId w:val="10"/>
              </w:numPr>
              <w:spacing w:line="360" w:lineRule="auto"/>
              <w:ind w:left="252" w:hanging="252"/>
              <w:contextualSpacing/>
              <w:rPr>
                <w:rFonts w:ascii="Times New Roman" w:hAnsi="Times New Roman" w:cs="Times New Roman"/>
                <w:sz w:val="20"/>
                <w:szCs w:val="20"/>
              </w:rPr>
            </w:pPr>
            <w:r>
              <w:rPr>
                <w:rFonts w:ascii="Times New Roman" w:hAnsi="Times New Roman" w:cs="Times New Roman"/>
              </w:rPr>
              <w:t>Saya tidak mendapatkan imbalan secara langsung dari pajak yang saya bayarkan</w:t>
            </w:r>
          </w:p>
          <w:p w:rsidR="008914B3" w:rsidRDefault="00A16DA5">
            <w:pPr>
              <w:numPr>
                <w:ilvl w:val="0"/>
                <w:numId w:val="10"/>
              </w:numPr>
              <w:spacing w:line="360" w:lineRule="auto"/>
              <w:ind w:left="252" w:hanging="252"/>
              <w:contextualSpacing/>
              <w:rPr>
                <w:rFonts w:ascii="Times New Roman" w:hAnsi="Times New Roman" w:cs="Times New Roman"/>
                <w:sz w:val="20"/>
                <w:szCs w:val="20"/>
              </w:rPr>
            </w:pPr>
            <w:r>
              <w:rPr>
                <w:rFonts w:ascii="Times New Roman" w:hAnsi="Times New Roman" w:cs="Times New Roman"/>
              </w:rPr>
              <w:t>Saya mengetahui bahwa pajak ditetapkan berdasarkan dengan Undang-Undang dan dapat dipaksakan</w:t>
            </w:r>
          </w:p>
        </w:tc>
      </w:tr>
      <w:tr w:rsidR="008914B3">
        <w:trPr>
          <w:trHeight w:val="1578"/>
        </w:trPr>
        <w:tc>
          <w:tcPr>
            <w:tcW w:w="1926" w:type="dxa"/>
            <w:vMerge/>
          </w:tcPr>
          <w:p w:rsidR="008914B3" w:rsidRDefault="008914B3">
            <w:pPr>
              <w:ind w:left="252"/>
              <w:contextualSpacing/>
              <w:rPr>
                <w:rFonts w:ascii="Times New Roman" w:hAnsi="Times New Roman" w:cs="Times New Roman"/>
              </w:rPr>
            </w:pPr>
          </w:p>
        </w:tc>
        <w:tc>
          <w:tcPr>
            <w:tcW w:w="1890" w:type="dxa"/>
            <w:vMerge/>
          </w:tcPr>
          <w:p w:rsidR="008914B3" w:rsidRDefault="008914B3">
            <w:pPr>
              <w:ind w:left="306"/>
              <w:contextualSpacing/>
              <w:rPr>
                <w:rFonts w:ascii="Times New Roman" w:hAnsi="Times New Roman" w:cs="Times New Roman"/>
              </w:rPr>
            </w:pPr>
          </w:p>
        </w:tc>
        <w:tc>
          <w:tcPr>
            <w:tcW w:w="1800" w:type="dxa"/>
          </w:tcPr>
          <w:p w:rsidR="008914B3" w:rsidRDefault="00A16DA5">
            <w:pPr>
              <w:numPr>
                <w:ilvl w:val="0"/>
                <w:numId w:val="9"/>
              </w:numPr>
              <w:rPr>
                <w:rFonts w:ascii="Times New Roman" w:hAnsi="Times New Roman" w:cs="Times New Roman"/>
              </w:rPr>
            </w:pPr>
            <w:r>
              <w:rPr>
                <w:rFonts w:ascii="Times New Roman" w:hAnsi="Times New Roman" w:cs="Times New Roman"/>
              </w:rPr>
              <w:t>Pengetahuan tentang ketentuan prosedur pembayaran</w:t>
            </w:r>
          </w:p>
        </w:tc>
        <w:tc>
          <w:tcPr>
            <w:tcW w:w="2379" w:type="dxa"/>
          </w:tcPr>
          <w:p w:rsidR="008914B3" w:rsidRDefault="00A16DA5">
            <w:pPr>
              <w:numPr>
                <w:ilvl w:val="0"/>
                <w:numId w:val="10"/>
              </w:numPr>
              <w:spacing w:line="360" w:lineRule="auto"/>
              <w:ind w:left="252" w:hanging="252"/>
              <w:contextualSpacing/>
              <w:rPr>
                <w:rFonts w:ascii="Times New Roman" w:hAnsi="Times New Roman" w:cs="Times New Roman"/>
                <w:sz w:val="20"/>
                <w:szCs w:val="20"/>
              </w:rPr>
            </w:pPr>
            <w:r>
              <w:rPr>
                <w:rFonts w:ascii="Times New Roman" w:hAnsi="Times New Roman" w:cs="Times New Roman"/>
              </w:rPr>
              <w:t xml:space="preserve">Saya memahami prosedur pembayaran pajak kendaraan bermotor </w:t>
            </w:r>
          </w:p>
        </w:tc>
      </w:tr>
      <w:tr w:rsidR="008914B3">
        <w:trPr>
          <w:trHeight w:val="1186"/>
        </w:trPr>
        <w:tc>
          <w:tcPr>
            <w:tcW w:w="1926" w:type="dxa"/>
            <w:vMerge/>
          </w:tcPr>
          <w:p w:rsidR="008914B3" w:rsidRDefault="008914B3">
            <w:pPr>
              <w:ind w:left="252"/>
              <w:contextualSpacing/>
              <w:rPr>
                <w:rFonts w:ascii="Times New Roman" w:hAnsi="Times New Roman" w:cs="Times New Roman"/>
              </w:rPr>
            </w:pPr>
          </w:p>
        </w:tc>
        <w:tc>
          <w:tcPr>
            <w:tcW w:w="1890" w:type="dxa"/>
            <w:vMerge/>
          </w:tcPr>
          <w:p w:rsidR="008914B3" w:rsidRDefault="008914B3">
            <w:pPr>
              <w:ind w:left="306"/>
              <w:contextualSpacing/>
              <w:rPr>
                <w:rFonts w:ascii="Times New Roman" w:hAnsi="Times New Roman" w:cs="Times New Roman"/>
              </w:rPr>
            </w:pPr>
          </w:p>
        </w:tc>
        <w:tc>
          <w:tcPr>
            <w:tcW w:w="1800" w:type="dxa"/>
          </w:tcPr>
          <w:p w:rsidR="008914B3" w:rsidRDefault="00A16DA5">
            <w:pPr>
              <w:numPr>
                <w:ilvl w:val="0"/>
                <w:numId w:val="9"/>
              </w:numPr>
              <w:rPr>
                <w:rFonts w:ascii="Times New Roman" w:hAnsi="Times New Roman" w:cs="Times New Roman"/>
              </w:rPr>
            </w:pPr>
            <w:r>
              <w:rPr>
                <w:rFonts w:ascii="Times New Roman" w:hAnsi="Times New Roman" w:cs="Times New Roman"/>
              </w:rPr>
              <w:t xml:space="preserve"> Pengetahuan tempat lokasi pembayaran pajak</w:t>
            </w:r>
          </w:p>
        </w:tc>
        <w:tc>
          <w:tcPr>
            <w:tcW w:w="2379" w:type="dxa"/>
          </w:tcPr>
          <w:p w:rsidR="008914B3" w:rsidRDefault="00A16DA5">
            <w:pPr>
              <w:numPr>
                <w:ilvl w:val="0"/>
                <w:numId w:val="10"/>
              </w:numPr>
              <w:spacing w:line="360" w:lineRule="auto"/>
              <w:ind w:left="252" w:hanging="252"/>
              <w:contextualSpacing/>
              <w:rPr>
                <w:rFonts w:ascii="Times New Roman" w:hAnsi="Times New Roman" w:cs="Times New Roman"/>
              </w:rPr>
            </w:pPr>
            <w:r>
              <w:rPr>
                <w:rFonts w:ascii="Times New Roman" w:hAnsi="Times New Roman" w:cs="Times New Roman"/>
              </w:rPr>
              <w:t>Saya mengetahui lokasi SAMSAT tempat saya melakukan pembayaran pajak</w:t>
            </w:r>
          </w:p>
        </w:tc>
      </w:tr>
      <w:tr w:rsidR="008914B3">
        <w:trPr>
          <w:trHeight w:val="551"/>
        </w:trPr>
        <w:tc>
          <w:tcPr>
            <w:tcW w:w="1926" w:type="dxa"/>
            <w:vMerge/>
          </w:tcPr>
          <w:p w:rsidR="008914B3" w:rsidRDefault="008914B3">
            <w:pPr>
              <w:ind w:left="252"/>
              <w:contextualSpacing/>
              <w:rPr>
                <w:rFonts w:ascii="Times New Roman" w:hAnsi="Times New Roman" w:cs="Times New Roman"/>
              </w:rPr>
            </w:pPr>
          </w:p>
        </w:tc>
        <w:tc>
          <w:tcPr>
            <w:tcW w:w="1890" w:type="dxa"/>
            <w:vMerge/>
          </w:tcPr>
          <w:p w:rsidR="008914B3" w:rsidRDefault="008914B3">
            <w:pPr>
              <w:ind w:left="306"/>
              <w:contextualSpacing/>
              <w:rPr>
                <w:rFonts w:ascii="Times New Roman" w:hAnsi="Times New Roman" w:cs="Times New Roman"/>
              </w:rPr>
            </w:pPr>
          </w:p>
        </w:tc>
        <w:tc>
          <w:tcPr>
            <w:tcW w:w="1800" w:type="dxa"/>
          </w:tcPr>
          <w:p w:rsidR="008914B3" w:rsidRDefault="00A16DA5">
            <w:pPr>
              <w:numPr>
                <w:ilvl w:val="0"/>
                <w:numId w:val="9"/>
              </w:numPr>
              <w:rPr>
                <w:rFonts w:ascii="Times New Roman" w:hAnsi="Times New Roman" w:cs="Times New Roman"/>
              </w:rPr>
            </w:pPr>
            <w:r>
              <w:rPr>
                <w:rFonts w:ascii="Times New Roman" w:hAnsi="Times New Roman" w:cs="Times New Roman"/>
              </w:rPr>
              <w:t>Pengetahuan sanksi pajak</w:t>
            </w:r>
          </w:p>
        </w:tc>
        <w:tc>
          <w:tcPr>
            <w:tcW w:w="2379" w:type="dxa"/>
          </w:tcPr>
          <w:p w:rsidR="008914B3" w:rsidRDefault="00A16DA5">
            <w:pPr>
              <w:numPr>
                <w:ilvl w:val="0"/>
                <w:numId w:val="10"/>
              </w:numPr>
              <w:spacing w:line="360" w:lineRule="auto"/>
              <w:ind w:left="252" w:hanging="252"/>
              <w:contextualSpacing/>
              <w:rPr>
                <w:rFonts w:ascii="Times New Roman" w:hAnsi="Times New Roman" w:cs="Times New Roman"/>
              </w:rPr>
            </w:pPr>
            <w:r>
              <w:rPr>
                <w:rFonts w:ascii="Times New Roman" w:hAnsi="Times New Roman" w:cs="Times New Roman"/>
              </w:rPr>
              <w:t>Saya mengetahui Wajib pajak yang terlambat dapat diberikan sanksi administrasi</w:t>
            </w:r>
          </w:p>
        </w:tc>
      </w:tr>
    </w:tbl>
    <w:p w:rsidR="008914B3" w:rsidRDefault="00046C31" w:rsidP="00046C31">
      <w:pPr>
        <w:tabs>
          <w:tab w:val="left" w:pos="425"/>
        </w:tabs>
        <w:spacing w:line="480" w:lineRule="auto"/>
        <w:ind w:left="426"/>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lastRenderedPageBreak/>
        <w:t xml:space="preserve">b. </w:t>
      </w:r>
      <w:r w:rsidR="00A16DA5">
        <w:rPr>
          <w:rFonts w:ascii="Times New Roman" w:hAnsi="Times New Roman" w:cs="Times New Roman"/>
          <w:b/>
          <w:bCs/>
          <w:color w:val="000000" w:themeColor="text1"/>
          <w:sz w:val="24"/>
          <w:szCs w:val="24"/>
        </w:rPr>
        <w:t>Kesadaran Wajib Pajak</w:t>
      </w:r>
    </w:p>
    <w:p w:rsidR="008914B3" w:rsidRDefault="00A16DA5">
      <w:pPr>
        <w:ind w:left="108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3.3</w:t>
      </w:r>
    </w:p>
    <w:p w:rsidR="008914B3" w:rsidRDefault="00A16DA5">
      <w:pPr>
        <w:ind w:left="108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Indikator Kesadaran Wajib Pajak</w:t>
      </w:r>
    </w:p>
    <w:p w:rsidR="008914B3" w:rsidRDefault="008914B3">
      <w:pPr>
        <w:ind w:left="1080"/>
        <w:contextualSpacing/>
        <w:jc w:val="center"/>
        <w:rPr>
          <w:rFonts w:ascii="Times New Roman" w:hAnsi="Times New Roman" w:cs="Times New Roman"/>
          <w:b/>
          <w:color w:val="000000" w:themeColor="text1"/>
          <w:sz w:val="24"/>
          <w:szCs w:val="24"/>
        </w:rPr>
      </w:pPr>
    </w:p>
    <w:tbl>
      <w:tblPr>
        <w:tblW w:w="7965" w:type="dxa"/>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890"/>
        <w:gridCol w:w="1620"/>
        <w:gridCol w:w="2559"/>
      </w:tblGrid>
      <w:tr w:rsidR="008914B3">
        <w:trPr>
          <w:trHeight w:val="126"/>
        </w:trPr>
        <w:tc>
          <w:tcPr>
            <w:tcW w:w="1896"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890"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1620"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559"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Pernyataan</w:t>
            </w:r>
          </w:p>
        </w:tc>
      </w:tr>
      <w:tr w:rsidR="008914B3">
        <w:trPr>
          <w:trHeight w:val="2158"/>
        </w:trPr>
        <w:tc>
          <w:tcPr>
            <w:tcW w:w="1896" w:type="dxa"/>
            <w:vMerge w:val="restart"/>
          </w:tcPr>
          <w:p w:rsidR="008914B3" w:rsidRDefault="00A16DA5">
            <w:pPr>
              <w:ind w:left="252"/>
              <w:contextualSpacing/>
              <w:rPr>
                <w:rFonts w:ascii="Times New Roman" w:hAnsi="Times New Roman" w:cs="Times New Roman"/>
              </w:rPr>
            </w:pPr>
            <w:r>
              <w:rPr>
                <w:rFonts w:ascii="Times New Roman" w:hAnsi="Times New Roman" w:cs="Times New Roman"/>
              </w:rPr>
              <w:t xml:space="preserve">Kesadaran Wajib Pajak </w:t>
            </w:r>
          </w:p>
          <w:p w:rsidR="008914B3" w:rsidRDefault="00A16DA5">
            <w:pPr>
              <w:ind w:left="252"/>
              <w:contextualSpacing/>
              <w:rPr>
                <w:rFonts w:ascii="Times New Roman" w:hAnsi="Times New Roman" w:cs="Times New Roman"/>
              </w:rPr>
            </w:pPr>
            <w:r>
              <w:rPr>
                <w:rFonts w:ascii="Times New Roman" w:hAnsi="Times New Roman" w:cs="Times New Roman"/>
              </w:rPr>
              <w:t>(Nurlaela, 2018)</w:t>
            </w:r>
          </w:p>
        </w:tc>
        <w:tc>
          <w:tcPr>
            <w:tcW w:w="1890" w:type="dxa"/>
            <w:vMerge w:val="restart"/>
          </w:tcPr>
          <w:p w:rsidR="008914B3" w:rsidRDefault="00A16DA5">
            <w:pPr>
              <w:numPr>
                <w:ilvl w:val="0"/>
                <w:numId w:val="11"/>
              </w:numPr>
              <w:rPr>
                <w:rFonts w:ascii="Times New Roman" w:hAnsi="Times New Roman" w:cs="Times New Roman"/>
              </w:rPr>
            </w:pPr>
            <w:r>
              <w:rPr>
                <w:rFonts w:ascii="Times New Roman" w:hAnsi="Times New Roman" w:cs="Times New Roman"/>
              </w:rPr>
              <w:t>Sukarela</w:t>
            </w:r>
          </w:p>
        </w:tc>
        <w:tc>
          <w:tcPr>
            <w:tcW w:w="1620" w:type="dxa"/>
          </w:tcPr>
          <w:p w:rsidR="008914B3" w:rsidRDefault="00A16DA5">
            <w:pPr>
              <w:numPr>
                <w:ilvl w:val="0"/>
                <w:numId w:val="12"/>
              </w:numPr>
              <w:contextualSpacing/>
              <w:rPr>
                <w:rFonts w:ascii="Times New Roman" w:hAnsi="Times New Roman" w:cs="Times New Roman"/>
              </w:rPr>
            </w:pPr>
            <w:r>
              <w:rPr>
                <w:rFonts w:ascii="Times New Roman" w:hAnsi="Times New Roman" w:cs="Times New Roman"/>
              </w:rPr>
              <w:t>Kemauan diri sendiri</w:t>
            </w:r>
          </w:p>
          <w:p w:rsidR="008914B3" w:rsidRDefault="008914B3">
            <w:pPr>
              <w:ind w:left="252"/>
              <w:contextualSpacing/>
              <w:rPr>
                <w:rFonts w:ascii="Times New Roman" w:hAnsi="Times New Roman" w:cs="Times New Roman"/>
              </w:rPr>
            </w:pPr>
          </w:p>
          <w:p w:rsidR="008914B3" w:rsidRDefault="008914B3">
            <w:pPr>
              <w:rPr>
                <w:rFonts w:ascii="Times New Roman" w:hAnsi="Times New Roman" w:cs="Times New Roman"/>
              </w:rPr>
            </w:pPr>
          </w:p>
          <w:p w:rsidR="008914B3" w:rsidRDefault="008914B3">
            <w:pPr>
              <w:contextualSpacing/>
              <w:rPr>
                <w:rFonts w:ascii="Times New Roman" w:hAnsi="Times New Roman" w:cs="Times New Roman"/>
                <w:sz w:val="24"/>
                <w:szCs w:val="24"/>
              </w:rPr>
            </w:pPr>
          </w:p>
        </w:tc>
        <w:tc>
          <w:tcPr>
            <w:tcW w:w="2559" w:type="dxa"/>
          </w:tcPr>
          <w:p w:rsidR="008914B3" w:rsidRDefault="00A16DA5">
            <w:pPr>
              <w:numPr>
                <w:ilvl w:val="0"/>
                <w:numId w:val="13"/>
              </w:numPr>
              <w:spacing w:line="360" w:lineRule="auto"/>
              <w:ind w:left="342" w:hanging="270"/>
              <w:contextualSpacing/>
              <w:rPr>
                <w:rFonts w:ascii="Times New Roman" w:hAnsi="Times New Roman" w:cs="Times New Roman"/>
                <w:sz w:val="20"/>
                <w:szCs w:val="20"/>
              </w:rPr>
            </w:pPr>
            <w:r>
              <w:rPr>
                <w:rFonts w:ascii="Times New Roman" w:hAnsi="Times New Roman" w:cs="Times New Roman"/>
              </w:rPr>
              <w:t>Saya selalu menyiapkan alokasi dana untuk membayar pajak</w:t>
            </w:r>
          </w:p>
          <w:p w:rsidR="008914B3" w:rsidRDefault="008914B3">
            <w:pPr>
              <w:spacing w:line="360" w:lineRule="auto"/>
              <w:ind w:left="72"/>
              <w:contextualSpacing/>
              <w:rPr>
                <w:rFonts w:ascii="Times New Roman" w:hAnsi="Times New Roman" w:cs="Times New Roman"/>
                <w:sz w:val="20"/>
                <w:szCs w:val="20"/>
              </w:rPr>
            </w:pPr>
          </w:p>
        </w:tc>
      </w:tr>
      <w:tr w:rsidR="008914B3">
        <w:trPr>
          <w:trHeight w:val="1484"/>
        </w:trPr>
        <w:tc>
          <w:tcPr>
            <w:tcW w:w="1896" w:type="dxa"/>
            <w:vMerge/>
          </w:tcPr>
          <w:p w:rsidR="008914B3" w:rsidRDefault="008914B3">
            <w:pPr>
              <w:ind w:left="252"/>
              <w:contextualSpacing/>
              <w:rPr>
                <w:rFonts w:ascii="Times New Roman" w:hAnsi="Times New Roman" w:cs="Times New Roman"/>
              </w:rPr>
            </w:pPr>
          </w:p>
        </w:tc>
        <w:tc>
          <w:tcPr>
            <w:tcW w:w="1890" w:type="dxa"/>
            <w:vMerge/>
          </w:tcPr>
          <w:p w:rsidR="008914B3" w:rsidRDefault="008914B3">
            <w:pPr>
              <w:numPr>
                <w:ilvl w:val="0"/>
                <w:numId w:val="11"/>
              </w:numPr>
              <w:rPr>
                <w:rFonts w:ascii="Times New Roman" w:hAnsi="Times New Roman" w:cs="Times New Roman"/>
              </w:rPr>
            </w:pPr>
          </w:p>
        </w:tc>
        <w:tc>
          <w:tcPr>
            <w:tcW w:w="1620" w:type="dxa"/>
          </w:tcPr>
          <w:p w:rsidR="008914B3" w:rsidRDefault="00A16DA5">
            <w:pPr>
              <w:numPr>
                <w:ilvl w:val="0"/>
                <w:numId w:val="14"/>
              </w:numPr>
              <w:contextualSpacing/>
              <w:rPr>
                <w:rFonts w:ascii="Times New Roman" w:hAnsi="Times New Roman" w:cs="Times New Roman"/>
                <w:sz w:val="24"/>
                <w:szCs w:val="24"/>
              </w:rPr>
            </w:pPr>
            <w:r>
              <w:rPr>
                <w:rFonts w:ascii="Times New Roman" w:hAnsi="Times New Roman" w:cs="Times New Roman"/>
                <w:sz w:val="24"/>
                <w:szCs w:val="24"/>
              </w:rPr>
              <w:t>Tidak ada paksaan</w:t>
            </w:r>
          </w:p>
        </w:tc>
        <w:tc>
          <w:tcPr>
            <w:tcW w:w="2559" w:type="dxa"/>
          </w:tcPr>
          <w:p w:rsidR="008914B3" w:rsidRDefault="00A16DA5">
            <w:pPr>
              <w:spacing w:line="360" w:lineRule="auto"/>
              <w:contextualSpacing/>
              <w:rPr>
                <w:rFonts w:ascii="Times New Roman" w:hAnsi="Times New Roman" w:cs="Times New Roman"/>
              </w:rPr>
            </w:pPr>
            <w:r>
              <w:rPr>
                <w:rFonts w:ascii="Times New Roman" w:hAnsi="Times New Roman" w:cs="Times New Roman"/>
              </w:rPr>
              <w:t>2.Saya menyadari bagaimanapun kondisi keuangan saya, saya harus tetap membayar pajak</w:t>
            </w:r>
          </w:p>
        </w:tc>
      </w:tr>
      <w:tr w:rsidR="008914B3">
        <w:trPr>
          <w:trHeight w:val="1526"/>
        </w:trPr>
        <w:tc>
          <w:tcPr>
            <w:tcW w:w="1896" w:type="dxa"/>
            <w:vMerge/>
          </w:tcPr>
          <w:p w:rsidR="008914B3" w:rsidRDefault="008914B3">
            <w:pPr>
              <w:ind w:left="252"/>
              <w:contextualSpacing/>
              <w:rPr>
                <w:rFonts w:ascii="Times New Roman" w:hAnsi="Times New Roman" w:cs="Times New Roman"/>
              </w:rPr>
            </w:pPr>
          </w:p>
        </w:tc>
        <w:tc>
          <w:tcPr>
            <w:tcW w:w="1890" w:type="dxa"/>
            <w:vMerge w:val="restart"/>
          </w:tcPr>
          <w:p w:rsidR="008914B3" w:rsidRDefault="00A16DA5">
            <w:pPr>
              <w:numPr>
                <w:ilvl w:val="0"/>
                <w:numId w:val="11"/>
              </w:numPr>
              <w:rPr>
                <w:rFonts w:ascii="Times New Roman" w:hAnsi="Times New Roman" w:cs="Times New Roman"/>
              </w:rPr>
            </w:pPr>
            <w:r>
              <w:rPr>
                <w:rFonts w:ascii="Times New Roman" w:hAnsi="Times New Roman" w:cs="Times New Roman"/>
              </w:rPr>
              <w:t>Partisipatif</w:t>
            </w:r>
          </w:p>
        </w:tc>
        <w:tc>
          <w:tcPr>
            <w:tcW w:w="1620" w:type="dxa"/>
          </w:tcPr>
          <w:p w:rsidR="008914B3" w:rsidRDefault="00A16DA5">
            <w:pPr>
              <w:numPr>
                <w:ilvl w:val="0"/>
                <w:numId w:val="15"/>
              </w:numPr>
              <w:contextualSpacing/>
              <w:rPr>
                <w:rFonts w:ascii="Times New Roman" w:hAnsi="Times New Roman" w:cs="Times New Roman"/>
                <w:sz w:val="24"/>
                <w:szCs w:val="24"/>
              </w:rPr>
            </w:pPr>
            <w:r>
              <w:rPr>
                <w:rFonts w:ascii="Times New Roman" w:hAnsi="Times New Roman" w:cs="Times New Roman"/>
                <w:sz w:val="24"/>
                <w:szCs w:val="24"/>
              </w:rPr>
              <w:t>Tahu fungsi pajak</w:t>
            </w:r>
          </w:p>
          <w:p w:rsidR="008914B3" w:rsidRDefault="008914B3">
            <w:pPr>
              <w:contextualSpacing/>
              <w:rPr>
                <w:rFonts w:ascii="Times New Roman" w:hAnsi="Times New Roman" w:cs="Times New Roman"/>
                <w:sz w:val="24"/>
                <w:szCs w:val="24"/>
              </w:rPr>
            </w:pPr>
          </w:p>
          <w:p w:rsidR="008914B3" w:rsidRDefault="008914B3">
            <w:pPr>
              <w:contextualSpacing/>
              <w:rPr>
                <w:rFonts w:ascii="Times New Roman" w:hAnsi="Times New Roman" w:cs="Times New Roman"/>
                <w:sz w:val="24"/>
                <w:szCs w:val="24"/>
              </w:rPr>
            </w:pPr>
          </w:p>
        </w:tc>
        <w:tc>
          <w:tcPr>
            <w:tcW w:w="2559" w:type="dxa"/>
          </w:tcPr>
          <w:p w:rsidR="008914B3" w:rsidRDefault="00A16DA5">
            <w:pPr>
              <w:spacing w:line="360" w:lineRule="auto"/>
              <w:contextualSpacing/>
              <w:rPr>
                <w:rFonts w:ascii="Times New Roman" w:hAnsi="Times New Roman" w:cs="Times New Roman"/>
              </w:rPr>
            </w:pPr>
            <w:r>
              <w:rPr>
                <w:rFonts w:ascii="Times New Roman" w:hAnsi="Times New Roman" w:cs="Times New Roman"/>
              </w:rPr>
              <w:t>3.Saya menyadari bahwa pajak merupakan bentuk pengabdian masyarakat kepada negara</w:t>
            </w:r>
          </w:p>
          <w:p w:rsidR="008914B3" w:rsidRDefault="00A16DA5">
            <w:pPr>
              <w:spacing w:line="360" w:lineRule="auto"/>
              <w:contextualSpacing/>
              <w:rPr>
                <w:rFonts w:ascii="Times New Roman" w:hAnsi="Times New Roman" w:cs="Times New Roman"/>
              </w:rPr>
            </w:pPr>
            <w:r>
              <w:rPr>
                <w:rFonts w:ascii="Times New Roman" w:hAnsi="Times New Roman" w:cs="Times New Roman"/>
              </w:rPr>
              <w:t>4.Saya menyadari bahwa pajak merupakan bentuk partisipasi dalam menunjang pembangunan daerah</w:t>
            </w:r>
          </w:p>
          <w:p w:rsidR="008914B3" w:rsidRDefault="00A16DA5">
            <w:pPr>
              <w:spacing w:line="360" w:lineRule="auto"/>
              <w:contextualSpacing/>
              <w:rPr>
                <w:rFonts w:ascii="Times New Roman" w:hAnsi="Times New Roman" w:cs="Times New Roman"/>
              </w:rPr>
            </w:pPr>
            <w:r>
              <w:rPr>
                <w:rFonts w:ascii="Times New Roman" w:hAnsi="Times New Roman" w:cs="Times New Roman"/>
              </w:rPr>
              <w:t>5.Saya menyadari fungsi pajak sebagai sarana pembangunan daerah</w:t>
            </w:r>
          </w:p>
        </w:tc>
      </w:tr>
      <w:tr w:rsidR="008914B3">
        <w:trPr>
          <w:trHeight w:val="915"/>
        </w:trPr>
        <w:tc>
          <w:tcPr>
            <w:tcW w:w="1896" w:type="dxa"/>
            <w:vMerge/>
          </w:tcPr>
          <w:p w:rsidR="008914B3" w:rsidRDefault="008914B3">
            <w:pPr>
              <w:ind w:left="252"/>
              <w:contextualSpacing/>
              <w:rPr>
                <w:rFonts w:ascii="Times New Roman" w:hAnsi="Times New Roman" w:cs="Times New Roman"/>
              </w:rPr>
            </w:pPr>
          </w:p>
        </w:tc>
        <w:tc>
          <w:tcPr>
            <w:tcW w:w="1890" w:type="dxa"/>
            <w:vMerge/>
          </w:tcPr>
          <w:p w:rsidR="008914B3" w:rsidRDefault="008914B3">
            <w:pPr>
              <w:numPr>
                <w:ilvl w:val="0"/>
                <w:numId w:val="11"/>
              </w:numPr>
              <w:rPr>
                <w:rFonts w:ascii="Times New Roman" w:hAnsi="Times New Roman" w:cs="Times New Roman"/>
              </w:rPr>
            </w:pPr>
          </w:p>
        </w:tc>
        <w:tc>
          <w:tcPr>
            <w:tcW w:w="1620" w:type="dxa"/>
          </w:tcPr>
          <w:p w:rsidR="008914B3" w:rsidRDefault="00A16DA5">
            <w:pPr>
              <w:numPr>
                <w:ilvl w:val="0"/>
                <w:numId w:val="16"/>
              </w:numPr>
              <w:contextualSpacing/>
              <w:rPr>
                <w:rFonts w:ascii="Times New Roman" w:hAnsi="Times New Roman" w:cs="Times New Roman"/>
                <w:sz w:val="24"/>
                <w:szCs w:val="24"/>
              </w:rPr>
            </w:pPr>
            <w:r>
              <w:rPr>
                <w:rFonts w:ascii="Times New Roman" w:hAnsi="Times New Roman" w:cs="Times New Roman"/>
                <w:sz w:val="24"/>
                <w:szCs w:val="24"/>
              </w:rPr>
              <w:t>Penundaan pembayaran PKB dapat merugikan pemerintah</w:t>
            </w:r>
          </w:p>
        </w:tc>
        <w:tc>
          <w:tcPr>
            <w:tcW w:w="2559" w:type="dxa"/>
          </w:tcPr>
          <w:p w:rsidR="008914B3" w:rsidRDefault="00A16DA5">
            <w:pPr>
              <w:spacing w:line="360" w:lineRule="auto"/>
              <w:contextualSpacing/>
              <w:rPr>
                <w:rFonts w:ascii="Times New Roman" w:hAnsi="Times New Roman" w:cs="Times New Roman"/>
              </w:rPr>
            </w:pPr>
            <w:r>
              <w:rPr>
                <w:rFonts w:ascii="Times New Roman" w:hAnsi="Times New Roman" w:cs="Times New Roman"/>
              </w:rPr>
              <w:t>6.Saya menyadari bahwa menunda pembayaran pajak dapat merugikan pemerintah</w:t>
            </w:r>
          </w:p>
          <w:p w:rsidR="008914B3" w:rsidRDefault="008914B3">
            <w:pPr>
              <w:spacing w:line="360" w:lineRule="auto"/>
              <w:contextualSpacing/>
              <w:rPr>
                <w:rFonts w:ascii="Times New Roman" w:hAnsi="Times New Roman" w:cs="Times New Roman"/>
              </w:rPr>
            </w:pPr>
          </w:p>
        </w:tc>
      </w:tr>
    </w:tbl>
    <w:p w:rsidR="008914B3" w:rsidRDefault="008914B3">
      <w:pPr>
        <w:spacing w:line="480" w:lineRule="auto"/>
        <w:rPr>
          <w:rFonts w:ascii="Times New Roman" w:hAnsi="Times New Roman" w:cs="Times New Roman"/>
          <w:color w:val="000000" w:themeColor="text1"/>
          <w:sz w:val="24"/>
          <w:szCs w:val="24"/>
        </w:rPr>
      </w:pPr>
    </w:p>
    <w:p w:rsidR="008914B3" w:rsidRDefault="00046C31" w:rsidP="00046C31">
      <w:pPr>
        <w:tabs>
          <w:tab w:val="left" w:pos="425"/>
        </w:tabs>
        <w:spacing w:line="480" w:lineRule="auto"/>
        <w:ind w:left="709" w:hanging="283"/>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 Tingkat Pendapatan</w:t>
      </w:r>
      <w:r w:rsidR="00A16DA5">
        <w:rPr>
          <w:rFonts w:ascii="Times New Roman" w:hAnsi="Times New Roman" w:cs="Times New Roman"/>
          <w:b/>
          <w:bCs/>
          <w:color w:val="000000" w:themeColor="text1"/>
          <w:sz w:val="24"/>
          <w:szCs w:val="24"/>
        </w:rPr>
        <w:t xml:space="preserve"> Wajib Pajak</w:t>
      </w:r>
    </w:p>
    <w:p w:rsidR="008914B3" w:rsidRDefault="00A16DA5">
      <w:pPr>
        <w:ind w:left="108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3.4</w:t>
      </w:r>
    </w:p>
    <w:p w:rsidR="008914B3" w:rsidRDefault="00A16DA5">
      <w:pPr>
        <w:ind w:left="108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Indikator Tingkat Pendapatan Wajib Pajak</w:t>
      </w:r>
    </w:p>
    <w:p w:rsidR="008914B3" w:rsidRDefault="008914B3">
      <w:pPr>
        <w:ind w:left="1080"/>
        <w:contextualSpacing/>
        <w:jc w:val="center"/>
        <w:rPr>
          <w:rFonts w:ascii="Times New Roman" w:hAnsi="Times New Roman" w:cs="Times New Roman"/>
          <w:b/>
          <w:color w:val="000000" w:themeColor="text1"/>
          <w:sz w:val="24"/>
          <w:szCs w:val="24"/>
        </w:rPr>
      </w:pPr>
    </w:p>
    <w:tbl>
      <w:tblPr>
        <w:tblW w:w="7965" w:type="dxa"/>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800"/>
        <w:gridCol w:w="1620"/>
        <w:gridCol w:w="2634"/>
      </w:tblGrid>
      <w:tr w:rsidR="008914B3">
        <w:trPr>
          <w:trHeight w:val="126"/>
        </w:trPr>
        <w:tc>
          <w:tcPr>
            <w:tcW w:w="1911"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800"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1620"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634" w:type="dxa"/>
          </w:tcPr>
          <w:p w:rsidR="008914B3" w:rsidRDefault="00A16DA5">
            <w:pPr>
              <w:jc w:val="center"/>
              <w:rPr>
                <w:rFonts w:ascii="Times New Roman" w:hAnsi="Times New Roman" w:cs="Times New Roman"/>
                <w:b/>
                <w:sz w:val="24"/>
                <w:szCs w:val="24"/>
              </w:rPr>
            </w:pPr>
            <w:r>
              <w:rPr>
                <w:rFonts w:ascii="Times New Roman" w:hAnsi="Times New Roman" w:cs="Times New Roman"/>
                <w:b/>
                <w:sz w:val="24"/>
                <w:szCs w:val="24"/>
              </w:rPr>
              <w:t>Pernyataan</w:t>
            </w:r>
          </w:p>
        </w:tc>
      </w:tr>
      <w:tr w:rsidR="008914B3">
        <w:trPr>
          <w:trHeight w:val="2538"/>
        </w:trPr>
        <w:tc>
          <w:tcPr>
            <w:tcW w:w="1911" w:type="dxa"/>
            <w:vMerge w:val="restart"/>
          </w:tcPr>
          <w:p w:rsidR="008914B3" w:rsidRDefault="00A16DA5">
            <w:pPr>
              <w:ind w:left="252"/>
              <w:contextualSpacing/>
              <w:rPr>
                <w:rFonts w:ascii="Times New Roman" w:hAnsi="Times New Roman" w:cs="Times New Roman"/>
              </w:rPr>
            </w:pPr>
            <w:r>
              <w:rPr>
                <w:rFonts w:ascii="Times New Roman" w:hAnsi="Times New Roman" w:cs="Times New Roman"/>
              </w:rPr>
              <w:t>Tingkat Pendapatan Wajib Pajak</w:t>
            </w:r>
          </w:p>
          <w:p w:rsidR="008914B3" w:rsidRDefault="00A16DA5">
            <w:pPr>
              <w:ind w:left="252"/>
              <w:contextualSpacing/>
              <w:rPr>
                <w:rFonts w:ascii="Times New Roman" w:hAnsi="Times New Roman" w:cs="Times New Roman"/>
              </w:rPr>
            </w:pPr>
            <w:r>
              <w:rPr>
                <w:rFonts w:ascii="Times New Roman" w:hAnsi="Times New Roman" w:cs="Times New Roman"/>
              </w:rPr>
              <w:t>(Sari dan Susanti, 2013)</w:t>
            </w:r>
          </w:p>
        </w:tc>
        <w:tc>
          <w:tcPr>
            <w:tcW w:w="1800" w:type="dxa"/>
          </w:tcPr>
          <w:p w:rsidR="008914B3" w:rsidRDefault="00A47615">
            <w:pPr>
              <w:numPr>
                <w:ilvl w:val="0"/>
                <w:numId w:val="17"/>
              </w:numPr>
              <w:rPr>
                <w:rFonts w:ascii="Times New Roman" w:hAnsi="Times New Roman" w:cs="Times New Roman"/>
              </w:rPr>
            </w:pPr>
            <w:r>
              <w:rPr>
                <w:rFonts w:ascii="Times New Roman" w:hAnsi="Times New Roman" w:cs="Times New Roman"/>
              </w:rPr>
              <w:t>Sumber pen</w:t>
            </w:r>
            <w:r w:rsidR="00A16DA5">
              <w:rPr>
                <w:rFonts w:ascii="Times New Roman" w:hAnsi="Times New Roman" w:cs="Times New Roman"/>
              </w:rPr>
              <w:t>dapatan untuk kebutuhan</w:t>
            </w:r>
          </w:p>
          <w:p w:rsidR="008914B3" w:rsidRDefault="008914B3">
            <w:pPr>
              <w:rPr>
                <w:rFonts w:ascii="Times New Roman" w:hAnsi="Times New Roman" w:cs="Times New Roman"/>
              </w:rPr>
            </w:pPr>
          </w:p>
          <w:p w:rsidR="008914B3" w:rsidRDefault="008914B3">
            <w:pPr>
              <w:rPr>
                <w:rFonts w:ascii="Times New Roman" w:hAnsi="Times New Roman" w:cs="Times New Roman"/>
              </w:rPr>
            </w:pPr>
          </w:p>
          <w:p w:rsidR="008914B3" w:rsidRDefault="008914B3">
            <w:pPr>
              <w:rPr>
                <w:rFonts w:ascii="Times New Roman" w:hAnsi="Times New Roman" w:cs="Times New Roman"/>
                <w:sz w:val="20"/>
                <w:szCs w:val="20"/>
              </w:rPr>
            </w:pPr>
          </w:p>
          <w:p w:rsidR="008914B3" w:rsidRDefault="008914B3">
            <w:pPr>
              <w:rPr>
                <w:rFonts w:ascii="Times New Roman" w:hAnsi="Times New Roman" w:cs="Times New Roman"/>
                <w:sz w:val="20"/>
                <w:szCs w:val="20"/>
              </w:rPr>
            </w:pPr>
          </w:p>
        </w:tc>
        <w:tc>
          <w:tcPr>
            <w:tcW w:w="1620" w:type="dxa"/>
          </w:tcPr>
          <w:p w:rsidR="008914B3" w:rsidRDefault="00A16DA5">
            <w:pPr>
              <w:numPr>
                <w:ilvl w:val="0"/>
                <w:numId w:val="18"/>
              </w:numPr>
              <w:contextualSpacing/>
              <w:rPr>
                <w:rFonts w:ascii="Times New Roman" w:hAnsi="Times New Roman" w:cs="Times New Roman"/>
              </w:rPr>
            </w:pPr>
            <w:r>
              <w:rPr>
                <w:rFonts w:ascii="Times New Roman" w:hAnsi="Times New Roman" w:cs="Times New Roman"/>
              </w:rPr>
              <w:t>Untuk membayar Pajak Kendaraan Bermotor</w:t>
            </w:r>
          </w:p>
          <w:p w:rsidR="008914B3" w:rsidRDefault="008914B3">
            <w:pPr>
              <w:ind w:left="720"/>
              <w:contextualSpacing/>
              <w:rPr>
                <w:rFonts w:ascii="Times New Roman" w:hAnsi="Times New Roman" w:cs="Times New Roman"/>
                <w:sz w:val="20"/>
                <w:szCs w:val="20"/>
              </w:rPr>
            </w:pPr>
          </w:p>
          <w:p w:rsidR="008914B3" w:rsidRDefault="008914B3">
            <w:pPr>
              <w:rPr>
                <w:rFonts w:ascii="Times New Roman" w:hAnsi="Times New Roman" w:cs="Times New Roman"/>
                <w:sz w:val="20"/>
                <w:szCs w:val="20"/>
              </w:rPr>
            </w:pPr>
          </w:p>
          <w:p w:rsidR="008914B3" w:rsidRDefault="008914B3">
            <w:pPr>
              <w:rPr>
                <w:rFonts w:ascii="Times New Roman" w:hAnsi="Times New Roman" w:cs="Times New Roman"/>
                <w:sz w:val="20"/>
                <w:szCs w:val="20"/>
              </w:rPr>
            </w:pPr>
          </w:p>
        </w:tc>
        <w:tc>
          <w:tcPr>
            <w:tcW w:w="2634" w:type="dxa"/>
          </w:tcPr>
          <w:p w:rsidR="008914B3" w:rsidRDefault="00A16DA5">
            <w:pPr>
              <w:numPr>
                <w:ilvl w:val="0"/>
                <w:numId w:val="19"/>
              </w:numPr>
              <w:spacing w:line="360" w:lineRule="auto"/>
              <w:ind w:left="278" w:hanging="180"/>
              <w:contextualSpacing/>
              <w:rPr>
                <w:rFonts w:ascii="Times New Roman" w:hAnsi="Times New Roman" w:cs="Times New Roman"/>
                <w:sz w:val="20"/>
                <w:szCs w:val="20"/>
              </w:rPr>
            </w:pPr>
            <w:r>
              <w:rPr>
                <w:rFonts w:ascii="Times New Roman" w:hAnsi="Times New Roman" w:cs="Times New Roman"/>
              </w:rPr>
              <w:t>Saya mengetahui bahwa membayar pajak merupakan salah satu pengeluaran yang saya lakukan</w:t>
            </w:r>
          </w:p>
        </w:tc>
      </w:tr>
      <w:tr w:rsidR="008914B3">
        <w:trPr>
          <w:trHeight w:val="445"/>
        </w:trPr>
        <w:tc>
          <w:tcPr>
            <w:tcW w:w="1911" w:type="dxa"/>
            <w:vMerge/>
          </w:tcPr>
          <w:p w:rsidR="008914B3" w:rsidRDefault="008914B3">
            <w:pPr>
              <w:ind w:left="252"/>
              <w:contextualSpacing/>
              <w:rPr>
                <w:rFonts w:ascii="Times New Roman" w:hAnsi="Times New Roman" w:cs="Times New Roman"/>
              </w:rPr>
            </w:pPr>
          </w:p>
        </w:tc>
        <w:tc>
          <w:tcPr>
            <w:tcW w:w="1800" w:type="dxa"/>
          </w:tcPr>
          <w:p w:rsidR="008914B3" w:rsidRDefault="00A16DA5">
            <w:pPr>
              <w:rPr>
                <w:rFonts w:ascii="Times New Roman" w:hAnsi="Times New Roman" w:cs="Times New Roman"/>
                <w:sz w:val="20"/>
                <w:szCs w:val="20"/>
              </w:rPr>
            </w:pPr>
            <w:r>
              <w:rPr>
                <w:rFonts w:ascii="Times New Roman" w:hAnsi="Times New Roman" w:cs="Times New Roman"/>
              </w:rPr>
              <w:t>2.Jumlah pendapatan</w:t>
            </w:r>
          </w:p>
        </w:tc>
        <w:tc>
          <w:tcPr>
            <w:tcW w:w="1620" w:type="dxa"/>
          </w:tcPr>
          <w:p w:rsidR="008914B3" w:rsidRDefault="00A16DA5">
            <w:pPr>
              <w:rPr>
                <w:rFonts w:ascii="Times New Roman" w:hAnsi="Times New Roman" w:cs="Times New Roman"/>
              </w:rPr>
            </w:pPr>
            <w:r>
              <w:rPr>
                <w:rFonts w:ascii="Times New Roman" w:hAnsi="Times New Roman" w:cs="Times New Roman"/>
              </w:rPr>
              <w:t>1. Tingkat pendapatan mempengaruhi nilai pajak yang dibayarkan</w:t>
            </w:r>
          </w:p>
        </w:tc>
        <w:tc>
          <w:tcPr>
            <w:tcW w:w="2634" w:type="dxa"/>
          </w:tcPr>
          <w:p w:rsidR="008914B3" w:rsidRDefault="00A16DA5">
            <w:pPr>
              <w:contextualSpacing/>
              <w:rPr>
                <w:rFonts w:ascii="Times New Roman" w:hAnsi="Times New Roman" w:cs="Times New Roman"/>
              </w:rPr>
            </w:pPr>
            <w:r>
              <w:rPr>
                <w:rFonts w:ascii="Times New Roman" w:hAnsi="Times New Roman" w:cs="Times New Roman"/>
              </w:rPr>
              <w:t>2. Saya akan membayar pajak dipengaruhi oleh pendapatan yang saya dapatkan</w:t>
            </w:r>
          </w:p>
          <w:p w:rsidR="008914B3" w:rsidRDefault="00A16DA5">
            <w:pPr>
              <w:contextualSpacing/>
              <w:rPr>
                <w:rFonts w:ascii="Times New Roman" w:hAnsi="Times New Roman" w:cs="Times New Roman"/>
              </w:rPr>
            </w:pPr>
            <w:r>
              <w:rPr>
                <w:rFonts w:ascii="Times New Roman" w:hAnsi="Times New Roman" w:cs="Times New Roman"/>
              </w:rPr>
              <w:t>3. Saya membayar pajak tepat waktu dipengaruhi oleh pendapatan yang saya dapatkan</w:t>
            </w:r>
          </w:p>
          <w:p w:rsidR="008914B3" w:rsidRDefault="00A16DA5">
            <w:pPr>
              <w:contextualSpacing/>
              <w:rPr>
                <w:rFonts w:ascii="Times New Roman" w:hAnsi="Times New Roman" w:cs="Times New Roman"/>
              </w:rPr>
            </w:pPr>
            <w:r>
              <w:rPr>
                <w:rFonts w:ascii="Times New Roman" w:hAnsi="Times New Roman" w:cs="Times New Roman"/>
              </w:rPr>
              <w:t>4. Saya membayar denda keterlamabatan dengan penghasilan yang saya dapatkan</w:t>
            </w:r>
          </w:p>
          <w:p w:rsidR="008914B3" w:rsidRDefault="00A16DA5">
            <w:pPr>
              <w:contextualSpacing/>
              <w:rPr>
                <w:rFonts w:ascii="Times New Roman" w:hAnsi="Times New Roman" w:cs="Times New Roman"/>
                <w:b/>
                <w:bCs/>
              </w:rPr>
            </w:pPr>
            <w:r>
              <w:rPr>
                <w:rFonts w:ascii="Times New Roman" w:hAnsi="Times New Roman" w:cs="Times New Roman"/>
              </w:rPr>
              <w:t>5. Saya tidak perlu membayar pajak sesuai dengan pendapatan yang saya terima (</w:t>
            </w:r>
            <w:r>
              <w:rPr>
                <w:rFonts w:ascii="Times New Roman" w:hAnsi="Times New Roman" w:cs="Times New Roman"/>
                <w:b/>
                <w:bCs/>
                <w:i/>
                <w:iCs/>
              </w:rPr>
              <w:t>skoring</w:t>
            </w:r>
            <w:r>
              <w:rPr>
                <w:rFonts w:ascii="Times New Roman" w:hAnsi="Times New Roman" w:cs="Times New Roman"/>
                <w:b/>
                <w:bCs/>
              </w:rPr>
              <w:t xml:space="preserve"> dibalik)</w:t>
            </w:r>
          </w:p>
          <w:p w:rsidR="008914B3" w:rsidRDefault="00A16DA5">
            <w:pPr>
              <w:contextualSpacing/>
              <w:rPr>
                <w:rFonts w:ascii="Times New Roman" w:hAnsi="Times New Roman" w:cs="Times New Roman"/>
                <w:b/>
                <w:bCs/>
              </w:rPr>
            </w:pPr>
            <w:r>
              <w:rPr>
                <w:rFonts w:ascii="Times New Roman" w:hAnsi="Times New Roman" w:cs="Times New Roman"/>
              </w:rPr>
              <w:t xml:space="preserve">6. Saya tidak mengalokasikan pendapatan saya untuk membayar pajak </w:t>
            </w:r>
            <w:r>
              <w:rPr>
                <w:rFonts w:ascii="Times New Roman" w:hAnsi="Times New Roman" w:cs="Times New Roman"/>
                <w:b/>
                <w:bCs/>
              </w:rPr>
              <w:t>(</w:t>
            </w:r>
            <w:r>
              <w:rPr>
                <w:rFonts w:ascii="Times New Roman" w:hAnsi="Times New Roman" w:cs="Times New Roman"/>
                <w:b/>
                <w:bCs/>
                <w:i/>
                <w:iCs/>
              </w:rPr>
              <w:t xml:space="preserve">skoring </w:t>
            </w:r>
            <w:r>
              <w:rPr>
                <w:rFonts w:ascii="Times New Roman" w:hAnsi="Times New Roman" w:cs="Times New Roman"/>
                <w:b/>
                <w:bCs/>
              </w:rPr>
              <w:t>dibalik</w:t>
            </w:r>
            <w:r>
              <w:rPr>
                <w:rFonts w:ascii="Times New Roman" w:hAnsi="Times New Roman" w:cs="Times New Roman"/>
              </w:rPr>
              <w:t>)</w:t>
            </w:r>
          </w:p>
        </w:tc>
      </w:tr>
    </w:tbl>
    <w:p w:rsidR="008914B3" w:rsidRDefault="008914B3">
      <w:pPr>
        <w:spacing w:line="480" w:lineRule="auto"/>
        <w:ind w:left="1080"/>
        <w:contextualSpacing/>
        <w:rPr>
          <w:rFonts w:ascii="Times New Roman" w:hAnsi="Times New Roman" w:cs="Times New Roman"/>
          <w:color w:val="000000" w:themeColor="text1"/>
          <w:sz w:val="24"/>
          <w:szCs w:val="24"/>
        </w:rPr>
      </w:pPr>
    </w:p>
    <w:p w:rsidR="008914B3" w:rsidRDefault="008914B3">
      <w:pPr>
        <w:spacing w:line="480" w:lineRule="auto"/>
        <w:contextualSpacing/>
        <w:rPr>
          <w:rFonts w:ascii="Times New Roman" w:hAnsi="Times New Roman" w:cs="Times New Roman"/>
          <w:color w:val="000000" w:themeColor="text1"/>
          <w:sz w:val="24"/>
          <w:szCs w:val="24"/>
        </w:rPr>
      </w:pPr>
    </w:p>
    <w:p w:rsidR="008914B3" w:rsidRDefault="00A16DA5">
      <w:pPr>
        <w:numPr>
          <w:ilvl w:val="0"/>
          <w:numId w:val="1"/>
        </w:numPr>
        <w:spacing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Teknik Pengumpulan Data</w:t>
      </w:r>
    </w:p>
    <w:p w:rsidR="008914B3" w:rsidRDefault="00A16DA5">
      <w:pPr>
        <w:spacing w:line="480" w:lineRule="auto"/>
        <w:ind w:leftChars="199" w:left="438" w:firstLine="7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Cooper dan  Schindler (2017), teknik pengumpulan data terdiri dari 2 yaitu teknik komunikasi dan observasi atau pengamatan</w:t>
      </w:r>
      <w:r w:rsidR="00A47615">
        <w:rPr>
          <w:rFonts w:ascii="Times New Roman" w:hAnsi="Times New Roman" w:cs="Times New Roman"/>
          <w:color w:val="000000" w:themeColor="text1"/>
          <w:sz w:val="24"/>
          <w:szCs w:val="24"/>
        </w:rPr>
        <w:t xml:space="preserve"> yang dilakukan secara langsung</w:t>
      </w:r>
      <w:r>
        <w:rPr>
          <w:rFonts w:ascii="Times New Roman" w:hAnsi="Times New Roman" w:cs="Times New Roman"/>
          <w:color w:val="000000" w:themeColor="text1"/>
          <w:sz w:val="24"/>
          <w:szCs w:val="24"/>
        </w:rPr>
        <w:t xml:space="preserve">. Pada penulisan skripsi ini penulis menggunakan teknik pengumpulan data komunikasi yang bertujuan mengolah beberapa karakteristik data seperti sikap, maksud, motivasi, dan harapan. Sedangkan instrumen yang digunakan adalah kuesioner yaitu teknik pengumpulan data dengan cara memberikan sejumlah pertanyaan tertulis yang disusun secara terstruktur kepada responden untuk dijawab. Kuesioner yang dibagikan penulis berkaitan dengan tingkat pengetahuan wajib pajak, kesadaran wajib pajak, tingkat pendapatan wajib pajak serta kepatuhan wajib pajak pemilik kendaraan bermotor roda dua yang bekerja sebagai pengendara Gojek </w:t>
      </w:r>
      <w:r>
        <w:rPr>
          <w:rFonts w:ascii="Times New Roman" w:hAnsi="Times New Roman" w:cs="Times New Roman"/>
          <w:i/>
          <w:iCs/>
          <w:color w:val="000000" w:themeColor="text1"/>
          <w:sz w:val="24"/>
          <w:szCs w:val="24"/>
        </w:rPr>
        <w:t xml:space="preserve">online </w:t>
      </w:r>
      <w:r>
        <w:rPr>
          <w:rFonts w:ascii="Times New Roman" w:hAnsi="Times New Roman" w:cs="Times New Roman"/>
          <w:color w:val="000000" w:themeColor="text1"/>
          <w:sz w:val="24"/>
          <w:szCs w:val="24"/>
        </w:rPr>
        <w:t xml:space="preserve"> di DKI Jakarta.</w:t>
      </w:r>
    </w:p>
    <w:p w:rsidR="008914B3" w:rsidRDefault="00A16DA5">
      <w:pPr>
        <w:numPr>
          <w:ilvl w:val="0"/>
          <w:numId w:val="1"/>
        </w:numPr>
        <w:spacing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Teknik Pengambilan Sampel</w:t>
      </w:r>
    </w:p>
    <w:p w:rsidR="008914B3" w:rsidRDefault="00A16DA5">
      <w:pPr>
        <w:spacing w:line="480" w:lineRule="auto"/>
        <w:ind w:leftChars="199" w:left="438" w:firstLine="71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Sebelum menentukan sampel dan jumlah sampel yang akan digunakan untuk penelitian, peneliti menentukan populasi yang akan diambil terlebih dahulu.  Menurut Sugiyono (2017:80) mendefinisikan populasi dalam penelitian kuantitatif populasi adalah wilayah generalisasi yang terdiri atas objek atau subjek yang mempunyai kuantitas dan karakteristik tertentu yang ditetapkan oleh peneliti untuk dipelajari dan kemudian ditarik kesimpulannya. Berdasarkan pengertian di atas dapat dikemukakan bahwa populasi bukan sekedar jumlah yang ada pada objek atau subjek yang dipelajari, tetapi meliputi seluruh karakteristik atau sifat yang dimiliki oleh objek atau subjek tersebut.</w:t>
      </w:r>
    </w:p>
    <w:p w:rsidR="008914B3" w:rsidRDefault="00A16DA5">
      <w:pPr>
        <w:spacing w:line="480" w:lineRule="auto"/>
        <w:ind w:leftChars="199" w:left="438" w:firstLine="71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Cooper &amp; Schindler (2017:53) bahwa dalam sebuah penelitian tidak semua populasi dapat diteliti karena beberapa faktor di antaranya seperti keterbatasan dana, tenaga, waktu, dan fasilitas yang mendukung penelitian. Sehingga hanya sampel </w:t>
      </w:r>
      <w:r>
        <w:rPr>
          <w:rFonts w:ascii="Times New Roman" w:hAnsi="Times New Roman" w:cs="Times New Roman"/>
          <w:color w:val="000000" w:themeColor="text1"/>
          <w:sz w:val="24"/>
          <w:szCs w:val="24"/>
        </w:rPr>
        <w:lastRenderedPageBreak/>
        <w:t xml:space="preserve">dari populasi saja yang akan diambil untuk diuji yang akan menghasilkan simpulan dari penelitian yang dilakukan. Terdapat beberapa alasan yang menarik untuk pengambilan sampel karena biaya lebih rendah, ketepatan hasil yang lebih besar, kecepatan dalam pengumpulan data, dan ketersediaan elemen populasi. </w:t>
      </w:r>
    </w:p>
    <w:p w:rsidR="008914B3" w:rsidRDefault="00A16DA5">
      <w:pPr>
        <w:spacing w:line="480" w:lineRule="auto"/>
        <w:ind w:leftChars="199" w:left="438" w:firstLine="71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Sampel adalah bagian dari jumlah dan karakteristik yang dimiliki oleh populasi tersebut. Teknik pengambilan sampel menggunakan teknik </w:t>
      </w:r>
      <w:r>
        <w:rPr>
          <w:rFonts w:ascii="Times New Roman" w:hAnsi="Times New Roman" w:cs="Times New Roman"/>
          <w:i/>
          <w:color w:val="000000" w:themeColor="text1"/>
          <w:sz w:val="24"/>
          <w:szCs w:val="24"/>
        </w:rPr>
        <w:t>accidental sampling.</w:t>
      </w:r>
      <w:r w:rsidR="00A47615">
        <w:rPr>
          <w:rFonts w:ascii="Times New Roman" w:hAnsi="Times New Roman" w:cs="Times New Roman"/>
          <w:i/>
          <w:color w:val="000000" w:themeColor="text1"/>
          <w:sz w:val="24"/>
          <w:szCs w:val="24"/>
        </w:rPr>
        <w:t xml:space="preserve"> </w:t>
      </w:r>
      <w:r w:rsidR="00A47615">
        <w:rPr>
          <w:rFonts w:ascii="Times New Roman" w:hAnsi="Times New Roman" w:cs="Times New Roman"/>
          <w:color w:val="000000" w:themeColor="text1"/>
          <w:sz w:val="24"/>
          <w:szCs w:val="24"/>
        </w:rPr>
        <w:t>Pengambilan sampel dilakukan dengan kriteria yaitu pengendara Gojek yang memiliki kendaraan pribadi dan pernah membayar pajak.</w:t>
      </w:r>
      <w:r>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Teknik ini</w:t>
      </w:r>
      <w:r>
        <w:rPr>
          <w:rFonts w:ascii="Times New Roman" w:hAnsi="Times New Roman" w:cs="Times New Roman"/>
          <w:color w:val="000000" w:themeColor="text1"/>
          <w:sz w:val="24"/>
          <w:szCs w:val="24"/>
        </w:rPr>
        <w:t xml:space="preserve"> merupakan teknik penentuan sampel berdasarkan kebetulan, yaitu siapa saja yang secara kebetulan bertemu dengan peneliti dan dipandang cocok sebagai sumber data, maka dapat dijadikan sebagai sampel (Sugiyono, 2017:85). Ukuran sampel diambil berdasarkan metode yang di katakan oleh Roscoe dalam buku </w:t>
      </w:r>
      <w:r>
        <w:rPr>
          <w:rFonts w:ascii="Times New Roman" w:hAnsi="Times New Roman" w:cs="Times New Roman"/>
          <w:i/>
          <w:iCs/>
          <w:color w:val="000000" w:themeColor="text1"/>
          <w:sz w:val="24"/>
          <w:szCs w:val="24"/>
        </w:rPr>
        <w:t>Research Methods For Business</w:t>
      </w:r>
      <w:r>
        <w:rPr>
          <w:rFonts w:ascii="Times New Roman" w:hAnsi="Times New Roman" w:cs="Times New Roman"/>
          <w:color w:val="000000" w:themeColor="text1"/>
          <w:sz w:val="24"/>
          <w:szCs w:val="24"/>
        </w:rPr>
        <w:t xml:space="preserve"> (dalam Sugiyono, 2017:91), yaitu bila dalam penelitian akan melakukan analisis dengan multivariate (korelasi atau regresi ganda), maka jumlah anggota sampel minimal 10 kali dari jumlah variabel yang diteliti. Pada penelitian ini ada 4 (independen + dependen), maka jumlah anggota sampel = 10 x 4 = 40. Agar data yang didapatkan lebih akurat lagi maka penulis menambahkan sampel menjadi 100 sampel.</w:t>
      </w:r>
    </w:p>
    <w:p w:rsidR="008914B3" w:rsidRDefault="008914B3">
      <w:pPr>
        <w:spacing w:line="480" w:lineRule="auto"/>
        <w:ind w:left="2160" w:hanging="720"/>
        <w:contextualSpacing/>
        <w:jc w:val="both"/>
        <w:rPr>
          <w:rFonts w:ascii="Times New Roman" w:hAnsi="Times New Roman" w:cs="Times New Roman"/>
          <w:color w:val="000000" w:themeColor="text1"/>
          <w:sz w:val="24"/>
          <w:szCs w:val="24"/>
        </w:rPr>
      </w:pPr>
    </w:p>
    <w:p w:rsidR="008914B3" w:rsidRDefault="00A16DA5">
      <w:pPr>
        <w:numPr>
          <w:ilvl w:val="0"/>
          <w:numId w:val="1"/>
        </w:numPr>
        <w:spacing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Teknik Analisis Data</w:t>
      </w:r>
    </w:p>
    <w:p w:rsidR="008914B3" w:rsidRDefault="00A16DA5">
      <w:pPr>
        <w:spacing w:line="480" w:lineRule="auto"/>
        <w:ind w:leftChars="199" w:left="438" w:firstLine="71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Teknik analisis data yang digunakan oleh peneliti adalah dengan menggunakan </w:t>
      </w:r>
      <w:r>
        <w:rPr>
          <w:rFonts w:ascii="Times New Roman" w:hAnsi="Times New Roman" w:cs="Times New Roman"/>
          <w:i/>
          <w:color w:val="000000" w:themeColor="text1"/>
          <w:sz w:val="24"/>
          <w:szCs w:val="24"/>
        </w:rPr>
        <w:t>software</w:t>
      </w:r>
      <w:r>
        <w:rPr>
          <w:rFonts w:ascii="Times New Roman" w:hAnsi="Times New Roman" w:cs="Times New Roman"/>
          <w:color w:val="000000" w:themeColor="text1"/>
          <w:sz w:val="24"/>
          <w:szCs w:val="24"/>
        </w:rPr>
        <w:t xml:space="preserve"> untuk mengolah data yaitu dengan </w:t>
      </w:r>
      <w:r>
        <w:rPr>
          <w:rFonts w:ascii="Times New Roman" w:hAnsi="Times New Roman" w:cs="Times New Roman"/>
          <w:i/>
          <w:color w:val="000000" w:themeColor="text1"/>
          <w:sz w:val="24"/>
          <w:szCs w:val="24"/>
        </w:rPr>
        <w:t>software</w:t>
      </w:r>
      <w:r>
        <w:rPr>
          <w:rFonts w:ascii="Times New Roman" w:hAnsi="Times New Roman" w:cs="Times New Roman"/>
          <w:color w:val="000000" w:themeColor="text1"/>
          <w:sz w:val="24"/>
          <w:szCs w:val="24"/>
        </w:rPr>
        <w:t xml:space="preserve"> IBM </w:t>
      </w:r>
      <w:r>
        <w:rPr>
          <w:rFonts w:ascii="Times New Roman" w:hAnsi="Times New Roman" w:cs="Times New Roman"/>
          <w:i/>
          <w:color w:val="000000" w:themeColor="text1"/>
          <w:sz w:val="24"/>
          <w:szCs w:val="24"/>
        </w:rPr>
        <w:t xml:space="preserve">Statistical Product and Service Solutions </w:t>
      </w:r>
      <w:r>
        <w:rPr>
          <w:rFonts w:ascii="Times New Roman" w:hAnsi="Times New Roman" w:cs="Times New Roman"/>
          <w:color w:val="000000" w:themeColor="text1"/>
          <w:sz w:val="24"/>
          <w:szCs w:val="24"/>
        </w:rPr>
        <w:t xml:space="preserve">(SPSS) </w:t>
      </w:r>
      <w:r>
        <w:rPr>
          <w:rFonts w:ascii="Times New Roman" w:hAnsi="Times New Roman" w:cs="Times New Roman"/>
          <w:i/>
          <w:color w:val="000000" w:themeColor="text1"/>
          <w:sz w:val="24"/>
          <w:szCs w:val="24"/>
        </w:rPr>
        <w:t>Statistic Version</w:t>
      </w:r>
      <w:r>
        <w:rPr>
          <w:rFonts w:ascii="Times New Roman" w:hAnsi="Times New Roman" w:cs="Times New Roman"/>
          <w:color w:val="000000" w:themeColor="text1"/>
          <w:sz w:val="24"/>
          <w:szCs w:val="24"/>
        </w:rPr>
        <w:t xml:space="preserve"> 20. Menurut Cooper dan Schindler (2017) Analisis data merupakan kegiatan setelah data dari seluruh responden terkumpul. Kegiatan dalam analisis data adalah mengelompokan data berdasarkan variabel dan jenis responden, </w:t>
      </w:r>
      <w:r>
        <w:rPr>
          <w:rFonts w:ascii="Times New Roman" w:hAnsi="Times New Roman" w:cs="Times New Roman"/>
          <w:color w:val="000000" w:themeColor="text1"/>
          <w:sz w:val="24"/>
          <w:szCs w:val="24"/>
        </w:rPr>
        <w:lastRenderedPageBreak/>
        <w:t>mentabulasi data berdasarkan variabel dari seluruh responden, menyajikan data tiap variabel yang diteliti, melakukan perhitungan untuk menguji hipotesis yang diajukan. Adapun analisis data yang digunakan oleh peneliti sebagai berikut</w:t>
      </w:r>
    </w:p>
    <w:p w:rsidR="008914B3" w:rsidRDefault="00A16DA5">
      <w:pPr>
        <w:numPr>
          <w:ilvl w:val="0"/>
          <w:numId w:val="20"/>
        </w:numPr>
        <w:spacing w:line="480" w:lineRule="auto"/>
        <w:ind w:left="1080"/>
        <w:contextualSpacing/>
        <w:jc w:val="both"/>
        <w:rPr>
          <w:rFonts w:ascii="Times New Roman" w:hAnsi="Times New Roman" w:cs="Times New Roman"/>
          <w:b/>
          <w:sz w:val="24"/>
          <w:szCs w:val="24"/>
        </w:rPr>
      </w:pPr>
      <w:r>
        <w:rPr>
          <w:rFonts w:ascii="Times New Roman" w:hAnsi="Times New Roman" w:cs="Times New Roman"/>
          <w:b/>
          <w:sz w:val="24"/>
          <w:szCs w:val="24"/>
        </w:rPr>
        <w:t xml:space="preserve">Uji Skala </w:t>
      </w:r>
      <w:r>
        <w:rPr>
          <w:rFonts w:ascii="Times New Roman" w:hAnsi="Times New Roman" w:cs="Times New Roman"/>
          <w:b/>
          <w:i/>
          <w:iCs/>
          <w:sz w:val="24"/>
          <w:szCs w:val="24"/>
        </w:rPr>
        <w:t>Likert</w:t>
      </w:r>
    </w:p>
    <w:p w:rsidR="008914B3" w:rsidRDefault="00A16DA5">
      <w:pPr>
        <w:spacing w:line="480" w:lineRule="auto"/>
        <w:ind w:leftChars="300" w:left="660" w:firstLine="71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Sekaran dan Bougie (2017:30) skala </w:t>
      </w:r>
      <w:r>
        <w:rPr>
          <w:rFonts w:ascii="Times New Roman" w:hAnsi="Times New Roman" w:cs="Times New Roman"/>
          <w:i/>
          <w:iCs/>
          <w:color w:val="000000" w:themeColor="text1"/>
          <w:sz w:val="24"/>
          <w:szCs w:val="24"/>
        </w:rPr>
        <w:t>likert</w:t>
      </w:r>
      <w:r>
        <w:rPr>
          <w:rFonts w:ascii="Times New Roman" w:hAnsi="Times New Roman" w:cs="Times New Roman"/>
          <w:color w:val="000000" w:themeColor="text1"/>
          <w:sz w:val="24"/>
          <w:szCs w:val="24"/>
        </w:rPr>
        <w:t xml:space="preserve"> didesain untuk menelaah seberapa kuat subjek setuju atau tidak setuju dengan pernyataan yang diberikan.  Respons terkait sejumlah poin yang menekankan konsep variabel tertentu dapat dianalisis per poin namun juga memungkinkan untuk menghitung total atau penjumlahan nilai untuk setiap responden dengan menjumlahkan antar poin. Setiap pernyataan memiliki bobot seperti berikut ini</w:t>
      </w:r>
    </w:p>
    <w:p w:rsidR="008914B3" w:rsidRDefault="00A16DA5">
      <w:pPr>
        <w:spacing w:line="240" w:lineRule="auto"/>
        <w:ind w:left="720" w:firstLine="720"/>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Tabel 3.5</w:t>
      </w:r>
    </w:p>
    <w:tbl>
      <w:tblPr>
        <w:tblStyle w:val="TableGrid"/>
        <w:tblpPr w:leftFromText="180" w:rightFromText="180" w:vertAnchor="text" w:horzAnchor="page" w:tblpX="2844" w:tblpY="357"/>
        <w:tblOverlap w:val="never"/>
        <w:tblW w:w="8050" w:type="dxa"/>
        <w:tblLayout w:type="fixed"/>
        <w:tblLook w:val="04A0" w:firstRow="1" w:lastRow="0" w:firstColumn="1" w:lastColumn="0" w:noHBand="0" w:noVBand="1"/>
      </w:tblPr>
      <w:tblGrid>
        <w:gridCol w:w="4075"/>
        <w:gridCol w:w="3975"/>
      </w:tblGrid>
      <w:tr w:rsidR="008914B3">
        <w:tc>
          <w:tcPr>
            <w:tcW w:w="4075" w:type="dxa"/>
          </w:tcPr>
          <w:p w:rsidR="008914B3" w:rsidRDefault="00A16DA5">
            <w:pPr>
              <w:spacing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Kategori</w:t>
            </w:r>
          </w:p>
        </w:tc>
        <w:tc>
          <w:tcPr>
            <w:tcW w:w="3975" w:type="dxa"/>
          </w:tcPr>
          <w:p w:rsidR="008914B3" w:rsidRDefault="00A16DA5">
            <w:pPr>
              <w:spacing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Nilai</w:t>
            </w:r>
          </w:p>
        </w:tc>
      </w:tr>
      <w:tr w:rsidR="008914B3">
        <w:tc>
          <w:tcPr>
            <w:tcW w:w="40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Tidak Setuju (STS)</w:t>
            </w:r>
          </w:p>
        </w:tc>
        <w:tc>
          <w:tcPr>
            <w:tcW w:w="39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914B3">
        <w:tc>
          <w:tcPr>
            <w:tcW w:w="40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Setuju (TS)</w:t>
            </w:r>
          </w:p>
        </w:tc>
        <w:tc>
          <w:tcPr>
            <w:tcW w:w="39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8914B3">
        <w:tc>
          <w:tcPr>
            <w:tcW w:w="40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Netral (N)</w:t>
            </w:r>
          </w:p>
        </w:tc>
        <w:tc>
          <w:tcPr>
            <w:tcW w:w="39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8914B3">
        <w:tc>
          <w:tcPr>
            <w:tcW w:w="40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Setuju (S)</w:t>
            </w:r>
          </w:p>
        </w:tc>
        <w:tc>
          <w:tcPr>
            <w:tcW w:w="39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8914B3">
        <w:tc>
          <w:tcPr>
            <w:tcW w:w="40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Setuju (SS)</w:t>
            </w:r>
          </w:p>
        </w:tc>
        <w:tc>
          <w:tcPr>
            <w:tcW w:w="3975" w:type="dxa"/>
          </w:tcPr>
          <w:p w:rsidR="008914B3" w:rsidRDefault="00A16DA5">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bl>
    <w:p w:rsidR="008914B3" w:rsidRDefault="00A16DA5">
      <w:pPr>
        <w:spacing w:line="240" w:lineRule="auto"/>
        <w:ind w:left="720" w:firstLine="720"/>
        <w:contextualSpacing/>
        <w:jc w:val="center"/>
        <w:rPr>
          <w:rFonts w:ascii="Times New Roman" w:hAnsi="Times New Roman" w:cs="Times New Roman"/>
          <w:b/>
          <w:bCs/>
          <w:i/>
          <w:iCs/>
          <w:color w:val="000000" w:themeColor="text1"/>
          <w:sz w:val="24"/>
          <w:szCs w:val="24"/>
        </w:rPr>
      </w:pPr>
      <w:r>
        <w:rPr>
          <w:rFonts w:ascii="Times New Roman" w:hAnsi="Times New Roman" w:cs="Times New Roman"/>
          <w:b/>
          <w:bCs/>
          <w:color w:val="000000" w:themeColor="text1"/>
          <w:sz w:val="24"/>
          <w:szCs w:val="24"/>
        </w:rPr>
        <w:t xml:space="preserve">Nilai Jawaban Skala </w:t>
      </w:r>
      <w:r>
        <w:rPr>
          <w:rFonts w:ascii="Times New Roman" w:hAnsi="Times New Roman" w:cs="Times New Roman"/>
          <w:b/>
          <w:bCs/>
          <w:i/>
          <w:iCs/>
          <w:color w:val="000000" w:themeColor="text1"/>
          <w:sz w:val="24"/>
          <w:szCs w:val="24"/>
        </w:rPr>
        <w:t>Likert</w:t>
      </w:r>
    </w:p>
    <w:p w:rsidR="008914B3" w:rsidRDefault="008914B3">
      <w:pPr>
        <w:spacing w:line="240" w:lineRule="auto"/>
        <w:ind w:left="720" w:firstLine="720"/>
        <w:contextualSpacing/>
        <w:jc w:val="center"/>
        <w:rPr>
          <w:rFonts w:ascii="Times New Roman" w:hAnsi="Times New Roman" w:cs="Times New Roman"/>
          <w:b/>
          <w:bCs/>
          <w:i/>
          <w:iCs/>
          <w:color w:val="000000" w:themeColor="text1"/>
          <w:sz w:val="24"/>
          <w:szCs w:val="24"/>
        </w:rPr>
      </w:pPr>
    </w:p>
    <w:p w:rsidR="008914B3" w:rsidRDefault="008914B3">
      <w:pPr>
        <w:spacing w:line="240" w:lineRule="auto"/>
        <w:ind w:left="720" w:firstLine="720"/>
        <w:contextualSpacing/>
        <w:jc w:val="center"/>
        <w:rPr>
          <w:rFonts w:ascii="Times New Roman" w:hAnsi="Times New Roman" w:cs="Times New Roman"/>
          <w:b/>
          <w:bCs/>
          <w:i/>
          <w:iCs/>
          <w:color w:val="000000" w:themeColor="text1"/>
          <w:sz w:val="24"/>
          <w:szCs w:val="24"/>
        </w:rPr>
      </w:pPr>
    </w:p>
    <w:p w:rsidR="008914B3" w:rsidRDefault="008914B3">
      <w:pPr>
        <w:spacing w:line="240" w:lineRule="auto"/>
        <w:ind w:left="720" w:firstLine="720"/>
        <w:contextualSpacing/>
        <w:jc w:val="both"/>
        <w:rPr>
          <w:rFonts w:ascii="Times New Roman" w:hAnsi="Times New Roman" w:cs="Times New Roman"/>
          <w:color w:val="000000" w:themeColor="text1"/>
          <w:sz w:val="24"/>
          <w:szCs w:val="24"/>
        </w:rPr>
      </w:pPr>
    </w:p>
    <w:p w:rsidR="008914B3" w:rsidRDefault="008914B3">
      <w:pPr>
        <w:spacing w:line="240" w:lineRule="auto"/>
        <w:ind w:left="720" w:firstLine="720"/>
        <w:contextualSpacing/>
        <w:jc w:val="both"/>
        <w:rPr>
          <w:rFonts w:ascii="Times New Roman" w:hAnsi="Times New Roman" w:cs="Times New Roman"/>
          <w:color w:val="000000" w:themeColor="text1"/>
          <w:sz w:val="24"/>
          <w:szCs w:val="24"/>
        </w:rPr>
      </w:pPr>
    </w:p>
    <w:p w:rsidR="008914B3" w:rsidRDefault="008914B3">
      <w:pPr>
        <w:spacing w:line="240" w:lineRule="auto"/>
        <w:ind w:left="720" w:firstLine="720"/>
        <w:contextualSpacing/>
        <w:jc w:val="both"/>
        <w:rPr>
          <w:rFonts w:ascii="Times New Roman" w:hAnsi="Times New Roman" w:cs="Times New Roman"/>
          <w:color w:val="000000" w:themeColor="text1"/>
          <w:sz w:val="24"/>
          <w:szCs w:val="24"/>
        </w:rPr>
      </w:pPr>
    </w:p>
    <w:p w:rsidR="008914B3" w:rsidRDefault="008914B3">
      <w:pPr>
        <w:spacing w:line="480" w:lineRule="auto"/>
        <w:contextualSpacing/>
        <w:jc w:val="both"/>
        <w:rPr>
          <w:rFonts w:ascii="Times New Roman" w:hAnsi="Times New Roman" w:cs="Times New Roman"/>
          <w:b/>
          <w:sz w:val="24"/>
          <w:szCs w:val="24"/>
        </w:rPr>
      </w:pPr>
    </w:p>
    <w:p w:rsidR="008914B3" w:rsidRPr="00A47615" w:rsidRDefault="00A16DA5">
      <w:pPr>
        <w:spacing w:line="480" w:lineRule="auto"/>
        <w:contextualSpacing/>
        <w:jc w:val="both"/>
        <w:rPr>
          <w:rFonts w:ascii="Times New Roman" w:hAnsi="Times New Roman" w:cs="Times New Roman"/>
          <w:bCs/>
          <w:i/>
          <w:iCs/>
          <w:sz w:val="24"/>
          <w:szCs w:val="24"/>
        </w:rPr>
      </w:pPr>
      <w:r>
        <w:rPr>
          <w:rFonts w:ascii="Times New Roman" w:hAnsi="Times New Roman" w:cs="Times New Roman"/>
          <w:b/>
          <w:sz w:val="24"/>
          <w:szCs w:val="24"/>
        </w:rPr>
        <w:t xml:space="preserve">                 </w:t>
      </w:r>
      <w:r>
        <w:rPr>
          <w:rFonts w:ascii="Times New Roman" w:hAnsi="Times New Roman" w:cs="Times New Roman"/>
          <w:bCs/>
          <w:i/>
          <w:iCs/>
          <w:sz w:val="24"/>
          <w:szCs w:val="24"/>
        </w:rPr>
        <w:t>Sumber : Sekaran dan Bougie 2017</w:t>
      </w:r>
    </w:p>
    <w:p w:rsidR="008914B3" w:rsidRDefault="00A16DA5">
      <w:pPr>
        <w:spacing w:line="480" w:lineRule="auto"/>
        <w:ind w:leftChars="300" w:left="660" w:firstLine="713"/>
        <w:contextualSpacing/>
        <w:jc w:val="both"/>
        <w:rPr>
          <w:rFonts w:ascii="Times New Roman" w:hAnsi="Times New Roman" w:cs="Times New Roman"/>
          <w:b/>
          <w:sz w:val="24"/>
          <w:szCs w:val="24"/>
        </w:rPr>
      </w:pPr>
      <w:r>
        <w:rPr>
          <w:rFonts w:ascii="Times New Roman" w:hAnsi="Times New Roman" w:cs="Times New Roman"/>
          <w:bCs/>
          <w:sz w:val="24"/>
          <w:szCs w:val="24"/>
        </w:rPr>
        <w:t xml:space="preserve">Pada penelitian ini peneliti menggunakan dua item pernyataan negatif dimana </w:t>
      </w:r>
      <w:r>
        <w:rPr>
          <w:rFonts w:ascii="Times New Roman" w:hAnsi="Times New Roman" w:cs="Times New Roman"/>
          <w:bCs/>
          <w:i/>
          <w:iCs/>
          <w:sz w:val="24"/>
          <w:szCs w:val="24"/>
        </w:rPr>
        <w:t>skoring</w:t>
      </w:r>
      <w:r>
        <w:rPr>
          <w:rFonts w:ascii="Times New Roman" w:hAnsi="Times New Roman" w:cs="Times New Roman"/>
          <w:bCs/>
          <w:sz w:val="24"/>
          <w:szCs w:val="24"/>
        </w:rPr>
        <w:t xml:space="preserve">-nya harus dibalik, yaitu 5-1. Pernyataan negatif ini digunakan untuk memastikan keseriusan responden dalam mengisi kuesioner. Setelah para responden penelitian selesai mengisi kuisioner pertanyaan, maka peneliti mengumpulkan kembali jawaban yang telah diisi lengkap oleh responden. Kemudian diolah dengan mengkonversikan bobot-bobot jawaban yang telah diberi nilai kemudian diolah dengan menggunakan </w:t>
      </w:r>
      <w:r>
        <w:rPr>
          <w:rFonts w:ascii="Times New Roman" w:hAnsi="Times New Roman" w:cs="Times New Roman"/>
          <w:bCs/>
          <w:i/>
          <w:iCs/>
          <w:sz w:val="24"/>
          <w:szCs w:val="24"/>
        </w:rPr>
        <w:t>software SPSS version</w:t>
      </w:r>
      <w:r>
        <w:rPr>
          <w:rFonts w:ascii="Times New Roman" w:hAnsi="Times New Roman" w:cs="Times New Roman"/>
          <w:bCs/>
          <w:sz w:val="24"/>
          <w:szCs w:val="24"/>
        </w:rPr>
        <w:t xml:space="preserve"> 20</w:t>
      </w:r>
      <w:r>
        <w:rPr>
          <w:rFonts w:ascii="Times New Roman" w:hAnsi="Times New Roman" w:cs="Times New Roman"/>
          <w:bCs/>
          <w:i/>
          <w:iCs/>
          <w:sz w:val="24"/>
          <w:szCs w:val="24"/>
        </w:rPr>
        <w:t xml:space="preserve"> for windows.</w:t>
      </w:r>
    </w:p>
    <w:p w:rsidR="008914B3" w:rsidRDefault="008914B3">
      <w:pPr>
        <w:spacing w:line="480" w:lineRule="auto"/>
        <w:contextualSpacing/>
        <w:jc w:val="both"/>
        <w:rPr>
          <w:rFonts w:ascii="Times New Roman" w:hAnsi="Times New Roman" w:cs="Times New Roman"/>
          <w:b/>
          <w:sz w:val="24"/>
          <w:szCs w:val="24"/>
        </w:rPr>
      </w:pPr>
    </w:p>
    <w:p w:rsidR="008914B3" w:rsidRDefault="00A16DA5">
      <w:pPr>
        <w:numPr>
          <w:ilvl w:val="0"/>
          <w:numId w:val="20"/>
        </w:numPr>
        <w:spacing w:line="480" w:lineRule="auto"/>
        <w:ind w:left="108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Uji</w:t>
      </w:r>
      <w:r w:rsidR="00A47615">
        <w:rPr>
          <w:rFonts w:ascii="Times New Roman" w:hAnsi="Times New Roman" w:cs="Times New Roman"/>
          <w:b/>
          <w:sz w:val="24"/>
          <w:szCs w:val="24"/>
        </w:rPr>
        <w:t xml:space="preserve"> Validitas dan Uji Reliabilitas</w:t>
      </w:r>
    </w:p>
    <w:p w:rsidR="008914B3" w:rsidRDefault="00A16DA5">
      <w:pPr>
        <w:numPr>
          <w:ilvl w:val="0"/>
          <w:numId w:val="21"/>
        </w:numPr>
        <w:spacing w:line="480" w:lineRule="auto"/>
        <w:ind w:left="1440"/>
        <w:contextualSpacing/>
        <w:jc w:val="both"/>
        <w:rPr>
          <w:rFonts w:ascii="Times New Roman" w:hAnsi="Times New Roman" w:cs="Times New Roman"/>
          <w:b/>
          <w:sz w:val="24"/>
          <w:szCs w:val="24"/>
        </w:rPr>
      </w:pPr>
      <w:r>
        <w:rPr>
          <w:rFonts w:ascii="Times New Roman" w:hAnsi="Times New Roman" w:cs="Times New Roman"/>
          <w:b/>
          <w:sz w:val="24"/>
          <w:szCs w:val="24"/>
        </w:rPr>
        <w:t>Uji Validitas</w:t>
      </w:r>
    </w:p>
    <w:p w:rsidR="008914B3" w:rsidRDefault="00A16DA5">
      <w:pPr>
        <w:spacing w:line="48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Validitas menurut Cooper dan Schindler (2017) menunjukan derajat ketepatan antara data yang sesungguhnya terjadi pada objek dengan data yang dikumpulkan oleh peneliti. Untuk mencari validitas sebuah item, kita mengkorelasikan skor item dengan total item-item tersebut. Jika koefisien antara item degan total item sama atau diatas 0,361 maka item tersebut dinyatakan valid, tetapi jika nilai korelasinya dibawah 0,361 maka item tersebut dinyatakan tidak valid.</w:t>
      </w:r>
    </w:p>
    <w:p w:rsidR="008914B3" w:rsidRDefault="00A16DA5">
      <w:pPr>
        <w:numPr>
          <w:ilvl w:val="0"/>
          <w:numId w:val="21"/>
        </w:numPr>
        <w:spacing w:line="480" w:lineRule="auto"/>
        <w:ind w:left="1440"/>
        <w:contextualSpacing/>
        <w:jc w:val="both"/>
        <w:rPr>
          <w:rFonts w:ascii="Times New Roman" w:hAnsi="Times New Roman" w:cs="Times New Roman"/>
          <w:b/>
          <w:sz w:val="24"/>
          <w:szCs w:val="24"/>
        </w:rPr>
      </w:pPr>
      <w:r>
        <w:rPr>
          <w:rFonts w:ascii="Times New Roman" w:hAnsi="Times New Roman" w:cs="Times New Roman"/>
          <w:b/>
          <w:sz w:val="24"/>
          <w:szCs w:val="24"/>
        </w:rPr>
        <w:t xml:space="preserve">Uji Reliabilitas </w:t>
      </w:r>
    </w:p>
    <w:p w:rsidR="008914B3" w:rsidRDefault="00A16DA5">
      <w:pPr>
        <w:spacing w:line="48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Uji reliabilitas berguna untuk menetapkan apakah instrumen yang dalam hal ini dapat digunakan lebih dari satu kali paling tidak oleh responden yang sama akan menghasilkan data yang konsisten. Dengan kata lain, reliabilitas instrumen mencirikan tingkat konsistensi. Maksud dari uji reliabilitas adalah untuk mengetahui apakah kuesioner yang digunakan dalam penelitian ini menunjukan tingkat ketepatan, keakuratan, dan konsistensi pada kuesioner. Uji reliabilitas dilakukan terhadap item pernyataan dalam kuesioner yang telah dinyatakan valid. Nilai reliabilitas dinyatakan dengan koefisien </w:t>
      </w:r>
      <w:r>
        <w:rPr>
          <w:rFonts w:ascii="Times New Roman" w:hAnsi="Times New Roman" w:cs="Times New Roman"/>
          <w:i/>
          <w:iCs/>
          <w:sz w:val="24"/>
          <w:szCs w:val="24"/>
        </w:rPr>
        <w:t>Alpha Cronbach</w:t>
      </w:r>
      <w:r>
        <w:rPr>
          <w:rFonts w:ascii="Times New Roman" w:hAnsi="Times New Roman" w:cs="Times New Roman"/>
          <w:sz w:val="24"/>
          <w:szCs w:val="24"/>
        </w:rPr>
        <w:t xml:space="preserve"> berdasarkan kriteria batas terendah reliabilitas adalah 0,6. Bila kriteria pengujian terpenuhi maka kuesioner dinyatakan reliabel. </w:t>
      </w:r>
    </w:p>
    <w:p w:rsidR="008914B3" w:rsidRDefault="008914B3">
      <w:pPr>
        <w:spacing w:line="480" w:lineRule="auto"/>
        <w:contextualSpacing/>
        <w:jc w:val="both"/>
        <w:rPr>
          <w:rFonts w:ascii="Times New Roman" w:hAnsi="Times New Roman" w:cs="Times New Roman"/>
          <w:sz w:val="24"/>
          <w:szCs w:val="24"/>
        </w:rPr>
      </w:pPr>
    </w:p>
    <w:p w:rsidR="008914B3" w:rsidRDefault="00A16DA5">
      <w:pPr>
        <w:numPr>
          <w:ilvl w:val="0"/>
          <w:numId w:val="20"/>
        </w:numPr>
        <w:spacing w:line="480" w:lineRule="auto"/>
        <w:ind w:left="1080"/>
        <w:contextualSpacing/>
        <w:jc w:val="both"/>
        <w:rPr>
          <w:rFonts w:ascii="Times New Roman" w:hAnsi="Times New Roman" w:cs="Times New Roman"/>
          <w:b/>
          <w:sz w:val="24"/>
          <w:szCs w:val="24"/>
        </w:rPr>
      </w:pPr>
      <w:r>
        <w:rPr>
          <w:rFonts w:ascii="Times New Roman" w:hAnsi="Times New Roman" w:cs="Times New Roman"/>
          <w:b/>
          <w:sz w:val="24"/>
          <w:szCs w:val="24"/>
        </w:rPr>
        <w:t>Analisis Deskriptif</w:t>
      </w:r>
    </w:p>
    <w:p w:rsidR="008914B3" w:rsidRDefault="00A16DA5">
      <w:pPr>
        <w:spacing w:line="480" w:lineRule="auto"/>
        <w:ind w:leftChars="300" w:left="660" w:firstLine="713"/>
        <w:contextualSpacing/>
        <w:jc w:val="both"/>
        <w:rPr>
          <w:rFonts w:ascii="Times New Roman" w:hAnsi="Times New Roman" w:cs="Times New Roman"/>
          <w:sz w:val="24"/>
          <w:szCs w:val="24"/>
        </w:rPr>
      </w:pPr>
      <w:r>
        <w:rPr>
          <w:rFonts w:ascii="Times New Roman" w:hAnsi="Times New Roman" w:cs="Times New Roman"/>
          <w:sz w:val="24"/>
          <w:szCs w:val="24"/>
        </w:rPr>
        <w:t>Menurut  Ghozali (2017:19) analisis deskriptif memberikan gambaran atau deskriptif atas suatu data yang dilihat dari nilai rata-rata (</w:t>
      </w:r>
      <w:r>
        <w:rPr>
          <w:rFonts w:ascii="Times New Roman" w:hAnsi="Times New Roman" w:cs="Times New Roman"/>
          <w:i/>
          <w:iCs/>
          <w:sz w:val="24"/>
          <w:szCs w:val="24"/>
        </w:rPr>
        <w:t>mean</w:t>
      </w:r>
      <w:r>
        <w:rPr>
          <w:rFonts w:ascii="Times New Roman" w:hAnsi="Times New Roman" w:cs="Times New Roman"/>
          <w:sz w:val="24"/>
          <w:szCs w:val="24"/>
        </w:rPr>
        <w:t xml:space="preserve">), standar deviasi, varian, </w:t>
      </w:r>
      <w:r>
        <w:rPr>
          <w:rFonts w:ascii="Times New Roman" w:hAnsi="Times New Roman" w:cs="Times New Roman"/>
          <w:sz w:val="24"/>
          <w:szCs w:val="24"/>
        </w:rPr>
        <w:lastRenderedPageBreak/>
        <w:t xml:space="preserve">maksimum, minimum, </w:t>
      </w:r>
      <w:r>
        <w:rPr>
          <w:rFonts w:ascii="Times New Roman" w:hAnsi="Times New Roman" w:cs="Times New Roman"/>
          <w:i/>
          <w:iCs/>
          <w:sz w:val="24"/>
          <w:szCs w:val="24"/>
        </w:rPr>
        <w:t>sum, range</w:t>
      </w:r>
      <w:r>
        <w:rPr>
          <w:rFonts w:ascii="Times New Roman" w:hAnsi="Times New Roman" w:cs="Times New Roman"/>
          <w:sz w:val="24"/>
          <w:szCs w:val="24"/>
        </w:rPr>
        <w:t xml:space="preserve">, </w:t>
      </w:r>
      <w:r>
        <w:rPr>
          <w:rFonts w:ascii="Times New Roman" w:hAnsi="Times New Roman" w:cs="Times New Roman"/>
          <w:i/>
          <w:iCs/>
          <w:sz w:val="24"/>
          <w:szCs w:val="24"/>
        </w:rPr>
        <w:t>kurtosis</w:t>
      </w:r>
      <w:r>
        <w:rPr>
          <w:rFonts w:ascii="Times New Roman" w:hAnsi="Times New Roman" w:cs="Times New Roman"/>
          <w:sz w:val="24"/>
          <w:szCs w:val="24"/>
        </w:rPr>
        <w:t xml:space="preserve">, dan </w:t>
      </w:r>
      <w:r>
        <w:rPr>
          <w:rFonts w:ascii="Times New Roman" w:hAnsi="Times New Roman" w:cs="Times New Roman"/>
          <w:i/>
          <w:iCs/>
          <w:sz w:val="24"/>
          <w:szCs w:val="24"/>
        </w:rPr>
        <w:t xml:space="preserve">skewness </w:t>
      </w:r>
      <w:r>
        <w:rPr>
          <w:rFonts w:ascii="Times New Roman" w:hAnsi="Times New Roman" w:cs="Times New Roman"/>
          <w:sz w:val="24"/>
          <w:szCs w:val="24"/>
        </w:rPr>
        <w:t>(kemencengan distribusi). Metode deskriptif digunakan untuk menggambarkan mengenai fakta-fakta yang ada secara faktual dan sistematis.</w:t>
      </w:r>
    </w:p>
    <w:p w:rsidR="008914B3" w:rsidRDefault="008914B3">
      <w:pPr>
        <w:spacing w:line="480" w:lineRule="auto"/>
        <w:contextualSpacing/>
        <w:jc w:val="both"/>
        <w:rPr>
          <w:rFonts w:ascii="Times New Roman" w:hAnsi="Times New Roman" w:cs="Times New Roman"/>
          <w:sz w:val="24"/>
          <w:szCs w:val="24"/>
        </w:rPr>
      </w:pPr>
    </w:p>
    <w:p w:rsidR="008914B3" w:rsidRDefault="00A16DA5">
      <w:pPr>
        <w:numPr>
          <w:ilvl w:val="0"/>
          <w:numId w:val="20"/>
        </w:numPr>
        <w:spacing w:line="480" w:lineRule="auto"/>
        <w:ind w:left="1080"/>
        <w:contextualSpacing/>
        <w:jc w:val="both"/>
        <w:rPr>
          <w:rFonts w:ascii="Times New Roman" w:hAnsi="Times New Roman" w:cs="Times New Roman"/>
          <w:b/>
          <w:sz w:val="24"/>
          <w:szCs w:val="24"/>
        </w:rPr>
      </w:pPr>
      <w:r>
        <w:rPr>
          <w:rFonts w:ascii="Times New Roman" w:hAnsi="Times New Roman" w:cs="Times New Roman"/>
          <w:b/>
          <w:sz w:val="24"/>
          <w:szCs w:val="24"/>
        </w:rPr>
        <w:t>Uji Asumsi Klasik</w:t>
      </w:r>
    </w:p>
    <w:p w:rsidR="008914B3" w:rsidRDefault="00A16DA5">
      <w:pPr>
        <w:spacing w:line="480" w:lineRule="auto"/>
        <w:ind w:leftChars="300" w:left="660" w:firstLine="713"/>
        <w:contextualSpacing/>
        <w:jc w:val="both"/>
        <w:rPr>
          <w:rFonts w:ascii="Times New Roman" w:hAnsi="Times New Roman" w:cs="Times New Roman"/>
          <w:sz w:val="24"/>
          <w:szCs w:val="24"/>
        </w:rPr>
      </w:pPr>
      <w:r>
        <w:rPr>
          <w:rFonts w:ascii="Times New Roman" w:hAnsi="Times New Roman" w:cs="Times New Roman"/>
          <w:sz w:val="24"/>
          <w:szCs w:val="24"/>
        </w:rPr>
        <w:t>Penelitian ini menggunakan analisis regresi linier berganda sehingga sebelum analisis ini dilakukan maka harus dilakukan uji asumsi klasik terlebih dahulu. Uji asumsi klasik dilakukan untuk menguji kualitas data yang diregresikan. Uji asumsi klasik yang akan diujikan sebagai berikut</w:t>
      </w:r>
    </w:p>
    <w:p w:rsidR="008914B3" w:rsidRDefault="00A16DA5">
      <w:pPr>
        <w:numPr>
          <w:ilvl w:val="1"/>
          <w:numId w:val="20"/>
        </w:numPr>
        <w:spacing w:line="480" w:lineRule="auto"/>
        <w:ind w:left="1440"/>
        <w:contextualSpacing/>
        <w:jc w:val="both"/>
        <w:rPr>
          <w:rFonts w:ascii="Times New Roman" w:hAnsi="Times New Roman" w:cs="Times New Roman"/>
          <w:b/>
          <w:sz w:val="24"/>
          <w:szCs w:val="24"/>
        </w:rPr>
      </w:pPr>
      <w:r>
        <w:rPr>
          <w:rFonts w:ascii="Times New Roman" w:hAnsi="Times New Roman" w:cs="Times New Roman"/>
          <w:b/>
          <w:sz w:val="24"/>
          <w:szCs w:val="24"/>
        </w:rPr>
        <w:t xml:space="preserve">Uji Normalitas </w:t>
      </w:r>
    </w:p>
    <w:p w:rsidR="008914B3" w:rsidRDefault="00A16DA5">
      <w:pPr>
        <w:spacing w:line="48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Uji Normalitas bertujuan untuk menguji apakah dalam sebuah model regresi, variabel independen, variabel dependen mempunyai distribusi normal atau tidak (</w:t>
      </w:r>
      <w:r>
        <w:rPr>
          <w:rFonts w:ascii="Times New Roman" w:hAnsi="Times New Roman" w:cs="Times New Roman"/>
          <w:color w:val="000000" w:themeColor="text1"/>
          <w:sz w:val="24"/>
          <w:szCs w:val="24"/>
        </w:rPr>
        <w:t>Sekaran dan Bougie, 2017)</w:t>
      </w:r>
      <w:r>
        <w:rPr>
          <w:rFonts w:ascii="Times New Roman" w:hAnsi="Times New Roman" w:cs="Times New Roman"/>
          <w:sz w:val="24"/>
          <w:szCs w:val="24"/>
        </w:rPr>
        <w:t>. Uji statistik dapat digunakan untuk menguji normalitas residual adalah uji statistik non – parametrik Kolmogorov – Smirnov (K-S)</w:t>
      </w:r>
    </w:p>
    <w:p w:rsidR="008914B3" w:rsidRDefault="00A16DA5">
      <w:pPr>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Uji K-S dilakukan dengan membuat hipotesis :</w:t>
      </w:r>
    </w:p>
    <w:p w:rsidR="008914B3" w:rsidRDefault="00A16DA5">
      <w:pPr>
        <w:numPr>
          <w:ilvl w:val="0"/>
          <w:numId w:val="22"/>
        </w:numPr>
        <w:spacing w:line="480" w:lineRule="auto"/>
        <w:ind w:firstLineChars="558" w:firstLine="1339"/>
        <w:contextualSpacing/>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data residual berdistribusi normal, jika sig &gt; 0,05</w:t>
      </w:r>
    </w:p>
    <w:p w:rsidR="008914B3" w:rsidRDefault="00A16DA5">
      <w:pPr>
        <w:numPr>
          <w:ilvl w:val="0"/>
          <w:numId w:val="22"/>
        </w:numPr>
        <w:spacing w:line="480" w:lineRule="auto"/>
        <w:ind w:firstLineChars="558" w:firstLine="1339"/>
        <w:contextualSpacing/>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 data residual tidak berdistribusi normal, jika sig &lt; 0,05</w:t>
      </w:r>
    </w:p>
    <w:p w:rsidR="008914B3" w:rsidRDefault="00A16DA5">
      <w:pPr>
        <w:numPr>
          <w:ilvl w:val="1"/>
          <w:numId w:val="20"/>
        </w:numPr>
        <w:spacing w:line="480" w:lineRule="auto"/>
        <w:ind w:left="1440"/>
        <w:contextualSpacing/>
        <w:jc w:val="both"/>
        <w:rPr>
          <w:rFonts w:ascii="Times New Roman" w:hAnsi="Times New Roman" w:cs="Times New Roman"/>
          <w:b/>
          <w:sz w:val="24"/>
          <w:szCs w:val="24"/>
        </w:rPr>
      </w:pPr>
      <w:r>
        <w:rPr>
          <w:rFonts w:ascii="Times New Roman" w:hAnsi="Times New Roman" w:cs="Times New Roman"/>
          <w:b/>
          <w:sz w:val="24"/>
          <w:szCs w:val="24"/>
        </w:rPr>
        <w:t>Uji Autokorelasi</w:t>
      </w:r>
    </w:p>
    <w:p w:rsidR="008914B3" w:rsidRDefault="00A16DA5">
      <w:pPr>
        <w:spacing w:line="48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Uji Autokorelasi bertujuan untuk mengetahui apakah dalam sebuah model regresi linier ada korelasi antara kesalahan pengganggu (</w:t>
      </w:r>
      <w:r>
        <w:rPr>
          <w:rFonts w:ascii="Times New Roman" w:hAnsi="Times New Roman" w:cs="Times New Roman"/>
          <w:color w:val="000000" w:themeColor="text1"/>
          <w:sz w:val="24"/>
          <w:szCs w:val="24"/>
        </w:rPr>
        <w:t>Sekaran dan Bougie, 2017)</w:t>
      </w:r>
      <w:r>
        <w:rPr>
          <w:rFonts w:ascii="Times New Roman" w:hAnsi="Times New Roman" w:cs="Times New Roman"/>
          <w:sz w:val="24"/>
          <w:szCs w:val="24"/>
        </w:rPr>
        <w:t xml:space="preserve">. Cara menentukan autokorelasi adalah dengan memperhatikan nilai hasil </w:t>
      </w:r>
      <w:r>
        <w:rPr>
          <w:rFonts w:ascii="Times New Roman" w:hAnsi="Times New Roman" w:cs="Times New Roman"/>
          <w:i/>
          <w:sz w:val="24"/>
          <w:szCs w:val="24"/>
        </w:rPr>
        <w:t>Durbin Watson</w:t>
      </w:r>
      <w:r>
        <w:rPr>
          <w:rFonts w:ascii="Times New Roman" w:hAnsi="Times New Roman" w:cs="Times New Roman"/>
          <w:sz w:val="24"/>
          <w:szCs w:val="24"/>
        </w:rPr>
        <w:t xml:space="preserve"> dan menghitung batas bawah (dL) dan batas atas (dU). Nilai dL dan dU dapat dilihat pada tabel statistik </w:t>
      </w:r>
      <w:r>
        <w:rPr>
          <w:rFonts w:ascii="Times New Roman" w:hAnsi="Times New Roman" w:cs="Times New Roman"/>
          <w:i/>
          <w:sz w:val="24"/>
          <w:szCs w:val="24"/>
        </w:rPr>
        <w:t>Durbin Watson</w:t>
      </w:r>
      <w:r>
        <w:rPr>
          <w:rFonts w:ascii="Times New Roman" w:hAnsi="Times New Roman" w:cs="Times New Roman"/>
          <w:sz w:val="24"/>
          <w:szCs w:val="24"/>
        </w:rPr>
        <w:t>.</w:t>
      </w:r>
    </w:p>
    <w:p w:rsidR="008914B3" w:rsidRDefault="00A16DA5">
      <w:pPr>
        <w:numPr>
          <w:ilvl w:val="0"/>
          <w:numId w:val="23"/>
        </w:numPr>
        <w:spacing w:line="480" w:lineRule="auto"/>
        <w:ind w:firstLine="1340"/>
        <w:contextualSpacing/>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terdapat autokorelasi</w:t>
      </w:r>
    </w:p>
    <w:p w:rsidR="008914B3" w:rsidRDefault="00A16DA5">
      <w:pPr>
        <w:numPr>
          <w:ilvl w:val="0"/>
          <w:numId w:val="23"/>
        </w:numPr>
        <w:spacing w:line="480" w:lineRule="auto"/>
        <w:ind w:firstLine="1340"/>
        <w:contextualSpacing/>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 tidak terdapat autokorelasi</w:t>
      </w:r>
    </w:p>
    <w:p w:rsidR="008914B3" w:rsidRDefault="00A16DA5">
      <w:pPr>
        <w:numPr>
          <w:ilvl w:val="1"/>
          <w:numId w:val="20"/>
        </w:numPr>
        <w:spacing w:line="480" w:lineRule="auto"/>
        <w:ind w:left="1440"/>
        <w:contextualSpacing/>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8914B3" w:rsidRDefault="00A16DA5">
      <w:pPr>
        <w:spacing w:line="480" w:lineRule="auto"/>
        <w:ind w:left="1440" w:firstLine="720"/>
        <w:contextualSpacing/>
        <w:jc w:val="both"/>
        <w:rPr>
          <w:rFonts w:ascii="Times New Roman" w:hAnsi="Times New Roman" w:cs="Times New Roman"/>
          <w:i/>
          <w:iCs/>
          <w:sz w:val="24"/>
          <w:szCs w:val="24"/>
        </w:rPr>
      </w:pPr>
      <w:r>
        <w:rPr>
          <w:rFonts w:ascii="Times New Roman" w:hAnsi="Times New Roman" w:cs="Times New Roman"/>
          <w:sz w:val="24"/>
          <w:szCs w:val="24"/>
        </w:rPr>
        <w:t>Uji heteroskedastisitas bertujuan untuk menguji apakah dalam model regresi terjadi ketidaksamaan varians dari residual suatu pengamatan ke pengamatan yang lain. Jika varians residual dari satu pengamatan ke pengamatan yang lain tetap, maka disebut homoskedastisitas, dan jika berbeda varians suatu pengamatan disebut heteroskedastisitas (</w:t>
      </w:r>
      <w:r>
        <w:rPr>
          <w:rFonts w:ascii="Times New Roman" w:hAnsi="Times New Roman" w:cs="Times New Roman"/>
          <w:color w:val="000000" w:themeColor="text1"/>
          <w:sz w:val="24"/>
          <w:szCs w:val="24"/>
        </w:rPr>
        <w:t>Sekaran dan Bougie, 2017)</w:t>
      </w:r>
      <w:r>
        <w:rPr>
          <w:rFonts w:ascii="Times New Roman" w:hAnsi="Times New Roman" w:cs="Times New Roman"/>
          <w:sz w:val="24"/>
          <w:szCs w:val="24"/>
        </w:rPr>
        <w:t xml:space="preserve">. Uji yang akan digunakan untuk mendeteksi ada atau tidaknya heteroskedastisitas adalah uji grafik </w:t>
      </w:r>
      <w:r>
        <w:rPr>
          <w:rFonts w:ascii="Times New Roman" w:hAnsi="Times New Roman" w:cs="Times New Roman"/>
          <w:i/>
          <w:iCs/>
          <w:sz w:val="24"/>
          <w:szCs w:val="24"/>
        </w:rPr>
        <w:t xml:space="preserve">scatterplot. </w:t>
      </w:r>
    </w:p>
    <w:p w:rsidR="008914B3" w:rsidRDefault="00A16DA5">
      <w:pPr>
        <w:spacing w:line="48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Uji heteroskedastisitas dengan cara melihat ada tidaknya pola terntentu pada grafik </w:t>
      </w:r>
      <w:r>
        <w:rPr>
          <w:rFonts w:ascii="Times New Roman" w:hAnsi="Times New Roman" w:cs="Times New Roman"/>
          <w:i/>
          <w:iCs/>
          <w:sz w:val="24"/>
          <w:szCs w:val="24"/>
        </w:rPr>
        <w:t xml:space="preserve">scatterplot </w:t>
      </w:r>
      <w:r>
        <w:rPr>
          <w:rFonts w:ascii="Times New Roman" w:hAnsi="Times New Roman" w:cs="Times New Roman"/>
          <w:sz w:val="24"/>
          <w:szCs w:val="24"/>
        </w:rPr>
        <w:t xml:space="preserve"> antara SRESID dan ZPRED dimana sumbu y adalah y yang telah diprediksi dan sumbu x adalah residual (predikai - y sesungguhnya) yang telah </w:t>
      </w:r>
      <w:r>
        <w:rPr>
          <w:rFonts w:ascii="Times New Roman" w:hAnsi="Times New Roman" w:cs="Times New Roman"/>
          <w:i/>
          <w:iCs/>
          <w:sz w:val="24"/>
          <w:szCs w:val="24"/>
        </w:rPr>
        <w:t xml:space="preserve">distundentized. </w:t>
      </w:r>
      <w:r>
        <w:rPr>
          <w:rFonts w:ascii="Times New Roman" w:hAnsi="Times New Roman" w:cs="Times New Roman"/>
          <w:sz w:val="24"/>
          <w:szCs w:val="24"/>
        </w:rPr>
        <w:t xml:space="preserve">Dasar analisis untuk </w:t>
      </w:r>
      <w:r>
        <w:rPr>
          <w:rFonts w:ascii="Times New Roman" w:hAnsi="Times New Roman" w:cs="Times New Roman"/>
          <w:i/>
          <w:iCs/>
          <w:sz w:val="24"/>
          <w:szCs w:val="24"/>
        </w:rPr>
        <w:t xml:space="preserve">scatterplot </w:t>
      </w:r>
      <w:r>
        <w:rPr>
          <w:rFonts w:ascii="Times New Roman" w:hAnsi="Times New Roman" w:cs="Times New Roman"/>
          <w:sz w:val="24"/>
          <w:szCs w:val="24"/>
        </w:rPr>
        <w:t xml:space="preserve">(Ghozali, 2017) sebagai berikut </w:t>
      </w:r>
    </w:p>
    <w:p w:rsidR="008914B3" w:rsidRDefault="00A16DA5">
      <w:pPr>
        <w:numPr>
          <w:ilvl w:val="0"/>
          <w:numId w:val="24"/>
        </w:numPr>
        <w:spacing w:line="48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Titik-titik data penyebar di atas dan di bawah atau di sekitar angka 0.</w:t>
      </w:r>
    </w:p>
    <w:p w:rsidR="008914B3" w:rsidRDefault="00A16DA5">
      <w:pPr>
        <w:numPr>
          <w:ilvl w:val="0"/>
          <w:numId w:val="24"/>
        </w:numPr>
        <w:spacing w:line="48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Titik-titik tidak mengumpul hanya di atas atau di bawah saja.</w:t>
      </w:r>
    </w:p>
    <w:p w:rsidR="008914B3" w:rsidRDefault="00A16DA5">
      <w:pPr>
        <w:numPr>
          <w:ilvl w:val="0"/>
          <w:numId w:val="24"/>
        </w:numPr>
        <w:spacing w:line="480" w:lineRule="auto"/>
        <w:ind w:left="2420" w:hanging="260"/>
        <w:contextualSpacing/>
        <w:jc w:val="both"/>
        <w:rPr>
          <w:rFonts w:ascii="Times New Roman" w:hAnsi="Times New Roman" w:cs="Times New Roman"/>
          <w:sz w:val="24"/>
          <w:szCs w:val="24"/>
        </w:rPr>
      </w:pPr>
      <w:r>
        <w:rPr>
          <w:rFonts w:ascii="Times New Roman" w:hAnsi="Times New Roman" w:cs="Times New Roman"/>
          <w:sz w:val="24"/>
          <w:szCs w:val="24"/>
        </w:rPr>
        <w:t>Penyebaran titik-titik data tidak boleh membentuk pola  bergelombang melebar kemudian menyempit dan melebar kembali.</w:t>
      </w:r>
    </w:p>
    <w:p w:rsidR="00A47615" w:rsidRPr="00046C31" w:rsidRDefault="00A16DA5" w:rsidP="00046C31">
      <w:pPr>
        <w:numPr>
          <w:ilvl w:val="0"/>
          <w:numId w:val="24"/>
        </w:numPr>
        <w:spacing w:line="480" w:lineRule="auto"/>
        <w:ind w:left="2420" w:hanging="260"/>
        <w:contextualSpacing/>
        <w:jc w:val="both"/>
        <w:rPr>
          <w:rFonts w:ascii="Times New Roman" w:hAnsi="Times New Roman" w:cs="Times New Roman"/>
          <w:sz w:val="24"/>
          <w:szCs w:val="24"/>
        </w:rPr>
      </w:pPr>
      <w:r>
        <w:rPr>
          <w:rFonts w:ascii="Times New Roman" w:hAnsi="Times New Roman" w:cs="Times New Roman"/>
          <w:sz w:val="24"/>
          <w:szCs w:val="24"/>
        </w:rPr>
        <w:t>Penyebaran titik-titik data tidak berpola.</w:t>
      </w:r>
    </w:p>
    <w:p w:rsidR="008914B3" w:rsidRDefault="00A16DA5">
      <w:pPr>
        <w:numPr>
          <w:ilvl w:val="1"/>
          <w:numId w:val="20"/>
        </w:numPr>
        <w:spacing w:line="480" w:lineRule="auto"/>
        <w:ind w:left="1440"/>
        <w:contextualSpacing/>
        <w:jc w:val="both"/>
        <w:rPr>
          <w:rFonts w:ascii="Times New Roman" w:hAnsi="Times New Roman" w:cs="Times New Roman"/>
          <w:b/>
          <w:sz w:val="24"/>
          <w:szCs w:val="24"/>
        </w:rPr>
      </w:pPr>
      <w:r>
        <w:rPr>
          <w:rFonts w:ascii="Times New Roman" w:hAnsi="Times New Roman" w:cs="Times New Roman"/>
          <w:b/>
          <w:sz w:val="24"/>
          <w:szCs w:val="24"/>
        </w:rPr>
        <w:t>Uji Multikolonieritas</w:t>
      </w:r>
    </w:p>
    <w:p w:rsidR="008914B3" w:rsidRDefault="00A16DA5">
      <w:pPr>
        <w:spacing w:line="480" w:lineRule="auto"/>
        <w:ind w:left="1440" w:firstLine="720"/>
        <w:contextualSpacing/>
        <w:jc w:val="both"/>
        <w:rPr>
          <w:rFonts w:ascii="Times New Roman" w:hAnsi="Times New Roman" w:cs="Times New Roman"/>
          <w:sz w:val="24"/>
          <w:szCs w:val="24"/>
        </w:rPr>
      </w:pPr>
      <w:r>
        <w:rPr>
          <w:rFonts w:ascii="Times New Roman" w:hAnsi="Times New Roman" w:cs="Times New Roman"/>
          <w:sz w:val="24"/>
          <w:szCs w:val="24"/>
        </w:rPr>
        <w:t>Uji Multikolonieritas bertujuan untuk menguji apakah model regresi ditemukan adanya korelasi antar variabel bebas (</w:t>
      </w:r>
      <w:r>
        <w:rPr>
          <w:rFonts w:ascii="Times New Roman" w:hAnsi="Times New Roman" w:cs="Times New Roman"/>
          <w:i/>
          <w:sz w:val="24"/>
          <w:szCs w:val="24"/>
        </w:rPr>
        <w:t>independent</w:t>
      </w:r>
      <w:r>
        <w:rPr>
          <w:rFonts w:ascii="Times New Roman" w:hAnsi="Times New Roman" w:cs="Times New Roman"/>
          <w:sz w:val="24"/>
          <w:szCs w:val="24"/>
        </w:rPr>
        <w:t xml:space="preserve">). Menurut Sekaran dan Bougie (2017:142) ketika hasil dari hubungan yang di antara </w:t>
      </w:r>
      <w:r>
        <w:rPr>
          <w:rFonts w:ascii="Times New Roman" w:hAnsi="Times New Roman" w:cs="Times New Roman"/>
          <w:sz w:val="24"/>
          <w:szCs w:val="24"/>
        </w:rPr>
        <w:lastRenderedPageBreak/>
        <w:t>beberapa variabel bebas, maka cara untuk mengidentifikasi multikolinearitas adalah nilai toleransi dan faktor inflasi varians (VIF-</w:t>
      </w:r>
      <w:r>
        <w:rPr>
          <w:rFonts w:ascii="Times New Roman" w:hAnsi="Times New Roman" w:cs="Times New Roman"/>
          <w:i/>
          <w:iCs/>
          <w:sz w:val="24"/>
          <w:szCs w:val="24"/>
        </w:rPr>
        <w:t>the inverse of the tolerance value/</w:t>
      </w:r>
      <w:r>
        <w:rPr>
          <w:rFonts w:ascii="Times New Roman" w:hAnsi="Times New Roman" w:cs="Times New Roman"/>
          <w:sz w:val="24"/>
          <w:szCs w:val="24"/>
        </w:rPr>
        <w:t>kebalikan dari nilai toleransi). Ukuran ini menunjukkan tingkat dimana satu variabel bebas dijelaskan dengan variabel bebas yang lain. Dasar pengambilan keputusannya adalah sebagai berikut</w:t>
      </w:r>
    </w:p>
    <w:p w:rsidR="008914B3" w:rsidRDefault="00A16DA5">
      <w:pPr>
        <w:numPr>
          <w:ilvl w:val="0"/>
          <w:numId w:val="25"/>
        </w:numPr>
        <w:tabs>
          <w:tab w:val="clear" w:pos="420"/>
        </w:tabs>
        <w:spacing w:line="480" w:lineRule="auto"/>
        <w:ind w:left="0" w:firstLine="1800"/>
        <w:contextualSpacing/>
        <w:jc w:val="both"/>
        <w:rPr>
          <w:rFonts w:ascii="Times New Roman" w:hAnsi="Times New Roman" w:cs="Times New Roman"/>
          <w:sz w:val="24"/>
          <w:szCs w:val="24"/>
        </w:rPr>
      </w:pPr>
      <w:r>
        <w:rPr>
          <w:rFonts w:ascii="Times New Roman" w:hAnsi="Times New Roman" w:cs="Times New Roman"/>
          <w:sz w:val="24"/>
          <w:szCs w:val="24"/>
        </w:rPr>
        <w:t>VIF &gt; 10 dan TOL &lt; 0.1 maka terjadi multikolinieritas.</w:t>
      </w:r>
    </w:p>
    <w:p w:rsidR="008914B3" w:rsidRDefault="00A16DA5">
      <w:pPr>
        <w:numPr>
          <w:ilvl w:val="0"/>
          <w:numId w:val="25"/>
        </w:numPr>
        <w:tabs>
          <w:tab w:val="clear" w:pos="420"/>
        </w:tabs>
        <w:spacing w:line="480" w:lineRule="auto"/>
        <w:ind w:left="0" w:firstLine="1800"/>
        <w:contextualSpacing/>
        <w:jc w:val="both"/>
        <w:rPr>
          <w:rFonts w:ascii="Times New Roman" w:hAnsi="Times New Roman" w:cs="Times New Roman"/>
          <w:sz w:val="24"/>
          <w:szCs w:val="24"/>
        </w:rPr>
      </w:pPr>
      <w:r>
        <w:rPr>
          <w:rFonts w:ascii="Times New Roman" w:hAnsi="Times New Roman" w:cs="Times New Roman"/>
          <w:sz w:val="24"/>
          <w:szCs w:val="24"/>
        </w:rPr>
        <w:t>VIF &lt; 10 dan TOL &gt; 0.1 maka tidak terjadi multikolinieritas.</w:t>
      </w:r>
    </w:p>
    <w:p w:rsidR="008914B3" w:rsidRDefault="008914B3">
      <w:pPr>
        <w:spacing w:line="480" w:lineRule="auto"/>
        <w:ind w:left="1080" w:hanging="360"/>
        <w:contextualSpacing/>
        <w:jc w:val="both"/>
        <w:rPr>
          <w:rFonts w:ascii="Times New Roman" w:hAnsi="Times New Roman" w:cs="Times New Roman"/>
          <w:sz w:val="24"/>
          <w:szCs w:val="24"/>
        </w:rPr>
      </w:pPr>
    </w:p>
    <w:p w:rsidR="008914B3" w:rsidRDefault="00A16DA5">
      <w:pPr>
        <w:numPr>
          <w:ilvl w:val="0"/>
          <w:numId w:val="20"/>
        </w:numPr>
        <w:spacing w:line="480" w:lineRule="auto"/>
        <w:ind w:left="1080"/>
        <w:contextualSpacing/>
        <w:jc w:val="both"/>
        <w:rPr>
          <w:rFonts w:ascii="Times New Roman" w:hAnsi="Times New Roman" w:cs="Times New Roman"/>
          <w:b/>
          <w:sz w:val="24"/>
          <w:szCs w:val="24"/>
        </w:rPr>
      </w:pPr>
      <w:r>
        <w:rPr>
          <w:rFonts w:ascii="Times New Roman" w:hAnsi="Times New Roman" w:cs="Times New Roman"/>
          <w:b/>
          <w:sz w:val="24"/>
          <w:szCs w:val="24"/>
        </w:rPr>
        <w:t>Analisis Regresi Ganda</w:t>
      </w:r>
    </w:p>
    <w:p w:rsidR="008914B3" w:rsidRDefault="00A16DA5">
      <w:pPr>
        <w:spacing w:line="480" w:lineRule="auto"/>
        <w:ind w:leftChars="300" w:left="660" w:firstLine="713"/>
        <w:contextualSpacing/>
        <w:jc w:val="both"/>
        <w:rPr>
          <w:rFonts w:ascii="Times New Roman" w:hAnsi="Times New Roman" w:cs="Times New Roman"/>
          <w:sz w:val="24"/>
          <w:szCs w:val="24"/>
        </w:rPr>
      </w:pPr>
      <w:r>
        <w:rPr>
          <w:rFonts w:ascii="Times New Roman" w:hAnsi="Times New Roman" w:cs="Times New Roman"/>
          <w:sz w:val="24"/>
          <w:szCs w:val="24"/>
        </w:rPr>
        <w:t xml:space="preserve">Analisis regresi linier berganda digunakan pada penelitian ini bertujuan untuk mengetahui pengaruh tingkat pengetahuan wajib pajak, kesadaran wajib pajak, dan tingkat pendapatan wajib pajak terhadap kepatuhan pembayaran pajak kendaraan bermotor roda dua. Menurut Sekaran dan Bougie (2017:139), analisis regresi berganda adalah teknik multivariat yang sering kali digunakan dalam penelitian bisnis. Poin awal dari regresi berganda adalah model konseptual (dan hipotesis berasal dari model tersebut) yang sudah dibuat oleh peneliti pada tahap sebelumnya dari proses penelitian. Analisis regresi berganda memberikan </w:t>
      </w:r>
      <w:r>
        <w:rPr>
          <w:rFonts w:ascii="Times New Roman" w:hAnsi="Times New Roman" w:cs="Times New Roman"/>
          <w:i/>
          <w:iCs/>
          <w:sz w:val="24"/>
          <w:szCs w:val="24"/>
        </w:rPr>
        <w:t xml:space="preserve">mean </w:t>
      </w:r>
      <w:r>
        <w:rPr>
          <w:rFonts w:ascii="Times New Roman" w:hAnsi="Times New Roman" w:cs="Times New Roman"/>
          <w:sz w:val="24"/>
          <w:szCs w:val="24"/>
        </w:rPr>
        <w:t xml:space="preserve"> penilaian secra objektif pada tingkat dan ciri-ciri hubungan antara variabel bebas dan variabel terikat : koefisien regresi secara relatif menunjukkan pentingnya setiap variabel bebas dalam prediksi variabel terikat. Variabel model regresi linier ganda yang akan digunakan oleh peneliti adalah sebagai berikut </w:t>
      </w:r>
    </w:p>
    <w:p w:rsidR="008914B3" w:rsidRDefault="00A16DA5">
      <w:pPr>
        <w:spacing w:line="480" w:lineRule="auto"/>
        <w:ind w:left="1350" w:hanging="270"/>
        <w:contextualSpacing/>
        <w:rPr>
          <w:rFonts w:ascii="Times New Roman" w:hAnsi="Times New Roman" w:cs="Times New Roman"/>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1325245</wp:posOffset>
                </wp:positionH>
                <wp:positionV relativeFrom="paragraph">
                  <wp:posOffset>50800</wp:posOffset>
                </wp:positionV>
                <wp:extent cx="3514725" cy="361950"/>
                <wp:effectExtent l="12700" t="0" r="15875" b="26035"/>
                <wp:wrapNone/>
                <wp:docPr id="1" name="Rectangle 1"/>
                <wp:cNvGraphicFramePr/>
                <a:graphic xmlns:a="http://schemas.openxmlformats.org/drawingml/2006/main">
                  <a:graphicData uri="http://schemas.microsoft.com/office/word/2010/wordprocessingShape">
                    <wps:wsp>
                      <wps:cNvSpPr/>
                      <wps:spPr>
                        <a:xfrm>
                          <a:off x="2414905" y="3763645"/>
                          <a:ext cx="35147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8914B3" w:rsidRDefault="00700885">
                            <w:pPr>
                              <w:jc w:val="center"/>
                              <w:rPr>
                                <w:rFonts w:ascii="Times New Roman" w:hAnsi="Times New Roman" w:cs="Times New Roman"/>
                                <w:sz w:val="24"/>
                                <w:szCs w:val="24"/>
                              </w:rPr>
                            </w:pPr>
                            <w:r>
                              <w:rPr>
                                <w:rFonts w:ascii="Times New Roman" w:hAnsi="Times New Roman" w:cs="Times New Roman"/>
                                <w:sz w:val="24"/>
                                <w:szCs w:val="24"/>
                              </w:rPr>
                              <w:t>KPWP</w:t>
                            </w:r>
                            <w:r w:rsidR="00A16DA5">
                              <w:rPr>
                                <w:rFonts w:ascii="Times New Roman" w:hAnsi="Times New Roman" w:cs="Times New Roman"/>
                                <w:sz w:val="24"/>
                                <w:szCs w:val="24"/>
                              </w:rPr>
                              <w:t xml:space="preserve"> = </w:t>
                            </w:r>
                            <w:r w:rsidR="00A16DA5">
                              <w:rPr>
                                <w:rFonts w:ascii="Arial" w:hAnsi="Arial" w:cs="Arial"/>
                                <w:sz w:val="24"/>
                                <w:szCs w:val="24"/>
                              </w:rPr>
                              <w:t>ɑ</w:t>
                            </w:r>
                            <w:r w:rsidR="00A16DA5">
                              <w:rPr>
                                <w:rFonts w:ascii="Times New Roman" w:hAnsi="Times New Roman" w:cs="Times New Roman"/>
                                <w:sz w:val="24"/>
                                <w:szCs w:val="24"/>
                              </w:rPr>
                              <w:t xml:space="preserve"> + b</w:t>
                            </w:r>
                            <w:r w:rsidR="00A16DA5">
                              <w:rPr>
                                <w:rFonts w:ascii="Times New Roman" w:hAnsi="Times New Roman" w:cs="Times New Roman"/>
                                <w:sz w:val="24"/>
                                <w:szCs w:val="24"/>
                                <w:vertAlign w:val="subscript"/>
                              </w:rPr>
                              <w:t>1</w:t>
                            </w:r>
                            <w:r>
                              <w:rPr>
                                <w:rFonts w:ascii="Times New Roman" w:hAnsi="Times New Roman" w:cs="Times New Roman"/>
                                <w:sz w:val="24"/>
                                <w:szCs w:val="24"/>
                              </w:rPr>
                              <w:t>PWP</w:t>
                            </w:r>
                            <w:r w:rsidR="00A16DA5">
                              <w:rPr>
                                <w:rFonts w:ascii="Times New Roman" w:hAnsi="Times New Roman" w:cs="Times New Roman"/>
                                <w:sz w:val="24"/>
                                <w:szCs w:val="24"/>
                                <w:vertAlign w:val="subscript"/>
                              </w:rPr>
                              <w:t xml:space="preserve"> </w:t>
                            </w:r>
                            <w:r w:rsidR="00A16DA5">
                              <w:rPr>
                                <w:rFonts w:ascii="Times New Roman" w:hAnsi="Times New Roman" w:cs="Times New Roman"/>
                                <w:sz w:val="24"/>
                                <w:szCs w:val="24"/>
                              </w:rPr>
                              <w:t>+  b</w:t>
                            </w:r>
                            <w:r w:rsidR="00A16DA5">
                              <w:rPr>
                                <w:rFonts w:ascii="Times New Roman" w:hAnsi="Times New Roman" w:cs="Times New Roman"/>
                                <w:sz w:val="24"/>
                                <w:szCs w:val="24"/>
                                <w:vertAlign w:val="subscript"/>
                              </w:rPr>
                              <w:t>2</w:t>
                            </w:r>
                            <w:r>
                              <w:rPr>
                                <w:rFonts w:ascii="Times New Roman" w:hAnsi="Times New Roman" w:cs="Times New Roman"/>
                                <w:sz w:val="24"/>
                                <w:szCs w:val="24"/>
                              </w:rPr>
                              <w:t>KWP</w:t>
                            </w:r>
                            <w:r w:rsidR="00A16DA5">
                              <w:rPr>
                                <w:rFonts w:ascii="Times New Roman" w:hAnsi="Times New Roman" w:cs="Times New Roman"/>
                                <w:sz w:val="24"/>
                                <w:szCs w:val="24"/>
                                <w:vertAlign w:val="subscript"/>
                              </w:rPr>
                              <w:t xml:space="preserve"> </w:t>
                            </w:r>
                            <w:r w:rsidR="00A16DA5">
                              <w:rPr>
                                <w:rFonts w:ascii="Times New Roman" w:hAnsi="Times New Roman" w:cs="Times New Roman"/>
                                <w:sz w:val="24"/>
                                <w:szCs w:val="24"/>
                              </w:rPr>
                              <w:t>+  b</w:t>
                            </w:r>
                            <w:r w:rsidR="00A16DA5">
                              <w:rPr>
                                <w:rFonts w:ascii="Times New Roman" w:hAnsi="Times New Roman" w:cs="Times New Roman"/>
                                <w:sz w:val="24"/>
                                <w:szCs w:val="24"/>
                                <w:vertAlign w:val="subscript"/>
                              </w:rPr>
                              <w:t>3</w:t>
                            </w:r>
                            <w:r>
                              <w:rPr>
                                <w:rFonts w:ascii="Times New Roman" w:hAnsi="Times New Roman" w:cs="Times New Roman"/>
                                <w:sz w:val="24"/>
                                <w:szCs w:val="24"/>
                              </w:rPr>
                              <w:t>TPWP</w:t>
                            </w:r>
                            <w:r w:rsidR="00A16DA5">
                              <w:rPr>
                                <w:rFonts w:ascii="Times New Roman" w:hAnsi="Times New Roman" w:cs="Times New Roman"/>
                                <w:sz w:val="24"/>
                                <w:szCs w:val="24"/>
                                <w:vertAlign w:val="subscript"/>
                              </w:rPr>
                              <w:t xml:space="preserve"> </w:t>
                            </w:r>
                            <w:r w:rsidR="00A16DA5">
                              <w:rPr>
                                <w:rFonts w:ascii="Times New Roman" w:hAnsi="Times New Roman" w:cs="Times New Roman"/>
                                <w:sz w:val="24"/>
                                <w:szCs w:val="24"/>
                              </w:rPr>
                              <w:t>+ 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style="position:absolute;left:0;text-align:left;margin-left:104.35pt;margin-top:4pt;width:276.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" fillcolor="white [3201]" strokecolor="black [3200]" strokeweight="2pt">
                <v:textbox>
                  <w:txbxContent>
                    <w:p w:rsidR="008914B3" w:rsidRDefault="00700885">
                      <w:pPr>
                        <w:jc w:val="center"/>
                        <w:rPr>
                          <w:rFonts w:ascii="Times New Roman" w:hAnsi="Times New Roman" w:cs="Times New Roman"/>
                          <w:sz w:val="24"/>
                          <w:szCs w:val="24"/>
                        </w:rPr>
                      </w:pPr>
                      <w:r>
                        <w:rPr>
                          <w:rFonts w:ascii="Times New Roman" w:hAnsi="Times New Roman" w:cs="Times New Roman"/>
                          <w:sz w:val="24"/>
                          <w:szCs w:val="24"/>
                        </w:rPr>
                        <w:t>KPWP</w:t>
                      </w:r>
                      <w:r w:rsidR="00A16DA5">
                        <w:rPr>
                          <w:rFonts w:ascii="Times New Roman" w:hAnsi="Times New Roman" w:cs="Times New Roman"/>
                          <w:sz w:val="24"/>
                          <w:szCs w:val="24"/>
                        </w:rPr>
                        <w:t xml:space="preserve"> = </w:t>
                      </w:r>
                      <w:r w:rsidR="00A16DA5">
                        <w:rPr>
                          <w:rFonts w:ascii="Arial" w:hAnsi="Arial" w:cs="Arial"/>
                          <w:sz w:val="24"/>
                          <w:szCs w:val="24"/>
                        </w:rPr>
                        <w:t>ɑ</w:t>
                      </w:r>
                      <w:r w:rsidR="00A16DA5">
                        <w:rPr>
                          <w:rFonts w:ascii="Times New Roman" w:hAnsi="Times New Roman" w:cs="Times New Roman"/>
                          <w:sz w:val="24"/>
                          <w:szCs w:val="24"/>
                        </w:rPr>
                        <w:t xml:space="preserve"> + b</w:t>
                      </w:r>
                      <w:r w:rsidR="00A16DA5">
                        <w:rPr>
                          <w:rFonts w:ascii="Times New Roman" w:hAnsi="Times New Roman" w:cs="Times New Roman"/>
                          <w:sz w:val="24"/>
                          <w:szCs w:val="24"/>
                          <w:vertAlign w:val="subscript"/>
                        </w:rPr>
                        <w:t>1</w:t>
                      </w:r>
                      <w:r>
                        <w:rPr>
                          <w:rFonts w:ascii="Times New Roman" w:hAnsi="Times New Roman" w:cs="Times New Roman"/>
                          <w:sz w:val="24"/>
                          <w:szCs w:val="24"/>
                        </w:rPr>
                        <w:t>PWP</w:t>
                      </w:r>
                      <w:r w:rsidR="00A16DA5">
                        <w:rPr>
                          <w:rFonts w:ascii="Times New Roman" w:hAnsi="Times New Roman" w:cs="Times New Roman"/>
                          <w:sz w:val="24"/>
                          <w:szCs w:val="24"/>
                          <w:vertAlign w:val="subscript"/>
                        </w:rPr>
                        <w:t xml:space="preserve"> </w:t>
                      </w:r>
                      <w:r w:rsidR="00A16DA5">
                        <w:rPr>
                          <w:rFonts w:ascii="Times New Roman" w:hAnsi="Times New Roman" w:cs="Times New Roman"/>
                          <w:sz w:val="24"/>
                          <w:szCs w:val="24"/>
                        </w:rPr>
                        <w:t xml:space="preserve">+ </w:t>
                      </w:r>
                      <w:r w:rsidR="00A16DA5">
                        <w:rPr>
                          <w:rFonts w:ascii="Times New Roman" w:hAnsi="Times New Roman" w:cs="Times New Roman"/>
                          <w:sz w:val="24"/>
                          <w:szCs w:val="24"/>
                        </w:rPr>
                        <w:t xml:space="preserve"> b</w:t>
                      </w:r>
                      <w:r w:rsidR="00A16DA5">
                        <w:rPr>
                          <w:rFonts w:ascii="Times New Roman" w:hAnsi="Times New Roman" w:cs="Times New Roman"/>
                          <w:sz w:val="24"/>
                          <w:szCs w:val="24"/>
                          <w:vertAlign w:val="subscript"/>
                        </w:rPr>
                        <w:t>2</w:t>
                      </w:r>
                      <w:r>
                        <w:rPr>
                          <w:rFonts w:ascii="Times New Roman" w:hAnsi="Times New Roman" w:cs="Times New Roman"/>
                          <w:sz w:val="24"/>
                          <w:szCs w:val="24"/>
                        </w:rPr>
                        <w:t>KWP</w:t>
                      </w:r>
                      <w:r w:rsidR="00A16DA5">
                        <w:rPr>
                          <w:rFonts w:ascii="Times New Roman" w:hAnsi="Times New Roman" w:cs="Times New Roman"/>
                          <w:sz w:val="24"/>
                          <w:szCs w:val="24"/>
                          <w:vertAlign w:val="subscript"/>
                        </w:rPr>
                        <w:t xml:space="preserve"> </w:t>
                      </w:r>
                      <w:r w:rsidR="00A16DA5">
                        <w:rPr>
                          <w:rFonts w:ascii="Times New Roman" w:hAnsi="Times New Roman" w:cs="Times New Roman"/>
                          <w:sz w:val="24"/>
                          <w:szCs w:val="24"/>
                        </w:rPr>
                        <w:t xml:space="preserve">+ </w:t>
                      </w:r>
                      <w:r w:rsidR="00A16DA5">
                        <w:rPr>
                          <w:rFonts w:ascii="Times New Roman" w:hAnsi="Times New Roman" w:cs="Times New Roman"/>
                          <w:sz w:val="24"/>
                          <w:szCs w:val="24"/>
                        </w:rPr>
                        <w:t xml:space="preserve"> b</w:t>
                      </w:r>
                      <w:r w:rsidR="00A16DA5">
                        <w:rPr>
                          <w:rFonts w:ascii="Times New Roman" w:hAnsi="Times New Roman" w:cs="Times New Roman"/>
                          <w:sz w:val="24"/>
                          <w:szCs w:val="24"/>
                          <w:vertAlign w:val="subscript"/>
                        </w:rPr>
                        <w:t>3</w:t>
                      </w:r>
                      <w:r>
                        <w:rPr>
                          <w:rFonts w:ascii="Times New Roman" w:hAnsi="Times New Roman" w:cs="Times New Roman"/>
                          <w:sz w:val="24"/>
                          <w:szCs w:val="24"/>
                        </w:rPr>
                        <w:t>TPWP</w:t>
                      </w:r>
                      <w:r w:rsidR="00A16DA5">
                        <w:rPr>
                          <w:rFonts w:ascii="Times New Roman" w:hAnsi="Times New Roman" w:cs="Times New Roman"/>
                          <w:sz w:val="24"/>
                          <w:szCs w:val="24"/>
                          <w:vertAlign w:val="subscript"/>
                        </w:rPr>
                        <w:t xml:space="preserve"> </w:t>
                      </w:r>
                      <w:r w:rsidR="00A16DA5">
                        <w:rPr>
                          <w:rFonts w:ascii="Times New Roman" w:hAnsi="Times New Roman" w:cs="Times New Roman"/>
                          <w:sz w:val="24"/>
                          <w:szCs w:val="24"/>
                        </w:rPr>
                        <w:t>+ e</w:t>
                      </w:r>
                    </w:p>
                  </w:txbxContent>
                </v:textbox>
              </v:rect>
            </w:pict>
          </mc:Fallback>
        </mc:AlternateContent>
      </w:r>
    </w:p>
    <w:p w:rsidR="008914B3" w:rsidRDefault="008914B3">
      <w:pPr>
        <w:spacing w:line="480" w:lineRule="auto"/>
        <w:ind w:left="1350" w:hanging="270"/>
        <w:contextualSpacing/>
        <w:rPr>
          <w:rFonts w:ascii="Times New Roman" w:hAnsi="Times New Roman" w:cs="Times New Roman"/>
          <w:sz w:val="24"/>
          <w:szCs w:val="24"/>
        </w:rPr>
      </w:pPr>
    </w:p>
    <w:p w:rsidR="00046C31" w:rsidRDefault="00046C31">
      <w:pPr>
        <w:spacing w:line="480" w:lineRule="auto"/>
        <w:ind w:left="1350" w:hanging="270"/>
        <w:contextualSpacing/>
        <w:rPr>
          <w:rFonts w:ascii="Times New Roman" w:hAnsi="Times New Roman" w:cs="Times New Roman"/>
          <w:sz w:val="24"/>
          <w:szCs w:val="24"/>
        </w:rPr>
      </w:pPr>
      <w:bookmarkStart w:id="0" w:name="_GoBack"/>
      <w:bookmarkEnd w:id="0"/>
    </w:p>
    <w:p w:rsidR="008914B3" w:rsidRDefault="00A16DA5">
      <w:pPr>
        <w:spacing w:line="480" w:lineRule="auto"/>
        <w:ind w:left="1350" w:hanging="270"/>
        <w:contextualSpacing/>
        <w:rPr>
          <w:rFonts w:ascii="Times New Roman" w:hAnsi="Times New Roman" w:cs="Times New Roman"/>
          <w:sz w:val="24"/>
          <w:szCs w:val="24"/>
        </w:rPr>
      </w:pPr>
      <w:r>
        <w:rPr>
          <w:rFonts w:ascii="Times New Roman" w:hAnsi="Times New Roman" w:cs="Times New Roman"/>
          <w:sz w:val="24"/>
          <w:szCs w:val="24"/>
        </w:rPr>
        <w:lastRenderedPageBreak/>
        <w:t>Keterangan:</w:t>
      </w:r>
    </w:p>
    <w:p w:rsidR="008914B3" w:rsidRDefault="00700885">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KPWP</w:t>
      </w:r>
      <w:r w:rsidR="00A16DA5">
        <w:rPr>
          <w:rFonts w:ascii="Times New Roman" w:hAnsi="Times New Roman" w:cs="Times New Roman"/>
          <w:sz w:val="24"/>
          <w:szCs w:val="24"/>
        </w:rPr>
        <w:t xml:space="preserve"> = Kepatuhan Wajib Pajak Kendaraan Bermotor</w:t>
      </w:r>
      <w:r>
        <w:rPr>
          <w:rFonts w:ascii="Times New Roman" w:hAnsi="Times New Roman" w:cs="Times New Roman"/>
          <w:sz w:val="24"/>
          <w:szCs w:val="24"/>
        </w:rPr>
        <w:t xml:space="preserve"> Roda Dua</w:t>
      </w:r>
    </w:p>
    <w:p w:rsidR="008914B3" w:rsidRDefault="00700885">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PWP</w:t>
      </w:r>
      <w:r w:rsidR="00A16DA5">
        <w:rPr>
          <w:rFonts w:ascii="Times New Roman" w:hAnsi="Times New Roman" w:cs="Times New Roman"/>
          <w:sz w:val="24"/>
          <w:szCs w:val="24"/>
        </w:rPr>
        <w:t>= Pengetahuan Wajib Pajak</w:t>
      </w:r>
    </w:p>
    <w:p w:rsidR="008914B3" w:rsidRDefault="00700885">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KWP</w:t>
      </w:r>
      <w:r w:rsidR="00A16DA5">
        <w:rPr>
          <w:rFonts w:ascii="Times New Roman" w:hAnsi="Times New Roman" w:cs="Times New Roman"/>
          <w:sz w:val="24"/>
          <w:szCs w:val="24"/>
        </w:rPr>
        <w:t>= Kesadaran Wajib Pajak</w:t>
      </w:r>
    </w:p>
    <w:p w:rsidR="008914B3" w:rsidRDefault="00700885">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TPWP</w:t>
      </w:r>
      <w:r w:rsidR="00A16DA5">
        <w:rPr>
          <w:rFonts w:ascii="Times New Roman" w:hAnsi="Times New Roman" w:cs="Times New Roman"/>
          <w:sz w:val="24"/>
          <w:szCs w:val="24"/>
        </w:rPr>
        <w:t>= Tingkat Pendapatan Wajib Pajak</w:t>
      </w:r>
    </w:p>
    <w:p w:rsidR="008914B3" w:rsidRDefault="00A16DA5">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a  = Konstanta</w:t>
      </w:r>
    </w:p>
    <w:p w:rsidR="008914B3" w:rsidRDefault="00A16DA5">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b = Koefisien regresi variabel</w:t>
      </w:r>
    </w:p>
    <w:p w:rsidR="008914B3" w:rsidRDefault="00A16DA5" w:rsidP="00A47615">
      <w:pPr>
        <w:spacing w:line="48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e = Koefisien error</w:t>
      </w:r>
    </w:p>
    <w:p w:rsidR="008914B3" w:rsidRDefault="00A16DA5">
      <w:pPr>
        <w:numPr>
          <w:ilvl w:val="0"/>
          <w:numId w:val="20"/>
        </w:numPr>
        <w:spacing w:line="480" w:lineRule="auto"/>
        <w:ind w:left="1080"/>
        <w:contextualSpacing/>
        <w:jc w:val="both"/>
        <w:rPr>
          <w:rFonts w:ascii="Times New Roman" w:hAnsi="Times New Roman" w:cs="Times New Roman"/>
          <w:b/>
          <w:sz w:val="24"/>
          <w:szCs w:val="24"/>
        </w:rPr>
      </w:pPr>
      <w:r>
        <w:rPr>
          <w:rFonts w:ascii="Times New Roman" w:hAnsi="Times New Roman" w:cs="Times New Roman"/>
          <w:b/>
          <w:sz w:val="24"/>
          <w:szCs w:val="24"/>
        </w:rPr>
        <w:t>Uji Hipotesis</w:t>
      </w:r>
    </w:p>
    <w:p w:rsidR="008914B3" w:rsidRDefault="00A16DA5">
      <w:pPr>
        <w:spacing w:line="480" w:lineRule="auto"/>
        <w:ind w:left="720" w:firstLine="600"/>
        <w:contextualSpacing/>
        <w:jc w:val="both"/>
        <w:rPr>
          <w:rFonts w:ascii="Times New Roman" w:hAnsi="Times New Roman" w:cs="Times New Roman"/>
          <w:bCs/>
          <w:sz w:val="24"/>
          <w:szCs w:val="24"/>
        </w:rPr>
      </w:pPr>
      <w:r>
        <w:rPr>
          <w:rFonts w:ascii="Times New Roman" w:hAnsi="Times New Roman" w:cs="Times New Roman"/>
          <w:bCs/>
          <w:sz w:val="24"/>
          <w:szCs w:val="24"/>
        </w:rPr>
        <w:t>Uji hipotesis yang digunakan dalam penelitian ini yaitu</w:t>
      </w:r>
    </w:p>
    <w:p w:rsidR="008914B3" w:rsidRDefault="00A16DA5" w:rsidP="00A47615">
      <w:pPr>
        <w:numPr>
          <w:ilvl w:val="0"/>
          <w:numId w:val="26"/>
        </w:numPr>
        <w:spacing w:line="480" w:lineRule="auto"/>
        <w:ind w:left="720" w:firstLineChars="158" w:firstLine="381"/>
        <w:contextualSpacing/>
        <w:jc w:val="both"/>
        <w:rPr>
          <w:rFonts w:ascii="Times New Roman" w:hAnsi="Times New Roman" w:cs="Times New Roman"/>
          <w:b/>
          <w:sz w:val="24"/>
          <w:szCs w:val="24"/>
        </w:rPr>
      </w:pPr>
      <w:r>
        <w:rPr>
          <w:rFonts w:ascii="Times New Roman" w:hAnsi="Times New Roman" w:cs="Times New Roman"/>
          <w:b/>
          <w:sz w:val="24"/>
          <w:szCs w:val="24"/>
        </w:rPr>
        <w:t xml:space="preserve"> Uji Kelayakan Model (Uji F)</w:t>
      </w:r>
    </w:p>
    <w:p w:rsidR="008914B3" w:rsidRDefault="00A16DA5">
      <w:pPr>
        <w:spacing w:line="480" w:lineRule="auto"/>
        <w:ind w:left="1320" w:firstLine="716"/>
        <w:contextualSpacing/>
        <w:jc w:val="both"/>
        <w:rPr>
          <w:rFonts w:ascii="Times New Roman" w:hAnsi="Times New Roman" w:cs="Times New Roman"/>
          <w:sz w:val="24"/>
          <w:szCs w:val="24"/>
        </w:rPr>
      </w:pPr>
      <w:r>
        <w:rPr>
          <w:rFonts w:ascii="Times New Roman" w:hAnsi="Times New Roman" w:cs="Times New Roman"/>
          <w:sz w:val="24"/>
          <w:szCs w:val="24"/>
        </w:rPr>
        <w:t xml:space="preserve">Uji F dilakukan dengan cara mengumpulkan, menyajikan dan menganalisis data dengan menggunakan analisis uji F yang diolah dengan bantuan program </w:t>
      </w:r>
      <w:r>
        <w:rPr>
          <w:rFonts w:ascii="Times New Roman" w:hAnsi="Times New Roman" w:cs="Times New Roman"/>
          <w:iCs/>
          <w:sz w:val="24"/>
          <w:szCs w:val="24"/>
        </w:rPr>
        <w:t>SPSS</w:t>
      </w:r>
      <w:r>
        <w:rPr>
          <w:rFonts w:ascii="Times New Roman" w:hAnsi="Times New Roman" w:cs="Times New Roman"/>
          <w:sz w:val="24"/>
          <w:szCs w:val="24"/>
        </w:rPr>
        <w:t>. Uji F pada dasarnya menunjukkan pengaruh variabel independen terhadap variabel dependen. Tingkat signifikansi yang dipergunakan sebesar 5% (=0,05) dengan derajat kebenaran (n-2), yang menyatakan bahwa kemungkinan besar hasil penarikan kesimpulan memiliki probabilitas sebesar 95% atau toleransi kesalahan dalam penarikan kesimpulan sebesar 5%.</w:t>
      </w:r>
    </w:p>
    <w:p w:rsidR="008914B3" w:rsidRDefault="00A16DA5">
      <w:pPr>
        <w:numPr>
          <w:ilvl w:val="0"/>
          <w:numId w:val="27"/>
        </w:numPr>
        <w:spacing w:line="480" w:lineRule="auto"/>
        <w:ind w:left="1760" w:hanging="440"/>
        <w:contextualSpacing/>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jika nilai sig &lt; α = 0,05</w:t>
      </w:r>
    </w:p>
    <w:p w:rsidR="008914B3" w:rsidRPr="00700885" w:rsidRDefault="00A16DA5" w:rsidP="00700885">
      <w:pPr>
        <w:numPr>
          <w:ilvl w:val="0"/>
          <w:numId w:val="27"/>
        </w:numPr>
        <w:ind w:left="1760" w:hanging="440"/>
        <w:contextualSpacing/>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jika nilai sig &gt; α = 0,05</w:t>
      </w:r>
    </w:p>
    <w:p w:rsidR="008914B3" w:rsidRDefault="00A16DA5" w:rsidP="00A47615">
      <w:pPr>
        <w:numPr>
          <w:ilvl w:val="0"/>
          <w:numId w:val="26"/>
        </w:numPr>
        <w:spacing w:line="480" w:lineRule="auto"/>
        <w:ind w:left="720" w:firstLineChars="158" w:firstLine="381"/>
        <w:contextualSpacing/>
        <w:jc w:val="both"/>
        <w:rPr>
          <w:rFonts w:ascii="Times New Roman" w:hAnsi="Times New Roman" w:cs="Times New Roman"/>
          <w:b/>
          <w:sz w:val="24"/>
          <w:szCs w:val="24"/>
        </w:rPr>
      </w:pPr>
      <w:r>
        <w:rPr>
          <w:rFonts w:ascii="Times New Roman" w:hAnsi="Times New Roman" w:cs="Times New Roman"/>
          <w:b/>
          <w:sz w:val="24"/>
          <w:szCs w:val="24"/>
        </w:rPr>
        <w:t xml:space="preserve"> Uji t</w:t>
      </w:r>
    </w:p>
    <w:p w:rsidR="008914B3" w:rsidRDefault="00A16DA5">
      <w:pPr>
        <w:spacing w:line="480" w:lineRule="auto"/>
        <w:ind w:left="1320" w:firstLine="476"/>
        <w:contextualSpacing/>
        <w:jc w:val="both"/>
        <w:rPr>
          <w:rFonts w:ascii="Times New Roman" w:hAnsi="Times New Roman" w:cs="Times New Roman"/>
          <w:sz w:val="24"/>
          <w:szCs w:val="24"/>
        </w:rPr>
      </w:pPr>
      <w:r>
        <w:rPr>
          <w:rFonts w:ascii="Times New Roman" w:hAnsi="Times New Roman" w:cs="Times New Roman"/>
          <w:sz w:val="24"/>
          <w:szCs w:val="24"/>
        </w:rPr>
        <w:t xml:space="preserve">Uji t digunakan untuk menentukan apakah setiap variabel independen berpengaruh signifikan terhadap variabel dependen yang disusun. Dengan </w:t>
      </w:r>
      <w:r>
        <w:rPr>
          <w:rFonts w:ascii="Times New Roman" w:hAnsi="Times New Roman" w:cs="Times New Roman"/>
          <w:sz w:val="24"/>
          <w:szCs w:val="24"/>
        </w:rPr>
        <w:lastRenderedPageBreak/>
        <w:t xml:space="preserve">program SPSS akan diperoleh nilai t hitung dan juga </w:t>
      </w:r>
      <w:r>
        <w:rPr>
          <w:rFonts w:ascii="Times New Roman" w:hAnsi="Times New Roman" w:cs="Times New Roman"/>
          <w:i/>
          <w:sz w:val="24"/>
          <w:szCs w:val="24"/>
        </w:rPr>
        <w:t>probability value</w:t>
      </w:r>
      <w:r>
        <w:rPr>
          <w:rFonts w:ascii="Times New Roman" w:hAnsi="Times New Roman" w:cs="Times New Roman"/>
          <w:sz w:val="24"/>
          <w:szCs w:val="24"/>
        </w:rPr>
        <w:t xml:space="preserve"> (Sig). Dasar pengambilan keputusannya sebagai berikut </w:t>
      </w:r>
    </w:p>
    <w:p w:rsidR="008914B3" w:rsidRDefault="00A16DA5">
      <w:pPr>
        <w:numPr>
          <w:ilvl w:val="0"/>
          <w:numId w:val="27"/>
        </w:numPr>
        <w:spacing w:line="480" w:lineRule="auto"/>
        <w:ind w:left="1760" w:hanging="440"/>
        <w:contextualSpacing/>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jika nilai sig &lt; α = 0,05</w:t>
      </w:r>
    </w:p>
    <w:p w:rsidR="008914B3" w:rsidRDefault="00A16DA5">
      <w:pPr>
        <w:numPr>
          <w:ilvl w:val="0"/>
          <w:numId w:val="27"/>
        </w:numPr>
        <w:ind w:left="1760" w:hanging="440"/>
        <w:contextualSpacing/>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jika nilai sig &gt; α = 0,05</w:t>
      </w:r>
    </w:p>
    <w:p w:rsidR="008914B3" w:rsidRDefault="008914B3">
      <w:pPr>
        <w:contextualSpacing/>
        <w:rPr>
          <w:rFonts w:ascii="Times New Roman" w:hAnsi="Times New Roman" w:cs="Times New Roman"/>
          <w:sz w:val="24"/>
          <w:szCs w:val="24"/>
        </w:rPr>
      </w:pPr>
    </w:p>
    <w:p w:rsidR="008914B3" w:rsidRDefault="00A16DA5">
      <w:pPr>
        <w:keepNext/>
        <w:keepLines/>
        <w:numPr>
          <w:ilvl w:val="0"/>
          <w:numId w:val="26"/>
        </w:numPr>
        <w:spacing w:before="40" w:after="0" w:line="480" w:lineRule="auto"/>
        <w:ind w:left="720" w:firstLineChars="158" w:firstLine="381"/>
        <w:outlineLvl w:val="2"/>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lang w:val="id-ID"/>
        </w:rPr>
        <w:t>Koefisien Determinasi (R</w:t>
      </w:r>
      <w:r>
        <w:rPr>
          <w:rFonts w:ascii="Times New Roman" w:eastAsiaTheme="majorEastAsia" w:hAnsi="Times New Roman" w:cs="Times New Roman"/>
          <w:b/>
          <w:sz w:val="24"/>
          <w:szCs w:val="24"/>
          <w:vertAlign w:val="superscript"/>
          <w:lang w:val="id-ID"/>
        </w:rPr>
        <w:t>2</w:t>
      </w:r>
      <w:r>
        <w:rPr>
          <w:rFonts w:ascii="Times New Roman" w:eastAsiaTheme="majorEastAsia" w:hAnsi="Times New Roman" w:cs="Times New Roman"/>
          <w:b/>
          <w:sz w:val="24"/>
          <w:szCs w:val="24"/>
          <w:vertAlign w:val="subscript"/>
          <w:lang w:val="id-ID"/>
        </w:rPr>
        <w:t xml:space="preserve"> </w:t>
      </w:r>
      <w:r>
        <w:rPr>
          <w:rFonts w:ascii="Times New Roman" w:eastAsiaTheme="majorEastAsia" w:hAnsi="Times New Roman" w:cs="Times New Roman"/>
          <w:b/>
          <w:sz w:val="24"/>
          <w:szCs w:val="24"/>
          <w:lang w:val="id-ID"/>
        </w:rPr>
        <w:t>)</w:t>
      </w:r>
      <w:bookmarkStart w:id="1" w:name="_Toc506802710"/>
      <w:bookmarkStart w:id="2" w:name="_Toc507058871"/>
      <w:bookmarkStart w:id="3" w:name="_Toc506802211"/>
    </w:p>
    <w:p w:rsidR="008914B3" w:rsidRDefault="00A16DA5" w:rsidP="00A47615">
      <w:pPr>
        <w:keepNext/>
        <w:keepLines/>
        <w:spacing w:before="40" w:after="0" w:line="480" w:lineRule="auto"/>
        <w:ind w:left="1320" w:firstLine="476"/>
        <w:jc w:val="both"/>
        <w:outlineLvl w:val="2"/>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lang w:val="id-ID"/>
        </w:rPr>
        <w:t>Koefisien determinasi (R</w:t>
      </w:r>
      <w:r>
        <w:rPr>
          <w:rFonts w:ascii="Times New Roman" w:eastAsiaTheme="majorEastAsia" w:hAnsi="Times New Roman" w:cs="Times New Roman"/>
          <w:color w:val="000000" w:themeColor="text1"/>
          <w:sz w:val="24"/>
          <w:szCs w:val="24"/>
          <w:vertAlign w:val="superscript"/>
          <w:lang w:val="id-ID"/>
        </w:rPr>
        <w:t>2</w:t>
      </w:r>
      <w:r>
        <w:rPr>
          <w:rFonts w:ascii="Times New Roman" w:eastAsiaTheme="majorEastAsia" w:hAnsi="Times New Roman" w:cs="Times New Roman"/>
          <w:color w:val="000000" w:themeColor="text1"/>
          <w:sz w:val="24"/>
          <w:szCs w:val="24"/>
          <w:vertAlign w:val="subscript"/>
          <w:lang w:val="id-ID"/>
        </w:rPr>
        <w:t xml:space="preserve"> </w:t>
      </w:r>
      <w:r>
        <w:rPr>
          <w:rFonts w:ascii="Times New Roman" w:eastAsiaTheme="majorEastAsia" w:hAnsi="Times New Roman" w:cs="Times New Roman"/>
          <w:color w:val="000000" w:themeColor="text1"/>
          <w:sz w:val="24"/>
          <w:szCs w:val="24"/>
          <w:lang w:val="id-ID"/>
        </w:rPr>
        <w:t>)</w:t>
      </w:r>
      <w:r>
        <w:rPr>
          <w:rFonts w:ascii="Times New Roman" w:eastAsiaTheme="majorEastAsia" w:hAnsi="Times New Roman" w:cs="Times New Roman"/>
          <w:color w:val="000000" w:themeColor="text1"/>
          <w:sz w:val="24"/>
          <w:szCs w:val="24"/>
        </w:rPr>
        <w:t xml:space="preserve"> </w:t>
      </w:r>
      <w:r>
        <w:rPr>
          <w:rFonts w:ascii="Times New Roman" w:eastAsiaTheme="majorEastAsia" w:hAnsi="Times New Roman" w:cs="Times New Roman"/>
          <w:color w:val="000000" w:themeColor="text1"/>
          <w:sz w:val="24"/>
          <w:szCs w:val="24"/>
          <w:lang w:val="id-ID"/>
        </w:rPr>
        <w:t>mengukur seberapa jauh kemampuan model dalam menerangkan variasi variabel dependen. Nilai koefisien determinasi adalah antara nol dan satu. Secara umum koefisien determinasi untuk data sila</w:t>
      </w:r>
      <w:r>
        <w:rPr>
          <w:rFonts w:ascii="Times New Roman" w:eastAsiaTheme="majorEastAsia" w:hAnsi="Times New Roman" w:cs="Times New Roman"/>
          <w:color w:val="000000" w:themeColor="text1"/>
          <w:sz w:val="24"/>
          <w:szCs w:val="24"/>
        </w:rPr>
        <w:t>ng</w:t>
      </w:r>
      <w:r>
        <w:rPr>
          <w:rFonts w:ascii="Times New Roman" w:eastAsiaTheme="majorEastAsia" w:hAnsi="Times New Roman" w:cs="Times New Roman"/>
          <w:color w:val="000000" w:themeColor="text1"/>
          <w:sz w:val="24"/>
          <w:szCs w:val="24"/>
          <w:lang w:val="id-ID"/>
        </w:rPr>
        <w:t xml:space="preserve"> (</w:t>
      </w:r>
      <w:r>
        <w:rPr>
          <w:rFonts w:ascii="Times New Roman" w:eastAsiaTheme="majorEastAsia" w:hAnsi="Times New Roman" w:cs="Times New Roman"/>
          <w:i/>
          <w:color w:val="000000" w:themeColor="text1"/>
          <w:sz w:val="24"/>
          <w:szCs w:val="24"/>
          <w:lang w:val="id-ID"/>
        </w:rPr>
        <w:t>cross section</w:t>
      </w:r>
      <w:r>
        <w:rPr>
          <w:rFonts w:ascii="Times New Roman" w:eastAsiaTheme="majorEastAsia" w:hAnsi="Times New Roman" w:cs="Times New Roman"/>
          <w:color w:val="000000" w:themeColor="text1"/>
          <w:sz w:val="24"/>
          <w:szCs w:val="24"/>
          <w:lang w:val="id-ID"/>
        </w:rPr>
        <w:t>) relatif rendah karena adanya variasi yang besar antara masing-masing pengamatan.</w:t>
      </w:r>
      <w:bookmarkEnd w:id="1"/>
      <w:bookmarkEnd w:id="2"/>
      <w:bookmarkEnd w:id="3"/>
      <w:r>
        <w:rPr>
          <w:rFonts w:asciiTheme="majorHAnsi" w:eastAsiaTheme="majorEastAsia" w:hAnsiTheme="majorHAnsi" w:cstheme="majorBidi"/>
          <w:color w:val="244061" w:themeColor="accent1" w:themeShade="80"/>
          <w:sz w:val="24"/>
          <w:szCs w:val="24"/>
          <w:lang w:val="id-ID"/>
        </w:rPr>
        <w:t xml:space="preserve"> </w:t>
      </w:r>
    </w:p>
    <w:p w:rsidR="008914B3" w:rsidRDefault="008914B3"/>
    <w:sectPr w:rsidR="008914B3" w:rsidSect="00A47615">
      <w:footerReference w:type="default" r:id="rId9"/>
      <w:pgSz w:w="12240" w:h="15840"/>
      <w:pgMar w:top="1417" w:right="1417" w:bottom="1417" w:left="1701" w:header="720" w:footer="720" w:gutter="0"/>
      <w:pgNumType w:start="39"/>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55" w:rsidRDefault="00076E55">
      <w:pPr>
        <w:spacing w:after="0" w:line="240" w:lineRule="auto"/>
      </w:pPr>
      <w:r>
        <w:separator/>
      </w:r>
    </w:p>
  </w:endnote>
  <w:endnote w:type="continuationSeparator" w:id="0">
    <w:p w:rsidR="00076E55" w:rsidRDefault="0007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864251"/>
    </w:sdtPr>
    <w:sdtEndPr/>
    <w:sdtContent>
      <w:p w:rsidR="008914B3" w:rsidRDefault="00A16DA5">
        <w:pPr>
          <w:pStyle w:val="Footer"/>
          <w:jc w:val="center"/>
        </w:pPr>
        <w:r>
          <w:fldChar w:fldCharType="begin"/>
        </w:r>
        <w:r>
          <w:instrText xml:space="preserve"> PAGE   \* MERGEFORMAT </w:instrText>
        </w:r>
        <w:r>
          <w:fldChar w:fldCharType="separate"/>
        </w:r>
        <w:r w:rsidR="00046C31">
          <w:rPr>
            <w:noProof/>
          </w:rPr>
          <w:t>39</w:t>
        </w:r>
        <w:r>
          <w:fldChar w:fldCharType="end"/>
        </w:r>
      </w:p>
    </w:sdtContent>
  </w:sdt>
  <w:p w:rsidR="008914B3" w:rsidRDefault="0089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55" w:rsidRDefault="00076E55">
      <w:pPr>
        <w:spacing w:after="0" w:line="240" w:lineRule="auto"/>
      </w:pPr>
      <w:r>
        <w:separator/>
      </w:r>
    </w:p>
  </w:footnote>
  <w:footnote w:type="continuationSeparator" w:id="0">
    <w:p w:rsidR="00076E55" w:rsidRDefault="00076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F4839"/>
    <w:multiLevelType w:val="singleLevel"/>
    <w:tmpl w:val="94CF4839"/>
    <w:lvl w:ilvl="0">
      <w:start w:val="1"/>
      <w:numFmt w:val="decimal"/>
      <w:suff w:val="space"/>
      <w:lvlText w:val="%1."/>
      <w:lvlJc w:val="left"/>
    </w:lvl>
  </w:abstractNum>
  <w:abstractNum w:abstractNumId="1">
    <w:nsid w:val="B13CDCE2"/>
    <w:multiLevelType w:val="singleLevel"/>
    <w:tmpl w:val="B13CDCE2"/>
    <w:lvl w:ilvl="0">
      <w:start w:val="1"/>
      <w:numFmt w:val="decimal"/>
      <w:suff w:val="space"/>
      <w:lvlText w:val="%1."/>
      <w:lvlJc w:val="left"/>
    </w:lvl>
  </w:abstractNum>
  <w:abstractNum w:abstractNumId="2">
    <w:nsid w:val="D53A97E8"/>
    <w:multiLevelType w:val="singleLevel"/>
    <w:tmpl w:val="D53A97E8"/>
    <w:lvl w:ilvl="0">
      <w:start w:val="1"/>
      <w:numFmt w:val="decimal"/>
      <w:suff w:val="space"/>
      <w:lvlText w:val="%1."/>
      <w:lvlJc w:val="left"/>
    </w:lvl>
  </w:abstractNum>
  <w:abstractNum w:abstractNumId="3">
    <w:nsid w:val="E0DBD06C"/>
    <w:multiLevelType w:val="singleLevel"/>
    <w:tmpl w:val="E0DBD06C"/>
    <w:lvl w:ilvl="0">
      <w:start w:val="1"/>
      <w:numFmt w:val="decimal"/>
      <w:suff w:val="space"/>
      <w:lvlText w:val="%1."/>
      <w:lvlJc w:val="left"/>
    </w:lvl>
  </w:abstractNum>
  <w:abstractNum w:abstractNumId="4">
    <w:nsid w:val="E26CBBD6"/>
    <w:multiLevelType w:val="singleLevel"/>
    <w:tmpl w:val="E26CBBD6"/>
    <w:lvl w:ilvl="0">
      <w:start w:val="1"/>
      <w:numFmt w:val="decimal"/>
      <w:suff w:val="space"/>
      <w:lvlText w:val="%1."/>
      <w:lvlJc w:val="left"/>
    </w:lvl>
  </w:abstractNum>
  <w:abstractNum w:abstractNumId="5">
    <w:nsid w:val="F6F57703"/>
    <w:multiLevelType w:val="singleLevel"/>
    <w:tmpl w:val="F6F57703"/>
    <w:lvl w:ilvl="0">
      <w:start w:val="1"/>
      <w:numFmt w:val="decimal"/>
      <w:suff w:val="space"/>
      <w:lvlText w:val="%1."/>
      <w:lvlJc w:val="left"/>
    </w:lvl>
  </w:abstractNum>
  <w:abstractNum w:abstractNumId="6">
    <w:nsid w:val="F8EA23A3"/>
    <w:multiLevelType w:val="singleLevel"/>
    <w:tmpl w:val="F8EA23A3"/>
    <w:lvl w:ilvl="0">
      <w:start w:val="2"/>
      <w:numFmt w:val="decimal"/>
      <w:suff w:val="space"/>
      <w:lvlText w:val="%1."/>
      <w:lvlJc w:val="left"/>
    </w:lvl>
  </w:abstractNum>
  <w:abstractNum w:abstractNumId="7">
    <w:nsid w:val="160571EE"/>
    <w:multiLevelType w:val="multilevel"/>
    <w:tmpl w:val="160571EE"/>
    <w:lvl w:ilvl="0">
      <w:start w:val="1"/>
      <w:numFmt w:val="decimal"/>
      <w:lvlText w:val="%1."/>
      <w:lvlJc w:val="left"/>
      <w:pPr>
        <w:ind w:left="673" w:hanging="360"/>
      </w:pPr>
      <w:rPr>
        <w:rFonts w:hint="default"/>
        <w:sz w:val="20"/>
        <w:szCs w:val="20"/>
      </w:rPr>
    </w:lvl>
    <w:lvl w:ilvl="1">
      <w:start w:val="1"/>
      <w:numFmt w:val="lowerLetter"/>
      <w:lvlText w:val="%2."/>
      <w:lvlJc w:val="left"/>
      <w:pPr>
        <w:ind w:left="1393" w:hanging="360"/>
      </w:pPr>
    </w:lvl>
    <w:lvl w:ilvl="2">
      <w:start w:val="1"/>
      <w:numFmt w:val="lowerRoman"/>
      <w:lvlText w:val="%3."/>
      <w:lvlJc w:val="right"/>
      <w:pPr>
        <w:ind w:left="2113" w:hanging="180"/>
      </w:pPr>
    </w:lvl>
    <w:lvl w:ilvl="3">
      <w:start w:val="1"/>
      <w:numFmt w:val="decimal"/>
      <w:lvlText w:val="%4."/>
      <w:lvlJc w:val="left"/>
      <w:pPr>
        <w:ind w:left="2833" w:hanging="360"/>
      </w:pPr>
    </w:lvl>
    <w:lvl w:ilvl="4">
      <w:start w:val="1"/>
      <w:numFmt w:val="lowerLetter"/>
      <w:lvlText w:val="%5."/>
      <w:lvlJc w:val="left"/>
      <w:pPr>
        <w:ind w:left="3553" w:hanging="360"/>
      </w:pPr>
    </w:lvl>
    <w:lvl w:ilvl="5">
      <w:start w:val="1"/>
      <w:numFmt w:val="lowerRoman"/>
      <w:lvlText w:val="%6."/>
      <w:lvlJc w:val="right"/>
      <w:pPr>
        <w:ind w:left="4273" w:hanging="180"/>
      </w:pPr>
    </w:lvl>
    <w:lvl w:ilvl="6">
      <w:start w:val="1"/>
      <w:numFmt w:val="decimal"/>
      <w:lvlText w:val="%7."/>
      <w:lvlJc w:val="left"/>
      <w:pPr>
        <w:ind w:left="4993" w:hanging="360"/>
      </w:pPr>
    </w:lvl>
    <w:lvl w:ilvl="7">
      <w:start w:val="1"/>
      <w:numFmt w:val="lowerLetter"/>
      <w:lvlText w:val="%8."/>
      <w:lvlJc w:val="left"/>
      <w:pPr>
        <w:ind w:left="5713" w:hanging="360"/>
      </w:pPr>
    </w:lvl>
    <w:lvl w:ilvl="8">
      <w:start w:val="1"/>
      <w:numFmt w:val="lowerRoman"/>
      <w:lvlText w:val="%9."/>
      <w:lvlJc w:val="right"/>
      <w:pPr>
        <w:ind w:left="6433" w:hanging="180"/>
      </w:pPr>
    </w:lvl>
  </w:abstractNum>
  <w:abstractNum w:abstractNumId="8">
    <w:nsid w:val="1746AD66"/>
    <w:multiLevelType w:val="singleLevel"/>
    <w:tmpl w:val="1746AD66"/>
    <w:lvl w:ilvl="0">
      <w:start w:val="1"/>
      <w:numFmt w:val="decimal"/>
      <w:suff w:val="space"/>
      <w:lvlText w:val="%1."/>
      <w:lvlJc w:val="left"/>
    </w:lvl>
  </w:abstractNum>
  <w:abstractNum w:abstractNumId="9">
    <w:nsid w:val="18900B97"/>
    <w:multiLevelType w:val="multilevel"/>
    <w:tmpl w:val="18900B97"/>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C1F0859"/>
    <w:multiLevelType w:val="multilevel"/>
    <w:tmpl w:val="1C1F085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
    <w:nsid w:val="1C3B42C1"/>
    <w:multiLevelType w:val="multilevel"/>
    <w:tmpl w:val="1C3B42C1"/>
    <w:lvl w:ilvl="0">
      <w:start w:val="1"/>
      <w:numFmt w:val="decimal"/>
      <w:lvlText w:val="%1."/>
      <w:lvlJc w:val="left"/>
      <w:pPr>
        <w:ind w:left="720" w:hanging="360"/>
      </w:pPr>
      <w:rPr>
        <w:rFonts w:hint="default"/>
        <w:sz w:val="20"/>
        <w:szCs w:val="20"/>
      </w:rPr>
    </w:lvl>
    <w:lvl w:ilvl="1">
      <w:start w:val="1"/>
      <w:numFmt w:val="lowerLetter"/>
      <w:lvlText w:val="%2."/>
      <w:lvlJc w:val="left"/>
      <w:pPr>
        <w:ind w:left="1393" w:hanging="360"/>
      </w:pPr>
    </w:lvl>
    <w:lvl w:ilvl="2">
      <w:start w:val="1"/>
      <w:numFmt w:val="lowerRoman"/>
      <w:lvlText w:val="%3."/>
      <w:lvlJc w:val="right"/>
      <w:pPr>
        <w:ind w:left="2113" w:hanging="180"/>
      </w:pPr>
    </w:lvl>
    <w:lvl w:ilvl="3">
      <w:start w:val="1"/>
      <w:numFmt w:val="decimal"/>
      <w:lvlText w:val="%4."/>
      <w:lvlJc w:val="left"/>
      <w:pPr>
        <w:ind w:left="2833" w:hanging="360"/>
      </w:pPr>
    </w:lvl>
    <w:lvl w:ilvl="4">
      <w:start w:val="1"/>
      <w:numFmt w:val="lowerLetter"/>
      <w:lvlText w:val="%5."/>
      <w:lvlJc w:val="left"/>
      <w:pPr>
        <w:ind w:left="3553" w:hanging="360"/>
      </w:pPr>
    </w:lvl>
    <w:lvl w:ilvl="5">
      <w:start w:val="1"/>
      <w:numFmt w:val="lowerRoman"/>
      <w:lvlText w:val="%6."/>
      <w:lvlJc w:val="right"/>
      <w:pPr>
        <w:ind w:left="4273" w:hanging="180"/>
      </w:pPr>
    </w:lvl>
    <w:lvl w:ilvl="6">
      <w:start w:val="1"/>
      <w:numFmt w:val="decimal"/>
      <w:lvlText w:val="%7."/>
      <w:lvlJc w:val="left"/>
      <w:pPr>
        <w:ind w:left="4993" w:hanging="360"/>
      </w:pPr>
    </w:lvl>
    <w:lvl w:ilvl="7">
      <w:start w:val="1"/>
      <w:numFmt w:val="lowerLetter"/>
      <w:lvlText w:val="%8."/>
      <w:lvlJc w:val="left"/>
      <w:pPr>
        <w:ind w:left="5713" w:hanging="360"/>
      </w:pPr>
    </w:lvl>
    <w:lvl w:ilvl="8">
      <w:start w:val="1"/>
      <w:numFmt w:val="lowerRoman"/>
      <w:lvlText w:val="%9."/>
      <w:lvlJc w:val="right"/>
      <w:pPr>
        <w:ind w:left="6433" w:hanging="180"/>
      </w:pPr>
    </w:lvl>
  </w:abstractNum>
  <w:abstractNum w:abstractNumId="12">
    <w:nsid w:val="1D667F02"/>
    <w:multiLevelType w:val="multilevel"/>
    <w:tmpl w:val="1D667F02"/>
    <w:lvl w:ilvl="0">
      <w:start w:val="1"/>
      <w:numFmt w:val="decimal"/>
      <w:lvlText w:val="%1)"/>
      <w:lvlJc w:val="left"/>
      <w:pPr>
        <w:ind w:left="1800" w:hanging="360"/>
      </w:pPr>
      <w:rPr>
        <w:rFonts w:hint="default"/>
      </w:rPr>
    </w:lvl>
    <w:lvl w:ilvl="1">
      <w:start w:val="1"/>
      <w:numFmt w:val="upperLetter"/>
      <w:lvlText w:val="%2."/>
      <w:lvlJc w:val="left"/>
      <w:pPr>
        <w:ind w:left="2520" w:hanging="360"/>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25315791"/>
    <w:multiLevelType w:val="singleLevel"/>
    <w:tmpl w:val="25315791"/>
    <w:lvl w:ilvl="0">
      <w:start w:val="1"/>
      <w:numFmt w:val="bullet"/>
      <w:lvlText w:val=""/>
      <w:lvlJc w:val="left"/>
      <w:pPr>
        <w:tabs>
          <w:tab w:val="left" w:pos="420"/>
        </w:tabs>
        <w:ind w:left="420" w:hanging="420"/>
      </w:pPr>
      <w:rPr>
        <w:rFonts w:ascii="Wingdings" w:hAnsi="Wingdings" w:hint="default"/>
      </w:rPr>
    </w:lvl>
  </w:abstractNum>
  <w:abstractNum w:abstractNumId="14">
    <w:nsid w:val="266EB762"/>
    <w:multiLevelType w:val="singleLevel"/>
    <w:tmpl w:val="266EB762"/>
    <w:lvl w:ilvl="0">
      <w:start w:val="2"/>
      <w:numFmt w:val="decimal"/>
      <w:suff w:val="space"/>
      <w:lvlText w:val="%1."/>
      <w:lvlJc w:val="left"/>
    </w:lvl>
  </w:abstractNum>
  <w:abstractNum w:abstractNumId="15">
    <w:nsid w:val="28769A0A"/>
    <w:multiLevelType w:val="singleLevel"/>
    <w:tmpl w:val="28769A0A"/>
    <w:lvl w:ilvl="0">
      <w:start w:val="1"/>
      <w:numFmt w:val="lowerLetter"/>
      <w:suff w:val="space"/>
      <w:lvlText w:val="%1."/>
      <w:lvlJc w:val="left"/>
    </w:lvl>
  </w:abstractNum>
  <w:abstractNum w:abstractNumId="16">
    <w:nsid w:val="31A22240"/>
    <w:multiLevelType w:val="singleLevel"/>
    <w:tmpl w:val="31A22240"/>
    <w:lvl w:ilvl="0">
      <w:start w:val="1"/>
      <w:numFmt w:val="lowerLetter"/>
      <w:lvlText w:val="%1."/>
      <w:lvlJc w:val="left"/>
      <w:pPr>
        <w:tabs>
          <w:tab w:val="left" w:pos="425"/>
        </w:tabs>
        <w:ind w:left="425" w:hanging="425"/>
      </w:pPr>
      <w:rPr>
        <w:rFonts w:hint="default"/>
      </w:rPr>
    </w:lvl>
  </w:abstractNum>
  <w:abstractNum w:abstractNumId="17">
    <w:nsid w:val="34834DF1"/>
    <w:multiLevelType w:val="multilevel"/>
    <w:tmpl w:val="34834DF1"/>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3BC10D72"/>
    <w:multiLevelType w:val="multilevel"/>
    <w:tmpl w:val="3BC10D72"/>
    <w:lvl w:ilvl="0">
      <w:start w:val="1"/>
      <w:numFmt w:val="decimal"/>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9">
    <w:nsid w:val="44BB6C78"/>
    <w:multiLevelType w:val="multilevel"/>
    <w:tmpl w:val="44BB6C78"/>
    <w:lvl w:ilvl="0">
      <w:start w:val="1"/>
      <w:numFmt w:val="decimal"/>
      <w:lvlText w:val="%1."/>
      <w:lvlJc w:val="left"/>
      <w:pPr>
        <w:ind w:left="673" w:hanging="360"/>
      </w:pPr>
      <w:rPr>
        <w:rFonts w:hint="default"/>
        <w:sz w:val="20"/>
        <w:szCs w:val="20"/>
      </w:rPr>
    </w:lvl>
    <w:lvl w:ilvl="1">
      <w:start w:val="1"/>
      <w:numFmt w:val="lowerLetter"/>
      <w:lvlText w:val="%2."/>
      <w:lvlJc w:val="left"/>
      <w:pPr>
        <w:ind w:left="1393" w:hanging="360"/>
      </w:pPr>
    </w:lvl>
    <w:lvl w:ilvl="2">
      <w:start w:val="1"/>
      <w:numFmt w:val="lowerRoman"/>
      <w:lvlText w:val="%3."/>
      <w:lvlJc w:val="right"/>
      <w:pPr>
        <w:ind w:left="2113" w:hanging="180"/>
      </w:pPr>
    </w:lvl>
    <w:lvl w:ilvl="3">
      <w:start w:val="1"/>
      <w:numFmt w:val="decimal"/>
      <w:lvlText w:val="%4."/>
      <w:lvlJc w:val="left"/>
      <w:pPr>
        <w:ind w:left="2833" w:hanging="360"/>
      </w:pPr>
    </w:lvl>
    <w:lvl w:ilvl="4">
      <w:start w:val="1"/>
      <w:numFmt w:val="lowerLetter"/>
      <w:lvlText w:val="%5."/>
      <w:lvlJc w:val="left"/>
      <w:pPr>
        <w:ind w:left="3553" w:hanging="360"/>
      </w:pPr>
    </w:lvl>
    <w:lvl w:ilvl="5">
      <w:start w:val="1"/>
      <w:numFmt w:val="lowerRoman"/>
      <w:lvlText w:val="%6."/>
      <w:lvlJc w:val="right"/>
      <w:pPr>
        <w:ind w:left="4273" w:hanging="180"/>
      </w:pPr>
    </w:lvl>
    <w:lvl w:ilvl="6">
      <w:start w:val="1"/>
      <w:numFmt w:val="decimal"/>
      <w:lvlText w:val="%7."/>
      <w:lvlJc w:val="left"/>
      <w:pPr>
        <w:ind w:left="4993" w:hanging="360"/>
      </w:pPr>
    </w:lvl>
    <w:lvl w:ilvl="7">
      <w:start w:val="1"/>
      <w:numFmt w:val="lowerLetter"/>
      <w:lvlText w:val="%8."/>
      <w:lvlJc w:val="left"/>
      <w:pPr>
        <w:ind w:left="5713" w:hanging="360"/>
      </w:pPr>
    </w:lvl>
    <w:lvl w:ilvl="8">
      <w:start w:val="1"/>
      <w:numFmt w:val="lowerRoman"/>
      <w:lvlText w:val="%9."/>
      <w:lvlJc w:val="right"/>
      <w:pPr>
        <w:ind w:left="6433" w:hanging="180"/>
      </w:pPr>
    </w:lvl>
  </w:abstractNum>
  <w:abstractNum w:abstractNumId="20">
    <w:nsid w:val="4D1303F7"/>
    <w:multiLevelType w:val="singleLevel"/>
    <w:tmpl w:val="4D1303F7"/>
    <w:lvl w:ilvl="0">
      <w:start w:val="1"/>
      <w:numFmt w:val="bullet"/>
      <w:lvlText w:val=""/>
      <w:lvlJc w:val="left"/>
      <w:pPr>
        <w:tabs>
          <w:tab w:val="left" w:pos="420"/>
        </w:tabs>
        <w:ind w:left="420" w:hanging="420"/>
      </w:pPr>
      <w:rPr>
        <w:rFonts w:ascii="Wingdings" w:hAnsi="Wingdings" w:hint="default"/>
      </w:rPr>
    </w:lvl>
  </w:abstractNum>
  <w:abstractNum w:abstractNumId="21">
    <w:nsid w:val="52FC6052"/>
    <w:multiLevelType w:val="multilevel"/>
    <w:tmpl w:val="52FC6052"/>
    <w:lvl w:ilvl="0">
      <w:start w:val="1"/>
      <w:numFmt w:val="decimal"/>
      <w:lvlText w:val="%1."/>
      <w:lvlJc w:val="left"/>
      <w:pPr>
        <w:ind w:left="583" w:hanging="360"/>
      </w:pPr>
      <w:rPr>
        <w:rFonts w:hint="default"/>
      </w:rPr>
    </w:lvl>
    <w:lvl w:ilvl="1">
      <w:start w:val="1"/>
      <w:numFmt w:val="lowerLetter"/>
      <w:lvlText w:val="%2."/>
      <w:lvlJc w:val="left"/>
      <w:pPr>
        <w:ind w:left="1303" w:hanging="360"/>
      </w:pPr>
    </w:lvl>
    <w:lvl w:ilvl="2">
      <w:start w:val="1"/>
      <w:numFmt w:val="lowerRoman"/>
      <w:lvlText w:val="%3."/>
      <w:lvlJc w:val="right"/>
      <w:pPr>
        <w:ind w:left="2023" w:hanging="180"/>
      </w:pPr>
    </w:lvl>
    <w:lvl w:ilvl="3">
      <w:start w:val="1"/>
      <w:numFmt w:val="decimal"/>
      <w:lvlText w:val="%4."/>
      <w:lvlJc w:val="left"/>
      <w:pPr>
        <w:ind w:left="2743" w:hanging="360"/>
      </w:pPr>
    </w:lvl>
    <w:lvl w:ilvl="4">
      <w:start w:val="1"/>
      <w:numFmt w:val="lowerLetter"/>
      <w:lvlText w:val="%5."/>
      <w:lvlJc w:val="left"/>
      <w:pPr>
        <w:ind w:left="3463" w:hanging="360"/>
      </w:pPr>
    </w:lvl>
    <w:lvl w:ilvl="5">
      <w:start w:val="1"/>
      <w:numFmt w:val="lowerRoman"/>
      <w:lvlText w:val="%6."/>
      <w:lvlJc w:val="right"/>
      <w:pPr>
        <w:ind w:left="4183" w:hanging="180"/>
      </w:pPr>
    </w:lvl>
    <w:lvl w:ilvl="6">
      <w:start w:val="1"/>
      <w:numFmt w:val="decimal"/>
      <w:lvlText w:val="%7."/>
      <w:lvlJc w:val="left"/>
      <w:pPr>
        <w:ind w:left="4903" w:hanging="360"/>
      </w:pPr>
    </w:lvl>
    <w:lvl w:ilvl="7">
      <w:start w:val="1"/>
      <w:numFmt w:val="lowerLetter"/>
      <w:lvlText w:val="%8."/>
      <w:lvlJc w:val="left"/>
      <w:pPr>
        <w:ind w:left="5623" w:hanging="360"/>
      </w:pPr>
    </w:lvl>
    <w:lvl w:ilvl="8">
      <w:start w:val="1"/>
      <w:numFmt w:val="lowerRoman"/>
      <w:lvlText w:val="%9."/>
      <w:lvlJc w:val="right"/>
      <w:pPr>
        <w:ind w:left="6343" w:hanging="180"/>
      </w:pPr>
    </w:lvl>
  </w:abstractNum>
  <w:abstractNum w:abstractNumId="22">
    <w:nsid w:val="5317577F"/>
    <w:multiLevelType w:val="multilevel"/>
    <w:tmpl w:val="531757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571BE3F0"/>
    <w:multiLevelType w:val="singleLevel"/>
    <w:tmpl w:val="571BE3F0"/>
    <w:lvl w:ilvl="0">
      <w:start w:val="1"/>
      <w:numFmt w:val="decimal"/>
      <w:suff w:val="space"/>
      <w:lvlText w:val="%1."/>
      <w:lvlJc w:val="left"/>
    </w:lvl>
  </w:abstractNum>
  <w:abstractNum w:abstractNumId="24">
    <w:nsid w:val="5DC0E769"/>
    <w:multiLevelType w:val="singleLevel"/>
    <w:tmpl w:val="5DC0E769"/>
    <w:lvl w:ilvl="0">
      <w:start w:val="1"/>
      <w:numFmt w:val="decimal"/>
      <w:suff w:val="space"/>
      <w:lvlText w:val="%1."/>
      <w:lvlJc w:val="left"/>
    </w:lvl>
  </w:abstractNum>
  <w:abstractNum w:abstractNumId="25">
    <w:nsid w:val="7A8D52F9"/>
    <w:multiLevelType w:val="multilevel"/>
    <w:tmpl w:val="7A8D52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CF1C886"/>
    <w:multiLevelType w:val="singleLevel"/>
    <w:tmpl w:val="7CF1C886"/>
    <w:lvl w:ilvl="0">
      <w:start w:val="1"/>
      <w:numFmt w:val="bullet"/>
      <w:lvlText w:val=""/>
      <w:lvlJc w:val="left"/>
      <w:pPr>
        <w:tabs>
          <w:tab w:val="left" w:pos="420"/>
        </w:tabs>
        <w:ind w:left="420" w:hanging="420"/>
      </w:pPr>
      <w:rPr>
        <w:rFonts w:ascii="Wingdings" w:hAnsi="Wingdings" w:hint="default"/>
      </w:rPr>
    </w:lvl>
  </w:abstractNum>
  <w:abstractNum w:abstractNumId="27">
    <w:nsid w:val="7CF936FD"/>
    <w:multiLevelType w:val="multilevel"/>
    <w:tmpl w:val="7CF936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2"/>
  </w:num>
  <w:num w:numId="3">
    <w:abstractNumId w:val="18"/>
  </w:num>
  <w:num w:numId="4">
    <w:abstractNumId w:val="27"/>
  </w:num>
  <w:num w:numId="5">
    <w:abstractNumId w:val="8"/>
  </w:num>
  <w:num w:numId="6">
    <w:abstractNumId w:val="21"/>
  </w:num>
  <w:num w:numId="7">
    <w:abstractNumId w:val="4"/>
  </w:num>
  <w:num w:numId="8">
    <w:abstractNumId w:val="16"/>
  </w:num>
  <w:num w:numId="9">
    <w:abstractNumId w:val="1"/>
  </w:num>
  <w:num w:numId="10">
    <w:abstractNumId w:val="7"/>
  </w:num>
  <w:num w:numId="11">
    <w:abstractNumId w:val="0"/>
  </w:num>
  <w:num w:numId="12">
    <w:abstractNumId w:val="24"/>
  </w:num>
  <w:num w:numId="13">
    <w:abstractNumId w:val="19"/>
  </w:num>
  <w:num w:numId="14">
    <w:abstractNumId w:val="14"/>
  </w:num>
  <w:num w:numId="15">
    <w:abstractNumId w:val="3"/>
  </w:num>
  <w:num w:numId="16">
    <w:abstractNumId w:val="6"/>
  </w:num>
  <w:num w:numId="17">
    <w:abstractNumId w:val="5"/>
  </w:num>
  <w:num w:numId="18">
    <w:abstractNumId w:val="23"/>
  </w:num>
  <w:num w:numId="19">
    <w:abstractNumId w:val="11"/>
  </w:num>
  <w:num w:numId="20">
    <w:abstractNumId w:val="9"/>
  </w:num>
  <w:num w:numId="21">
    <w:abstractNumId w:val="17"/>
  </w:num>
  <w:num w:numId="22">
    <w:abstractNumId w:val="26"/>
  </w:num>
  <w:num w:numId="23">
    <w:abstractNumId w:val="20"/>
  </w:num>
  <w:num w:numId="24">
    <w:abstractNumId w:val="2"/>
  </w:num>
  <w:num w:numId="25">
    <w:abstractNumId w:val="13"/>
  </w:num>
  <w:num w:numId="26">
    <w:abstractNumId w:val="15"/>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31"/>
    <w:rsid w:val="00046C31"/>
    <w:rsid w:val="00076E55"/>
    <w:rsid w:val="001D1ED3"/>
    <w:rsid w:val="002A1077"/>
    <w:rsid w:val="003B0D11"/>
    <w:rsid w:val="003F47A1"/>
    <w:rsid w:val="00696C57"/>
    <w:rsid w:val="006D1F5C"/>
    <w:rsid w:val="00700885"/>
    <w:rsid w:val="007072DA"/>
    <w:rsid w:val="00741C9C"/>
    <w:rsid w:val="008914B3"/>
    <w:rsid w:val="009D7D31"/>
    <w:rsid w:val="00A16DA5"/>
    <w:rsid w:val="00A47615"/>
    <w:rsid w:val="00B15147"/>
    <w:rsid w:val="00BB3087"/>
    <w:rsid w:val="00C733EE"/>
    <w:rsid w:val="04D61049"/>
    <w:rsid w:val="093541B8"/>
    <w:rsid w:val="0CAD2E6B"/>
    <w:rsid w:val="0F630B3F"/>
    <w:rsid w:val="129D440A"/>
    <w:rsid w:val="150F20DF"/>
    <w:rsid w:val="163615A8"/>
    <w:rsid w:val="1CC625AD"/>
    <w:rsid w:val="1E7A6DE9"/>
    <w:rsid w:val="1EB2702B"/>
    <w:rsid w:val="20574366"/>
    <w:rsid w:val="2EE42554"/>
    <w:rsid w:val="31151160"/>
    <w:rsid w:val="329E5147"/>
    <w:rsid w:val="330E7A21"/>
    <w:rsid w:val="391A7D4B"/>
    <w:rsid w:val="3D8263A4"/>
    <w:rsid w:val="41654334"/>
    <w:rsid w:val="42D17A90"/>
    <w:rsid w:val="44A9157E"/>
    <w:rsid w:val="586E1686"/>
    <w:rsid w:val="5F8B7298"/>
    <w:rsid w:val="5FAE0AA4"/>
    <w:rsid w:val="66DA53AC"/>
    <w:rsid w:val="67533F4B"/>
    <w:rsid w:val="6D2D2131"/>
    <w:rsid w:val="6E377C80"/>
    <w:rsid w:val="7083137D"/>
    <w:rsid w:val="74B517A8"/>
    <w:rsid w:val="7C2C74C7"/>
    <w:rsid w:val="7C390787"/>
    <w:rsid w:val="7C920663"/>
    <w:rsid w:val="7CFD493F"/>
    <w:rsid w:val="7D18619B"/>
    <w:rsid w:val="7EAB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046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31"/>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046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31"/>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acer E5-473G</cp:lastModifiedBy>
  <cp:revision>10</cp:revision>
  <dcterms:created xsi:type="dcterms:W3CDTF">2018-09-27T14:21:00Z</dcterms:created>
  <dcterms:modified xsi:type="dcterms:W3CDTF">2019-05-01T06:35:00Z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