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C8" w:rsidRDefault="006F7AAF" w:rsidP="006F7AAF">
      <w:pPr>
        <w:spacing w:line="480" w:lineRule="auto"/>
        <w:jc w:val="center"/>
        <w:rPr>
          <w:rFonts w:ascii="Times New Roman" w:hAnsi="Times New Roman" w:cs="Times New Roman"/>
          <w:b/>
          <w:sz w:val="24"/>
        </w:rPr>
      </w:pPr>
      <w:r>
        <w:rPr>
          <w:rFonts w:ascii="Times New Roman" w:hAnsi="Times New Roman" w:cs="Times New Roman"/>
          <w:b/>
          <w:sz w:val="24"/>
        </w:rPr>
        <w:t>BAB III</w:t>
      </w:r>
    </w:p>
    <w:p w:rsidR="006F7AAF" w:rsidRDefault="006F7AAF" w:rsidP="006F7AAF">
      <w:pPr>
        <w:spacing w:line="480" w:lineRule="auto"/>
        <w:jc w:val="center"/>
        <w:rPr>
          <w:rFonts w:ascii="Times New Roman" w:hAnsi="Times New Roman" w:cs="Times New Roman"/>
          <w:b/>
          <w:sz w:val="24"/>
        </w:rPr>
      </w:pPr>
      <w:r>
        <w:rPr>
          <w:rFonts w:ascii="Times New Roman" w:hAnsi="Times New Roman" w:cs="Times New Roman"/>
          <w:b/>
          <w:sz w:val="24"/>
        </w:rPr>
        <w:t>METODE PENELITIAN</w:t>
      </w:r>
    </w:p>
    <w:p w:rsidR="00AD789D" w:rsidRDefault="00AD789D" w:rsidP="008F1A94">
      <w:pPr>
        <w:spacing w:line="240" w:lineRule="auto"/>
        <w:jc w:val="center"/>
        <w:rPr>
          <w:rFonts w:ascii="Times New Roman" w:hAnsi="Times New Roman" w:cs="Times New Roman"/>
          <w:sz w:val="24"/>
        </w:rPr>
      </w:pPr>
    </w:p>
    <w:p w:rsidR="006F7AAF" w:rsidRDefault="006F7AAF" w:rsidP="00370BB7">
      <w:pPr>
        <w:spacing w:line="480" w:lineRule="auto"/>
        <w:ind w:firstLine="450"/>
        <w:contextualSpacing/>
        <w:jc w:val="both"/>
        <w:rPr>
          <w:rFonts w:ascii="Times New Roman" w:eastAsia="Calibri" w:hAnsi="Times New Roman"/>
          <w:sz w:val="24"/>
          <w:szCs w:val="24"/>
        </w:rPr>
      </w:pPr>
      <w:r>
        <w:rPr>
          <w:rFonts w:ascii="Times New Roman" w:eastAsia="Calibri" w:hAnsi="Times New Roman"/>
          <w:sz w:val="24"/>
          <w:szCs w:val="24"/>
        </w:rPr>
        <w:t>Dalam bab ini peneliti akan membahas metode penelitian yang berisi obyek penelitian, desain penelitian, variabel penelitian, teknik pengumpulan data, teknik pengambilan sampel, dan teknik analisis data. Obyek penelitian merupakan gambaran singkat mengenai sesuatu yang diteliti. Selanjutnya, desain penelitian yang menjelaskan tentang cara dan pendekatan penelitian yang akan digunakan. Lalu yang akan dibahas adalah variabel penelitian, yaitu penjabaran dari masing-masing variabel serta definisi operasionalnya dan data apa saja yang dapat dipergunakan sebagai indikator dari variabel-variabel penelitian tersebut.</w:t>
      </w:r>
    </w:p>
    <w:p w:rsidR="006F7AAF" w:rsidRDefault="006F7AAF" w:rsidP="00DA358E">
      <w:pPr>
        <w:spacing w:after="0" w:line="480" w:lineRule="auto"/>
        <w:ind w:firstLine="450"/>
        <w:contextualSpacing/>
        <w:jc w:val="both"/>
        <w:rPr>
          <w:rFonts w:ascii="Times New Roman" w:eastAsia="Calibri" w:hAnsi="Times New Roman"/>
          <w:sz w:val="24"/>
          <w:szCs w:val="24"/>
        </w:rPr>
      </w:pPr>
      <w:r>
        <w:rPr>
          <w:rFonts w:ascii="Times New Roman" w:eastAsia="Calibri" w:hAnsi="Times New Roman"/>
          <w:sz w:val="24"/>
          <w:szCs w:val="24"/>
        </w:rPr>
        <w:t>Dalam teknik pengumpulan data dibahas penjabaran usaha bagaimana peneliti mengumpulkan data, menjelaskan data yang diperlukan dan bagaimana teknik pengumpulan data yang digunakan. Lalu, dibahas teknik pengambilan sampel, yaitu penjelasan mengenai teknik memilih anggota populasi menjadi anggota sampel. Pada bagian akhir, peneliti membahas teknik analisis data yang berisi metode analisis yang digunakan untuk mengukur hasil penelitian, juga rumus-rumus statistik yang digunakan dalam perhitungan dan program komputer yang diperlukan dalam pengolahan data.</w:t>
      </w:r>
    </w:p>
    <w:p w:rsidR="006F7AAF" w:rsidRDefault="006F7AAF" w:rsidP="00DA358E">
      <w:pPr>
        <w:spacing w:after="0" w:line="480" w:lineRule="auto"/>
        <w:jc w:val="both"/>
        <w:rPr>
          <w:rFonts w:ascii="Times New Roman" w:hAnsi="Times New Roman" w:cs="Times New Roman"/>
          <w:sz w:val="24"/>
        </w:rPr>
      </w:pPr>
    </w:p>
    <w:p w:rsidR="00370BB7" w:rsidRDefault="00370BB7" w:rsidP="00370BB7">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Obyek Penelitian</w:t>
      </w:r>
    </w:p>
    <w:p w:rsidR="005C3E79" w:rsidRDefault="005C3E79" w:rsidP="005C3E79">
      <w:pPr>
        <w:pStyle w:val="ListParagraph"/>
        <w:spacing w:line="480" w:lineRule="auto"/>
        <w:ind w:left="450" w:firstLine="270"/>
        <w:jc w:val="both"/>
      </w:pPr>
      <w:r w:rsidRPr="005C3E79">
        <w:rPr>
          <w:rFonts w:ascii="Times New Roman" w:hAnsi="Times New Roman" w:cs="Times New Roman"/>
          <w:sz w:val="24"/>
          <w:szCs w:val="24"/>
        </w:rPr>
        <w:t>Obyek yang digunakan dalam penelitian ini adalah perusahaan yang termasuk dalam perusahaan manufaktur yang terdaftar di Bursa Efek Indonesia (BEI).</w:t>
      </w:r>
      <w:r w:rsidRPr="005C3E79">
        <w:rPr>
          <w:rFonts w:ascii="Times New Roman" w:eastAsia="宋体" w:hAnsi="Times New Roman" w:cs="Times New Roman"/>
          <w:sz w:val="24"/>
          <w:szCs w:val="24"/>
        </w:rPr>
        <w:t xml:space="preserve"> Data yang digunakan dalam penelitian ini diambil dari laporan keuangan</w:t>
      </w:r>
      <w:r>
        <w:rPr>
          <w:rFonts w:ascii="Times New Roman" w:eastAsia="宋体" w:hAnsi="Times New Roman" w:cs="Times New Roman"/>
          <w:sz w:val="24"/>
          <w:szCs w:val="24"/>
        </w:rPr>
        <w:t xml:space="preserve"> tahunan perusahaan periode 2016, 2017, dan 2018</w:t>
      </w:r>
      <w:r w:rsidRPr="005C3E79">
        <w:rPr>
          <w:rFonts w:ascii="Times New Roman" w:eastAsia="宋体" w:hAnsi="Times New Roman" w:cs="Times New Roman"/>
          <w:sz w:val="24"/>
          <w:szCs w:val="24"/>
        </w:rPr>
        <w:t xml:space="preserve">. Laporan keuangan tersebut digunakan </w:t>
      </w:r>
      <w:r w:rsidRPr="005C3E79">
        <w:rPr>
          <w:rFonts w:ascii="Times New Roman" w:eastAsia="宋体" w:hAnsi="Times New Roman" w:cs="Times New Roman"/>
          <w:sz w:val="24"/>
          <w:szCs w:val="24"/>
        </w:rPr>
        <w:lastRenderedPageBreak/>
        <w:t xml:space="preserve">sebagai sumber informasi untuk mengukur variabel penelitian ini, yaitu </w:t>
      </w:r>
      <w:r w:rsidRPr="005C3E79">
        <w:rPr>
          <w:rFonts w:ascii="Times New Roman" w:eastAsia="宋体" w:hAnsi="Times New Roman" w:cs="Times New Roman"/>
          <w:i/>
          <w:iCs/>
          <w:sz w:val="24"/>
          <w:szCs w:val="24"/>
        </w:rPr>
        <w:t>leverage</w:t>
      </w:r>
      <w:r w:rsidRPr="005C3E79">
        <w:rPr>
          <w:rFonts w:ascii="Times New Roman" w:eastAsia="宋体" w:hAnsi="Times New Roman" w:cs="Times New Roman"/>
          <w:sz w:val="24"/>
          <w:szCs w:val="24"/>
        </w:rPr>
        <w:t xml:space="preserve">, </w:t>
      </w:r>
      <w:r>
        <w:rPr>
          <w:rFonts w:ascii="Times New Roman" w:eastAsia="宋体" w:hAnsi="Times New Roman" w:cs="Times New Roman"/>
          <w:sz w:val="24"/>
          <w:szCs w:val="24"/>
        </w:rPr>
        <w:t>komisaris independen</w:t>
      </w:r>
      <w:r w:rsidRPr="005C3E79">
        <w:rPr>
          <w:rFonts w:ascii="Times New Roman" w:eastAsia="宋体" w:hAnsi="Times New Roman" w:cs="Times New Roman"/>
          <w:sz w:val="24"/>
          <w:szCs w:val="24"/>
        </w:rPr>
        <w:t>, dan ukuran perusahaan.</w:t>
      </w:r>
    </w:p>
    <w:p w:rsidR="005C3E79" w:rsidRDefault="005C3E79" w:rsidP="005C3E79">
      <w:pPr>
        <w:pStyle w:val="ListParagraph"/>
        <w:spacing w:line="480" w:lineRule="auto"/>
        <w:jc w:val="both"/>
        <w:rPr>
          <w:rFonts w:ascii="Times New Roman" w:hAnsi="Times New Roman" w:cs="Times New Roman"/>
          <w:b/>
          <w:sz w:val="24"/>
        </w:rPr>
      </w:pPr>
    </w:p>
    <w:p w:rsidR="00370BB7" w:rsidRDefault="00370BB7" w:rsidP="00370BB7">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Desain Penelitian</w:t>
      </w:r>
    </w:p>
    <w:p w:rsidR="005C3E79" w:rsidRDefault="005C3E79" w:rsidP="005C3E79">
      <w:pPr>
        <w:pStyle w:val="ListParagraph"/>
        <w:spacing w:line="480" w:lineRule="auto"/>
        <w:ind w:left="450" w:firstLine="270"/>
        <w:jc w:val="both"/>
        <w:rPr>
          <w:rFonts w:ascii="Times New Roman" w:eastAsia="Calibri" w:hAnsi="Times New Roman"/>
          <w:sz w:val="24"/>
          <w:szCs w:val="24"/>
        </w:rPr>
      </w:pPr>
      <w:r>
        <w:rPr>
          <w:rFonts w:ascii="Times New Roman" w:eastAsia="Calibri" w:hAnsi="Times New Roman"/>
          <w:sz w:val="24"/>
          <w:szCs w:val="24"/>
        </w:rPr>
        <w:t>Menurut Cooper dan Schindler (2014: 126-129) ada delapan persepektif klasifikasi desain penelitian yaitu:</w:t>
      </w:r>
    </w:p>
    <w:p w:rsidR="005C3E79" w:rsidRDefault="002B68C5" w:rsidP="005C3E79">
      <w:pPr>
        <w:pStyle w:val="ListParagraph"/>
        <w:numPr>
          <w:ilvl w:val="0"/>
          <w:numId w:val="2"/>
        </w:numPr>
        <w:spacing w:before="100" w:beforeAutospacing="1" w:line="480" w:lineRule="auto"/>
        <w:ind w:left="1134" w:hanging="414"/>
        <w:jc w:val="both"/>
        <w:rPr>
          <w:rFonts w:ascii="Times New Roman" w:eastAsia="Calibri" w:hAnsi="Times New Roman"/>
          <w:sz w:val="24"/>
          <w:szCs w:val="24"/>
        </w:rPr>
      </w:pPr>
      <w:r>
        <w:rPr>
          <w:rFonts w:ascii="Times New Roman" w:eastAsia="Calibri" w:hAnsi="Times New Roman"/>
          <w:sz w:val="24"/>
          <w:szCs w:val="24"/>
        </w:rPr>
        <w:t>Tingkat Penyelesaian Pertanyaan Penelitian</w:t>
      </w:r>
    </w:p>
    <w:p w:rsidR="002B68C5" w:rsidRPr="00DA358E" w:rsidRDefault="005C3E79" w:rsidP="00DA358E">
      <w:pPr>
        <w:pStyle w:val="ListParagraph"/>
        <w:spacing w:line="480" w:lineRule="auto"/>
        <w:ind w:left="1134"/>
        <w:jc w:val="both"/>
        <w:rPr>
          <w:rFonts w:ascii="Times New Roman" w:eastAsia="Calibri" w:hAnsi="Times New Roman"/>
          <w:sz w:val="24"/>
          <w:szCs w:val="24"/>
        </w:rPr>
      </w:pPr>
      <w:r>
        <w:rPr>
          <w:rFonts w:ascii="Times New Roman" w:eastAsia="Calibri" w:hAnsi="Times New Roman"/>
          <w:sz w:val="24"/>
          <w:szCs w:val="24"/>
        </w:rPr>
        <w:tab/>
        <w:t>Penelitian yang digunakan oleh peneliti dapat dikatakan sebagi studi formal (</w:t>
      </w:r>
      <w:r>
        <w:rPr>
          <w:rFonts w:ascii="Times New Roman" w:eastAsia="Calibri" w:hAnsi="Times New Roman"/>
          <w:i/>
          <w:iCs/>
          <w:sz w:val="24"/>
          <w:szCs w:val="24"/>
        </w:rPr>
        <w:t>formalized study)</w:t>
      </w:r>
      <w:r>
        <w:rPr>
          <w:rFonts w:ascii="Times New Roman" w:eastAsia="Calibri" w:hAnsi="Times New Roman"/>
          <w:sz w:val="24"/>
          <w:szCs w:val="24"/>
        </w:rPr>
        <w:t>, karena penelitian ini dimulai dengan suatu hipotesis atau pertanyaan riset yang kemudian melibatkan prosedur dan spesifikasi sumber data yang tepat. Tujuan dari hipotesis ini adalah untuk menguji hipotesis atau jawaban atas pertanyaan penelitian yang diajukan.</w:t>
      </w:r>
    </w:p>
    <w:p w:rsidR="005C3E79" w:rsidRDefault="005C3E79" w:rsidP="005C3E79">
      <w:pPr>
        <w:pStyle w:val="ListParagraph"/>
        <w:numPr>
          <w:ilvl w:val="0"/>
          <w:numId w:val="2"/>
        </w:numPr>
        <w:spacing w:before="100" w:beforeAutospacing="1" w:line="480" w:lineRule="auto"/>
        <w:ind w:left="1134" w:hanging="414"/>
        <w:jc w:val="both"/>
        <w:rPr>
          <w:rFonts w:ascii="Times New Roman" w:eastAsia="Calibri" w:hAnsi="Times New Roman"/>
          <w:sz w:val="24"/>
          <w:szCs w:val="24"/>
        </w:rPr>
      </w:pPr>
      <w:r>
        <w:rPr>
          <w:rFonts w:ascii="Times New Roman" w:eastAsia="Calibri" w:hAnsi="Times New Roman"/>
          <w:sz w:val="24"/>
          <w:szCs w:val="24"/>
        </w:rPr>
        <w:t>Metode Pengumpulan Data</w:t>
      </w:r>
    </w:p>
    <w:p w:rsidR="002B68C5" w:rsidRPr="00DA358E" w:rsidRDefault="005C3E79" w:rsidP="00DA358E">
      <w:pPr>
        <w:pStyle w:val="ListParagraph"/>
        <w:spacing w:line="480" w:lineRule="auto"/>
        <w:ind w:left="1134"/>
        <w:jc w:val="both"/>
        <w:rPr>
          <w:rFonts w:ascii="Times New Roman" w:eastAsia="Calibri" w:hAnsi="Times New Roman"/>
          <w:sz w:val="24"/>
          <w:szCs w:val="24"/>
        </w:rPr>
      </w:pPr>
      <w:r>
        <w:rPr>
          <w:rFonts w:ascii="Times New Roman" w:eastAsia="Calibri" w:hAnsi="Times New Roman"/>
          <w:sz w:val="24"/>
          <w:szCs w:val="24"/>
        </w:rPr>
        <w:tab/>
        <w:t>Penelitian ini menggunakan metode observasi karena peneliti mengumpulkan data perusahaan yang menjadi sampel melalui dokumen dan mencatat informasi atas laporan keuangan perus</w:t>
      </w:r>
      <w:r w:rsidR="00664E91">
        <w:rPr>
          <w:rFonts w:ascii="Times New Roman" w:eastAsia="Calibri" w:hAnsi="Times New Roman"/>
          <w:sz w:val="24"/>
          <w:szCs w:val="24"/>
        </w:rPr>
        <w:t>ahaan manufaktur dari tahun 2016-2018</w:t>
      </w:r>
      <w:r>
        <w:rPr>
          <w:rFonts w:ascii="Times New Roman" w:eastAsia="Calibri" w:hAnsi="Times New Roman"/>
          <w:sz w:val="24"/>
          <w:szCs w:val="24"/>
        </w:rPr>
        <w:t>, yang kemudian diolah sendiri untuk mendapatkan sebuah kesimpulan.</w:t>
      </w:r>
    </w:p>
    <w:p w:rsidR="005C3E79" w:rsidRDefault="002B68C5" w:rsidP="005C3E79">
      <w:pPr>
        <w:pStyle w:val="ListParagraph"/>
        <w:numPr>
          <w:ilvl w:val="0"/>
          <w:numId w:val="2"/>
        </w:numPr>
        <w:spacing w:before="100" w:beforeAutospacing="1" w:line="480" w:lineRule="auto"/>
        <w:ind w:left="1134" w:hanging="414"/>
        <w:jc w:val="both"/>
        <w:rPr>
          <w:rFonts w:ascii="Times New Roman" w:eastAsia="Calibri" w:hAnsi="Times New Roman"/>
          <w:sz w:val="24"/>
          <w:szCs w:val="24"/>
        </w:rPr>
      </w:pPr>
      <w:r>
        <w:rPr>
          <w:rFonts w:ascii="Times New Roman" w:eastAsia="Calibri" w:hAnsi="Times New Roman"/>
          <w:sz w:val="24"/>
          <w:szCs w:val="24"/>
        </w:rPr>
        <w:t>Kontrol P</w:t>
      </w:r>
      <w:r w:rsidR="005C3E79">
        <w:rPr>
          <w:rFonts w:ascii="Times New Roman" w:eastAsia="Calibri" w:hAnsi="Times New Roman"/>
          <w:sz w:val="24"/>
          <w:szCs w:val="24"/>
        </w:rPr>
        <w:t>enel</w:t>
      </w:r>
      <w:r>
        <w:rPr>
          <w:rFonts w:ascii="Times New Roman" w:eastAsia="Calibri" w:hAnsi="Times New Roman"/>
          <w:sz w:val="24"/>
          <w:szCs w:val="24"/>
        </w:rPr>
        <w:t>iti terhadap Variabel</w:t>
      </w:r>
    </w:p>
    <w:p w:rsidR="00DA358E" w:rsidRDefault="005C3E79" w:rsidP="008F1A94">
      <w:pPr>
        <w:pStyle w:val="ListParagraph"/>
        <w:spacing w:line="480" w:lineRule="auto"/>
        <w:ind w:left="1134"/>
        <w:jc w:val="both"/>
        <w:rPr>
          <w:rFonts w:ascii="Times New Roman" w:eastAsia="Calibri" w:hAnsi="Times New Roman"/>
          <w:sz w:val="24"/>
          <w:szCs w:val="24"/>
        </w:rPr>
      </w:pPr>
      <w:r>
        <w:rPr>
          <w:rFonts w:ascii="Times New Roman" w:eastAsia="Calibri" w:hAnsi="Times New Roman"/>
          <w:sz w:val="24"/>
          <w:szCs w:val="24"/>
        </w:rPr>
        <w:tab/>
        <w:t>Penelitian ini tidak memiliki kontrol atas variabel, dalam pengertian bahwa peneliti tidak memiliki kemampuan untuk memanipulasi. Peneliti hanya bisa melaporkan apa yang telah terjadi atau apa yang sedang terjadi.</w:t>
      </w:r>
    </w:p>
    <w:p w:rsidR="008F1A94" w:rsidRDefault="008F1A94" w:rsidP="008F1A94">
      <w:pPr>
        <w:pStyle w:val="ListParagraph"/>
        <w:spacing w:line="480" w:lineRule="auto"/>
        <w:ind w:left="1134"/>
        <w:jc w:val="both"/>
        <w:rPr>
          <w:rFonts w:ascii="Times New Roman" w:eastAsia="Calibri" w:hAnsi="Times New Roman"/>
          <w:sz w:val="24"/>
          <w:szCs w:val="24"/>
        </w:rPr>
      </w:pPr>
    </w:p>
    <w:p w:rsidR="008F1A94" w:rsidRDefault="008F1A94" w:rsidP="008F1A94">
      <w:pPr>
        <w:pStyle w:val="ListParagraph"/>
        <w:spacing w:line="480" w:lineRule="auto"/>
        <w:ind w:left="1134"/>
        <w:jc w:val="both"/>
        <w:rPr>
          <w:rFonts w:ascii="Times New Roman" w:eastAsia="Calibri" w:hAnsi="Times New Roman"/>
          <w:sz w:val="24"/>
          <w:szCs w:val="24"/>
        </w:rPr>
      </w:pPr>
    </w:p>
    <w:p w:rsidR="008F1A94" w:rsidRPr="008F1A94" w:rsidRDefault="008F1A94" w:rsidP="008F1A94">
      <w:pPr>
        <w:pStyle w:val="ListParagraph"/>
        <w:spacing w:line="480" w:lineRule="auto"/>
        <w:ind w:left="1134"/>
        <w:jc w:val="both"/>
        <w:rPr>
          <w:rFonts w:ascii="Times New Roman" w:eastAsia="Calibri" w:hAnsi="Times New Roman"/>
          <w:sz w:val="24"/>
          <w:szCs w:val="24"/>
        </w:rPr>
      </w:pPr>
    </w:p>
    <w:p w:rsidR="005C3E79" w:rsidRDefault="002B68C5" w:rsidP="00664E91">
      <w:pPr>
        <w:pStyle w:val="ListParagraph"/>
        <w:numPr>
          <w:ilvl w:val="0"/>
          <w:numId w:val="2"/>
        </w:numPr>
        <w:spacing w:before="100" w:beforeAutospacing="1" w:line="480" w:lineRule="auto"/>
        <w:ind w:left="1134" w:hanging="414"/>
        <w:rPr>
          <w:rFonts w:ascii="Times New Roman" w:eastAsia="Calibri" w:hAnsi="Times New Roman"/>
          <w:sz w:val="24"/>
          <w:szCs w:val="24"/>
        </w:rPr>
      </w:pPr>
      <w:r>
        <w:rPr>
          <w:rFonts w:ascii="Times New Roman" w:eastAsia="Calibri" w:hAnsi="Times New Roman"/>
          <w:sz w:val="24"/>
          <w:szCs w:val="24"/>
        </w:rPr>
        <w:lastRenderedPageBreak/>
        <w:t xml:space="preserve">Tujuan </w:t>
      </w:r>
      <w:r w:rsidR="00664E91">
        <w:rPr>
          <w:rFonts w:ascii="Times New Roman" w:eastAsia="Calibri" w:hAnsi="Times New Roman"/>
          <w:sz w:val="24"/>
          <w:szCs w:val="24"/>
        </w:rPr>
        <w:t>Studi</w:t>
      </w:r>
    </w:p>
    <w:p w:rsidR="002B68C5" w:rsidRPr="00DA358E" w:rsidRDefault="005C3E79" w:rsidP="00DA358E">
      <w:pPr>
        <w:pStyle w:val="ListParagraph"/>
        <w:spacing w:line="480" w:lineRule="auto"/>
        <w:ind w:left="1134" w:firstLine="306"/>
        <w:jc w:val="both"/>
        <w:rPr>
          <w:rFonts w:ascii="Times New Roman" w:eastAsia="Calibri" w:hAnsi="Times New Roman"/>
          <w:sz w:val="24"/>
          <w:szCs w:val="24"/>
        </w:rPr>
      </w:pPr>
      <w:r>
        <w:rPr>
          <w:rFonts w:ascii="Times New Roman" w:eastAsia="Calibri" w:hAnsi="Times New Roman"/>
          <w:sz w:val="24"/>
          <w:szCs w:val="24"/>
        </w:rPr>
        <w:t>Penelitian ini tergolong dalam studi kausal (sebab-akibat), karena penelitian ini bertujuan untuk menguji d</w:t>
      </w:r>
      <w:r w:rsidR="00E40694">
        <w:rPr>
          <w:rFonts w:ascii="Times New Roman" w:eastAsia="Calibri" w:hAnsi="Times New Roman"/>
          <w:sz w:val="24"/>
          <w:szCs w:val="24"/>
        </w:rPr>
        <w:t>an menjelaskan pengaruh variabel</w:t>
      </w:r>
      <w:r>
        <w:rPr>
          <w:rFonts w:ascii="Times New Roman" w:eastAsia="Calibri" w:hAnsi="Times New Roman"/>
          <w:sz w:val="24"/>
          <w:szCs w:val="24"/>
        </w:rPr>
        <w:t xml:space="preserve"> independen terhadap variable dependen.</w:t>
      </w:r>
    </w:p>
    <w:p w:rsidR="005C3E79" w:rsidRDefault="005C3E79" w:rsidP="005C3E79">
      <w:pPr>
        <w:pStyle w:val="ListParagraph"/>
        <w:numPr>
          <w:ilvl w:val="0"/>
          <w:numId w:val="2"/>
        </w:numPr>
        <w:spacing w:before="100" w:beforeAutospacing="1" w:line="480" w:lineRule="auto"/>
        <w:ind w:left="1134" w:hanging="414"/>
        <w:jc w:val="both"/>
        <w:rPr>
          <w:rFonts w:ascii="Times New Roman" w:eastAsia="Calibri" w:hAnsi="Times New Roman"/>
          <w:sz w:val="24"/>
          <w:szCs w:val="24"/>
        </w:rPr>
      </w:pPr>
      <w:r>
        <w:rPr>
          <w:rFonts w:ascii="Times New Roman" w:eastAsia="Calibri" w:hAnsi="Times New Roman"/>
          <w:sz w:val="24"/>
          <w:szCs w:val="24"/>
        </w:rPr>
        <w:t>Di</w:t>
      </w:r>
      <w:r w:rsidR="00664E91">
        <w:rPr>
          <w:rFonts w:ascii="Times New Roman" w:eastAsia="Calibri" w:hAnsi="Times New Roman"/>
          <w:sz w:val="24"/>
          <w:szCs w:val="24"/>
        </w:rPr>
        <w:t>mensi W</w:t>
      </w:r>
      <w:r>
        <w:rPr>
          <w:rFonts w:ascii="Times New Roman" w:eastAsia="Calibri" w:hAnsi="Times New Roman"/>
          <w:sz w:val="24"/>
          <w:szCs w:val="24"/>
        </w:rPr>
        <w:t>aktu</w:t>
      </w:r>
    </w:p>
    <w:p w:rsidR="002B68C5" w:rsidRPr="00DA358E" w:rsidRDefault="005C3E79" w:rsidP="00DA358E">
      <w:pPr>
        <w:pStyle w:val="ListParagraph"/>
        <w:spacing w:line="480" w:lineRule="auto"/>
        <w:ind w:left="1134" w:firstLine="306"/>
        <w:jc w:val="both"/>
        <w:rPr>
          <w:rFonts w:ascii="Times New Roman" w:eastAsia="Calibri" w:hAnsi="Times New Roman"/>
          <w:sz w:val="24"/>
          <w:szCs w:val="24"/>
        </w:rPr>
      </w:pPr>
      <w:r>
        <w:rPr>
          <w:rFonts w:ascii="Times New Roman" w:eastAsia="Calibri" w:hAnsi="Times New Roman"/>
          <w:sz w:val="24"/>
          <w:szCs w:val="24"/>
        </w:rPr>
        <w:t xml:space="preserve">Penelitian ini merupakan gabungan dari penelitian </w:t>
      </w:r>
      <w:r>
        <w:rPr>
          <w:rFonts w:ascii="Times New Roman" w:eastAsia="Calibri" w:hAnsi="Times New Roman"/>
          <w:i/>
          <w:iCs/>
          <w:sz w:val="24"/>
          <w:szCs w:val="24"/>
        </w:rPr>
        <w:t>times-series</w:t>
      </w:r>
      <w:r>
        <w:rPr>
          <w:rFonts w:ascii="Times New Roman" w:eastAsia="Calibri" w:hAnsi="Times New Roman"/>
          <w:sz w:val="24"/>
          <w:szCs w:val="24"/>
        </w:rPr>
        <w:t xml:space="preserve"> dan </w:t>
      </w:r>
      <w:r>
        <w:rPr>
          <w:rFonts w:ascii="Times New Roman" w:eastAsia="Calibri" w:hAnsi="Times New Roman"/>
          <w:i/>
          <w:iCs/>
          <w:sz w:val="24"/>
          <w:szCs w:val="24"/>
        </w:rPr>
        <w:t>cross-sectional</w:t>
      </w:r>
      <w:r>
        <w:rPr>
          <w:rFonts w:ascii="Times New Roman" w:eastAsia="Calibri" w:hAnsi="Times New Roman"/>
          <w:sz w:val="24"/>
          <w:szCs w:val="24"/>
        </w:rPr>
        <w:t>. Penelitian ini menggunakan data dari beberapa perusahaan da</w:t>
      </w:r>
      <w:r w:rsidR="00E40694">
        <w:rPr>
          <w:rFonts w:ascii="Times New Roman" w:eastAsia="Calibri" w:hAnsi="Times New Roman"/>
          <w:sz w:val="24"/>
          <w:szCs w:val="24"/>
        </w:rPr>
        <w:t>lam periode tertentu, yaitu 2016-2018</w:t>
      </w:r>
      <w:r>
        <w:rPr>
          <w:rFonts w:ascii="Times New Roman" w:eastAsia="Calibri" w:hAnsi="Times New Roman"/>
          <w:sz w:val="24"/>
          <w:szCs w:val="24"/>
        </w:rPr>
        <w:t xml:space="preserve"> dan pada satu waktu tertentu.</w:t>
      </w:r>
    </w:p>
    <w:p w:rsidR="005C3E79" w:rsidRDefault="005C3E79" w:rsidP="005C3E79">
      <w:pPr>
        <w:pStyle w:val="ListParagraph"/>
        <w:numPr>
          <w:ilvl w:val="0"/>
          <w:numId w:val="2"/>
        </w:numPr>
        <w:spacing w:before="100" w:beforeAutospacing="1" w:line="480" w:lineRule="auto"/>
        <w:ind w:left="1134" w:hanging="414"/>
        <w:jc w:val="both"/>
        <w:rPr>
          <w:rFonts w:ascii="Times New Roman" w:eastAsia="Calibri" w:hAnsi="Times New Roman"/>
          <w:sz w:val="24"/>
          <w:szCs w:val="24"/>
        </w:rPr>
      </w:pPr>
      <w:r>
        <w:rPr>
          <w:rFonts w:ascii="Times New Roman" w:eastAsia="Calibri" w:hAnsi="Times New Roman"/>
          <w:sz w:val="24"/>
          <w:szCs w:val="24"/>
        </w:rPr>
        <w:t>Cakupan topik</w:t>
      </w:r>
    </w:p>
    <w:p w:rsidR="002B68C5" w:rsidRPr="00DA358E" w:rsidRDefault="005C3E79" w:rsidP="00DA358E">
      <w:pPr>
        <w:pStyle w:val="ListParagraph"/>
        <w:spacing w:line="480" w:lineRule="auto"/>
        <w:ind w:left="1134"/>
        <w:jc w:val="both"/>
        <w:rPr>
          <w:rFonts w:ascii="Times New Roman" w:eastAsia="Calibri" w:hAnsi="Times New Roman"/>
          <w:sz w:val="24"/>
          <w:szCs w:val="24"/>
        </w:rPr>
      </w:pPr>
      <w:r>
        <w:rPr>
          <w:rFonts w:ascii="Times New Roman" w:eastAsia="Calibri" w:hAnsi="Times New Roman"/>
          <w:sz w:val="24"/>
          <w:szCs w:val="24"/>
        </w:rPr>
        <w:tab/>
        <w:t>Penelitian ini merupakan studi statistik yang didesain untuk memperluas studi, bukan untuk memperdalamnya. Penelitian ini berupaya memperoleh karakteristik populasi dengan membuat kesimpulan dari karakteristik sampel.</w:t>
      </w:r>
    </w:p>
    <w:p w:rsidR="005C3E79" w:rsidRDefault="005C3E79" w:rsidP="005C3E79">
      <w:pPr>
        <w:pStyle w:val="ListParagraph"/>
        <w:numPr>
          <w:ilvl w:val="0"/>
          <w:numId w:val="2"/>
        </w:numPr>
        <w:spacing w:before="100" w:beforeAutospacing="1" w:line="480" w:lineRule="auto"/>
        <w:ind w:left="1134" w:hanging="414"/>
        <w:jc w:val="both"/>
        <w:rPr>
          <w:rFonts w:ascii="Times New Roman" w:eastAsia="Calibri" w:hAnsi="Times New Roman"/>
          <w:sz w:val="24"/>
          <w:szCs w:val="24"/>
        </w:rPr>
      </w:pPr>
      <w:r>
        <w:rPr>
          <w:rFonts w:ascii="Times New Roman" w:eastAsia="Calibri" w:hAnsi="Times New Roman"/>
          <w:sz w:val="24"/>
          <w:szCs w:val="24"/>
        </w:rPr>
        <w:t xml:space="preserve">Lingkungan </w:t>
      </w:r>
      <w:r w:rsidR="002B68C5">
        <w:rPr>
          <w:rFonts w:ascii="Times New Roman" w:eastAsia="Calibri" w:hAnsi="Times New Roman"/>
          <w:sz w:val="24"/>
          <w:szCs w:val="24"/>
        </w:rPr>
        <w:t>Penelitian</w:t>
      </w:r>
    </w:p>
    <w:p w:rsidR="00EC4592" w:rsidRPr="00DA358E" w:rsidRDefault="005C3E79" w:rsidP="00DA358E">
      <w:pPr>
        <w:pStyle w:val="ListParagraph"/>
        <w:spacing w:line="480" w:lineRule="auto"/>
        <w:ind w:left="1134"/>
        <w:jc w:val="both"/>
        <w:rPr>
          <w:rFonts w:ascii="Times New Roman" w:eastAsia="Calibri" w:hAnsi="Times New Roman"/>
          <w:sz w:val="24"/>
          <w:szCs w:val="24"/>
        </w:rPr>
      </w:pPr>
      <w:r>
        <w:rPr>
          <w:rFonts w:ascii="Times New Roman" w:eastAsia="Calibri" w:hAnsi="Times New Roman"/>
          <w:sz w:val="24"/>
          <w:szCs w:val="24"/>
        </w:rPr>
        <w:tab/>
        <w:t>Penelitian ini termasuk dalam kondisi lingkungan aktual (kondisi lapangan), karena data yang digunakan merupakan data yang berada di lingkungan perusahaan.</w:t>
      </w:r>
    </w:p>
    <w:p w:rsidR="00EC4592" w:rsidRDefault="005F17FA" w:rsidP="00EC4592">
      <w:pPr>
        <w:pStyle w:val="ListParagraph"/>
        <w:numPr>
          <w:ilvl w:val="0"/>
          <w:numId w:val="2"/>
        </w:numPr>
        <w:spacing w:line="480" w:lineRule="auto"/>
        <w:ind w:left="1170" w:hanging="450"/>
        <w:jc w:val="both"/>
        <w:rPr>
          <w:rFonts w:ascii="Times New Roman" w:eastAsia="Calibri" w:hAnsi="Times New Roman"/>
          <w:sz w:val="24"/>
          <w:szCs w:val="24"/>
        </w:rPr>
      </w:pPr>
      <w:r>
        <w:rPr>
          <w:rFonts w:ascii="Times New Roman" w:eastAsia="Calibri" w:hAnsi="Times New Roman"/>
          <w:sz w:val="24"/>
          <w:szCs w:val="24"/>
        </w:rPr>
        <w:t>Kesadaran Persepsi Peserta</w:t>
      </w:r>
    </w:p>
    <w:p w:rsidR="005C3E79" w:rsidRDefault="00AA5D59" w:rsidP="00DA358E">
      <w:pPr>
        <w:spacing w:after="0" w:line="480" w:lineRule="auto"/>
        <w:ind w:left="1170" w:firstLine="270"/>
        <w:jc w:val="both"/>
        <w:rPr>
          <w:rFonts w:ascii="Times New Roman" w:eastAsia="Calibri" w:hAnsi="Times New Roman"/>
          <w:sz w:val="24"/>
          <w:szCs w:val="24"/>
        </w:rPr>
      </w:pPr>
      <w:r w:rsidRPr="00AA5D59">
        <w:rPr>
          <w:rFonts w:ascii="Times New Roman" w:eastAsia="Calibri" w:hAnsi="Times New Roman"/>
          <w:sz w:val="24"/>
          <w:szCs w:val="24"/>
        </w:rPr>
        <w:t>Penelitian ini menggunakan data sekunder yang telah disediakan, maka dalam penelitian ini tidak menyebabkan penyimpangan yang berarti bagi para partisipan dalam melakukan kegiatan rutin sehari-hari.</w:t>
      </w:r>
    </w:p>
    <w:p w:rsidR="0022680D" w:rsidRPr="0022680D" w:rsidRDefault="0022680D" w:rsidP="00DA358E">
      <w:pPr>
        <w:spacing w:after="0" w:line="480" w:lineRule="auto"/>
        <w:ind w:left="1170" w:firstLine="270"/>
        <w:jc w:val="both"/>
        <w:rPr>
          <w:rFonts w:ascii="Times New Roman" w:eastAsia="Calibri" w:hAnsi="Times New Roman"/>
          <w:sz w:val="24"/>
          <w:szCs w:val="24"/>
        </w:rPr>
      </w:pPr>
    </w:p>
    <w:p w:rsidR="00370BB7" w:rsidRDefault="00370BB7" w:rsidP="00370BB7">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Variabel Penelitian</w:t>
      </w:r>
    </w:p>
    <w:p w:rsidR="004261E6" w:rsidRDefault="004261E6" w:rsidP="00DE3397">
      <w:pPr>
        <w:spacing w:afterLines="60" w:line="480" w:lineRule="auto"/>
        <w:ind w:left="450" w:firstLine="270"/>
        <w:jc w:val="both"/>
        <w:rPr>
          <w:rFonts w:ascii="Times New Roman" w:hAnsi="Times New Roman"/>
        </w:rPr>
      </w:pPr>
      <w:r w:rsidRPr="004261E6">
        <w:rPr>
          <w:rFonts w:ascii="Times New Roman" w:hAnsi="Times New Roman"/>
        </w:rPr>
        <w:t xml:space="preserve">Dalam penelitian ini digunakan variabel-variabel untuk melakukan analisis data. Variabel tersebut terdiri dari variabel terikat </w:t>
      </w:r>
      <w:r w:rsidRPr="004261E6">
        <w:rPr>
          <w:rFonts w:ascii="Times New Roman" w:hAnsi="Times New Roman"/>
          <w:i/>
          <w:iCs/>
        </w:rPr>
        <w:t>(dependent variable)</w:t>
      </w:r>
      <w:r>
        <w:rPr>
          <w:rFonts w:ascii="Times New Roman" w:hAnsi="Times New Roman"/>
          <w:i/>
          <w:iCs/>
        </w:rPr>
        <w:t xml:space="preserve"> </w:t>
      </w:r>
      <w:r>
        <w:rPr>
          <w:rFonts w:ascii="Times New Roman" w:hAnsi="Times New Roman"/>
          <w:iCs/>
        </w:rPr>
        <w:t>dan</w:t>
      </w:r>
      <w:r w:rsidRPr="004261E6">
        <w:rPr>
          <w:rFonts w:ascii="Times New Roman" w:hAnsi="Times New Roman"/>
        </w:rPr>
        <w:t xml:space="preserve"> variabel bebas </w:t>
      </w:r>
      <w:r w:rsidRPr="004261E6">
        <w:rPr>
          <w:rFonts w:ascii="Times New Roman" w:hAnsi="Times New Roman"/>
          <w:i/>
          <w:iCs/>
        </w:rPr>
        <w:t xml:space="preserve">(independent </w:t>
      </w:r>
      <w:r w:rsidRPr="004261E6">
        <w:rPr>
          <w:rFonts w:ascii="Times New Roman" w:hAnsi="Times New Roman"/>
          <w:i/>
          <w:iCs/>
        </w:rPr>
        <w:lastRenderedPageBreak/>
        <w:t xml:space="preserve">variable). </w:t>
      </w:r>
      <w:r w:rsidRPr="004261E6">
        <w:rPr>
          <w:rFonts w:ascii="Times New Roman" w:hAnsi="Times New Roman"/>
        </w:rPr>
        <w:t xml:space="preserve">Variabel terikat dalam penelitian ini adalah </w:t>
      </w:r>
      <w:r>
        <w:rPr>
          <w:rFonts w:ascii="Times New Roman" w:hAnsi="Times New Roman"/>
          <w:iCs/>
        </w:rPr>
        <w:t>agresivitas pajak</w:t>
      </w:r>
      <w:r w:rsidRPr="004261E6">
        <w:rPr>
          <w:rFonts w:ascii="Times New Roman" w:hAnsi="Times New Roman"/>
        </w:rPr>
        <w:t>,</w:t>
      </w:r>
      <w:r>
        <w:rPr>
          <w:rFonts w:ascii="Times New Roman" w:hAnsi="Times New Roman"/>
        </w:rPr>
        <w:t xml:space="preserve"> sedangkan</w:t>
      </w:r>
      <w:r w:rsidRPr="004261E6">
        <w:rPr>
          <w:rFonts w:ascii="Times New Roman" w:hAnsi="Times New Roman"/>
        </w:rPr>
        <w:t xml:space="preserve"> variabel bebas dalam penelitian ini adalah</w:t>
      </w:r>
      <w:r w:rsidR="00DA358E">
        <w:rPr>
          <w:rFonts w:ascii="Times New Roman" w:hAnsi="Times New Roman"/>
        </w:rPr>
        <w:t xml:space="preserve"> komisaris independen,</w:t>
      </w:r>
      <w:r w:rsidRPr="004261E6">
        <w:rPr>
          <w:rFonts w:ascii="Times New Roman" w:hAnsi="Times New Roman"/>
        </w:rPr>
        <w:t xml:space="preserve"> </w:t>
      </w:r>
      <w:r>
        <w:rPr>
          <w:rFonts w:ascii="Times New Roman" w:hAnsi="Times New Roman"/>
          <w:i/>
        </w:rPr>
        <w:t>leverage</w:t>
      </w:r>
      <w:r>
        <w:rPr>
          <w:rFonts w:ascii="Times New Roman" w:hAnsi="Times New Roman"/>
        </w:rPr>
        <w:t xml:space="preserve">, </w:t>
      </w:r>
      <w:r w:rsidR="00DA358E">
        <w:rPr>
          <w:rFonts w:ascii="Times New Roman" w:hAnsi="Times New Roman"/>
        </w:rPr>
        <w:t xml:space="preserve">serta </w:t>
      </w:r>
      <w:r>
        <w:rPr>
          <w:rFonts w:ascii="Times New Roman" w:hAnsi="Times New Roman"/>
        </w:rPr>
        <w:t>ukuran perusahaan.</w:t>
      </w:r>
    </w:p>
    <w:p w:rsidR="004261E6" w:rsidRDefault="004261E6" w:rsidP="00DE3397">
      <w:pPr>
        <w:pStyle w:val="ListParagraph"/>
        <w:numPr>
          <w:ilvl w:val="3"/>
          <w:numId w:val="2"/>
        </w:numPr>
        <w:spacing w:afterLines="60" w:line="480" w:lineRule="auto"/>
        <w:ind w:left="720" w:hanging="270"/>
        <w:jc w:val="both"/>
        <w:rPr>
          <w:rFonts w:ascii="Times New Roman" w:hAnsi="Times New Roman"/>
          <w:b/>
        </w:rPr>
      </w:pPr>
      <w:r>
        <w:rPr>
          <w:rFonts w:ascii="Times New Roman" w:hAnsi="Times New Roman"/>
          <w:b/>
        </w:rPr>
        <w:t>Variabel Terikat (</w:t>
      </w:r>
      <w:r w:rsidR="008F1A94">
        <w:rPr>
          <w:rFonts w:ascii="Times New Roman" w:hAnsi="Times New Roman"/>
          <w:b/>
        </w:rPr>
        <w:t>Agresivitas Pajak</w:t>
      </w:r>
      <w:r>
        <w:rPr>
          <w:rFonts w:ascii="Times New Roman" w:hAnsi="Times New Roman"/>
          <w:b/>
        </w:rPr>
        <w:t>)</w:t>
      </w:r>
    </w:p>
    <w:p w:rsidR="004261E6" w:rsidRPr="00746121" w:rsidRDefault="00746121" w:rsidP="00746121">
      <w:pPr>
        <w:spacing w:line="480" w:lineRule="auto"/>
        <w:ind w:left="720" w:firstLine="360"/>
        <w:jc w:val="both"/>
      </w:pPr>
      <w:r w:rsidRPr="00746121">
        <w:rPr>
          <w:rFonts w:ascii="Times New Roman" w:hAnsi="Times New Roman" w:cs="Times New Roman"/>
          <w:sz w:val="24"/>
          <w:szCs w:val="24"/>
        </w:rPr>
        <w:t xml:space="preserve">Variabel terikat merupakan variabel yang dipengaruhi oleh variabel bebas. </w:t>
      </w:r>
      <w:r w:rsidR="004261E6" w:rsidRPr="00746121">
        <w:rPr>
          <w:rFonts w:ascii="Times New Roman" w:eastAsia="Calibri" w:hAnsi="Times New Roman" w:cs="Times New Roman"/>
          <w:sz w:val="24"/>
          <w:szCs w:val="24"/>
        </w:rPr>
        <w:t xml:space="preserve">Variabel terikat yang digunakan dalam penelitian ini adalah </w:t>
      </w:r>
      <w:r w:rsidR="004261E6" w:rsidRPr="00746121">
        <w:rPr>
          <w:rFonts w:ascii="Times New Roman" w:eastAsia="Calibri" w:hAnsi="Times New Roman" w:cs="Times New Roman"/>
          <w:iCs/>
          <w:sz w:val="24"/>
          <w:szCs w:val="24"/>
        </w:rPr>
        <w:t>agresivitas pajak</w:t>
      </w:r>
      <w:r w:rsidR="004261E6" w:rsidRPr="00746121">
        <w:rPr>
          <w:rFonts w:ascii="Times New Roman" w:eastAsia="Calibri" w:hAnsi="Times New Roman" w:cs="Times New Roman"/>
          <w:i/>
          <w:iCs/>
          <w:sz w:val="24"/>
          <w:szCs w:val="24"/>
        </w:rPr>
        <w:t xml:space="preserve">. </w:t>
      </w:r>
      <w:r w:rsidR="004261E6" w:rsidRPr="00746121">
        <w:rPr>
          <w:rFonts w:ascii="Times New Roman" w:eastAsia="Calibri" w:hAnsi="Times New Roman" w:cs="Times New Roman"/>
          <w:iCs/>
          <w:sz w:val="24"/>
          <w:szCs w:val="24"/>
        </w:rPr>
        <w:t>Agresivitas pajak</w:t>
      </w:r>
      <w:r w:rsidR="004261E6" w:rsidRPr="00746121">
        <w:rPr>
          <w:rFonts w:ascii="Times New Roman" w:eastAsia="Calibri" w:hAnsi="Times New Roman" w:cs="Times New Roman"/>
          <w:sz w:val="24"/>
          <w:szCs w:val="24"/>
        </w:rPr>
        <w:t xml:space="preserve"> diukur menggunakan </w:t>
      </w:r>
      <w:r w:rsidR="00204245">
        <w:rPr>
          <w:rFonts w:ascii="Times New Roman" w:eastAsia="Calibri" w:hAnsi="Times New Roman" w:cs="Times New Roman"/>
          <w:i/>
          <w:iCs/>
          <w:sz w:val="24"/>
          <w:szCs w:val="24"/>
        </w:rPr>
        <w:t>Current</w:t>
      </w:r>
      <w:r w:rsidR="004261E6" w:rsidRPr="00746121">
        <w:rPr>
          <w:rFonts w:ascii="Times New Roman" w:eastAsia="Calibri" w:hAnsi="Times New Roman" w:cs="Times New Roman"/>
          <w:i/>
          <w:iCs/>
          <w:sz w:val="24"/>
          <w:szCs w:val="24"/>
        </w:rPr>
        <w:t xml:space="preserve"> Effective Tax Rate </w:t>
      </w:r>
      <w:r w:rsidR="004261E6" w:rsidRPr="00746121">
        <w:rPr>
          <w:rFonts w:ascii="Times New Roman" w:eastAsia="Calibri" w:hAnsi="Times New Roman" w:cs="Times New Roman"/>
          <w:sz w:val="24"/>
          <w:szCs w:val="24"/>
        </w:rPr>
        <w:t xml:space="preserve">(CETR). CETR merupakan </w:t>
      </w:r>
      <w:r w:rsidR="004261E6" w:rsidRPr="00746121">
        <w:rPr>
          <w:rFonts w:ascii="Times New Roman" w:hAnsi="Times New Roman" w:cs="Times New Roman"/>
          <w:color w:val="222222"/>
          <w:sz w:val="24"/>
          <w:szCs w:val="24"/>
          <w:shd w:val="clear" w:color="auto" w:fill="FFFFFF"/>
        </w:rPr>
        <w:t>tarif pajak efektif kas yang membandingkan jumlah pembayaran pajak dengan laba sebelum pajak.</w:t>
      </w:r>
      <w:r w:rsidR="004261E6" w:rsidRPr="00746121">
        <w:rPr>
          <w:rFonts w:ascii="Times New Roman" w:eastAsia="Calibri" w:hAnsi="Times New Roman" w:cs="Times New Roman"/>
          <w:sz w:val="24"/>
          <w:szCs w:val="24"/>
        </w:rPr>
        <w:t xml:space="preserve"> </w:t>
      </w:r>
      <w:r w:rsidR="00147066" w:rsidRPr="00746121">
        <w:rPr>
          <w:rFonts w:ascii="Times New Roman" w:eastAsia="Calibri" w:hAnsi="Times New Roman" w:cs="Times New Roman"/>
          <w:sz w:val="24"/>
          <w:szCs w:val="24"/>
        </w:rPr>
        <w:t xml:space="preserve">Menurut Tiaras dan Wijaya (2015) tarif pajak efektif yang rendah menggambarkan tingkat agresivitas pajak yang tinggi dan demikian juga sebaliknya. </w:t>
      </w:r>
      <w:r w:rsidR="00CC6977" w:rsidRPr="00746121">
        <w:rPr>
          <w:rFonts w:ascii="Times New Roman" w:hAnsi="Times New Roman" w:cs="Times New Roman"/>
          <w:sz w:val="24"/>
          <w:szCs w:val="24"/>
        </w:rPr>
        <w:t xml:space="preserve">Dan menurut Dyreng, et.al (2010) dalam Dewinta dan Setiawan (2016) </w:t>
      </w:r>
      <w:r w:rsidR="00204245">
        <w:rPr>
          <w:rFonts w:ascii="Times New Roman" w:hAnsi="Times New Roman" w:cs="Times New Roman"/>
          <w:i/>
          <w:sz w:val="24"/>
          <w:szCs w:val="24"/>
        </w:rPr>
        <w:t>Current</w:t>
      </w:r>
      <w:r w:rsidR="00CC6977" w:rsidRPr="00746121">
        <w:rPr>
          <w:rFonts w:ascii="Times New Roman" w:hAnsi="Times New Roman" w:cs="Times New Roman"/>
          <w:i/>
          <w:sz w:val="24"/>
          <w:szCs w:val="24"/>
        </w:rPr>
        <w:t xml:space="preserve"> Effective Tax Rate </w:t>
      </w:r>
      <w:r w:rsidR="00CC6977" w:rsidRPr="00746121">
        <w:rPr>
          <w:rFonts w:ascii="Times New Roman" w:hAnsi="Times New Roman" w:cs="Times New Roman"/>
          <w:sz w:val="24"/>
          <w:szCs w:val="24"/>
        </w:rPr>
        <w:t xml:space="preserve">baik digunakan untuk menggambarkan adanya kegiatan </w:t>
      </w:r>
      <w:r w:rsidR="00CC6977" w:rsidRPr="00746121">
        <w:rPr>
          <w:rFonts w:ascii="Times New Roman" w:hAnsi="Times New Roman" w:cs="Times New Roman"/>
          <w:i/>
          <w:sz w:val="24"/>
          <w:szCs w:val="24"/>
        </w:rPr>
        <w:t>tax avoidance</w:t>
      </w:r>
      <w:r w:rsidR="00CC6977" w:rsidRPr="00746121">
        <w:rPr>
          <w:rFonts w:ascii="Times New Roman" w:hAnsi="Times New Roman" w:cs="Times New Roman"/>
          <w:sz w:val="24"/>
          <w:szCs w:val="24"/>
        </w:rPr>
        <w:t xml:space="preserve"> karena CETR tidak berpengaruh dengan adanya perubahan estimasi seperti adanya perlindungan pajak. Semakin tinggi tingkat persentase CETR yaitu mendekati tarif pajak penghasilan badan sebesar 25% mengindikasikan bahwa semakin rendah tingkat </w:t>
      </w:r>
      <w:r w:rsidR="00CC6977" w:rsidRPr="00746121">
        <w:rPr>
          <w:rFonts w:ascii="Times New Roman" w:hAnsi="Times New Roman" w:cs="Times New Roman"/>
          <w:i/>
          <w:sz w:val="24"/>
          <w:szCs w:val="24"/>
        </w:rPr>
        <w:t>tax avoidance</w:t>
      </w:r>
      <w:r w:rsidR="00CC6977" w:rsidRPr="00746121">
        <w:rPr>
          <w:rFonts w:ascii="Times New Roman" w:hAnsi="Times New Roman" w:cs="Times New Roman"/>
          <w:sz w:val="24"/>
          <w:szCs w:val="24"/>
        </w:rPr>
        <w:t xml:space="preserve"> perusahaan, sebaliknya s</w:t>
      </w:r>
      <w:r w:rsidRPr="00746121">
        <w:rPr>
          <w:rFonts w:ascii="Times New Roman" w:hAnsi="Times New Roman" w:cs="Times New Roman"/>
          <w:sz w:val="24"/>
          <w:szCs w:val="24"/>
        </w:rPr>
        <w:t>emakin rendah tingkat p</w:t>
      </w:r>
      <w:r w:rsidR="00CC6977" w:rsidRPr="00746121">
        <w:rPr>
          <w:rFonts w:ascii="Times New Roman" w:hAnsi="Times New Roman" w:cs="Times New Roman"/>
          <w:sz w:val="24"/>
          <w:szCs w:val="24"/>
        </w:rPr>
        <w:t>e</w:t>
      </w:r>
      <w:r w:rsidRPr="00746121">
        <w:rPr>
          <w:rFonts w:ascii="Times New Roman" w:hAnsi="Times New Roman" w:cs="Times New Roman"/>
          <w:sz w:val="24"/>
          <w:szCs w:val="24"/>
        </w:rPr>
        <w:t>r</w:t>
      </w:r>
      <w:r w:rsidR="00CC6977" w:rsidRPr="00746121">
        <w:rPr>
          <w:rFonts w:ascii="Times New Roman" w:hAnsi="Times New Roman" w:cs="Times New Roman"/>
          <w:sz w:val="24"/>
          <w:szCs w:val="24"/>
        </w:rPr>
        <w:t xml:space="preserve">sentase CETR mengindikasikan bahwa semakin tinggi tingkat </w:t>
      </w:r>
      <w:r w:rsidR="00CC6977" w:rsidRPr="00746121">
        <w:rPr>
          <w:rFonts w:ascii="Times New Roman" w:hAnsi="Times New Roman" w:cs="Times New Roman"/>
          <w:i/>
          <w:sz w:val="24"/>
          <w:szCs w:val="24"/>
        </w:rPr>
        <w:t>tax avoidance</w:t>
      </w:r>
      <w:r w:rsidR="00CC6977" w:rsidRPr="00746121">
        <w:rPr>
          <w:rFonts w:ascii="Times New Roman" w:hAnsi="Times New Roman" w:cs="Times New Roman"/>
          <w:sz w:val="24"/>
          <w:szCs w:val="24"/>
        </w:rPr>
        <w:t xml:space="preserve"> perusahaan. </w:t>
      </w:r>
      <w:r w:rsidR="004261E6" w:rsidRPr="00746121">
        <w:rPr>
          <w:rFonts w:ascii="Times New Roman" w:eastAsia="Calibri" w:hAnsi="Times New Roman" w:cs="Times New Roman"/>
          <w:sz w:val="24"/>
          <w:szCs w:val="24"/>
        </w:rPr>
        <w:t>CETR diharapkan mampu mengidentifikasi keagresifan perencanaan pajak perusahaan yang digunakan untuk melakukan perbedaan tetap maupun perbedaan waktu deng</w:t>
      </w:r>
      <w:r w:rsidR="004261E6" w:rsidRPr="00746121">
        <w:rPr>
          <w:rFonts w:ascii="Times New Roman" w:eastAsia="Calibri" w:hAnsi="Times New Roman"/>
          <w:sz w:val="24"/>
          <w:szCs w:val="24"/>
        </w:rPr>
        <w:t>an rumus menurut Hanlon dan Heitzman (2010) sebagai berikut :</w:t>
      </w:r>
    </w:p>
    <w:p w:rsidR="004261E6" w:rsidRDefault="00204245" w:rsidP="00741273">
      <w:pPr>
        <w:tabs>
          <w:tab w:val="left" w:pos="200"/>
        </w:tabs>
        <w:spacing w:line="480" w:lineRule="auto"/>
        <w:ind w:left="450" w:firstLine="360"/>
        <w:jc w:val="center"/>
        <w:rPr>
          <w:rFonts w:ascii="Times New Roman" w:eastAsiaTheme="minorEastAsia" w:hAnsi="Times New Roman" w:cs="Times New Roman"/>
          <w:bCs/>
          <w:sz w:val="24"/>
          <w:szCs w:val="24"/>
        </w:rPr>
      </w:pPr>
      <m:oMathPara>
        <m:oMath>
          <m:r>
            <w:rPr>
              <w:rFonts w:ascii="Cambria Math" w:hAnsi="Cambria Math" w:cs="Times New Roman"/>
              <w:sz w:val="24"/>
              <w:szCs w:val="24"/>
            </w:rPr>
            <m:t>Current ETR=</m:t>
          </m:r>
          <m:f>
            <m:fPr>
              <m:ctrlPr>
                <w:rPr>
                  <w:rFonts w:ascii="Cambria Math" w:hAnsi="Cambria Math" w:cs="Times New Roman"/>
                  <w:bCs/>
                  <w:i/>
                  <w:sz w:val="24"/>
                  <w:szCs w:val="24"/>
                </w:rPr>
              </m:ctrlPr>
            </m:fPr>
            <m:num>
              <m:r>
                <w:rPr>
                  <w:rFonts w:ascii="Cambria Math" w:hAnsi="Cambria Math" w:cs="Times New Roman"/>
                  <w:sz w:val="24"/>
                  <w:szCs w:val="24"/>
                </w:rPr>
                <m:t>Pajak Kini</m:t>
              </m:r>
            </m:num>
            <m:den>
              <m:r>
                <w:rPr>
                  <w:rFonts w:ascii="Cambria Math" w:hAnsi="Cambria Math" w:cs="Times New Roman"/>
                  <w:sz w:val="24"/>
                  <w:szCs w:val="24"/>
                </w:rPr>
                <m:t>Pendapatan Sebelum Pajak</m:t>
              </m:r>
            </m:den>
          </m:f>
        </m:oMath>
      </m:oMathPara>
    </w:p>
    <w:p w:rsidR="00DA358E" w:rsidRDefault="00DA358E" w:rsidP="00741273">
      <w:pPr>
        <w:tabs>
          <w:tab w:val="left" w:pos="200"/>
        </w:tabs>
        <w:spacing w:line="480" w:lineRule="auto"/>
        <w:ind w:left="450" w:firstLine="360"/>
        <w:jc w:val="center"/>
        <w:rPr>
          <w:rFonts w:ascii="Times New Roman" w:eastAsiaTheme="minorEastAsia" w:hAnsi="Times New Roman" w:cs="Times New Roman"/>
          <w:bCs/>
          <w:sz w:val="24"/>
          <w:szCs w:val="24"/>
        </w:rPr>
      </w:pPr>
    </w:p>
    <w:p w:rsidR="00DA358E" w:rsidRPr="00741273" w:rsidRDefault="00DA358E" w:rsidP="00741273">
      <w:pPr>
        <w:tabs>
          <w:tab w:val="left" w:pos="200"/>
        </w:tabs>
        <w:spacing w:line="480" w:lineRule="auto"/>
        <w:ind w:left="450" w:firstLine="360"/>
        <w:jc w:val="center"/>
        <w:rPr>
          <w:rFonts w:ascii="Times New Roman" w:hAnsi="Times New Roman" w:cs="Times New Roman"/>
          <w:bCs/>
          <w:sz w:val="24"/>
          <w:szCs w:val="24"/>
        </w:rPr>
      </w:pPr>
    </w:p>
    <w:p w:rsidR="004261E6" w:rsidRDefault="004261E6" w:rsidP="00DE3397">
      <w:pPr>
        <w:pStyle w:val="ListParagraph"/>
        <w:numPr>
          <w:ilvl w:val="3"/>
          <w:numId w:val="2"/>
        </w:numPr>
        <w:spacing w:afterLines="60" w:line="480" w:lineRule="auto"/>
        <w:ind w:left="720" w:hanging="270"/>
        <w:jc w:val="both"/>
        <w:rPr>
          <w:rFonts w:ascii="Times New Roman" w:hAnsi="Times New Roman"/>
          <w:b/>
        </w:rPr>
      </w:pPr>
      <w:r>
        <w:rPr>
          <w:rFonts w:ascii="Times New Roman" w:hAnsi="Times New Roman"/>
          <w:b/>
        </w:rPr>
        <w:lastRenderedPageBreak/>
        <w:t>Variabel Bebas</w:t>
      </w:r>
    </w:p>
    <w:p w:rsidR="00746121" w:rsidRPr="00746121" w:rsidRDefault="00746121" w:rsidP="00DE3397">
      <w:pPr>
        <w:pStyle w:val="ListParagraph"/>
        <w:spacing w:afterLines="60" w:line="480" w:lineRule="auto"/>
        <w:ind w:firstLine="360"/>
        <w:jc w:val="both"/>
        <w:rPr>
          <w:rFonts w:ascii="Times New Roman" w:hAnsi="Times New Roman"/>
        </w:rPr>
      </w:pPr>
      <w:r w:rsidRPr="00746121">
        <w:rPr>
          <w:rFonts w:ascii="Times New Roman" w:hAnsi="Times New Roman"/>
        </w:rPr>
        <w:t>Variabel bebas merupakan variabel yang mempengaruhi variabel terikat dan tidak dipengaruhi oleh variabel lainnya. Dalam penelitian ini terdapat beberapa variabel bebas antara lain:</w:t>
      </w:r>
    </w:p>
    <w:p w:rsidR="00746121" w:rsidRPr="00E336EA" w:rsidRDefault="00E336EA" w:rsidP="00DE3397">
      <w:pPr>
        <w:pStyle w:val="ListParagraph"/>
        <w:numPr>
          <w:ilvl w:val="4"/>
          <w:numId w:val="2"/>
        </w:numPr>
        <w:spacing w:afterLines="60" w:line="480" w:lineRule="auto"/>
        <w:ind w:left="1080"/>
        <w:jc w:val="both"/>
        <w:rPr>
          <w:rFonts w:ascii="Times New Roman" w:hAnsi="Times New Roman"/>
          <w:sz w:val="24"/>
        </w:rPr>
      </w:pPr>
      <w:r>
        <w:rPr>
          <w:rFonts w:ascii="Times New Roman" w:hAnsi="Times New Roman"/>
          <w:i/>
          <w:sz w:val="24"/>
        </w:rPr>
        <w:t>Leverage</w:t>
      </w:r>
    </w:p>
    <w:p w:rsidR="00E336EA" w:rsidRPr="00E336EA" w:rsidRDefault="00E336EA" w:rsidP="00E336EA">
      <w:pPr>
        <w:pStyle w:val="ListParagraph"/>
        <w:spacing w:after="0" w:line="480" w:lineRule="auto"/>
        <w:ind w:left="1080" w:firstLine="360"/>
        <w:jc w:val="both"/>
        <w:rPr>
          <w:rFonts w:ascii="Times New Roman" w:eastAsia="Calibri" w:hAnsi="Times New Roman"/>
          <w:sz w:val="24"/>
          <w:szCs w:val="24"/>
        </w:rPr>
      </w:pPr>
      <w:r w:rsidRPr="00E336EA">
        <w:rPr>
          <w:rFonts w:ascii="Times New Roman" w:eastAsia="Calibri" w:hAnsi="Times New Roman"/>
          <w:i/>
          <w:iCs/>
          <w:color w:val="000000"/>
          <w:sz w:val="24"/>
          <w:szCs w:val="24"/>
        </w:rPr>
        <w:t xml:space="preserve">Leverage </w:t>
      </w:r>
      <w:r w:rsidRPr="00E336EA">
        <w:rPr>
          <w:rFonts w:ascii="Times New Roman" w:eastAsia="Calibri" w:hAnsi="Times New Roman"/>
          <w:color w:val="000000"/>
          <w:sz w:val="24"/>
          <w:szCs w:val="24"/>
        </w:rPr>
        <w:t>adalah rasio untuk mengukur kemampuan utang baik jangka</w:t>
      </w:r>
      <w:r w:rsidRPr="00E336EA">
        <w:rPr>
          <w:color w:val="000000"/>
        </w:rPr>
        <w:br/>
      </w:r>
      <w:r w:rsidRPr="00E336EA">
        <w:rPr>
          <w:rFonts w:ascii="Times New Roman" w:eastAsia="Calibri" w:hAnsi="Times New Roman"/>
          <w:color w:val="000000"/>
          <w:sz w:val="24"/>
          <w:szCs w:val="24"/>
        </w:rPr>
        <w:t>panjang maupun jangka pendek dalam membiayai aktiva perusahaan.</w:t>
      </w:r>
      <w:r>
        <w:t xml:space="preserve"> </w:t>
      </w:r>
      <w:r w:rsidRPr="00E336EA">
        <w:rPr>
          <w:rFonts w:ascii="Times New Roman" w:eastAsia="Calibri" w:hAnsi="Times New Roman"/>
          <w:i/>
          <w:iCs/>
          <w:sz w:val="24"/>
          <w:szCs w:val="24"/>
        </w:rPr>
        <w:t>Leverage</w:t>
      </w:r>
      <w:r w:rsidRPr="00E336EA">
        <w:rPr>
          <w:rFonts w:ascii="Times New Roman" w:eastAsia="Calibri" w:hAnsi="Times New Roman"/>
          <w:sz w:val="24"/>
          <w:szCs w:val="24"/>
        </w:rPr>
        <w:t xml:space="preserve"> diukur menggunakan Rasio Utang Terhadap Aset. Rasio ini merupakan rasio utang yang digunakan untuk mengukur perbandingan antara total utang dan to</w:t>
      </w:r>
      <w:r>
        <w:rPr>
          <w:rFonts w:ascii="Times New Roman" w:eastAsia="Calibri" w:hAnsi="Times New Roman"/>
          <w:sz w:val="24"/>
          <w:szCs w:val="24"/>
        </w:rPr>
        <w:t>tal aktiva. Menurut Kasmir (2018</w:t>
      </w:r>
      <w:r w:rsidRPr="00E336EA">
        <w:rPr>
          <w:rFonts w:ascii="Times New Roman" w:eastAsia="Calibri" w:hAnsi="Times New Roman"/>
          <w:sz w:val="24"/>
          <w:szCs w:val="24"/>
        </w:rPr>
        <w:t xml:space="preserve">) </w:t>
      </w:r>
      <w:r w:rsidRPr="00E336EA">
        <w:rPr>
          <w:rFonts w:ascii="Times New Roman" w:eastAsia="Calibri" w:hAnsi="Times New Roman"/>
          <w:i/>
          <w:iCs/>
          <w:sz w:val="24"/>
          <w:szCs w:val="24"/>
        </w:rPr>
        <w:t>leverage</w:t>
      </w:r>
      <w:r w:rsidRPr="00E336EA">
        <w:rPr>
          <w:rFonts w:ascii="Times New Roman" w:eastAsia="Calibri" w:hAnsi="Times New Roman"/>
          <w:sz w:val="24"/>
          <w:szCs w:val="24"/>
        </w:rPr>
        <w:t xml:space="preserve"> diukur dengan rumus :</w:t>
      </w:r>
    </w:p>
    <w:p w:rsidR="00E336EA" w:rsidRPr="00DA358E" w:rsidRDefault="00E336EA" w:rsidP="00DA358E">
      <w:pPr>
        <w:spacing w:line="480" w:lineRule="auto"/>
        <w:ind w:left="420" w:firstLine="420"/>
        <w:jc w:val="center"/>
        <w:rPr>
          <w:rFonts w:ascii="Times New Roman" w:hAnsi="Times New Roman" w:cs="Times New Roman"/>
          <w:sz w:val="24"/>
          <w:szCs w:val="24"/>
        </w:rPr>
      </w:pPr>
      <m:oMathPara>
        <m:oMath>
          <m:r>
            <w:rPr>
              <w:rFonts w:ascii="Cambria Math" w:hAnsi="Cambria Math" w:cs="Times New Roman"/>
              <w:sz w:val="24"/>
              <w:szCs w:val="24"/>
            </w:rPr>
            <m:t>Leverage=</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Assets</m:t>
              </m:r>
            </m:den>
          </m:f>
        </m:oMath>
      </m:oMathPara>
    </w:p>
    <w:p w:rsidR="00E336EA" w:rsidRPr="00E336EA" w:rsidRDefault="00E336EA" w:rsidP="00DE3397">
      <w:pPr>
        <w:pStyle w:val="ListParagraph"/>
        <w:numPr>
          <w:ilvl w:val="4"/>
          <w:numId w:val="2"/>
        </w:numPr>
        <w:spacing w:afterLines="60" w:line="480" w:lineRule="auto"/>
        <w:ind w:left="1080"/>
        <w:jc w:val="both"/>
        <w:rPr>
          <w:rFonts w:ascii="Times New Roman" w:hAnsi="Times New Roman"/>
          <w:sz w:val="24"/>
        </w:rPr>
      </w:pPr>
      <w:r>
        <w:rPr>
          <w:rFonts w:ascii="Times New Roman" w:hAnsi="Times New Roman"/>
          <w:sz w:val="24"/>
        </w:rPr>
        <w:t>Komisaris Independen</w:t>
      </w:r>
    </w:p>
    <w:p w:rsidR="004261E6" w:rsidRDefault="00F13D6B" w:rsidP="00AF7057">
      <w:pPr>
        <w:pStyle w:val="ListParagraph"/>
        <w:spacing w:line="480" w:lineRule="auto"/>
        <w:ind w:left="1080" w:firstLine="360"/>
        <w:jc w:val="both"/>
        <w:rPr>
          <w:rFonts w:ascii="Times New Roman" w:hAnsi="Times New Roman" w:cs="Times New Roman"/>
          <w:sz w:val="24"/>
        </w:rPr>
      </w:pPr>
      <w:r w:rsidRPr="00F13D6B">
        <w:rPr>
          <w:rFonts w:ascii="Times New Roman" w:hAnsi="Times New Roman" w:cs="Times New Roman"/>
          <w:sz w:val="24"/>
        </w:rPr>
        <w:t>Komisaris independen adalah angota dewan komisaris yang tidak berafiliasi dengan manajemen, anggota dewan komisaris lainnya, dan pemegang saham pengendali, serta beban dari hubungan bisnis atau hubungan lainnya yang dapat mempengaruhi kemampuannya untuk bertindak semata-mata demi kepentingan perusahaan</w:t>
      </w:r>
      <w:r w:rsidR="00AF7057">
        <w:rPr>
          <w:rFonts w:ascii="Times New Roman" w:hAnsi="Times New Roman" w:cs="Times New Roman"/>
          <w:sz w:val="24"/>
        </w:rPr>
        <w:t xml:space="preserve"> (Fadli, 2016). D</w:t>
      </w:r>
      <w:r w:rsidRPr="00F13D6B">
        <w:rPr>
          <w:rFonts w:ascii="Times New Roman" w:hAnsi="Times New Roman" w:cs="Times New Roman"/>
          <w:sz w:val="24"/>
        </w:rPr>
        <w:t>alam penelitian ini</w:t>
      </w:r>
      <w:r w:rsidR="00AF7057">
        <w:rPr>
          <w:rFonts w:ascii="Times New Roman" w:hAnsi="Times New Roman" w:cs="Times New Roman"/>
          <w:sz w:val="24"/>
        </w:rPr>
        <w:t>, menurut Fadli (2016) komisaris independen</w:t>
      </w:r>
      <w:r w:rsidRPr="00F13D6B">
        <w:rPr>
          <w:rFonts w:ascii="Times New Roman" w:hAnsi="Times New Roman" w:cs="Times New Roman"/>
          <w:sz w:val="24"/>
        </w:rPr>
        <w:t xml:space="preserve"> dapat diukur dengan cara:</w:t>
      </w:r>
    </w:p>
    <w:p w:rsidR="00AF7057" w:rsidRDefault="00AF7057" w:rsidP="00DA358E">
      <w:pPr>
        <w:spacing w:after="0" w:line="480" w:lineRule="auto"/>
        <w:jc w:val="both"/>
        <w:rPr>
          <w:rFonts w:ascii="Times New Roman" w:eastAsia="SimSun" w:hAnsi="Times New Roman" w:cs="Times New Roman"/>
          <w:sz w:val="24"/>
          <w:szCs w:val="24"/>
        </w:rPr>
      </w:pPr>
      <m:oMathPara>
        <m:oMath>
          <m:r>
            <w:rPr>
              <w:rFonts w:ascii="Cambria Math" w:eastAsia="SimSun" w:hAnsi="Cambria Math" w:cs="Times New Roman"/>
              <w:sz w:val="24"/>
              <w:szCs w:val="24"/>
            </w:rPr>
            <m:t>Proporsi Dewan Komisaris=</m:t>
          </m:r>
          <m:f>
            <m:fPr>
              <m:ctrlPr>
                <w:rPr>
                  <w:rFonts w:ascii="Cambria Math" w:eastAsia="SimSun" w:hAnsi="Cambria Math" w:cs="Times New Roman"/>
                  <w:i/>
                  <w:sz w:val="24"/>
                  <w:szCs w:val="24"/>
                </w:rPr>
              </m:ctrlPr>
            </m:fPr>
            <m:num>
              <m:r>
                <w:rPr>
                  <w:rFonts w:ascii="Cambria Math" w:eastAsia="SimSun" w:hAnsi="Cambria Math" w:cs="Times New Roman"/>
                  <w:sz w:val="24"/>
                  <w:szCs w:val="24"/>
                </w:rPr>
                <m:t>Komisaris Independen</m:t>
              </m:r>
            </m:num>
            <m:den>
              <m:r>
                <w:rPr>
                  <w:rFonts w:ascii="Cambria Math" w:eastAsia="SimSun" w:hAnsi="Cambria Math" w:cs="Times New Roman"/>
                  <w:sz w:val="24"/>
                  <w:szCs w:val="24"/>
                </w:rPr>
                <m:t>Total Komisaris</m:t>
              </m:r>
            </m:den>
          </m:f>
        </m:oMath>
      </m:oMathPara>
    </w:p>
    <w:p w:rsidR="00291F1F" w:rsidRPr="00291F1F" w:rsidRDefault="00291F1F" w:rsidP="00DE3397">
      <w:pPr>
        <w:pStyle w:val="ListParagraph"/>
        <w:numPr>
          <w:ilvl w:val="4"/>
          <w:numId w:val="2"/>
        </w:numPr>
        <w:spacing w:afterLines="60" w:line="480" w:lineRule="auto"/>
        <w:ind w:left="1080"/>
        <w:jc w:val="both"/>
        <w:rPr>
          <w:rFonts w:ascii="Times New Roman" w:hAnsi="Times New Roman"/>
          <w:sz w:val="24"/>
        </w:rPr>
      </w:pPr>
      <w:r w:rsidRPr="00291F1F">
        <w:rPr>
          <w:rFonts w:ascii="Times New Roman" w:hAnsi="Times New Roman"/>
          <w:sz w:val="24"/>
        </w:rPr>
        <w:t>Ukuran Perusahaan</w:t>
      </w:r>
    </w:p>
    <w:p w:rsidR="00291F1F" w:rsidRPr="00E336EA" w:rsidRDefault="00291F1F" w:rsidP="00291F1F">
      <w:pPr>
        <w:pStyle w:val="ListParagraph"/>
        <w:spacing w:after="0" w:line="480" w:lineRule="auto"/>
        <w:ind w:left="1080" w:firstLine="360"/>
        <w:jc w:val="both"/>
        <w:rPr>
          <w:rFonts w:ascii="Times New Roman" w:eastAsia="Calibri" w:hAnsi="Times New Roman"/>
          <w:sz w:val="24"/>
          <w:szCs w:val="24"/>
        </w:rPr>
      </w:pPr>
      <w:r>
        <w:rPr>
          <w:rStyle w:val="16"/>
        </w:rPr>
        <w:t>Ukuran perusahaan dapat ditentukan dari jumlah karyawan, total aktiva, total</w:t>
      </w:r>
      <w:r w:rsidRPr="00E336EA">
        <w:rPr>
          <w:color w:val="000000"/>
        </w:rPr>
        <w:t xml:space="preserve"> </w:t>
      </w:r>
      <w:r>
        <w:rPr>
          <w:rStyle w:val="16"/>
        </w:rPr>
        <w:t xml:space="preserve">penjualan, atau peringkat indeks (Hackston dan Milne, 1996) dalam Sembiring (2003). </w:t>
      </w:r>
      <w:r w:rsidRPr="00E336EA">
        <w:rPr>
          <w:rFonts w:ascii="Times New Roman" w:eastAsia="Calibri" w:hAnsi="Times New Roman"/>
          <w:sz w:val="24"/>
          <w:szCs w:val="24"/>
        </w:rPr>
        <w:t xml:space="preserve">Ukuran perusahaan dihitung menggunakan </w:t>
      </w:r>
      <w:r w:rsidRPr="00E336EA">
        <w:rPr>
          <w:rFonts w:ascii="Times New Roman" w:eastAsia="Calibri" w:hAnsi="Times New Roman"/>
          <w:i/>
          <w:iCs/>
          <w:sz w:val="24"/>
          <w:szCs w:val="24"/>
        </w:rPr>
        <w:t xml:space="preserve">Natural logarithm </w:t>
      </w:r>
      <w:r>
        <w:rPr>
          <w:rFonts w:ascii="Times New Roman" w:eastAsia="Calibri" w:hAnsi="Times New Roman"/>
          <w:sz w:val="24"/>
          <w:szCs w:val="24"/>
        </w:rPr>
        <w:t>total as</w:t>
      </w:r>
      <w:r w:rsidRPr="00E336EA">
        <w:rPr>
          <w:rFonts w:ascii="Times New Roman" w:eastAsia="Calibri" w:hAnsi="Times New Roman"/>
          <w:sz w:val="24"/>
          <w:szCs w:val="24"/>
        </w:rPr>
        <w:t xml:space="preserve">et yang dimiliki oleh suatu perusahaan. </w:t>
      </w:r>
      <w:r>
        <w:rPr>
          <w:rStyle w:val="16"/>
        </w:rPr>
        <w:t xml:space="preserve">Penggunaan </w:t>
      </w:r>
      <w:r>
        <w:rPr>
          <w:rStyle w:val="15"/>
        </w:rPr>
        <w:t>Log</w:t>
      </w:r>
      <w:r w:rsidRPr="00E336EA">
        <w:rPr>
          <w:i/>
          <w:iCs/>
          <w:color w:val="000000"/>
        </w:rPr>
        <w:t xml:space="preserve"> </w:t>
      </w:r>
      <w:r>
        <w:rPr>
          <w:rStyle w:val="15"/>
        </w:rPr>
        <w:lastRenderedPageBreak/>
        <w:t xml:space="preserve">Natural </w:t>
      </w:r>
      <w:r>
        <w:rPr>
          <w:rStyle w:val="16"/>
        </w:rPr>
        <w:t>(Ln) dalam penelitian ini bertujuan untuk mengurangi ketidakstabilan data</w:t>
      </w:r>
      <w:r w:rsidRPr="00E336EA">
        <w:rPr>
          <w:color w:val="000000"/>
        </w:rPr>
        <w:t xml:space="preserve"> </w:t>
      </w:r>
      <w:r>
        <w:rPr>
          <w:rStyle w:val="16"/>
        </w:rPr>
        <w:t xml:space="preserve">yang berlebihan tanpa mengubah proporsi dari nilai asal yang sebenarnya. </w:t>
      </w:r>
      <w:r w:rsidRPr="00E336EA">
        <w:rPr>
          <w:rFonts w:ascii="Times New Roman" w:hAnsi="Times New Roman"/>
          <w:sz w:val="24"/>
          <w:szCs w:val="24"/>
        </w:rPr>
        <w:t xml:space="preserve">Menurut </w:t>
      </w:r>
      <w:r>
        <w:rPr>
          <w:rFonts w:ascii="Times New Roman" w:hAnsi="Times New Roman" w:cs="Times New Roman"/>
          <w:sz w:val="24"/>
          <w:szCs w:val="24"/>
        </w:rPr>
        <w:t>Windaswari dan Merkusiwati (2018)</w:t>
      </w:r>
      <w:r>
        <w:rPr>
          <w:rStyle w:val="16"/>
        </w:rPr>
        <w:t xml:space="preserve"> rumus</w:t>
      </w:r>
      <w:r w:rsidRPr="00E336EA">
        <w:rPr>
          <w:color w:val="000000"/>
        </w:rPr>
        <w:t xml:space="preserve"> </w:t>
      </w:r>
      <w:r>
        <w:rPr>
          <w:rStyle w:val="16"/>
        </w:rPr>
        <w:t xml:space="preserve">untuk </w:t>
      </w:r>
      <w:r>
        <w:rPr>
          <w:rStyle w:val="15"/>
        </w:rPr>
        <w:t xml:space="preserve">ukuran perusahaan </w:t>
      </w:r>
      <w:r>
        <w:rPr>
          <w:rStyle w:val="16"/>
        </w:rPr>
        <w:t>adalah :</w:t>
      </w:r>
    </w:p>
    <w:p w:rsidR="00291F1F" w:rsidRPr="00DA358E" w:rsidRDefault="00291F1F" w:rsidP="00291F1F">
      <w:pPr>
        <w:spacing w:line="480" w:lineRule="auto"/>
        <w:ind w:leftChars="200" w:left="440" w:firstLineChars="166" w:firstLine="398"/>
        <w:jc w:val="center"/>
        <w:rPr>
          <w:rFonts w:ascii="Times New Roman" w:hAnsi="Times New Roman" w:cs="Times New Roman"/>
          <w:sz w:val="24"/>
          <w:szCs w:val="24"/>
        </w:rPr>
      </w:pPr>
      <m:oMathPara>
        <m:oMath>
          <m:r>
            <w:rPr>
              <w:rFonts w:ascii="Cambria Math" w:hAnsi="Cambria Math" w:cs="Times New Roman"/>
              <w:sz w:val="24"/>
              <w:szCs w:val="24"/>
            </w:rPr>
            <m:t>Ukuran Perusahaan=Ln (Total Aset)</m:t>
          </m:r>
        </m:oMath>
      </m:oMathPara>
    </w:p>
    <w:p w:rsidR="00E336EA" w:rsidRPr="00AF7057" w:rsidRDefault="00E336EA" w:rsidP="00DA358E">
      <w:pPr>
        <w:spacing w:after="0" w:line="480" w:lineRule="auto"/>
        <w:jc w:val="both"/>
        <w:rPr>
          <w:rFonts w:ascii="Times New Roman" w:hAnsi="Times New Roman" w:cs="Times New Roman"/>
          <w:sz w:val="24"/>
        </w:rPr>
      </w:pPr>
    </w:p>
    <w:p w:rsidR="00370BB7" w:rsidRDefault="00370BB7" w:rsidP="00370BB7">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Teknik Pengumpulan Data</w:t>
      </w:r>
    </w:p>
    <w:p w:rsidR="00AF7057" w:rsidRDefault="00AF7057" w:rsidP="00AF7057">
      <w:pPr>
        <w:pStyle w:val="ListParagraph"/>
        <w:spacing w:line="480" w:lineRule="auto"/>
        <w:ind w:left="450" w:firstLine="270"/>
        <w:rPr>
          <w:rFonts w:ascii="Times New Roman" w:hAnsi="Times New Roman"/>
          <w:sz w:val="24"/>
        </w:rPr>
      </w:pPr>
      <w:r w:rsidRPr="00AF7057">
        <w:rPr>
          <w:rFonts w:ascii="Times New Roman" w:hAnsi="Times New Roman"/>
          <w:sz w:val="24"/>
        </w:rPr>
        <w:t xml:space="preserve">Teknik pengumpulan data yang digunakan dalam penelitian ini adalah teknik observasi, yaitu dengan melakukan pengamatan terhadap data sekunder yang </w:t>
      </w:r>
      <w:r>
        <w:rPr>
          <w:rFonts w:ascii="Times New Roman" w:hAnsi="Times New Roman"/>
          <w:sz w:val="24"/>
        </w:rPr>
        <w:t>terdiri dari:</w:t>
      </w:r>
    </w:p>
    <w:p w:rsidR="00AF7057" w:rsidRDefault="00AF7057" w:rsidP="00AF7057">
      <w:pPr>
        <w:pStyle w:val="ListParagraph"/>
        <w:numPr>
          <w:ilvl w:val="0"/>
          <w:numId w:val="3"/>
        </w:numPr>
        <w:spacing w:before="100" w:beforeAutospacing="1" w:line="480" w:lineRule="auto"/>
        <w:ind w:left="720" w:hanging="270"/>
        <w:jc w:val="both"/>
        <w:rPr>
          <w:rFonts w:ascii="Times New Roman" w:eastAsia="Calibri" w:hAnsi="Times New Roman"/>
          <w:sz w:val="24"/>
          <w:szCs w:val="24"/>
        </w:rPr>
      </w:pPr>
      <w:r>
        <w:rPr>
          <w:rFonts w:ascii="Times New Roman" w:eastAsia="Calibri" w:hAnsi="Times New Roman"/>
          <w:sz w:val="24"/>
          <w:szCs w:val="24"/>
        </w:rPr>
        <w:t>Data laporan keuangan yang termasuk dalam perusahaan manufaktur periode 2016-2018 yang terdaftar di Bursa Efek Indonesia (BEI).</w:t>
      </w:r>
    </w:p>
    <w:p w:rsidR="00AF7057" w:rsidRDefault="00656BBA" w:rsidP="00591565">
      <w:pPr>
        <w:pStyle w:val="ListParagraph"/>
        <w:numPr>
          <w:ilvl w:val="0"/>
          <w:numId w:val="3"/>
        </w:numPr>
        <w:spacing w:before="100" w:beforeAutospacing="1" w:after="0" w:line="480" w:lineRule="auto"/>
        <w:ind w:left="720" w:hanging="270"/>
        <w:jc w:val="both"/>
        <w:rPr>
          <w:rFonts w:ascii="Times New Roman" w:eastAsia="Calibri" w:hAnsi="Times New Roman"/>
          <w:sz w:val="24"/>
          <w:szCs w:val="24"/>
        </w:rPr>
      </w:pPr>
      <w:r>
        <w:rPr>
          <w:rFonts w:ascii="Times New Roman" w:eastAsia="Calibri" w:hAnsi="Times New Roman"/>
          <w:sz w:val="24"/>
          <w:szCs w:val="24"/>
        </w:rPr>
        <w:t>Data mengenai pajak kini</w:t>
      </w:r>
      <w:r w:rsidR="00391E44">
        <w:rPr>
          <w:rFonts w:ascii="Times New Roman" w:eastAsia="Calibri" w:hAnsi="Times New Roman"/>
          <w:sz w:val="24"/>
          <w:szCs w:val="24"/>
        </w:rPr>
        <w:t>, laba sebelum pajak</w:t>
      </w:r>
      <w:r w:rsidR="00AF7057">
        <w:rPr>
          <w:rFonts w:ascii="Times New Roman" w:eastAsia="Calibri" w:hAnsi="Times New Roman"/>
          <w:sz w:val="24"/>
          <w:szCs w:val="24"/>
        </w:rPr>
        <w:t xml:space="preserve">, </w:t>
      </w:r>
      <w:r w:rsidR="00391E44">
        <w:rPr>
          <w:rFonts w:ascii="Times New Roman" w:eastAsia="Calibri" w:hAnsi="Times New Roman"/>
          <w:sz w:val="24"/>
          <w:szCs w:val="24"/>
        </w:rPr>
        <w:t xml:space="preserve">proporsi dewan komisaris, </w:t>
      </w:r>
      <w:r w:rsidR="00AF7057">
        <w:rPr>
          <w:rFonts w:ascii="Times New Roman" w:eastAsia="Calibri" w:hAnsi="Times New Roman"/>
          <w:sz w:val="24"/>
          <w:szCs w:val="24"/>
        </w:rPr>
        <w:t>total aset, dan total utang yang terdapat dalam laporan keuangan perusahaan</w:t>
      </w:r>
      <w:r>
        <w:rPr>
          <w:rFonts w:ascii="Times New Roman" w:eastAsia="Calibri" w:hAnsi="Times New Roman"/>
          <w:sz w:val="24"/>
          <w:szCs w:val="24"/>
        </w:rPr>
        <w:t xml:space="preserve"> yang sudah diaudit</w:t>
      </w:r>
      <w:r w:rsidR="00AF7057">
        <w:rPr>
          <w:rFonts w:ascii="Times New Roman" w:eastAsia="Calibri" w:hAnsi="Times New Roman"/>
          <w:sz w:val="24"/>
          <w:szCs w:val="24"/>
        </w:rPr>
        <w:t>.</w:t>
      </w:r>
    </w:p>
    <w:p w:rsidR="00AF7057" w:rsidRPr="00A1728B" w:rsidRDefault="00AF7057" w:rsidP="00591565">
      <w:pPr>
        <w:spacing w:after="0" w:line="480" w:lineRule="auto"/>
        <w:jc w:val="both"/>
        <w:rPr>
          <w:rFonts w:ascii="Times New Roman" w:hAnsi="Times New Roman" w:cs="Times New Roman"/>
          <w:b/>
          <w:sz w:val="24"/>
        </w:rPr>
      </w:pPr>
    </w:p>
    <w:p w:rsidR="00370BB7" w:rsidRDefault="00370BB7" w:rsidP="00370BB7">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Teknik Pengambilan Sampel</w:t>
      </w:r>
    </w:p>
    <w:p w:rsidR="00741273" w:rsidRDefault="00741273" w:rsidP="00741273">
      <w:pPr>
        <w:spacing w:line="480" w:lineRule="auto"/>
        <w:ind w:left="450" w:firstLine="270"/>
        <w:jc w:val="both"/>
        <w:rPr>
          <w:rStyle w:val="15"/>
          <w:i w:val="0"/>
        </w:rPr>
      </w:pPr>
      <w:r w:rsidRPr="00741273">
        <w:rPr>
          <w:rStyle w:val="15"/>
          <w:i w:val="0"/>
        </w:rPr>
        <w:t>Populasi dan Sampel Penelitian ini mengambil obyek pada perusahaan sektor</w:t>
      </w:r>
      <w:r w:rsidRPr="00741273">
        <w:rPr>
          <w:i/>
          <w:color w:val="000000"/>
        </w:rPr>
        <w:br/>
      </w:r>
      <w:r w:rsidRPr="00741273">
        <w:rPr>
          <w:rStyle w:val="15"/>
          <w:i w:val="0"/>
        </w:rPr>
        <w:t>industri manufaktur yang terdaftar di Bursa Efek Indonesia. Populasi menurut Cooper dan Schindler (2014:338) adalah seluruh kumpulan elemen</w:t>
      </w:r>
      <w:r w:rsidRPr="00741273">
        <w:rPr>
          <w:i/>
          <w:color w:val="000000"/>
        </w:rPr>
        <w:t xml:space="preserve"> </w:t>
      </w:r>
      <w:r w:rsidRPr="00741273">
        <w:rPr>
          <w:rStyle w:val="15"/>
          <w:i w:val="0"/>
        </w:rPr>
        <w:t>yang dapat digunakan untuk membuat beberapa kesimpulan. Populasi dalam penelitian ini</w:t>
      </w:r>
      <w:r w:rsidRPr="00741273">
        <w:rPr>
          <w:i/>
          <w:color w:val="000000"/>
        </w:rPr>
        <w:t xml:space="preserve"> </w:t>
      </w:r>
      <w:r w:rsidRPr="00741273">
        <w:rPr>
          <w:rStyle w:val="15"/>
          <w:i w:val="0"/>
        </w:rPr>
        <w:t>adalah perusahaan manufaktur di Bursa E</w:t>
      </w:r>
      <w:r>
        <w:rPr>
          <w:rStyle w:val="15"/>
          <w:i w:val="0"/>
        </w:rPr>
        <w:t>fek Indonesia periode tahun 2016-2018</w:t>
      </w:r>
      <w:r w:rsidRPr="00741273">
        <w:rPr>
          <w:rStyle w:val="15"/>
          <w:i w:val="0"/>
        </w:rPr>
        <w:t>.</w:t>
      </w:r>
    </w:p>
    <w:p w:rsidR="00741273" w:rsidRPr="003863A9" w:rsidRDefault="00741273" w:rsidP="00391E44">
      <w:pPr>
        <w:pStyle w:val="ListParagraph"/>
        <w:spacing w:line="480" w:lineRule="auto"/>
        <w:ind w:left="450" w:firstLine="270"/>
        <w:jc w:val="both"/>
        <w:rPr>
          <w:rStyle w:val="15"/>
          <w:i w:val="0"/>
          <w:iCs w:val="0"/>
        </w:rPr>
      </w:pPr>
      <w:r>
        <w:rPr>
          <w:rStyle w:val="16"/>
        </w:rPr>
        <w:t xml:space="preserve">Sampel menurut Cooper dan Schindler (2014:338) adalah bahwa dengan menyeleksi bagian dari elemen-elemen populasi, kesimpulan tentang keseluruhan </w:t>
      </w:r>
      <w:r>
        <w:rPr>
          <w:rStyle w:val="16"/>
        </w:rPr>
        <w:lastRenderedPageBreak/>
        <w:t xml:space="preserve">populasi dapat diperoleh. Untuk itu sampel yang diambil dari populasi harus betul-betul representatif (mewakili). Metode pengambilan sampel penelitian menggunakan </w:t>
      </w:r>
      <w:r>
        <w:rPr>
          <w:rStyle w:val="15"/>
        </w:rPr>
        <w:t xml:space="preserve">purposive sampling </w:t>
      </w:r>
      <w:r>
        <w:rPr>
          <w:rStyle w:val="16"/>
        </w:rPr>
        <w:t>dengan</w:t>
      </w:r>
      <w:r>
        <w:rPr>
          <w:color w:val="000000"/>
        </w:rPr>
        <w:t xml:space="preserve"> </w:t>
      </w:r>
      <w:r>
        <w:rPr>
          <w:rStyle w:val="16"/>
        </w:rPr>
        <w:t>tujuan mendap</w:t>
      </w:r>
      <w:r w:rsidR="001E7C33">
        <w:rPr>
          <w:rStyle w:val="16"/>
        </w:rPr>
        <w:t>atkan sampel yang representatif</w:t>
      </w:r>
      <w:r>
        <w:rPr>
          <w:rStyle w:val="16"/>
        </w:rPr>
        <w:t xml:space="preserve"> sesuai dengan kriteria yang ditentukan.</w:t>
      </w:r>
    </w:p>
    <w:p w:rsidR="00C009C9" w:rsidRDefault="00C009C9" w:rsidP="00391E44">
      <w:pPr>
        <w:pStyle w:val="ListParagraph"/>
        <w:spacing w:line="480" w:lineRule="auto"/>
        <w:ind w:left="450" w:firstLine="270"/>
        <w:jc w:val="both"/>
        <w:rPr>
          <w:rFonts w:ascii="Times New Roman" w:eastAsia="Calibri" w:hAnsi="Times New Roman"/>
          <w:sz w:val="24"/>
          <w:szCs w:val="24"/>
        </w:rPr>
      </w:pPr>
      <w:r>
        <w:rPr>
          <w:rFonts w:ascii="Times New Roman" w:eastAsia="Calibri" w:hAnsi="Times New Roman"/>
          <w:sz w:val="24"/>
          <w:szCs w:val="24"/>
        </w:rPr>
        <w:t>Kriteria-kriteria yang ditetapkan peneliti dalam penelitian ini adalah sebagai berikut:</w:t>
      </w:r>
    </w:p>
    <w:p w:rsidR="00C009C9" w:rsidRDefault="00C009C9" w:rsidP="00391E44">
      <w:pPr>
        <w:pStyle w:val="ListParagraph"/>
        <w:numPr>
          <w:ilvl w:val="0"/>
          <w:numId w:val="4"/>
        </w:numPr>
        <w:spacing w:before="100" w:beforeAutospacing="1" w:after="200" w:line="480" w:lineRule="auto"/>
        <w:ind w:hanging="270"/>
        <w:jc w:val="both"/>
        <w:rPr>
          <w:rFonts w:ascii="Times New Roman" w:eastAsia="Calibri" w:hAnsi="Times New Roman"/>
          <w:sz w:val="24"/>
          <w:szCs w:val="24"/>
        </w:rPr>
      </w:pPr>
      <w:r>
        <w:rPr>
          <w:rFonts w:ascii="Times New Roman" w:eastAsia="Calibri" w:hAnsi="Times New Roman"/>
          <w:sz w:val="24"/>
          <w:szCs w:val="24"/>
        </w:rPr>
        <w:t>Perusahaan manufaktur yang terdaftar di Bursa Efek Indonesia (BEI).</w:t>
      </w:r>
    </w:p>
    <w:p w:rsidR="00C009C9" w:rsidRDefault="00391E44" w:rsidP="00391E44">
      <w:pPr>
        <w:pStyle w:val="ListParagraph"/>
        <w:numPr>
          <w:ilvl w:val="0"/>
          <w:numId w:val="4"/>
        </w:numPr>
        <w:spacing w:before="100" w:beforeAutospacing="1" w:after="200" w:line="480" w:lineRule="auto"/>
        <w:ind w:hanging="270"/>
        <w:jc w:val="both"/>
        <w:rPr>
          <w:rFonts w:ascii="Times New Roman" w:eastAsia="Calibri" w:hAnsi="Times New Roman"/>
          <w:sz w:val="24"/>
          <w:szCs w:val="24"/>
        </w:rPr>
      </w:pPr>
      <w:r>
        <w:rPr>
          <w:rFonts w:ascii="Times New Roman" w:eastAsia="Calibri" w:hAnsi="Times New Roman"/>
          <w:sz w:val="24"/>
          <w:szCs w:val="24"/>
        </w:rPr>
        <w:t>L</w:t>
      </w:r>
      <w:r w:rsidR="00C009C9">
        <w:rPr>
          <w:rFonts w:ascii="Times New Roman" w:eastAsia="Calibri" w:hAnsi="Times New Roman"/>
          <w:sz w:val="24"/>
          <w:szCs w:val="24"/>
        </w:rPr>
        <w:t xml:space="preserve">aporan keuangan </w:t>
      </w:r>
      <w:r w:rsidR="00C009C9" w:rsidRPr="00C009C9">
        <w:rPr>
          <w:rFonts w:ascii="Times New Roman" w:eastAsia="Calibri" w:hAnsi="Times New Roman"/>
          <w:i/>
          <w:sz w:val="24"/>
          <w:szCs w:val="24"/>
        </w:rPr>
        <w:t>audited</w:t>
      </w:r>
      <w:r w:rsidR="00C009C9">
        <w:rPr>
          <w:rFonts w:ascii="Times New Roman" w:eastAsia="Calibri" w:hAnsi="Times New Roman"/>
          <w:sz w:val="24"/>
          <w:szCs w:val="24"/>
        </w:rPr>
        <w:t xml:space="preserve"> tiga tahun berturut-turut (periode tahun 2016-2018).</w:t>
      </w:r>
    </w:p>
    <w:p w:rsidR="00C009C9" w:rsidRPr="00391E44" w:rsidRDefault="00C009C9" w:rsidP="00391E44">
      <w:pPr>
        <w:pStyle w:val="ListParagraph"/>
        <w:numPr>
          <w:ilvl w:val="0"/>
          <w:numId w:val="4"/>
        </w:numPr>
        <w:spacing w:before="100" w:beforeAutospacing="1" w:after="200" w:line="480" w:lineRule="auto"/>
        <w:ind w:hanging="270"/>
        <w:jc w:val="both"/>
        <w:rPr>
          <w:rFonts w:ascii="Times New Roman" w:eastAsia="Calibri" w:hAnsi="Times New Roman"/>
          <w:sz w:val="28"/>
          <w:szCs w:val="24"/>
        </w:rPr>
      </w:pPr>
      <w:r w:rsidRPr="00391E44">
        <w:rPr>
          <w:rFonts w:ascii="Times New Roman" w:eastAsia="Calibri" w:hAnsi="Times New Roman"/>
          <w:sz w:val="24"/>
        </w:rPr>
        <w:t>Perusahaan yang listing selama periode 2016-2018.</w:t>
      </w:r>
    </w:p>
    <w:p w:rsidR="00C009C9" w:rsidRDefault="00C009C9" w:rsidP="00391E44">
      <w:pPr>
        <w:pStyle w:val="ListParagraph"/>
        <w:numPr>
          <w:ilvl w:val="0"/>
          <w:numId w:val="4"/>
        </w:numPr>
        <w:spacing w:before="100" w:beforeAutospacing="1" w:after="200" w:line="480" w:lineRule="auto"/>
        <w:ind w:hanging="270"/>
        <w:jc w:val="both"/>
        <w:rPr>
          <w:rFonts w:ascii="Times New Roman" w:eastAsia="Calibri" w:hAnsi="Times New Roman"/>
          <w:sz w:val="24"/>
          <w:szCs w:val="24"/>
        </w:rPr>
      </w:pPr>
      <w:r>
        <w:rPr>
          <w:rFonts w:ascii="Times New Roman" w:eastAsia="Calibri" w:hAnsi="Times New Roman"/>
          <w:sz w:val="24"/>
          <w:szCs w:val="24"/>
        </w:rPr>
        <w:t>Menyajikan laporan keuangan dalam mata uang Rupiah.</w:t>
      </w:r>
    </w:p>
    <w:p w:rsidR="00C009C9" w:rsidRDefault="00C009C9" w:rsidP="00391E44">
      <w:pPr>
        <w:pStyle w:val="ListParagraph"/>
        <w:numPr>
          <w:ilvl w:val="0"/>
          <w:numId w:val="4"/>
        </w:numPr>
        <w:spacing w:before="100" w:beforeAutospacing="1" w:after="200" w:line="480" w:lineRule="auto"/>
        <w:ind w:hanging="270"/>
        <w:jc w:val="both"/>
        <w:rPr>
          <w:rFonts w:ascii="Times New Roman" w:eastAsia="Calibri" w:hAnsi="Times New Roman"/>
          <w:sz w:val="24"/>
          <w:szCs w:val="24"/>
        </w:rPr>
      </w:pPr>
      <w:r>
        <w:rPr>
          <w:rFonts w:ascii="Times New Roman" w:eastAsia="Calibri" w:hAnsi="Times New Roman"/>
          <w:sz w:val="24"/>
          <w:szCs w:val="24"/>
        </w:rPr>
        <w:t xml:space="preserve">Perusahaan yang tidak memiliki </w:t>
      </w:r>
      <w:r>
        <w:rPr>
          <w:rFonts w:ascii="Times New Roman" w:eastAsia="Calibri" w:hAnsi="Times New Roman"/>
          <w:i/>
          <w:iCs/>
        </w:rPr>
        <w:t>Earning Before Tax</w:t>
      </w:r>
      <w:r>
        <w:rPr>
          <w:rFonts w:ascii="Times New Roman" w:eastAsia="Calibri" w:hAnsi="Times New Roman"/>
          <w:sz w:val="24"/>
          <w:szCs w:val="24"/>
        </w:rPr>
        <w:t xml:space="preserve"> negatif (rugi).</w:t>
      </w:r>
    </w:p>
    <w:p w:rsidR="003863A9" w:rsidRDefault="00C009C9" w:rsidP="00391E44">
      <w:pPr>
        <w:pStyle w:val="ListParagraph"/>
        <w:numPr>
          <w:ilvl w:val="0"/>
          <w:numId w:val="4"/>
        </w:numPr>
        <w:spacing w:before="100" w:beforeAutospacing="1" w:after="200" w:line="480" w:lineRule="auto"/>
        <w:ind w:hanging="270"/>
        <w:jc w:val="both"/>
        <w:rPr>
          <w:rFonts w:ascii="Times New Roman" w:eastAsia="Calibri" w:hAnsi="Times New Roman"/>
          <w:sz w:val="24"/>
          <w:szCs w:val="24"/>
        </w:rPr>
      </w:pPr>
      <w:r>
        <w:rPr>
          <w:rFonts w:ascii="Times New Roman" w:eastAsia="Calibri" w:hAnsi="Times New Roman"/>
          <w:sz w:val="24"/>
          <w:szCs w:val="24"/>
        </w:rPr>
        <w:t>Perusahaan yang menyajikan data lengkap.</w:t>
      </w:r>
    </w:p>
    <w:p w:rsidR="00391E44" w:rsidRDefault="00391E44" w:rsidP="00391E44">
      <w:pPr>
        <w:pStyle w:val="ListParagraph"/>
        <w:numPr>
          <w:ilvl w:val="0"/>
          <w:numId w:val="4"/>
        </w:numPr>
        <w:spacing w:before="100" w:beforeAutospacing="1" w:after="200" w:line="480" w:lineRule="auto"/>
        <w:ind w:hanging="270"/>
        <w:jc w:val="both"/>
        <w:rPr>
          <w:rFonts w:ascii="Times New Roman" w:eastAsia="Calibri" w:hAnsi="Times New Roman"/>
          <w:sz w:val="24"/>
          <w:szCs w:val="24"/>
        </w:rPr>
      </w:pPr>
      <w:r>
        <w:rPr>
          <w:rFonts w:ascii="Times New Roman" w:hAnsi="Times New Roman" w:cs="Times New Roman"/>
          <w:sz w:val="24"/>
        </w:rPr>
        <w:t xml:space="preserve">Memiliki nilai </w:t>
      </w:r>
      <w:r w:rsidRPr="00355E17">
        <w:rPr>
          <w:rFonts w:ascii="Times New Roman" w:hAnsi="Times New Roman" w:cs="Times New Roman"/>
          <w:i/>
          <w:sz w:val="24"/>
        </w:rPr>
        <w:t>Current ETR</w:t>
      </w:r>
      <w:r>
        <w:rPr>
          <w:rFonts w:ascii="Times New Roman" w:hAnsi="Times New Roman" w:cs="Times New Roman"/>
          <w:sz w:val="24"/>
        </w:rPr>
        <w:t xml:space="preserve"> dibawah 25% selama tahun 2016-2018</w:t>
      </w:r>
    </w:p>
    <w:p w:rsidR="00C009C9" w:rsidRDefault="003F57C1" w:rsidP="003F57C1">
      <w:pPr>
        <w:pStyle w:val="ListParagraph"/>
        <w:spacing w:before="100" w:beforeAutospacing="1" w:after="200" w:line="480" w:lineRule="auto"/>
        <w:jc w:val="center"/>
        <w:rPr>
          <w:rFonts w:ascii="Times New Roman" w:eastAsia="Calibri" w:hAnsi="Times New Roman"/>
          <w:b/>
          <w:sz w:val="24"/>
          <w:szCs w:val="24"/>
        </w:rPr>
      </w:pPr>
      <w:r>
        <w:rPr>
          <w:rFonts w:ascii="Times New Roman" w:eastAsia="Calibri" w:hAnsi="Times New Roman"/>
          <w:b/>
          <w:sz w:val="24"/>
          <w:szCs w:val="24"/>
        </w:rPr>
        <w:t>Tabel 3.1</w:t>
      </w:r>
    </w:p>
    <w:p w:rsidR="003F57C1" w:rsidRDefault="003F57C1" w:rsidP="003F57C1">
      <w:pPr>
        <w:pStyle w:val="ListParagraph"/>
        <w:spacing w:before="100" w:beforeAutospacing="1" w:after="200" w:line="480" w:lineRule="auto"/>
        <w:jc w:val="center"/>
        <w:rPr>
          <w:rFonts w:ascii="Times New Roman" w:eastAsia="Calibri" w:hAnsi="Times New Roman"/>
          <w:b/>
          <w:sz w:val="24"/>
          <w:szCs w:val="24"/>
        </w:rPr>
      </w:pPr>
      <w:r>
        <w:rPr>
          <w:rFonts w:ascii="Times New Roman" w:eastAsia="Calibri" w:hAnsi="Times New Roman"/>
          <w:b/>
          <w:sz w:val="24"/>
          <w:szCs w:val="24"/>
        </w:rPr>
        <w:t>Prosedur Pemilihan Sampel</w:t>
      </w:r>
    </w:p>
    <w:tbl>
      <w:tblPr>
        <w:tblStyle w:val="TableGrid"/>
        <w:tblW w:w="0" w:type="auto"/>
        <w:tblInd w:w="720" w:type="dxa"/>
        <w:tblLook w:val="04A0"/>
      </w:tblPr>
      <w:tblGrid>
        <w:gridCol w:w="4968"/>
        <w:gridCol w:w="3318"/>
      </w:tblGrid>
      <w:tr w:rsidR="003F57C1" w:rsidTr="003F57C1">
        <w:trPr>
          <w:trHeight w:val="525"/>
        </w:trPr>
        <w:tc>
          <w:tcPr>
            <w:tcW w:w="4968" w:type="dxa"/>
          </w:tcPr>
          <w:p w:rsidR="003F57C1" w:rsidRDefault="003F57C1" w:rsidP="003F57C1">
            <w:pPr>
              <w:pStyle w:val="ListParagraph"/>
              <w:spacing w:before="100" w:beforeAutospacing="1" w:after="200" w:line="480" w:lineRule="auto"/>
              <w:ind w:left="0"/>
              <w:jc w:val="center"/>
              <w:rPr>
                <w:rFonts w:ascii="Times New Roman" w:eastAsia="Calibri" w:hAnsi="Times New Roman"/>
                <w:b/>
                <w:sz w:val="24"/>
                <w:szCs w:val="24"/>
              </w:rPr>
            </w:pPr>
            <w:r>
              <w:rPr>
                <w:rFonts w:ascii="Times New Roman" w:eastAsia="Calibri" w:hAnsi="Times New Roman"/>
                <w:b/>
                <w:sz w:val="24"/>
                <w:szCs w:val="24"/>
              </w:rPr>
              <w:t>Keterangan</w:t>
            </w:r>
          </w:p>
        </w:tc>
        <w:tc>
          <w:tcPr>
            <w:tcW w:w="3318" w:type="dxa"/>
            <w:vAlign w:val="center"/>
          </w:tcPr>
          <w:p w:rsidR="003F57C1" w:rsidRDefault="003F57C1" w:rsidP="003F57C1">
            <w:pPr>
              <w:pStyle w:val="ListParagraph"/>
              <w:spacing w:before="100" w:beforeAutospacing="1" w:after="200" w:line="480" w:lineRule="auto"/>
              <w:ind w:left="0"/>
              <w:jc w:val="center"/>
              <w:rPr>
                <w:rFonts w:ascii="Times New Roman" w:eastAsia="Calibri" w:hAnsi="Times New Roman"/>
                <w:b/>
                <w:sz w:val="24"/>
                <w:szCs w:val="24"/>
              </w:rPr>
            </w:pPr>
            <w:r>
              <w:rPr>
                <w:rFonts w:ascii="Times New Roman" w:eastAsia="Calibri" w:hAnsi="Times New Roman"/>
                <w:b/>
                <w:sz w:val="24"/>
                <w:szCs w:val="24"/>
              </w:rPr>
              <w:t>Jumlah Perusahaan</w:t>
            </w:r>
          </w:p>
        </w:tc>
      </w:tr>
      <w:tr w:rsidR="003F57C1" w:rsidTr="006B780F">
        <w:tc>
          <w:tcPr>
            <w:tcW w:w="4968" w:type="dxa"/>
          </w:tcPr>
          <w:p w:rsidR="003F57C1" w:rsidRPr="003F57C1" w:rsidRDefault="003F57C1" w:rsidP="003F57C1">
            <w:pPr>
              <w:spacing w:line="480" w:lineRule="auto"/>
            </w:pPr>
            <w:r>
              <w:rPr>
                <w:rFonts w:ascii="Times New Roman" w:hAnsi="Times New Roman" w:cs="Times New Roman"/>
                <w:sz w:val="24"/>
                <w:szCs w:val="24"/>
              </w:rPr>
              <w:t>Perusahaan manufaktur yang terdaftar di BEI tahun 201</w:t>
            </w:r>
            <w:r>
              <w:rPr>
                <w:rFonts w:ascii="Times New Roman" w:eastAsia="宋体" w:hAnsi="Times New Roman" w:cs="Times New Roman"/>
                <w:sz w:val="24"/>
                <w:szCs w:val="24"/>
              </w:rPr>
              <w:t>6-2018</w:t>
            </w:r>
          </w:p>
        </w:tc>
        <w:tc>
          <w:tcPr>
            <w:tcW w:w="3318" w:type="dxa"/>
            <w:vAlign w:val="bottom"/>
          </w:tcPr>
          <w:p w:rsidR="003F57C1" w:rsidRPr="006B780F" w:rsidRDefault="00FA74C4"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144</w:t>
            </w:r>
          </w:p>
        </w:tc>
      </w:tr>
      <w:tr w:rsidR="003F57C1" w:rsidTr="006B780F">
        <w:tc>
          <w:tcPr>
            <w:tcW w:w="4968" w:type="dxa"/>
          </w:tcPr>
          <w:p w:rsidR="003F57C1" w:rsidRPr="003F57C1" w:rsidRDefault="003F57C1" w:rsidP="003F57C1">
            <w:pPr>
              <w:spacing w:line="480" w:lineRule="auto"/>
            </w:pPr>
            <w:r>
              <w:rPr>
                <w:rFonts w:ascii="Times New Roman" w:hAnsi="Times New Roman" w:cs="Times New Roman"/>
                <w:sz w:val="24"/>
                <w:szCs w:val="24"/>
              </w:rPr>
              <w:t>Perusahaan yang tidak menyajikan laporan keuangan audited selama tahun 201</w:t>
            </w:r>
            <w:r>
              <w:rPr>
                <w:rFonts w:ascii="Times New Roman" w:eastAsia="宋体" w:hAnsi="Times New Roman" w:cs="Times New Roman"/>
                <w:sz w:val="24"/>
                <w:szCs w:val="24"/>
              </w:rPr>
              <w:t>6-2018</w:t>
            </w:r>
          </w:p>
        </w:tc>
        <w:tc>
          <w:tcPr>
            <w:tcW w:w="3318" w:type="dxa"/>
            <w:vAlign w:val="bottom"/>
          </w:tcPr>
          <w:p w:rsidR="003F57C1" w:rsidRPr="006B780F" w:rsidRDefault="001B7C93"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w:t>
            </w:r>
            <w:r w:rsidR="00FA74C4">
              <w:rPr>
                <w:rFonts w:ascii="Times New Roman" w:eastAsia="Calibri" w:hAnsi="Times New Roman"/>
                <w:sz w:val="24"/>
                <w:szCs w:val="24"/>
              </w:rPr>
              <w:t>25</w:t>
            </w:r>
            <w:r>
              <w:rPr>
                <w:rFonts w:ascii="Times New Roman" w:eastAsia="Calibri" w:hAnsi="Times New Roman"/>
                <w:sz w:val="24"/>
                <w:szCs w:val="24"/>
              </w:rPr>
              <w:t>)</w:t>
            </w:r>
          </w:p>
        </w:tc>
      </w:tr>
      <w:tr w:rsidR="003F57C1" w:rsidTr="006B780F">
        <w:tc>
          <w:tcPr>
            <w:tcW w:w="4968" w:type="dxa"/>
          </w:tcPr>
          <w:p w:rsidR="003F57C1" w:rsidRPr="003F57C1" w:rsidRDefault="003F57C1" w:rsidP="003F57C1">
            <w:pPr>
              <w:spacing w:line="480" w:lineRule="auto"/>
            </w:pPr>
            <w:r>
              <w:rPr>
                <w:rFonts w:ascii="Times New Roman" w:hAnsi="Times New Roman" w:cs="Times New Roman"/>
                <w:sz w:val="24"/>
                <w:szCs w:val="24"/>
              </w:rPr>
              <w:t>Perusahaan yang menyajikan laporan keuangan tidak dalam mata uang Rupiah</w:t>
            </w:r>
          </w:p>
        </w:tc>
        <w:tc>
          <w:tcPr>
            <w:tcW w:w="3318" w:type="dxa"/>
            <w:vAlign w:val="bottom"/>
          </w:tcPr>
          <w:p w:rsidR="003F57C1" w:rsidRPr="006B780F" w:rsidRDefault="001B7C93"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(17)</w:t>
            </w:r>
          </w:p>
        </w:tc>
      </w:tr>
      <w:tr w:rsidR="003F57C1" w:rsidTr="006B780F">
        <w:tc>
          <w:tcPr>
            <w:tcW w:w="4968" w:type="dxa"/>
          </w:tcPr>
          <w:p w:rsidR="003F57C1" w:rsidRPr="003F57C1" w:rsidRDefault="003F57C1" w:rsidP="003F57C1">
            <w:pPr>
              <w:spacing w:line="480" w:lineRule="auto"/>
            </w:pPr>
            <w:r>
              <w:rPr>
                <w:rFonts w:ascii="Times New Roman" w:eastAsia="Calibri" w:hAnsi="Times New Roman"/>
                <w:sz w:val="24"/>
                <w:szCs w:val="24"/>
              </w:rPr>
              <w:t xml:space="preserve">Perusahaan yang memiliki </w:t>
            </w:r>
            <w:r>
              <w:rPr>
                <w:rFonts w:ascii="Times New Roman" w:eastAsia="Calibri" w:hAnsi="Times New Roman"/>
                <w:i/>
                <w:iCs/>
                <w:sz w:val="24"/>
                <w:szCs w:val="24"/>
              </w:rPr>
              <w:t>Earning Before Tax</w:t>
            </w:r>
            <w:r>
              <w:rPr>
                <w:rFonts w:ascii="Times New Roman" w:eastAsia="Calibri" w:hAnsi="Times New Roman"/>
                <w:sz w:val="24"/>
                <w:szCs w:val="24"/>
              </w:rPr>
              <w:t xml:space="preserve"> negatif (rugi).</w:t>
            </w:r>
          </w:p>
        </w:tc>
        <w:tc>
          <w:tcPr>
            <w:tcW w:w="3318" w:type="dxa"/>
            <w:vAlign w:val="bottom"/>
          </w:tcPr>
          <w:p w:rsidR="003F57C1" w:rsidRPr="006B780F" w:rsidRDefault="001B7C93"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(23)</w:t>
            </w:r>
          </w:p>
        </w:tc>
      </w:tr>
      <w:tr w:rsidR="001B7C93" w:rsidTr="006B780F">
        <w:tc>
          <w:tcPr>
            <w:tcW w:w="4968" w:type="dxa"/>
          </w:tcPr>
          <w:p w:rsidR="001B7C93" w:rsidRDefault="001B7C93" w:rsidP="003F57C1">
            <w:pPr>
              <w:spacing w:line="480" w:lineRule="auto"/>
              <w:rPr>
                <w:rFonts w:ascii="Times New Roman" w:eastAsia="Calibri" w:hAnsi="Times New Roman"/>
                <w:sz w:val="24"/>
                <w:szCs w:val="24"/>
              </w:rPr>
            </w:pPr>
            <w:r>
              <w:rPr>
                <w:rFonts w:ascii="Times New Roman" w:eastAsia="Calibri" w:hAnsi="Times New Roman"/>
                <w:sz w:val="24"/>
                <w:szCs w:val="24"/>
              </w:rPr>
              <w:lastRenderedPageBreak/>
              <w:t xml:space="preserve">Perusahaan yang memiliki CETR </w:t>
            </w:r>
            <w:r w:rsidR="003826A3">
              <w:rPr>
                <w:rFonts w:ascii="Times New Roman" w:eastAsia="Calibri" w:hAnsi="Times New Roman"/>
                <w:sz w:val="24"/>
                <w:szCs w:val="24"/>
              </w:rPr>
              <w:t>lebih dari 25%</w:t>
            </w:r>
          </w:p>
        </w:tc>
        <w:tc>
          <w:tcPr>
            <w:tcW w:w="3318" w:type="dxa"/>
            <w:vAlign w:val="bottom"/>
          </w:tcPr>
          <w:p w:rsidR="001B7C93" w:rsidRDefault="00204245"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(62</w:t>
            </w:r>
            <w:r w:rsidR="003826A3">
              <w:rPr>
                <w:rFonts w:ascii="Times New Roman" w:eastAsia="Calibri" w:hAnsi="Times New Roman"/>
                <w:sz w:val="24"/>
                <w:szCs w:val="24"/>
              </w:rPr>
              <w:t>)</w:t>
            </w:r>
          </w:p>
        </w:tc>
      </w:tr>
      <w:tr w:rsidR="003F57C1" w:rsidTr="005E3052">
        <w:tc>
          <w:tcPr>
            <w:tcW w:w="4968" w:type="dxa"/>
          </w:tcPr>
          <w:p w:rsidR="003F57C1" w:rsidRPr="003F57C1" w:rsidRDefault="003F57C1" w:rsidP="003F57C1">
            <w:pPr>
              <w:spacing w:line="480" w:lineRule="auto"/>
            </w:pPr>
            <w:r>
              <w:rPr>
                <w:rFonts w:ascii="Times New Roman" w:hAnsi="Times New Roman" w:cs="Times New Roman"/>
                <w:sz w:val="24"/>
                <w:szCs w:val="24"/>
              </w:rPr>
              <w:t>Perusahaan yang menyajikan data tidak lengkap</w:t>
            </w:r>
          </w:p>
        </w:tc>
        <w:tc>
          <w:tcPr>
            <w:tcW w:w="3318" w:type="dxa"/>
            <w:vAlign w:val="bottom"/>
          </w:tcPr>
          <w:p w:rsidR="003F57C1" w:rsidRPr="006B780F" w:rsidRDefault="00204245" w:rsidP="005E3052">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(3</w:t>
            </w:r>
            <w:r w:rsidR="001B7C93">
              <w:rPr>
                <w:rFonts w:ascii="Times New Roman" w:eastAsia="Calibri" w:hAnsi="Times New Roman"/>
                <w:sz w:val="24"/>
                <w:szCs w:val="24"/>
              </w:rPr>
              <w:t>)</w:t>
            </w:r>
          </w:p>
        </w:tc>
      </w:tr>
      <w:tr w:rsidR="003F57C1" w:rsidTr="006B780F">
        <w:tc>
          <w:tcPr>
            <w:tcW w:w="4968" w:type="dxa"/>
          </w:tcPr>
          <w:p w:rsidR="003F57C1" w:rsidRPr="003F57C1" w:rsidRDefault="003F57C1" w:rsidP="003F57C1">
            <w:pPr>
              <w:spacing w:line="480" w:lineRule="auto"/>
            </w:pPr>
            <w:r>
              <w:rPr>
                <w:rFonts w:ascii="Times New Roman" w:hAnsi="Times New Roman" w:cs="Times New Roman"/>
                <w:sz w:val="24"/>
                <w:szCs w:val="24"/>
              </w:rPr>
              <w:t xml:space="preserve">Jumlah </w:t>
            </w:r>
            <w:r>
              <w:rPr>
                <w:rFonts w:ascii="Times New Roman" w:eastAsia="宋体" w:hAnsi="Times New Roman" w:cs="Times New Roman"/>
                <w:sz w:val="24"/>
                <w:szCs w:val="24"/>
              </w:rPr>
              <w:t>sampel perusahaan</w:t>
            </w:r>
          </w:p>
        </w:tc>
        <w:tc>
          <w:tcPr>
            <w:tcW w:w="3318" w:type="dxa"/>
            <w:vAlign w:val="bottom"/>
          </w:tcPr>
          <w:p w:rsidR="003F57C1" w:rsidRPr="006B780F" w:rsidRDefault="003826A3"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1</w:t>
            </w:r>
            <w:r w:rsidR="00204245">
              <w:rPr>
                <w:rFonts w:ascii="Times New Roman" w:eastAsia="Calibri" w:hAnsi="Times New Roman"/>
                <w:sz w:val="24"/>
                <w:szCs w:val="24"/>
              </w:rPr>
              <w:t>4</w:t>
            </w:r>
          </w:p>
        </w:tc>
      </w:tr>
      <w:tr w:rsidR="003F57C1" w:rsidTr="006B780F">
        <w:tc>
          <w:tcPr>
            <w:tcW w:w="4968" w:type="dxa"/>
          </w:tcPr>
          <w:p w:rsidR="003F57C1" w:rsidRPr="003F57C1" w:rsidRDefault="003F57C1" w:rsidP="003F57C1">
            <w:pPr>
              <w:spacing w:line="480" w:lineRule="auto"/>
            </w:pPr>
            <w:r>
              <w:rPr>
                <w:rFonts w:ascii="Times New Roman" w:hAnsi="Times New Roman" w:cs="Times New Roman"/>
                <w:sz w:val="24"/>
                <w:szCs w:val="24"/>
              </w:rPr>
              <w:t xml:space="preserve">Tahun </w:t>
            </w:r>
            <w:r>
              <w:rPr>
                <w:rFonts w:ascii="Times New Roman" w:eastAsia="宋体" w:hAnsi="Times New Roman" w:cs="Times New Roman"/>
                <w:sz w:val="24"/>
                <w:szCs w:val="24"/>
              </w:rPr>
              <w:t>pengamatan</w:t>
            </w:r>
          </w:p>
        </w:tc>
        <w:tc>
          <w:tcPr>
            <w:tcW w:w="3318" w:type="dxa"/>
            <w:vAlign w:val="bottom"/>
          </w:tcPr>
          <w:p w:rsidR="003F57C1" w:rsidRPr="006B780F" w:rsidRDefault="001B7C93"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3 Tahun</w:t>
            </w:r>
          </w:p>
        </w:tc>
      </w:tr>
      <w:tr w:rsidR="003F57C1" w:rsidTr="006B780F">
        <w:tc>
          <w:tcPr>
            <w:tcW w:w="4968" w:type="dxa"/>
          </w:tcPr>
          <w:p w:rsidR="003F57C1" w:rsidRPr="003F57C1" w:rsidRDefault="003F57C1" w:rsidP="003F57C1">
            <w:pPr>
              <w:spacing w:line="480" w:lineRule="auto"/>
            </w:pPr>
            <w:r>
              <w:rPr>
                <w:rFonts w:ascii="Times New Roman" w:hAnsi="Times New Roman" w:cs="Times New Roman"/>
                <w:sz w:val="24"/>
                <w:szCs w:val="24"/>
              </w:rPr>
              <w:t>Jumlah total data sampel</w:t>
            </w:r>
          </w:p>
        </w:tc>
        <w:tc>
          <w:tcPr>
            <w:tcW w:w="3318" w:type="dxa"/>
            <w:vAlign w:val="bottom"/>
          </w:tcPr>
          <w:p w:rsidR="003F57C1" w:rsidRPr="006B780F" w:rsidRDefault="00204245" w:rsidP="006B780F">
            <w:pPr>
              <w:pStyle w:val="ListParagraph"/>
              <w:spacing w:before="100" w:beforeAutospacing="1" w:after="200" w:line="480" w:lineRule="auto"/>
              <w:ind w:left="0"/>
              <w:jc w:val="center"/>
              <w:rPr>
                <w:rFonts w:ascii="Times New Roman" w:eastAsia="Calibri" w:hAnsi="Times New Roman"/>
                <w:sz w:val="24"/>
                <w:szCs w:val="24"/>
              </w:rPr>
            </w:pPr>
            <w:r>
              <w:rPr>
                <w:rFonts w:ascii="Times New Roman" w:eastAsia="Calibri" w:hAnsi="Times New Roman"/>
                <w:sz w:val="24"/>
                <w:szCs w:val="24"/>
              </w:rPr>
              <w:t>42</w:t>
            </w:r>
          </w:p>
        </w:tc>
      </w:tr>
    </w:tbl>
    <w:p w:rsidR="003F57C1" w:rsidRDefault="00EA0295" w:rsidP="00591565">
      <w:pPr>
        <w:pStyle w:val="ListParagraph"/>
        <w:spacing w:before="100" w:beforeAutospacing="1" w:after="0" w:line="480" w:lineRule="auto"/>
        <w:ind w:left="630"/>
        <w:rPr>
          <w:rFonts w:ascii="Times New Roman" w:eastAsia="Calibri" w:hAnsi="Times New Roman"/>
          <w:sz w:val="24"/>
          <w:szCs w:val="24"/>
        </w:rPr>
      </w:pPr>
      <w:r>
        <w:rPr>
          <w:rFonts w:ascii="Times New Roman" w:eastAsia="Calibri" w:hAnsi="Times New Roman"/>
          <w:sz w:val="24"/>
          <w:szCs w:val="24"/>
        </w:rPr>
        <w:t>Sumber: Hasil Pengolahan Data</w:t>
      </w:r>
    </w:p>
    <w:p w:rsidR="00EA0295" w:rsidRPr="00EA0295" w:rsidRDefault="00EA0295" w:rsidP="00EA0295">
      <w:pPr>
        <w:pStyle w:val="ListParagraph"/>
        <w:spacing w:before="100" w:beforeAutospacing="1" w:after="200" w:line="480" w:lineRule="auto"/>
        <w:rPr>
          <w:rFonts w:ascii="Times New Roman" w:eastAsia="Calibri" w:hAnsi="Times New Roman"/>
          <w:sz w:val="24"/>
          <w:szCs w:val="24"/>
        </w:rPr>
      </w:pPr>
    </w:p>
    <w:p w:rsidR="00370BB7" w:rsidRDefault="00370BB7" w:rsidP="00370BB7">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Teknik Analisis Data</w:t>
      </w:r>
    </w:p>
    <w:p w:rsidR="003A7A10" w:rsidRPr="008F1A94" w:rsidRDefault="00EA0295" w:rsidP="00291F1F">
      <w:pPr>
        <w:pStyle w:val="ListParagraph"/>
        <w:spacing w:after="0" w:line="480" w:lineRule="auto"/>
        <w:ind w:left="450" w:firstLine="270"/>
        <w:jc w:val="both"/>
        <w:rPr>
          <w:rFonts w:ascii="Times New Roman" w:hAnsi="Times New Roman"/>
          <w:sz w:val="24"/>
          <w:szCs w:val="24"/>
        </w:rPr>
      </w:pPr>
      <w:r w:rsidRPr="00EA0295">
        <w:rPr>
          <w:rFonts w:ascii="Times New Roman" w:hAnsi="Times New Roman"/>
          <w:sz w:val="24"/>
          <w:szCs w:val="24"/>
        </w:rPr>
        <w:t xml:space="preserve">Analisis data yang dilakukan dalam penelitian ini adalah </w:t>
      </w:r>
      <w:r w:rsidR="00CD0A3C">
        <w:rPr>
          <w:rFonts w:ascii="Times New Roman" w:hAnsi="Times New Roman"/>
          <w:sz w:val="24"/>
          <w:szCs w:val="24"/>
        </w:rPr>
        <w:t xml:space="preserve">uji pooling data, uji </w:t>
      </w:r>
      <w:r w:rsidRPr="00EA0295">
        <w:rPr>
          <w:rFonts w:ascii="Times New Roman" w:hAnsi="Times New Roman"/>
          <w:sz w:val="24"/>
          <w:szCs w:val="24"/>
        </w:rPr>
        <w:t xml:space="preserve">statistik deskriptif, </w:t>
      </w:r>
      <w:r w:rsidR="00CD0A3C">
        <w:rPr>
          <w:rFonts w:ascii="Times New Roman" w:hAnsi="Times New Roman"/>
          <w:sz w:val="24"/>
          <w:szCs w:val="24"/>
        </w:rPr>
        <w:t>uji asumsi klasik</w:t>
      </w:r>
      <w:r w:rsidRPr="00EA0295">
        <w:rPr>
          <w:rFonts w:ascii="Times New Roman" w:hAnsi="Times New Roman"/>
          <w:sz w:val="24"/>
          <w:szCs w:val="24"/>
        </w:rPr>
        <w:t xml:space="preserve">, analisis regresi linier berganda, serta </w:t>
      </w:r>
      <w:r w:rsidR="00CD0A3C">
        <w:rPr>
          <w:rFonts w:ascii="Times New Roman" w:hAnsi="Times New Roman"/>
          <w:sz w:val="24"/>
          <w:szCs w:val="24"/>
        </w:rPr>
        <w:t>pengujian hipotesis</w:t>
      </w:r>
      <w:r w:rsidRPr="00EA0295">
        <w:rPr>
          <w:rFonts w:ascii="Times New Roman" w:hAnsi="Times New Roman"/>
          <w:sz w:val="24"/>
          <w:szCs w:val="24"/>
        </w:rPr>
        <w:t>. Penelitian menggunakan program IBM SPSS versi 20 sebagai alat dalam pengolahan.</w:t>
      </w:r>
    </w:p>
    <w:p w:rsidR="003A7A10" w:rsidRPr="00375ECB" w:rsidRDefault="003A7A10" w:rsidP="003A7A10">
      <w:pPr>
        <w:pStyle w:val="ListParagraph"/>
        <w:numPr>
          <w:ilvl w:val="0"/>
          <w:numId w:val="5"/>
        </w:numPr>
        <w:spacing w:after="200" w:line="480" w:lineRule="auto"/>
        <w:ind w:left="720" w:hanging="270"/>
        <w:jc w:val="both"/>
        <w:rPr>
          <w:rFonts w:ascii="Times New Roman" w:hAnsi="Times New Roman" w:cs="Times New Roman"/>
          <w:b/>
          <w:sz w:val="24"/>
        </w:rPr>
      </w:pPr>
      <w:r w:rsidRPr="00375ECB">
        <w:rPr>
          <w:rFonts w:ascii="Times New Roman" w:hAnsi="Times New Roman" w:cs="Times New Roman"/>
          <w:b/>
          <w:sz w:val="24"/>
        </w:rPr>
        <w:t>Statistik Deskriptif</w:t>
      </w:r>
    </w:p>
    <w:p w:rsidR="003A7A10" w:rsidRPr="00591565" w:rsidRDefault="003A7A10" w:rsidP="00591565">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Menurut Ghozali (2018:19), statistik deskriptif memberikan gambaran atau deskripsi suatu data yang dilihat dari nilai rata-rata (</w:t>
      </w:r>
      <w:r>
        <w:rPr>
          <w:rFonts w:ascii="Times New Roman" w:hAnsi="Times New Roman" w:cs="Times New Roman"/>
          <w:i/>
          <w:sz w:val="24"/>
        </w:rPr>
        <w:t>mean</w:t>
      </w:r>
      <w:r>
        <w:rPr>
          <w:rFonts w:ascii="Times New Roman" w:hAnsi="Times New Roman" w:cs="Times New Roman"/>
          <w:sz w:val="24"/>
        </w:rPr>
        <w:t xml:space="preserve">), standar deviasi, varian, maksimum, minimum, </w:t>
      </w:r>
      <w:r w:rsidRPr="00375ECB">
        <w:rPr>
          <w:rFonts w:ascii="Times New Roman" w:hAnsi="Times New Roman" w:cs="Times New Roman"/>
          <w:i/>
          <w:sz w:val="24"/>
        </w:rPr>
        <w:t>sum</w:t>
      </w:r>
      <w:r>
        <w:rPr>
          <w:rFonts w:ascii="Times New Roman" w:hAnsi="Times New Roman" w:cs="Times New Roman"/>
          <w:sz w:val="24"/>
        </w:rPr>
        <w:t xml:space="preserve">, </w:t>
      </w:r>
      <w:r w:rsidRPr="00375ECB">
        <w:rPr>
          <w:rFonts w:ascii="Times New Roman" w:hAnsi="Times New Roman" w:cs="Times New Roman"/>
          <w:i/>
          <w:sz w:val="24"/>
        </w:rPr>
        <w:t>range</w:t>
      </w:r>
      <w:r>
        <w:rPr>
          <w:rFonts w:ascii="Times New Roman" w:hAnsi="Times New Roman" w:cs="Times New Roman"/>
          <w:sz w:val="24"/>
        </w:rPr>
        <w:t>, kurtosis dan skewness (kemencengan distribusi).</w:t>
      </w:r>
    </w:p>
    <w:p w:rsidR="003A7A10" w:rsidRDefault="003A7A10" w:rsidP="003A7A10">
      <w:pPr>
        <w:pStyle w:val="ListParagraph"/>
        <w:numPr>
          <w:ilvl w:val="0"/>
          <w:numId w:val="5"/>
        </w:numPr>
        <w:spacing w:after="200" w:line="480" w:lineRule="auto"/>
        <w:ind w:left="720"/>
        <w:jc w:val="both"/>
        <w:rPr>
          <w:rFonts w:ascii="Times New Roman" w:hAnsi="Times New Roman" w:cs="Times New Roman"/>
          <w:b/>
          <w:sz w:val="24"/>
        </w:rPr>
      </w:pPr>
      <w:r w:rsidRPr="00375ECB">
        <w:rPr>
          <w:rFonts w:ascii="Times New Roman" w:hAnsi="Times New Roman" w:cs="Times New Roman"/>
          <w:b/>
          <w:sz w:val="24"/>
        </w:rPr>
        <w:t>Uji Pooling Data</w:t>
      </w:r>
    </w:p>
    <w:p w:rsidR="003A7A10" w:rsidRDefault="003A7A10" w:rsidP="003A7A10">
      <w:pPr>
        <w:pStyle w:val="ListParagraph"/>
        <w:spacing w:line="480" w:lineRule="auto"/>
        <w:ind w:firstLine="360"/>
        <w:jc w:val="both"/>
        <w:rPr>
          <w:rFonts w:ascii="Times New Roman" w:hAnsi="Times New Roman" w:cs="Times New Roman"/>
          <w:sz w:val="24"/>
        </w:rPr>
      </w:pPr>
      <w:r w:rsidRPr="00606CD0">
        <w:rPr>
          <w:rFonts w:ascii="Times New Roman" w:hAnsi="Times New Roman" w:cs="Times New Roman"/>
          <w:sz w:val="24"/>
        </w:rPr>
        <w:t>Untuk</w:t>
      </w:r>
      <w:r>
        <w:rPr>
          <w:rFonts w:ascii="Times New Roman" w:hAnsi="Times New Roman" w:cs="Times New Roman"/>
          <w:sz w:val="24"/>
        </w:rPr>
        <w:t xml:space="preserve"> mengetahui apakah pooling data penelitian (penggabungan data </w:t>
      </w:r>
      <w:r w:rsidRPr="00606CD0">
        <w:rPr>
          <w:rFonts w:ascii="Times New Roman" w:hAnsi="Times New Roman" w:cs="Times New Roman"/>
          <w:i/>
          <w:sz w:val="24"/>
        </w:rPr>
        <w:t>cross-sectional</w:t>
      </w:r>
      <w:r>
        <w:rPr>
          <w:rFonts w:ascii="Times New Roman" w:hAnsi="Times New Roman" w:cs="Times New Roman"/>
          <w:sz w:val="24"/>
        </w:rPr>
        <w:t xml:space="preserve"> dan </w:t>
      </w:r>
      <w:r w:rsidRPr="00606CD0">
        <w:rPr>
          <w:rFonts w:ascii="Times New Roman" w:hAnsi="Times New Roman" w:cs="Times New Roman"/>
          <w:i/>
          <w:sz w:val="24"/>
        </w:rPr>
        <w:t>time series</w:t>
      </w:r>
      <w:r>
        <w:rPr>
          <w:rFonts w:ascii="Times New Roman" w:hAnsi="Times New Roman" w:cs="Times New Roman"/>
          <w:sz w:val="24"/>
        </w:rPr>
        <w:t xml:space="preserve">) dapat dilakukan atau tidak, maka dilakukanlah suatu pengujian, yaitu pengujian </w:t>
      </w:r>
      <w:r w:rsidRPr="00606CD0">
        <w:rPr>
          <w:rFonts w:ascii="Times New Roman" w:hAnsi="Times New Roman" w:cs="Times New Roman"/>
          <w:i/>
          <w:sz w:val="24"/>
        </w:rPr>
        <w:t>comparing two regression: the dummy variable approach.</w:t>
      </w:r>
      <w:r>
        <w:rPr>
          <w:rFonts w:ascii="Times New Roman" w:hAnsi="Times New Roman" w:cs="Times New Roman"/>
          <w:sz w:val="24"/>
        </w:rPr>
        <w:t xml:space="preserve"> Adapun kriteria dalam uji kesamaan koefisien ini, yaitu:</w:t>
      </w:r>
    </w:p>
    <w:p w:rsidR="003A7A10" w:rsidRDefault="003A7A10" w:rsidP="003A7A10">
      <w:pPr>
        <w:pStyle w:val="ListParagraph"/>
        <w:numPr>
          <w:ilvl w:val="0"/>
          <w:numId w:val="6"/>
        </w:numPr>
        <w:spacing w:after="200" w:line="480" w:lineRule="auto"/>
        <w:ind w:left="720"/>
        <w:jc w:val="both"/>
        <w:rPr>
          <w:rFonts w:ascii="Times New Roman" w:hAnsi="Times New Roman" w:cs="Times New Roman"/>
          <w:sz w:val="24"/>
        </w:rPr>
      </w:pPr>
      <w:r>
        <w:rPr>
          <w:rFonts w:ascii="Times New Roman" w:hAnsi="Times New Roman" w:cs="Times New Roman"/>
          <w:sz w:val="24"/>
        </w:rPr>
        <w:lastRenderedPageBreak/>
        <w:t xml:space="preserve">Bila </w:t>
      </w:r>
      <w:r w:rsidRPr="000170E4">
        <w:rPr>
          <w:rFonts w:ascii="Times New Roman" w:hAnsi="Times New Roman" w:cs="Times New Roman"/>
          <w:i/>
          <w:sz w:val="24"/>
        </w:rPr>
        <w:t>p-value</w:t>
      </w:r>
      <w:r>
        <w:rPr>
          <w:rFonts w:ascii="Times New Roman" w:hAnsi="Times New Roman" w:cs="Times New Roman"/>
          <w:sz w:val="24"/>
        </w:rPr>
        <w:t xml:space="preserve"> &lt; 0,05 maka terdapat perbedaan koefisien dan tidak dapat dilakukan pooling. Oleh karena itu, pengujian data harus dilakukan per tahun.</w:t>
      </w:r>
    </w:p>
    <w:p w:rsidR="00490432" w:rsidRPr="00591565" w:rsidRDefault="003A7A10" w:rsidP="00591565">
      <w:pPr>
        <w:pStyle w:val="ListParagraph"/>
        <w:numPr>
          <w:ilvl w:val="0"/>
          <w:numId w:val="6"/>
        </w:numPr>
        <w:spacing w:after="200" w:line="480" w:lineRule="auto"/>
        <w:ind w:left="720"/>
        <w:jc w:val="both"/>
        <w:rPr>
          <w:rFonts w:ascii="Times New Roman" w:hAnsi="Times New Roman" w:cs="Times New Roman"/>
          <w:sz w:val="24"/>
        </w:rPr>
      </w:pPr>
      <w:r>
        <w:rPr>
          <w:rFonts w:ascii="Times New Roman" w:hAnsi="Times New Roman" w:cs="Times New Roman"/>
          <w:sz w:val="24"/>
        </w:rPr>
        <w:t xml:space="preserve">Bila </w:t>
      </w:r>
      <w:r w:rsidRPr="000170E4">
        <w:rPr>
          <w:rFonts w:ascii="Times New Roman" w:hAnsi="Times New Roman" w:cs="Times New Roman"/>
          <w:i/>
          <w:sz w:val="24"/>
        </w:rPr>
        <w:t>p-value</w:t>
      </w:r>
      <w:r>
        <w:rPr>
          <w:rFonts w:ascii="Times New Roman" w:hAnsi="Times New Roman" w:cs="Times New Roman"/>
          <w:sz w:val="24"/>
        </w:rPr>
        <w:t xml:space="preserve"> &gt; 0,05 maka tidak terdapat perbedaan koefisien dan dapat dilakukan pooling. Oleh karena itu, pengujian data penelitian dapat dilakukan selama periode penelitian dalam 1 kali uji.</w:t>
      </w:r>
    </w:p>
    <w:p w:rsidR="003A7A10" w:rsidRPr="00551A3B" w:rsidRDefault="003A7A10" w:rsidP="00490432">
      <w:pPr>
        <w:pStyle w:val="ListParagraph"/>
        <w:numPr>
          <w:ilvl w:val="0"/>
          <w:numId w:val="5"/>
        </w:numPr>
        <w:spacing w:after="200" w:line="480" w:lineRule="auto"/>
        <w:ind w:left="720"/>
        <w:jc w:val="both"/>
        <w:rPr>
          <w:rFonts w:ascii="Times New Roman" w:hAnsi="Times New Roman" w:cs="Times New Roman"/>
          <w:b/>
          <w:sz w:val="24"/>
        </w:rPr>
      </w:pPr>
      <w:r w:rsidRPr="00551A3B">
        <w:rPr>
          <w:rFonts w:ascii="Times New Roman" w:hAnsi="Times New Roman" w:cs="Times New Roman"/>
          <w:b/>
          <w:sz w:val="24"/>
        </w:rPr>
        <w:t>Uji Asumsi Klasik</w:t>
      </w:r>
    </w:p>
    <w:p w:rsidR="003A7A10" w:rsidRDefault="003A7A10" w:rsidP="00490432">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 xml:space="preserve">Terdapat 4 pengujian dalam uji asumsi </w:t>
      </w:r>
      <w:r w:rsidR="00490432">
        <w:rPr>
          <w:rFonts w:ascii="Times New Roman" w:hAnsi="Times New Roman" w:cs="Times New Roman"/>
          <w:sz w:val="24"/>
        </w:rPr>
        <w:t>klasik menurut Ghozali (2018:105</w:t>
      </w:r>
      <w:r>
        <w:rPr>
          <w:rFonts w:ascii="Times New Roman" w:hAnsi="Times New Roman" w:cs="Times New Roman"/>
          <w:sz w:val="24"/>
        </w:rPr>
        <w:t>), sebagai berikut:</w:t>
      </w:r>
    </w:p>
    <w:p w:rsidR="003A7A10" w:rsidRDefault="003A7A10" w:rsidP="00490432">
      <w:pPr>
        <w:pStyle w:val="ListParagraph"/>
        <w:numPr>
          <w:ilvl w:val="0"/>
          <w:numId w:val="7"/>
        </w:numPr>
        <w:spacing w:after="200" w:line="480" w:lineRule="auto"/>
        <w:ind w:left="720"/>
        <w:jc w:val="both"/>
        <w:rPr>
          <w:rFonts w:ascii="Times New Roman" w:hAnsi="Times New Roman" w:cs="Times New Roman"/>
          <w:sz w:val="24"/>
        </w:rPr>
      </w:pPr>
      <w:r>
        <w:rPr>
          <w:rFonts w:ascii="Times New Roman" w:hAnsi="Times New Roman" w:cs="Times New Roman"/>
          <w:sz w:val="24"/>
        </w:rPr>
        <w:t>Uji Normalitas</w:t>
      </w:r>
    </w:p>
    <w:p w:rsidR="003A7A10" w:rsidRDefault="00490432" w:rsidP="00490432">
      <w:pPr>
        <w:pStyle w:val="ListParagraph"/>
        <w:spacing w:line="480" w:lineRule="auto"/>
        <w:ind w:firstLine="392"/>
        <w:jc w:val="both"/>
        <w:rPr>
          <w:rFonts w:ascii="Times New Roman" w:hAnsi="Times New Roman" w:cs="Times New Roman"/>
          <w:sz w:val="24"/>
        </w:rPr>
      </w:pPr>
      <w:r>
        <w:rPr>
          <w:rFonts w:ascii="Times New Roman" w:hAnsi="Times New Roman" w:cs="Times New Roman"/>
          <w:sz w:val="24"/>
        </w:rPr>
        <w:t>Menurut Ghozali (2018:161-167</w:t>
      </w:r>
      <w:r w:rsidR="003A7A10">
        <w:rPr>
          <w:rFonts w:ascii="Times New Roman" w:hAnsi="Times New Roman" w:cs="Times New Roman"/>
          <w:sz w:val="24"/>
        </w:rPr>
        <w:t xml:space="preserve">), uji normalitas bertujuan untuk menguji apakah dalam model regresi, variabel pengganggu atau residual memiliki distribusi normal. Uji t dan uji F mengasumsikan yaitu bahwa nilai residual mengikuti distribusi normal. Jika asumsi ini tidak dipenuhi, maka uji statistik menjadi tidak valid untuk jumlah sampel kecil. Uji statistik yang digunakan untuk menguji normalitas residual adalah uji statistik </w:t>
      </w:r>
      <w:r w:rsidR="003A7A10" w:rsidRPr="006D1196">
        <w:rPr>
          <w:rFonts w:ascii="Times New Roman" w:hAnsi="Times New Roman" w:cs="Times New Roman"/>
          <w:i/>
          <w:sz w:val="24"/>
        </w:rPr>
        <w:t>One-Sample Kolmogorov-Smirnov</w:t>
      </w:r>
      <w:r w:rsidR="003A7A10">
        <w:rPr>
          <w:rFonts w:ascii="Times New Roman" w:hAnsi="Times New Roman" w:cs="Times New Roman"/>
          <w:sz w:val="24"/>
        </w:rPr>
        <w:t xml:space="preserve"> (K-S), dengan langkah-langkah sebagai berikut:</w:t>
      </w:r>
    </w:p>
    <w:p w:rsidR="003A7A10" w:rsidRDefault="003A7A10" w:rsidP="00490432">
      <w:pPr>
        <w:pStyle w:val="ListParagraph"/>
        <w:numPr>
          <w:ilvl w:val="0"/>
          <w:numId w:val="8"/>
        </w:numPr>
        <w:spacing w:after="200" w:line="480" w:lineRule="auto"/>
        <w:ind w:left="720"/>
        <w:jc w:val="both"/>
        <w:rPr>
          <w:rFonts w:ascii="Times New Roman" w:hAnsi="Times New Roman" w:cs="Times New Roman"/>
          <w:sz w:val="24"/>
        </w:rPr>
      </w:pPr>
      <w:r>
        <w:rPr>
          <w:rFonts w:ascii="Times New Roman" w:hAnsi="Times New Roman" w:cs="Times New Roman"/>
          <w:sz w:val="24"/>
        </w:rPr>
        <w:t xml:space="preserve">Hipotesis </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 data residual berdistribusi normal</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 xml:space="preserve">a </w:t>
      </w:r>
      <w:r>
        <w:rPr>
          <w:rFonts w:ascii="Times New Roman" w:hAnsi="Times New Roman" w:cs="Times New Roman"/>
          <w:sz w:val="24"/>
        </w:rPr>
        <w:t xml:space="preserve"> : data residual tidak berdistribusi normal</w:t>
      </w:r>
    </w:p>
    <w:p w:rsidR="003A7A10" w:rsidRDefault="003A7A10" w:rsidP="00490432">
      <w:pPr>
        <w:pStyle w:val="ListParagraph"/>
        <w:numPr>
          <w:ilvl w:val="0"/>
          <w:numId w:val="8"/>
        </w:numPr>
        <w:spacing w:after="200" w:line="480" w:lineRule="auto"/>
        <w:ind w:left="720"/>
        <w:jc w:val="both"/>
        <w:rPr>
          <w:rFonts w:ascii="Times New Roman" w:hAnsi="Times New Roman" w:cs="Times New Roman"/>
          <w:sz w:val="24"/>
        </w:rPr>
      </w:pPr>
      <w:r>
        <w:rPr>
          <w:rFonts w:ascii="Times New Roman" w:hAnsi="Times New Roman" w:cs="Times New Roman"/>
          <w:sz w:val="24"/>
        </w:rPr>
        <w:t>Menentukan tingkat kesalahan (α) = 0,05 (5%)</w:t>
      </w:r>
    </w:p>
    <w:p w:rsidR="003A7A10" w:rsidRDefault="003A7A10" w:rsidP="00490432">
      <w:pPr>
        <w:pStyle w:val="ListParagraph"/>
        <w:numPr>
          <w:ilvl w:val="0"/>
          <w:numId w:val="8"/>
        </w:numPr>
        <w:spacing w:after="200" w:line="480" w:lineRule="auto"/>
        <w:ind w:left="720"/>
        <w:jc w:val="both"/>
        <w:rPr>
          <w:rFonts w:ascii="Times New Roman" w:hAnsi="Times New Roman" w:cs="Times New Roman"/>
          <w:sz w:val="24"/>
        </w:rPr>
      </w:pPr>
      <w:r>
        <w:rPr>
          <w:rFonts w:ascii="Times New Roman" w:hAnsi="Times New Roman" w:cs="Times New Roman"/>
          <w:sz w:val="24"/>
        </w:rPr>
        <w:t>Kriteria pengambilan keputusan:</w:t>
      </w:r>
    </w:p>
    <w:p w:rsidR="00591565" w:rsidRDefault="003A7A10" w:rsidP="00717A21">
      <w:pPr>
        <w:pStyle w:val="ListParagraph"/>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0</w:t>
      </w:r>
      <w:r>
        <w:rPr>
          <w:rFonts w:ascii="Times New Roman" w:hAnsi="Times New Roman" w:cs="Times New Roman"/>
          <w:sz w:val="24"/>
        </w:rPr>
        <w:t xml:space="preserve"> diterima jika nilai </w:t>
      </w:r>
      <w:r w:rsidRPr="00923810">
        <w:rPr>
          <w:rFonts w:ascii="Times New Roman" w:hAnsi="Times New Roman" w:cs="Times New Roman"/>
          <w:i/>
          <w:sz w:val="24"/>
        </w:rPr>
        <w:t>p-value</w:t>
      </w:r>
      <w:r>
        <w:rPr>
          <w:rFonts w:ascii="Times New Roman" w:hAnsi="Times New Roman" w:cs="Times New Roman"/>
          <w:sz w:val="24"/>
        </w:rPr>
        <w:t xml:space="preserve"> dari pengujian </w:t>
      </w:r>
      <w:r w:rsidRPr="004B584E">
        <w:rPr>
          <w:rFonts w:ascii="Times New Roman" w:hAnsi="Times New Roman" w:cs="Times New Roman"/>
          <w:i/>
          <w:sz w:val="24"/>
        </w:rPr>
        <w:t>Kolmogorov-Smirnov</w:t>
      </w:r>
      <w:r>
        <w:rPr>
          <w:rFonts w:ascii="Times New Roman" w:hAnsi="Times New Roman" w:cs="Times New Roman"/>
          <w:sz w:val="24"/>
        </w:rPr>
        <w:t xml:space="preserve"> lebih besar dari tingkat kesalahan (5%).</w:t>
      </w:r>
    </w:p>
    <w:p w:rsidR="00291F1F" w:rsidRDefault="00291F1F" w:rsidP="00717A21">
      <w:pPr>
        <w:pStyle w:val="ListParagraph"/>
        <w:spacing w:line="480" w:lineRule="auto"/>
        <w:jc w:val="both"/>
        <w:rPr>
          <w:rFonts w:ascii="Times New Roman" w:hAnsi="Times New Roman" w:cs="Times New Roman"/>
          <w:sz w:val="24"/>
        </w:rPr>
      </w:pPr>
    </w:p>
    <w:p w:rsidR="00291F1F" w:rsidRPr="00717A21" w:rsidRDefault="00291F1F" w:rsidP="00717A21">
      <w:pPr>
        <w:pStyle w:val="ListParagraph"/>
        <w:spacing w:line="480" w:lineRule="auto"/>
        <w:jc w:val="both"/>
        <w:rPr>
          <w:rFonts w:ascii="Times New Roman" w:hAnsi="Times New Roman" w:cs="Times New Roman"/>
          <w:sz w:val="24"/>
        </w:rPr>
      </w:pPr>
    </w:p>
    <w:p w:rsidR="003A7A10" w:rsidRDefault="003A7A10" w:rsidP="00490432">
      <w:pPr>
        <w:pStyle w:val="ListParagraph"/>
        <w:numPr>
          <w:ilvl w:val="0"/>
          <w:numId w:val="7"/>
        </w:numPr>
        <w:spacing w:after="200" w:line="480" w:lineRule="auto"/>
        <w:ind w:left="720"/>
        <w:jc w:val="both"/>
        <w:rPr>
          <w:rFonts w:ascii="Times New Roman" w:hAnsi="Times New Roman" w:cs="Times New Roman"/>
          <w:sz w:val="24"/>
        </w:rPr>
      </w:pPr>
      <w:r>
        <w:rPr>
          <w:rFonts w:ascii="Times New Roman" w:hAnsi="Times New Roman" w:cs="Times New Roman"/>
          <w:sz w:val="24"/>
        </w:rPr>
        <w:lastRenderedPageBreak/>
        <w:t>Uji Multikolonieritas</w:t>
      </w:r>
    </w:p>
    <w:p w:rsidR="003A7A10" w:rsidRDefault="00490432" w:rsidP="00490432">
      <w:pPr>
        <w:pStyle w:val="ListParagraph"/>
        <w:spacing w:line="480" w:lineRule="auto"/>
        <w:ind w:firstLine="392"/>
        <w:jc w:val="both"/>
        <w:rPr>
          <w:rFonts w:ascii="Times New Roman" w:hAnsi="Times New Roman" w:cs="Times New Roman"/>
          <w:sz w:val="24"/>
        </w:rPr>
      </w:pPr>
      <w:r>
        <w:rPr>
          <w:rFonts w:ascii="Times New Roman" w:hAnsi="Times New Roman" w:cs="Times New Roman"/>
          <w:sz w:val="24"/>
        </w:rPr>
        <w:t>Menurut Ghozali (2018:107-111</w:t>
      </w:r>
      <w:r w:rsidR="003A7A10">
        <w:rPr>
          <w:rFonts w:ascii="Times New Roman" w:hAnsi="Times New Roman" w:cs="Times New Roman"/>
          <w:sz w:val="24"/>
        </w:rPr>
        <w:t>), uji multikolonieritas bertujuan untuk menguji apakah model regresi ditemukan adanya korelasi antar variabel bebas (independen). Model regresi yang baik, seharusnya tidak terjadi korelasi antara variabel independen. Jika variabel independen saling berkolerasi, maka variabel – variabel ini tidak ortogonal. Variabel ortogonal adalah variabel independen yang nilai korelasi antar sesama variabel independen sama dengan 0 (nol). Cara untuk mendeteksi ada atau tidaknya multikolonieritas dalam model regresi adalah sebagai berikut:</w:t>
      </w:r>
    </w:p>
    <w:p w:rsidR="003A7A10" w:rsidRDefault="003A7A10" w:rsidP="00490432">
      <w:pPr>
        <w:pStyle w:val="ListParagraph"/>
        <w:numPr>
          <w:ilvl w:val="0"/>
          <w:numId w:val="9"/>
        </w:numPr>
        <w:spacing w:after="200" w:line="480" w:lineRule="auto"/>
        <w:ind w:left="720"/>
        <w:jc w:val="both"/>
        <w:rPr>
          <w:rFonts w:ascii="Times New Roman" w:hAnsi="Times New Roman" w:cs="Times New Roman"/>
          <w:sz w:val="24"/>
        </w:rPr>
      </w:pPr>
      <w:r>
        <w:rPr>
          <w:rFonts w:ascii="Times New Roman" w:hAnsi="Times New Roman" w:cs="Times New Roman"/>
          <w:sz w:val="24"/>
        </w:rPr>
        <w:t>Nilai R</w:t>
      </w:r>
      <w:r>
        <w:rPr>
          <w:rFonts w:ascii="Times New Roman" w:hAnsi="Times New Roman" w:cs="Times New Roman"/>
          <w:sz w:val="24"/>
          <w:vertAlign w:val="superscript"/>
        </w:rPr>
        <w:t>2</w:t>
      </w:r>
      <w:r>
        <w:rPr>
          <w:rFonts w:ascii="Times New Roman" w:hAnsi="Times New Roman" w:cs="Times New Roman"/>
          <w:sz w:val="24"/>
        </w:rPr>
        <w:t xml:space="preserve"> yang dihasilkan oleh suatu estimasi model regresi empiris sangat tinggi, tetapi secara individual variabel – variabel independen banyak yang tidak signifikan mempengaruhi variabel dependen.</w:t>
      </w:r>
    </w:p>
    <w:p w:rsidR="003A7A10" w:rsidRDefault="003A7A10" w:rsidP="00490432">
      <w:pPr>
        <w:pStyle w:val="ListParagraph"/>
        <w:numPr>
          <w:ilvl w:val="0"/>
          <w:numId w:val="9"/>
        </w:numPr>
        <w:spacing w:after="200" w:line="480" w:lineRule="auto"/>
        <w:ind w:left="720"/>
        <w:jc w:val="both"/>
        <w:rPr>
          <w:rFonts w:ascii="Times New Roman" w:hAnsi="Times New Roman" w:cs="Times New Roman"/>
          <w:sz w:val="24"/>
        </w:rPr>
      </w:pPr>
      <w:r>
        <w:rPr>
          <w:rFonts w:ascii="Times New Roman" w:hAnsi="Times New Roman" w:cs="Times New Roman"/>
          <w:sz w:val="24"/>
        </w:rPr>
        <w:t>Menganalisis matrik korelasi variabel – variabel independen. Jika diantara variabel independen terdapat korelasi yang cukup tinggi (umumnya diatas 0,09) maka hal tersebut mengindikasikan adanya multikolonieritas. Tidak adanya korelasi yang tinggi antar variabel independen bukan berarti bebas dari multikolonieritas. Multikolonieritas dapat terjadi karena adanya efek kombinasi dua atau lebih variabel independen.</w:t>
      </w:r>
    </w:p>
    <w:p w:rsidR="00717A21" w:rsidRPr="00291F1F" w:rsidRDefault="003A7A10" w:rsidP="00291F1F">
      <w:pPr>
        <w:pStyle w:val="ListParagraph"/>
        <w:numPr>
          <w:ilvl w:val="0"/>
          <w:numId w:val="9"/>
        </w:numPr>
        <w:spacing w:after="200" w:line="480" w:lineRule="auto"/>
        <w:ind w:left="720"/>
        <w:jc w:val="both"/>
        <w:rPr>
          <w:rFonts w:ascii="Times New Roman" w:hAnsi="Times New Roman" w:cs="Times New Roman"/>
          <w:sz w:val="24"/>
        </w:rPr>
      </w:pPr>
      <w:r>
        <w:rPr>
          <w:rFonts w:ascii="Times New Roman" w:hAnsi="Times New Roman" w:cs="Times New Roman"/>
          <w:sz w:val="24"/>
        </w:rPr>
        <w:t xml:space="preserve">Multikolonieritas juga dapat dilihat dari dua hal, yaitu nilai </w:t>
      </w:r>
      <w:r w:rsidRPr="00EE66B0">
        <w:rPr>
          <w:rFonts w:ascii="Times New Roman" w:hAnsi="Times New Roman" w:cs="Times New Roman"/>
          <w:i/>
          <w:sz w:val="24"/>
        </w:rPr>
        <w:t>tolerance</w:t>
      </w:r>
      <w:r>
        <w:rPr>
          <w:rFonts w:ascii="Times New Roman" w:hAnsi="Times New Roman" w:cs="Times New Roman"/>
          <w:sz w:val="24"/>
        </w:rPr>
        <w:t xml:space="preserve"> dan lawannya </w:t>
      </w:r>
      <w:r w:rsidRPr="00EE66B0">
        <w:rPr>
          <w:rFonts w:ascii="Times New Roman" w:hAnsi="Times New Roman" w:cs="Times New Roman"/>
          <w:i/>
          <w:sz w:val="24"/>
        </w:rPr>
        <w:t>variance inflation factor</w:t>
      </w:r>
      <w:r>
        <w:rPr>
          <w:rFonts w:ascii="Times New Roman" w:hAnsi="Times New Roman" w:cs="Times New Roman"/>
          <w:sz w:val="24"/>
        </w:rPr>
        <w:t xml:space="preserve"> (VIF). Kedua ukuran ini menunjukkan setiap variabel independen manakah yang dijelaskan oleh variabel independen lainnya. Dengan kata lain, setiap variabel independen menjadi variabel dependen (terikat) dan diregres terhadap variabel independen lainnya. </w:t>
      </w:r>
      <w:r w:rsidRPr="009E3367">
        <w:rPr>
          <w:rFonts w:ascii="Times New Roman" w:hAnsi="Times New Roman" w:cs="Times New Roman"/>
          <w:i/>
          <w:sz w:val="24"/>
        </w:rPr>
        <w:t>Tolerance</w:t>
      </w:r>
      <w:r>
        <w:rPr>
          <w:rFonts w:ascii="Times New Roman" w:hAnsi="Times New Roman" w:cs="Times New Roman"/>
          <w:sz w:val="24"/>
        </w:rPr>
        <w:t xml:space="preserve"> mengukur variabilitas variabel independen yang terpilih yang tidak dijelaskan oleh variabel independen lainnya. Jadi nilai </w:t>
      </w:r>
      <w:r w:rsidRPr="009E3367">
        <w:rPr>
          <w:rFonts w:ascii="Times New Roman" w:hAnsi="Times New Roman" w:cs="Times New Roman"/>
          <w:i/>
          <w:sz w:val="24"/>
        </w:rPr>
        <w:t>tolerance</w:t>
      </w:r>
      <w:r>
        <w:rPr>
          <w:rFonts w:ascii="Times New Roman" w:hAnsi="Times New Roman" w:cs="Times New Roman"/>
          <w:sz w:val="24"/>
        </w:rPr>
        <w:t xml:space="preserve"> yang rendah sama dengan nilai VIF yang tinggi, karena </w:t>
      </w:r>
      <w:r>
        <w:rPr>
          <w:rFonts w:ascii="Times New Roman" w:hAnsi="Times New Roman" w:cs="Times New Roman"/>
          <w:sz w:val="24"/>
        </w:rPr>
        <w:lastRenderedPageBreak/>
        <w:t>VIF = 1/</w:t>
      </w:r>
      <w:r w:rsidRPr="009E3367">
        <w:rPr>
          <w:rFonts w:ascii="Times New Roman" w:hAnsi="Times New Roman" w:cs="Times New Roman"/>
          <w:i/>
          <w:sz w:val="24"/>
        </w:rPr>
        <w:t>tolerance</w:t>
      </w:r>
      <w:r>
        <w:rPr>
          <w:rFonts w:ascii="Times New Roman" w:hAnsi="Times New Roman" w:cs="Times New Roman"/>
          <w:sz w:val="24"/>
        </w:rPr>
        <w:t xml:space="preserve">. Nilai </w:t>
      </w:r>
      <w:r w:rsidRPr="00D10808">
        <w:rPr>
          <w:rFonts w:ascii="Times New Roman" w:hAnsi="Times New Roman" w:cs="Times New Roman"/>
          <w:i/>
          <w:sz w:val="24"/>
        </w:rPr>
        <w:t>cutoff</w:t>
      </w:r>
      <w:r>
        <w:rPr>
          <w:rFonts w:ascii="Times New Roman" w:hAnsi="Times New Roman" w:cs="Times New Roman"/>
          <w:sz w:val="24"/>
        </w:rPr>
        <w:t xml:space="preserve"> yang umum dipakai untuk menunjukkan adanya multikolonieritas adalah nilai </w:t>
      </w:r>
      <w:r w:rsidRPr="00A64D3F">
        <w:rPr>
          <w:rFonts w:ascii="Times New Roman" w:hAnsi="Times New Roman" w:cs="Times New Roman"/>
          <w:i/>
          <w:sz w:val="24"/>
        </w:rPr>
        <w:t>tolerance</w:t>
      </w:r>
      <w:r>
        <w:rPr>
          <w:rFonts w:ascii="Times New Roman" w:hAnsi="Times New Roman" w:cs="Times New Roman"/>
          <w:sz w:val="24"/>
        </w:rPr>
        <w:t xml:space="preserve"> ≤ 0,10 atau sama dengan nilai VIF ≥ 10.</w:t>
      </w:r>
    </w:p>
    <w:p w:rsidR="003A7A10" w:rsidRDefault="003A7A10" w:rsidP="00490432">
      <w:pPr>
        <w:pStyle w:val="ListParagraph"/>
        <w:numPr>
          <w:ilvl w:val="0"/>
          <w:numId w:val="7"/>
        </w:numPr>
        <w:spacing w:after="200" w:line="480" w:lineRule="auto"/>
        <w:ind w:left="720"/>
        <w:jc w:val="both"/>
        <w:rPr>
          <w:rFonts w:ascii="Times New Roman" w:hAnsi="Times New Roman" w:cs="Times New Roman"/>
          <w:sz w:val="24"/>
        </w:rPr>
      </w:pPr>
      <w:r>
        <w:rPr>
          <w:rFonts w:ascii="Times New Roman" w:hAnsi="Times New Roman" w:cs="Times New Roman"/>
          <w:sz w:val="24"/>
        </w:rPr>
        <w:t>Uji Autokorelasi</w:t>
      </w:r>
    </w:p>
    <w:p w:rsidR="003A7A10" w:rsidRDefault="003A7A10" w:rsidP="00490432">
      <w:pPr>
        <w:pStyle w:val="ListParagraph"/>
        <w:spacing w:line="480" w:lineRule="auto"/>
        <w:ind w:firstLine="392"/>
        <w:jc w:val="both"/>
        <w:rPr>
          <w:rFonts w:ascii="Times New Roman" w:hAnsi="Times New Roman" w:cs="Times New Roman"/>
          <w:sz w:val="24"/>
        </w:rPr>
      </w:pPr>
      <w:r>
        <w:rPr>
          <w:rFonts w:ascii="Times New Roman" w:hAnsi="Times New Roman" w:cs="Times New Roman"/>
          <w:sz w:val="24"/>
        </w:rPr>
        <w:t xml:space="preserve">Uji ini bertujuan untuk menguji apakah dalam model regresi linear ada korelasi antara kesalahaan pengganggu pada periode t dengan kesalahan pengganggu pada periode t-1 (sebelumnya). Jika terjadi korelasi, maka dinamakan ada </w:t>
      </w:r>
      <w:r w:rsidRPr="00CF1DD8">
        <w:rPr>
          <w:rFonts w:ascii="Times New Roman" w:hAnsi="Times New Roman" w:cs="Times New Roman"/>
          <w:i/>
          <w:sz w:val="24"/>
        </w:rPr>
        <w:t>problem</w:t>
      </w:r>
      <w:r>
        <w:rPr>
          <w:rFonts w:ascii="Times New Roman" w:hAnsi="Times New Roman" w:cs="Times New Roman"/>
          <w:sz w:val="24"/>
        </w:rPr>
        <w:t xml:space="preserve"> autokorelasi. Masalah ini timbul karena residual (kesalahan pengganggu) tidak bebas dari satu observasi ke observasi lainnya. Hal ini sering ditemukan pada data runtut waktu (</w:t>
      </w:r>
      <w:r w:rsidRPr="00CF1DD8">
        <w:rPr>
          <w:rFonts w:ascii="Times New Roman" w:hAnsi="Times New Roman" w:cs="Times New Roman"/>
          <w:i/>
          <w:sz w:val="24"/>
        </w:rPr>
        <w:t>time series</w:t>
      </w:r>
      <w:r>
        <w:rPr>
          <w:rFonts w:ascii="Times New Roman" w:hAnsi="Times New Roman" w:cs="Times New Roman"/>
          <w:sz w:val="24"/>
        </w:rPr>
        <w:t xml:space="preserve">) karena “gangguan” pada seseorang individu/kelompok cenderung mempengaruhi “gangguan” pada individu/kelompok yang sama pada periode berikutnya. Sedangkan, pada data </w:t>
      </w:r>
      <w:r w:rsidRPr="00BC00CE">
        <w:rPr>
          <w:rFonts w:ascii="Times New Roman" w:hAnsi="Times New Roman" w:cs="Times New Roman"/>
          <w:i/>
          <w:sz w:val="24"/>
        </w:rPr>
        <w:t>crossection</w:t>
      </w:r>
      <w:r>
        <w:rPr>
          <w:rFonts w:ascii="Times New Roman" w:hAnsi="Times New Roman" w:cs="Times New Roman"/>
          <w:sz w:val="24"/>
        </w:rPr>
        <w:t xml:space="preserve"> (silang waktu), masalah autokorelasi relatif jarang terjadi karena “gangguan” pada observasi yang berbeda berasal dari individu/kelompok yang berbeda. Model regresi yang baik adalah regresi yang bebas dar</w:t>
      </w:r>
      <w:r w:rsidR="00490432">
        <w:rPr>
          <w:rFonts w:ascii="Times New Roman" w:hAnsi="Times New Roman" w:cs="Times New Roman"/>
          <w:sz w:val="24"/>
        </w:rPr>
        <w:t>i autokorelasi (Ghozali 2018:111-112</w:t>
      </w:r>
      <w:r>
        <w:rPr>
          <w:rFonts w:ascii="Times New Roman" w:hAnsi="Times New Roman" w:cs="Times New Roman"/>
          <w:sz w:val="24"/>
        </w:rPr>
        <w:t>).</w:t>
      </w:r>
    </w:p>
    <w:p w:rsidR="00C53A58" w:rsidRPr="007400D8" w:rsidRDefault="003A7A10" w:rsidP="007400D8">
      <w:pPr>
        <w:pStyle w:val="ListParagraph"/>
        <w:spacing w:line="480" w:lineRule="auto"/>
        <w:ind w:firstLine="392"/>
        <w:jc w:val="both"/>
        <w:rPr>
          <w:rFonts w:ascii="Times New Roman" w:hAnsi="Times New Roman" w:cs="Times New Roman"/>
          <w:sz w:val="24"/>
        </w:rPr>
      </w:pPr>
      <w:r>
        <w:rPr>
          <w:rFonts w:ascii="Times New Roman" w:hAnsi="Times New Roman" w:cs="Times New Roman"/>
          <w:sz w:val="24"/>
        </w:rPr>
        <w:t xml:space="preserve">Selain itu, </w:t>
      </w:r>
      <w:r w:rsidR="00D565D7">
        <w:rPr>
          <w:rFonts w:ascii="Times New Roman" w:hAnsi="Times New Roman" w:cs="Times New Roman"/>
          <w:sz w:val="24"/>
        </w:rPr>
        <w:t>menurut Ghozali (2018:1</w:t>
      </w:r>
      <w:r w:rsidR="00EE473A">
        <w:rPr>
          <w:rFonts w:ascii="Times New Roman" w:hAnsi="Times New Roman" w:cs="Times New Roman"/>
          <w:sz w:val="24"/>
        </w:rPr>
        <w:t>1</w:t>
      </w:r>
      <w:r w:rsidR="00D565D7">
        <w:rPr>
          <w:rFonts w:ascii="Times New Roman" w:hAnsi="Times New Roman" w:cs="Times New Roman"/>
          <w:sz w:val="24"/>
        </w:rPr>
        <w:t>2</w:t>
      </w:r>
      <w:r>
        <w:rPr>
          <w:rFonts w:ascii="Times New Roman" w:hAnsi="Times New Roman" w:cs="Times New Roman"/>
          <w:sz w:val="24"/>
        </w:rPr>
        <w:t xml:space="preserve">), dapat juga dilakukan uji </w:t>
      </w:r>
      <w:r w:rsidR="00D565D7" w:rsidRPr="00D565D7">
        <w:rPr>
          <w:rFonts w:ascii="Times New Roman" w:hAnsi="Times New Roman" w:cs="Times New Roman"/>
          <w:sz w:val="24"/>
        </w:rPr>
        <w:t>Durbin-Watson</w:t>
      </w:r>
      <w:r w:rsidR="00D565D7">
        <w:rPr>
          <w:rFonts w:ascii="Times New Roman" w:hAnsi="Times New Roman" w:cs="Times New Roman"/>
          <w:sz w:val="24"/>
        </w:rPr>
        <w:t>.</w:t>
      </w:r>
      <w:r>
        <w:rPr>
          <w:rFonts w:ascii="Times New Roman" w:hAnsi="Times New Roman" w:cs="Times New Roman"/>
          <w:sz w:val="24"/>
        </w:rPr>
        <w:t xml:space="preserve"> </w:t>
      </w:r>
      <w:r w:rsidR="00D565D7">
        <w:rPr>
          <w:rFonts w:ascii="Times New Roman" w:hAnsi="Times New Roman" w:cs="Times New Roman"/>
          <w:sz w:val="24"/>
        </w:rPr>
        <w:t>Uji ini hanya digunakan untuk autokorelasi tingkat satu (</w:t>
      </w:r>
      <w:r w:rsidR="00D565D7">
        <w:rPr>
          <w:rFonts w:ascii="Times New Roman" w:hAnsi="Times New Roman" w:cs="Times New Roman"/>
          <w:i/>
          <w:sz w:val="24"/>
        </w:rPr>
        <w:t>first order autocorrelation</w:t>
      </w:r>
      <w:r w:rsidR="00D565D7">
        <w:rPr>
          <w:rFonts w:ascii="Times New Roman" w:hAnsi="Times New Roman" w:cs="Times New Roman"/>
          <w:sz w:val="24"/>
        </w:rPr>
        <w:t xml:space="preserve">) dan mensyaratkan adanya </w:t>
      </w:r>
      <w:r w:rsidR="00D565D7" w:rsidRPr="00D565D7">
        <w:rPr>
          <w:rFonts w:ascii="Times New Roman" w:hAnsi="Times New Roman" w:cs="Times New Roman"/>
          <w:i/>
          <w:sz w:val="24"/>
        </w:rPr>
        <w:t>intercept</w:t>
      </w:r>
      <w:r w:rsidR="00D565D7">
        <w:rPr>
          <w:rFonts w:ascii="Times New Roman" w:hAnsi="Times New Roman" w:cs="Times New Roman"/>
          <w:sz w:val="24"/>
        </w:rPr>
        <w:t xml:space="preserve"> (konstanta) dalam model regresi dan tidak ada variabel lag di antara variabel independen.</w:t>
      </w:r>
    </w:p>
    <w:p w:rsidR="00C53A58" w:rsidRDefault="00C53A58" w:rsidP="00C53A58">
      <w:pPr>
        <w:pStyle w:val="ListParagraph"/>
        <w:spacing w:line="480" w:lineRule="auto"/>
        <w:ind w:firstLine="392"/>
        <w:jc w:val="center"/>
        <w:rPr>
          <w:rFonts w:ascii="Times New Roman" w:hAnsi="Times New Roman" w:cs="Times New Roman"/>
          <w:b/>
          <w:sz w:val="24"/>
        </w:rPr>
      </w:pPr>
      <w:r>
        <w:rPr>
          <w:rFonts w:ascii="Times New Roman" w:hAnsi="Times New Roman" w:cs="Times New Roman"/>
          <w:b/>
          <w:sz w:val="24"/>
        </w:rPr>
        <w:t>Tabel 3.2</w:t>
      </w:r>
    </w:p>
    <w:p w:rsidR="00C53A58" w:rsidRPr="00C53A58" w:rsidRDefault="00C53A58" w:rsidP="00C53A58">
      <w:pPr>
        <w:pStyle w:val="ListParagraph"/>
        <w:spacing w:line="480" w:lineRule="auto"/>
        <w:ind w:firstLine="392"/>
        <w:jc w:val="center"/>
        <w:rPr>
          <w:rFonts w:ascii="Times New Roman" w:hAnsi="Times New Roman" w:cs="Times New Roman"/>
          <w:b/>
          <w:sz w:val="24"/>
        </w:rPr>
      </w:pPr>
      <w:r>
        <w:rPr>
          <w:rFonts w:ascii="Times New Roman" w:hAnsi="Times New Roman" w:cs="Times New Roman"/>
          <w:b/>
          <w:sz w:val="24"/>
        </w:rPr>
        <w:t>Pengambilan Keputusan Ada Tidaknya Autokorelasi</w:t>
      </w:r>
    </w:p>
    <w:tbl>
      <w:tblPr>
        <w:tblStyle w:val="TableGrid"/>
        <w:tblW w:w="8286" w:type="dxa"/>
        <w:tblInd w:w="828" w:type="dxa"/>
        <w:tblLook w:val="04A0"/>
      </w:tblPr>
      <w:tblGrid>
        <w:gridCol w:w="3258"/>
        <w:gridCol w:w="2325"/>
        <w:gridCol w:w="2703"/>
      </w:tblGrid>
      <w:tr w:rsidR="00D565D7" w:rsidTr="00591565">
        <w:tc>
          <w:tcPr>
            <w:tcW w:w="3258" w:type="dxa"/>
            <w:vAlign w:val="bottom"/>
          </w:tcPr>
          <w:p w:rsidR="00D565D7" w:rsidRDefault="00D565D7" w:rsidP="00D565D7">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Hipotesis nol</w:t>
            </w:r>
          </w:p>
        </w:tc>
        <w:tc>
          <w:tcPr>
            <w:tcW w:w="2325" w:type="dxa"/>
            <w:vAlign w:val="bottom"/>
          </w:tcPr>
          <w:p w:rsidR="00D565D7" w:rsidRDefault="00D565D7" w:rsidP="00D565D7">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Keputusan</w:t>
            </w:r>
          </w:p>
        </w:tc>
        <w:tc>
          <w:tcPr>
            <w:tcW w:w="2703" w:type="dxa"/>
            <w:vAlign w:val="bottom"/>
          </w:tcPr>
          <w:p w:rsidR="00D565D7" w:rsidRDefault="00D565D7" w:rsidP="00D565D7">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Jika</w:t>
            </w:r>
          </w:p>
        </w:tc>
      </w:tr>
      <w:tr w:rsidR="00D565D7" w:rsidTr="00591565">
        <w:tc>
          <w:tcPr>
            <w:tcW w:w="3258" w:type="dxa"/>
          </w:tcPr>
          <w:p w:rsidR="00D565D7" w:rsidRDefault="00D565D7" w:rsidP="0049043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Tdk ada autokorelasi positif</w:t>
            </w:r>
          </w:p>
        </w:tc>
        <w:tc>
          <w:tcPr>
            <w:tcW w:w="2325" w:type="dxa"/>
          </w:tcPr>
          <w:p w:rsidR="00D565D7"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Tolak</w:t>
            </w:r>
          </w:p>
        </w:tc>
        <w:tc>
          <w:tcPr>
            <w:tcW w:w="2703" w:type="dxa"/>
          </w:tcPr>
          <w:p w:rsidR="00D565D7"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0&lt;d&lt;dl</w:t>
            </w:r>
          </w:p>
        </w:tc>
      </w:tr>
      <w:tr w:rsidR="00D565D7" w:rsidTr="00591565">
        <w:tc>
          <w:tcPr>
            <w:tcW w:w="3258" w:type="dxa"/>
          </w:tcPr>
          <w:p w:rsidR="00D565D7" w:rsidRDefault="00D565D7" w:rsidP="0049043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Tdk ada autokorelasi positif</w:t>
            </w:r>
          </w:p>
        </w:tc>
        <w:tc>
          <w:tcPr>
            <w:tcW w:w="2325" w:type="dxa"/>
          </w:tcPr>
          <w:p w:rsidR="00D565D7" w:rsidRPr="00DE3397" w:rsidRDefault="00354A35" w:rsidP="00354A35">
            <w:pPr>
              <w:pStyle w:val="ListParagraph"/>
              <w:spacing w:line="480" w:lineRule="auto"/>
              <w:ind w:left="0"/>
              <w:jc w:val="center"/>
              <w:rPr>
                <w:rFonts w:ascii="Times New Roman" w:hAnsi="Times New Roman" w:cs="Times New Roman"/>
                <w:i/>
                <w:sz w:val="24"/>
              </w:rPr>
            </w:pPr>
            <w:r w:rsidRPr="00DE3397">
              <w:rPr>
                <w:rFonts w:ascii="Times New Roman" w:hAnsi="Times New Roman" w:cs="Times New Roman"/>
                <w:i/>
                <w:sz w:val="24"/>
              </w:rPr>
              <w:t>No decision</w:t>
            </w:r>
          </w:p>
        </w:tc>
        <w:tc>
          <w:tcPr>
            <w:tcW w:w="2703" w:type="dxa"/>
          </w:tcPr>
          <w:p w:rsidR="00D565D7"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dl≤d≤du</w:t>
            </w:r>
          </w:p>
        </w:tc>
      </w:tr>
      <w:tr w:rsidR="00354A35" w:rsidTr="00591565">
        <w:tc>
          <w:tcPr>
            <w:tcW w:w="3258" w:type="dxa"/>
          </w:tcPr>
          <w:p w:rsidR="00354A35" w:rsidRDefault="00354A35" w:rsidP="0049043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Tdk ada korelasi negatif</w:t>
            </w:r>
          </w:p>
        </w:tc>
        <w:tc>
          <w:tcPr>
            <w:tcW w:w="2325" w:type="dxa"/>
          </w:tcPr>
          <w:p w:rsidR="00354A35"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Tolak</w:t>
            </w:r>
          </w:p>
        </w:tc>
        <w:tc>
          <w:tcPr>
            <w:tcW w:w="2703" w:type="dxa"/>
          </w:tcPr>
          <w:p w:rsidR="00354A35"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4-dl≤d≤4-dl</w:t>
            </w:r>
          </w:p>
        </w:tc>
      </w:tr>
      <w:tr w:rsidR="00D565D7" w:rsidTr="00591565">
        <w:tc>
          <w:tcPr>
            <w:tcW w:w="3258" w:type="dxa"/>
          </w:tcPr>
          <w:p w:rsidR="00D565D7" w:rsidRDefault="00D565D7" w:rsidP="0049043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Tdk ada korelasi negatif</w:t>
            </w:r>
          </w:p>
        </w:tc>
        <w:tc>
          <w:tcPr>
            <w:tcW w:w="2325" w:type="dxa"/>
          </w:tcPr>
          <w:p w:rsidR="00D565D7" w:rsidRPr="00DE3397" w:rsidRDefault="00354A35" w:rsidP="00354A35">
            <w:pPr>
              <w:pStyle w:val="ListParagraph"/>
              <w:spacing w:line="480" w:lineRule="auto"/>
              <w:ind w:left="0"/>
              <w:jc w:val="center"/>
              <w:rPr>
                <w:rFonts w:ascii="Times New Roman" w:hAnsi="Times New Roman" w:cs="Times New Roman"/>
                <w:i/>
                <w:sz w:val="24"/>
              </w:rPr>
            </w:pPr>
            <w:r w:rsidRPr="00DE3397">
              <w:rPr>
                <w:rFonts w:ascii="Times New Roman" w:hAnsi="Times New Roman" w:cs="Times New Roman"/>
                <w:i/>
                <w:sz w:val="24"/>
              </w:rPr>
              <w:t>No decision</w:t>
            </w:r>
          </w:p>
        </w:tc>
        <w:tc>
          <w:tcPr>
            <w:tcW w:w="2703" w:type="dxa"/>
            <w:vAlign w:val="center"/>
          </w:tcPr>
          <w:p w:rsidR="00D565D7"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4-du≤d≤4-dl</w:t>
            </w:r>
          </w:p>
        </w:tc>
      </w:tr>
      <w:tr w:rsidR="00D565D7" w:rsidTr="00591565">
        <w:tc>
          <w:tcPr>
            <w:tcW w:w="3258" w:type="dxa"/>
          </w:tcPr>
          <w:p w:rsidR="00354A35" w:rsidRDefault="00D565D7" w:rsidP="0049043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 xml:space="preserve">Tdk ada autokorelasi, </w:t>
            </w:r>
          </w:p>
          <w:p w:rsidR="00D565D7" w:rsidRDefault="00354A35" w:rsidP="0049043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Positif atau n</w:t>
            </w:r>
            <w:r w:rsidR="00D565D7">
              <w:rPr>
                <w:rFonts w:ascii="Times New Roman" w:hAnsi="Times New Roman" w:cs="Times New Roman"/>
                <w:sz w:val="24"/>
              </w:rPr>
              <w:t>egatif</w:t>
            </w:r>
          </w:p>
        </w:tc>
        <w:tc>
          <w:tcPr>
            <w:tcW w:w="2325" w:type="dxa"/>
          </w:tcPr>
          <w:p w:rsidR="00D565D7"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Tdk ditolak</w:t>
            </w:r>
          </w:p>
        </w:tc>
        <w:tc>
          <w:tcPr>
            <w:tcW w:w="2703" w:type="dxa"/>
            <w:vAlign w:val="center"/>
          </w:tcPr>
          <w:p w:rsidR="00D565D7" w:rsidRDefault="00354A35" w:rsidP="00354A3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du&lt;d&lt;4-du</w:t>
            </w:r>
          </w:p>
        </w:tc>
      </w:tr>
    </w:tbl>
    <w:p w:rsidR="00D565D7" w:rsidRPr="00D565D7" w:rsidRDefault="00591565" w:rsidP="00591565">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Sumber: </w:t>
      </w:r>
      <w:r w:rsidR="007400D8">
        <w:rPr>
          <w:rFonts w:ascii="Times New Roman" w:hAnsi="Times New Roman" w:cs="Times New Roman"/>
          <w:sz w:val="24"/>
        </w:rPr>
        <w:t>Ghozali (2018</w:t>
      </w:r>
      <w:r w:rsidR="007400D8">
        <w:rPr>
          <w:rFonts w:ascii="Segoe UI Emoji" w:eastAsia="Segoe UI Emoji" w:hAnsi="Segoe UI Emoji" w:cs="Segoe UI Emoji"/>
          <w:sz w:val="24"/>
        </w:rPr>
        <w:t>: 112)</w:t>
      </w:r>
    </w:p>
    <w:p w:rsidR="003A7A10" w:rsidRDefault="003A7A10" w:rsidP="00490432">
      <w:pPr>
        <w:pStyle w:val="ListParagraph"/>
        <w:numPr>
          <w:ilvl w:val="0"/>
          <w:numId w:val="7"/>
        </w:numPr>
        <w:spacing w:after="200" w:line="480" w:lineRule="auto"/>
        <w:ind w:left="720"/>
        <w:jc w:val="both"/>
        <w:rPr>
          <w:rFonts w:ascii="Times New Roman" w:hAnsi="Times New Roman" w:cs="Times New Roman"/>
          <w:sz w:val="24"/>
        </w:rPr>
      </w:pPr>
      <w:r>
        <w:rPr>
          <w:rFonts w:ascii="Times New Roman" w:hAnsi="Times New Roman" w:cs="Times New Roman"/>
          <w:sz w:val="24"/>
        </w:rPr>
        <w:t>Uji Heteroskedastisitas</w:t>
      </w:r>
    </w:p>
    <w:p w:rsidR="002C5863" w:rsidRDefault="003A7A10" w:rsidP="00490432">
      <w:pPr>
        <w:pStyle w:val="ListParagraph"/>
        <w:spacing w:line="480" w:lineRule="auto"/>
        <w:ind w:firstLine="392"/>
        <w:jc w:val="both"/>
        <w:rPr>
          <w:rFonts w:ascii="Times New Roman" w:hAnsi="Times New Roman" w:cs="Times New Roman"/>
          <w:sz w:val="24"/>
        </w:rPr>
      </w:pPr>
      <w:r>
        <w:rPr>
          <w:rFonts w:ascii="Times New Roman" w:hAnsi="Times New Roman" w:cs="Times New Roman"/>
          <w:sz w:val="24"/>
        </w:rPr>
        <w:t xml:space="preserve">Uji ini bertujuan untuk menguji apakah dalam model regresi terjadi ketidaksamaan </w:t>
      </w:r>
      <w:r w:rsidRPr="003B5AFF">
        <w:rPr>
          <w:rFonts w:ascii="Times New Roman" w:hAnsi="Times New Roman" w:cs="Times New Roman"/>
          <w:i/>
          <w:sz w:val="24"/>
        </w:rPr>
        <w:t>variance</w:t>
      </w:r>
      <w:r>
        <w:rPr>
          <w:rFonts w:ascii="Times New Roman" w:hAnsi="Times New Roman" w:cs="Times New Roman"/>
          <w:sz w:val="24"/>
        </w:rPr>
        <w:t xml:space="preserve"> dari residual satu pengamatan ke pengamatan lain. Jika </w:t>
      </w:r>
      <w:r w:rsidRPr="003B5AFF">
        <w:rPr>
          <w:rFonts w:ascii="Times New Roman" w:hAnsi="Times New Roman" w:cs="Times New Roman"/>
          <w:i/>
          <w:sz w:val="24"/>
        </w:rPr>
        <w:t>variance</w:t>
      </w:r>
      <w:r>
        <w:rPr>
          <w:rFonts w:ascii="Times New Roman" w:hAnsi="Times New Roman" w:cs="Times New Roman"/>
          <w:sz w:val="24"/>
        </w:rPr>
        <w:t xml:space="preserve"> dari residual satu pengamatan ke pengamatan lain tetap, maka disebut homoskedastisitas dan sebaliknya, jika berbeda disebut heteroskedastisitas. Model regresi yang baik adalah yang tidak terjadi heteroskedastisitas. </w:t>
      </w:r>
    </w:p>
    <w:p w:rsidR="003A7A10" w:rsidRPr="00276A58" w:rsidRDefault="003A7A10" w:rsidP="00490432">
      <w:pPr>
        <w:pStyle w:val="ListParagraph"/>
        <w:numPr>
          <w:ilvl w:val="0"/>
          <w:numId w:val="5"/>
        </w:numPr>
        <w:spacing w:after="200" w:line="480" w:lineRule="auto"/>
        <w:ind w:left="720"/>
        <w:jc w:val="both"/>
        <w:rPr>
          <w:rFonts w:ascii="Times New Roman" w:hAnsi="Times New Roman" w:cs="Times New Roman"/>
          <w:b/>
          <w:sz w:val="24"/>
        </w:rPr>
      </w:pPr>
      <w:r w:rsidRPr="00276A58">
        <w:rPr>
          <w:rFonts w:ascii="Times New Roman" w:hAnsi="Times New Roman" w:cs="Times New Roman"/>
          <w:b/>
          <w:sz w:val="24"/>
        </w:rPr>
        <w:t>Analisis Regresi Linear Berganda</w:t>
      </w:r>
    </w:p>
    <w:p w:rsidR="003A7A10" w:rsidRDefault="003A7A10" w:rsidP="00490432">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 xml:space="preserve">Analisis regresi linear berganda merupakan hubungan secara linear antara dua atau lebih variabel independen. Analisis ini digunakan untuk mengetahui arah hubungan antara variabel independen dengan variabel dependen. </w:t>
      </w:r>
      <w:r w:rsidRPr="00FB6101">
        <w:rPr>
          <w:rFonts w:ascii="Times New Roman" w:hAnsi="Times New Roman" w:cs="Times New Roman"/>
          <w:sz w:val="24"/>
        </w:rPr>
        <w:t>Berikut</w:t>
      </w:r>
      <w:r>
        <w:rPr>
          <w:rFonts w:ascii="Times New Roman" w:hAnsi="Times New Roman" w:cs="Times New Roman"/>
          <w:sz w:val="24"/>
        </w:rPr>
        <w:t xml:space="preserve"> adalah model regresi:</w:t>
      </w:r>
    </w:p>
    <w:p w:rsidR="003A7A10" w:rsidRPr="00604E0E" w:rsidRDefault="004912E5" w:rsidP="00490432">
      <w:pPr>
        <w:pStyle w:val="ListParagraph"/>
        <w:spacing w:line="480" w:lineRule="auto"/>
        <w:jc w:val="both"/>
        <w:rPr>
          <w:rFonts w:ascii="Times New Roman" w:hAnsi="Times New Roman" w:cs="Times New Roman"/>
          <w:sz w:val="24"/>
        </w:rPr>
      </w:pPr>
      <m:oMathPara>
        <m:oMath>
          <m:r>
            <w:rPr>
              <w:rFonts w:ascii="Cambria Math" w:hAnsi="Cambria Math" w:cs="Times New Roman"/>
              <w:sz w:val="24"/>
            </w:rPr>
            <m:t xml:space="preserve">AP=α+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LEV+</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w:rPr>
              <w:rFonts w:ascii="Cambria Math" w:hAnsi="Cambria Math" w:cs="Times New Roman"/>
              <w:sz w:val="24"/>
            </w:rPr>
            <m:t>KI+</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3</m:t>
              </m:r>
            </m:sub>
          </m:sSub>
          <m:r>
            <w:rPr>
              <w:rFonts w:ascii="Cambria Math" w:hAnsi="Cambria Math" w:cs="Times New Roman"/>
              <w:sz w:val="24"/>
            </w:rPr>
            <m:t>SIZE+ε</m:t>
          </m:r>
        </m:oMath>
      </m:oMathPara>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Keterangan:</w:t>
      </w:r>
    </w:p>
    <w:p w:rsidR="003A7A10" w:rsidRPr="00D43344" w:rsidRDefault="00D43344"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AP</w:t>
      </w:r>
      <w:r w:rsidR="004912E5">
        <w:rPr>
          <w:rFonts w:ascii="Times New Roman" w:hAnsi="Times New Roman" w:cs="Times New Roman"/>
          <w:sz w:val="24"/>
        </w:rPr>
        <w:tab/>
      </w:r>
      <w:r w:rsidR="003A7A10">
        <w:rPr>
          <w:rFonts w:ascii="Times New Roman" w:hAnsi="Times New Roman" w:cs="Times New Roman"/>
          <w:sz w:val="24"/>
        </w:rPr>
        <w:t xml:space="preserve">= </w:t>
      </w:r>
      <w:r>
        <w:rPr>
          <w:rFonts w:ascii="Times New Roman" w:hAnsi="Times New Roman" w:cs="Times New Roman"/>
          <w:sz w:val="24"/>
        </w:rPr>
        <w:t>Agresivitas Pajak</w:t>
      </w:r>
    </w:p>
    <w:p w:rsidR="003A7A10" w:rsidRDefault="00D43344" w:rsidP="00490432">
      <w:pPr>
        <w:pStyle w:val="ListParagraph"/>
        <w:spacing w:line="480" w:lineRule="auto"/>
        <w:jc w:val="both"/>
        <w:rPr>
          <w:rFonts w:ascii="Times New Roman" w:hAnsi="Times New Roman" w:cs="Times New Roman"/>
          <w:sz w:val="24"/>
        </w:rPr>
      </w:pPr>
      <w:r>
        <w:rPr>
          <w:rFonts w:ascii="Times New Roman" w:hAnsi="Times New Roman" w:cs="Times New Roman"/>
          <w:i/>
          <w:sz w:val="24"/>
        </w:rPr>
        <w:t>LEV</w:t>
      </w:r>
      <w:r w:rsidR="003A7A10">
        <w:rPr>
          <w:rFonts w:ascii="Times New Roman" w:hAnsi="Times New Roman" w:cs="Times New Roman"/>
          <w:sz w:val="24"/>
        </w:rPr>
        <w:t xml:space="preserve"> </w:t>
      </w:r>
      <w:r w:rsidR="003A7A10">
        <w:rPr>
          <w:rFonts w:ascii="Times New Roman" w:hAnsi="Times New Roman" w:cs="Times New Roman"/>
          <w:sz w:val="24"/>
        </w:rPr>
        <w:tab/>
        <w:t xml:space="preserve">= </w:t>
      </w:r>
      <w:r>
        <w:rPr>
          <w:rFonts w:ascii="Times New Roman" w:hAnsi="Times New Roman" w:cs="Times New Roman"/>
          <w:i/>
          <w:sz w:val="24"/>
        </w:rPr>
        <w:t>Leverage</w:t>
      </w:r>
    </w:p>
    <w:p w:rsidR="003A7A10" w:rsidRDefault="00D43344" w:rsidP="00490432">
      <w:pPr>
        <w:pStyle w:val="ListParagraph"/>
        <w:spacing w:line="480" w:lineRule="auto"/>
        <w:jc w:val="both"/>
        <w:rPr>
          <w:rFonts w:ascii="Times New Roman" w:hAnsi="Times New Roman" w:cs="Times New Roman"/>
          <w:sz w:val="24"/>
        </w:rPr>
      </w:pPr>
      <w:r>
        <w:rPr>
          <w:rFonts w:ascii="Times New Roman" w:hAnsi="Times New Roman" w:cs="Times New Roman"/>
          <w:i/>
          <w:sz w:val="24"/>
        </w:rPr>
        <w:t>SIZE</w:t>
      </w:r>
      <w:r w:rsidR="003A7A10">
        <w:rPr>
          <w:rFonts w:ascii="Times New Roman" w:hAnsi="Times New Roman" w:cs="Times New Roman"/>
          <w:sz w:val="24"/>
        </w:rPr>
        <w:t xml:space="preserve"> </w:t>
      </w:r>
      <w:r w:rsidR="003A7A10">
        <w:rPr>
          <w:rFonts w:ascii="Times New Roman" w:hAnsi="Times New Roman" w:cs="Times New Roman"/>
          <w:sz w:val="24"/>
        </w:rPr>
        <w:tab/>
        <w:t xml:space="preserve">= </w:t>
      </w:r>
      <w:r>
        <w:rPr>
          <w:rFonts w:ascii="Times New Roman" w:hAnsi="Times New Roman" w:cs="Times New Roman"/>
          <w:sz w:val="24"/>
        </w:rPr>
        <w:t>Ukuran Perusahaan</w:t>
      </w:r>
    </w:p>
    <w:p w:rsidR="00D43344" w:rsidRPr="00D43344" w:rsidRDefault="00D43344"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KI</w:t>
      </w:r>
      <w:r>
        <w:rPr>
          <w:rFonts w:ascii="Times New Roman" w:hAnsi="Times New Roman" w:cs="Times New Roman"/>
          <w:sz w:val="24"/>
        </w:rPr>
        <w:tab/>
        <w:t>= Komisaris Independen</w:t>
      </w:r>
    </w:p>
    <w:p w:rsidR="003A7A10" w:rsidRDefault="00D43344"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α </w:t>
      </w:r>
      <w:r>
        <w:rPr>
          <w:rFonts w:ascii="Times New Roman" w:hAnsi="Times New Roman" w:cs="Times New Roman"/>
          <w:sz w:val="24"/>
        </w:rPr>
        <w:tab/>
      </w:r>
      <w:r w:rsidR="003A7A10">
        <w:rPr>
          <w:rFonts w:ascii="Times New Roman" w:hAnsi="Times New Roman" w:cs="Times New Roman"/>
          <w:sz w:val="24"/>
        </w:rPr>
        <w:t>= Konstanta</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β</w:t>
      </w:r>
      <w:r>
        <w:rPr>
          <w:rFonts w:ascii="Times New Roman" w:hAnsi="Times New Roman" w:cs="Times New Roman"/>
          <w:sz w:val="24"/>
          <w:vertAlign w:val="subscript"/>
        </w:rPr>
        <w:t>1</w:t>
      </w:r>
      <w:r>
        <w:rPr>
          <w:rFonts w:ascii="Times New Roman" w:hAnsi="Times New Roman" w:cs="Times New Roman"/>
          <w:sz w:val="24"/>
        </w:rPr>
        <w:t>-β</w:t>
      </w:r>
      <w:r w:rsidR="00D43344">
        <w:rPr>
          <w:rFonts w:ascii="Times New Roman" w:hAnsi="Times New Roman" w:cs="Times New Roman"/>
          <w:sz w:val="24"/>
          <w:vertAlign w:val="subscript"/>
        </w:rPr>
        <w:t>3</w:t>
      </w:r>
      <w:r>
        <w:rPr>
          <w:rFonts w:ascii="Times New Roman" w:hAnsi="Times New Roman" w:cs="Times New Roman"/>
          <w:sz w:val="24"/>
        </w:rPr>
        <w:tab/>
        <w:t>=</w:t>
      </w:r>
      <w:r w:rsidR="00D43344">
        <w:rPr>
          <w:rFonts w:ascii="Times New Roman" w:hAnsi="Times New Roman" w:cs="Times New Roman"/>
          <w:sz w:val="24"/>
        </w:rPr>
        <w:t xml:space="preserve"> </w:t>
      </w:r>
      <w:r>
        <w:rPr>
          <w:rFonts w:ascii="Times New Roman" w:hAnsi="Times New Roman" w:cs="Times New Roman"/>
          <w:sz w:val="24"/>
        </w:rPr>
        <w:t>Koefisien Regresi</w:t>
      </w:r>
    </w:p>
    <w:p w:rsidR="003A7A10" w:rsidRDefault="00D43344" w:rsidP="007400D8">
      <w:pPr>
        <w:pStyle w:val="ListParagraph"/>
        <w:spacing w:line="480" w:lineRule="auto"/>
        <w:jc w:val="both"/>
        <w:rPr>
          <w:rFonts w:ascii="Times New Roman" w:hAnsi="Times New Roman" w:cs="Times New Roman"/>
          <w:sz w:val="24"/>
        </w:rPr>
      </w:pPr>
      <w:r>
        <w:rPr>
          <w:rFonts w:ascii="Times New Roman" w:hAnsi="Times New Roman" w:cs="Times New Roman"/>
          <w:sz w:val="24"/>
        </w:rPr>
        <w:t>ε</w:t>
      </w:r>
      <w:r>
        <w:rPr>
          <w:rFonts w:ascii="Times New Roman" w:hAnsi="Times New Roman" w:cs="Times New Roman"/>
          <w:sz w:val="24"/>
        </w:rPr>
        <w:tab/>
      </w:r>
      <w:r w:rsidR="003A7A10">
        <w:rPr>
          <w:rFonts w:ascii="Times New Roman" w:hAnsi="Times New Roman" w:cs="Times New Roman"/>
          <w:sz w:val="24"/>
        </w:rPr>
        <w:t>= error</w:t>
      </w:r>
    </w:p>
    <w:p w:rsidR="00291F1F" w:rsidRDefault="00291F1F" w:rsidP="007400D8">
      <w:pPr>
        <w:pStyle w:val="ListParagraph"/>
        <w:spacing w:line="480" w:lineRule="auto"/>
        <w:jc w:val="both"/>
        <w:rPr>
          <w:rFonts w:ascii="Times New Roman" w:hAnsi="Times New Roman" w:cs="Times New Roman"/>
          <w:sz w:val="24"/>
        </w:rPr>
      </w:pPr>
    </w:p>
    <w:p w:rsidR="00291F1F" w:rsidRPr="007400D8" w:rsidRDefault="00291F1F" w:rsidP="007400D8">
      <w:pPr>
        <w:pStyle w:val="ListParagraph"/>
        <w:spacing w:line="480" w:lineRule="auto"/>
        <w:jc w:val="both"/>
        <w:rPr>
          <w:rFonts w:ascii="Times New Roman" w:hAnsi="Times New Roman" w:cs="Times New Roman"/>
          <w:sz w:val="24"/>
        </w:rPr>
      </w:pPr>
    </w:p>
    <w:p w:rsidR="003A7A10" w:rsidRDefault="003A7A10" w:rsidP="00490432">
      <w:pPr>
        <w:pStyle w:val="ListParagraph"/>
        <w:numPr>
          <w:ilvl w:val="0"/>
          <w:numId w:val="10"/>
        </w:numPr>
        <w:spacing w:after="200" w:line="480" w:lineRule="auto"/>
        <w:ind w:left="720"/>
        <w:jc w:val="both"/>
        <w:rPr>
          <w:rFonts w:ascii="Times New Roman" w:hAnsi="Times New Roman" w:cs="Times New Roman"/>
          <w:sz w:val="24"/>
        </w:rPr>
      </w:pPr>
      <w:r>
        <w:rPr>
          <w:rFonts w:ascii="Times New Roman" w:hAnsi="Times New Roman" w:cs="Times New Roman"/>
          <w:sz w:val="24"/>
        </w:rPr>
        <w:lastRenderedPageBreak/>
        <w:t xml:space="preserve">Uji Statistik F </w:t>
      </w:r>
    </w:p>
    <w:p w:rsidR="003A7A10" w:rsidRDefault="002A4066" w:rsidP="00490432">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Menurut Ghozali (2018: 98</w:t>
      </w:r>
      <w:r w:rsidR="003A7A10">
        <w:rPr>
          <w:rFonts w:ascii="Times New Roman" w:hAnsi="Times New Roman" w:cs="Times New Roman"/>
          <w:sz w:val="24"/>
        </w:rPr>
        <w:t>), uji statistik F dinamakan sebagai uji signifikansi secara keseluruhan terhadap garis regresi yang diobservasi maupun estimasi, apakah Y berhubungan linear terhadap X1, X2, dan X3. Pengambilan keputusan dapat dilihat dari tabel annova dengan melihat nilai Sig, sebagai berikut:</w:t>
      </w:r>
    </w:p>
    <w:p w:rsidR="003A7A10" w:rsidRDefault="003A7A10" w:rsidP="00490432">
      <w:pPr>
        <w:pStyle w:val="ListParagraph"/>
        <w:numPr>
          <w:ilvl w:val="0"/>
          <w:numId w:val="11"/>
        </w:numPr>
        <w:spacing w:after="200" w:line="480" w:lineRule="auto"/>
        <w:ind w:left="720"/>
        <w:jc w:val="both"/>
        <w:rPr>
          <w:rFonts w:ascii="Times New Roman" w:hAnsi="Times New Roman" w:cs="Times New Roman"/>
          <w:sz w:val="24"/>
        </w:rPr>
      </w:pPr>
      <w:r>
        <w:rPr>
          <w:rFonts w:ascii="Times New Roman" w:hAnsi="Times New Roman" w:cs="Times New Roman"/>
          <w:sz w:val="24"/>
        </w:rPr>
        <w:t>Jika nilai Sig. &lt; α 0.05 maka model regresi signifikan, artinya semua variabel independen secara bersama – sama berpengaruh signifikan terhadap variabel dependen.</w:t>
      </w:r>
    </w:p>
    <w:p w:rsidR="003A7A10" w:rsidRDefault="003A7A10" w:rsidP="00490432">
      <w:pPr>
        <w:pStyle w:val="ListParagraph"/>
        <w:numPr>
          <w:ilvl w:val="0"/>
          <w:numId w:val="11"/>
        </w:numPr>
        <w:spacing w:after="200" w:line="480" w:lineRule="auto"/>
        <w:ind w:left="720"/>
        <w:jc w:val="both"/>
        <w:rPr>
          <w:rFonts w:ascii="Times New Roman" w:hAnsi="Times New Roman" w:cs="Times New Roman"/>
          <w:sz w:val="24"/>
        </w:rPr>
      </w:pPr>
      <w:r>
        <w:rPr>
          <w:rFonts w:ascii="Times New Roman" w:hAnsi="Times New Roman" w:cs="Times New Roman"/>
          <w:sz w:val="24"/>
        </w:rPr>
        <w:t xml:space="preserve">Jika nilai Sig. &gt; α 0.05 maka model regresi tidak signifikan, artinya semua variabel independen secara bersama – sama tidak berpengaruh terhadap variabel dependen. </w:t>
      </w:r>
    </w:p>
    <w:p w:rsidR="003A7A10" w:rsidRDefault="003A7A10" w:rsidP="00490432">
      <w:pPr>
        <w:pStyle w:val="ListParagraph"/>
        <w:numPr>
          <w:ilvl w:val="0"/>
          <w:numId w:val="10"/>
        </w:numPr>
        <w:spacing w:after="200" w:line="480" w:lineRule="auto"/>
        <w:ind w:left="720"/>
        <w:jc w:val="both"/>
        <w:rPr>
          <w:rFonts w:ascii="Times New Roman" w:hAnsi="Times New Roman" w:cs="Times New Roman"/>
          <w:sz w:val="24"/>
        </w:rPr>
      </w:pPr>
      <w:r>
        <w:rPr>
          <w:rFonts w:ascii="Times New Roman" w:hAnsi="Times New Roman" w:cs="Times New Roman"/>
          <w:sz w:val="24"/>
        </w:rPr>
        <w:t>Uji Statistik t</w:t>
      </w:r>
    </w:p>
    <w:p w:rsidR="007400D8" w:rsidRPr="007400D8" w:rsidRDefault="003A7A10" w:rsidP="007400D8">
      <w:pPr>
        <w:pStyle w:val="ListParagraph"/>
        <w:spacing w:line="480" w:lineRule="auto"/>
        <w:ind w:firstLine="392"/>
        <w:jc w:val="both"/>
        <w:rPr>
          <w:rFonts w:ascii="Times New Roman" w:hAnsi="Times New Roman" w:cs="Times New Roman"/>
          <w:sz w:val="24"/>
        </w:rPr>
      </w:pPr>
      <w:r>
        <w:rPr>
          <w:rFonts w:ascii="Times New Roman" w:hAnsi="Times New Roman" w:cs="Times New Roman"/>
          <w:sz w:val="24"/>
        </w:rPr>
        <w:t>Uji ini pada dasarnya menunjukkan seberapa jauh pengaruh satu variabel penjelas/independen secara individual dalam menerangkan variasi va</w:t>
      </w:r>
      <w:r w:rsidR="00537491">
        <w:rPr>
          <w:rFonts w:ascii="Times New Roman" w:hAnsi="Times New Roman" w:cs="Times New Roman"/>
          <w:sz w:val="24"/>
        </w:rPr>
        <w:t>riabel dependen (Ghozali 2018:98-99</w:t>
      </w:r>
      <w:r>
        <w:rPr>
          <w:rFonts w:ascii="Times New Roman" w:hAnsi="Times New Roman" w:cs="Times New Roman"/>
          <w:sz w:val="24"/>
        </w:rPr>
        <w:t>). Adapun langkah – langkah untuk melakukan pengujian, yaitu:</w:t>
      </w:r>
    </w:p>
    <w:p w:rsidR="003A7A10" w:rsidRDefault="003A7A10" w:rsidP="00490432">
      <w:pPr>
        <w:pStyle w:val="ListParagraph"/>
        <w:numPr>
          <w:ilvl w:val="0"/>
          <w:numId w:val="12"/>
        </w:numPr>
        <w:spacing w:after="200" w:line="480" w:lineRule="auto"/>
        <w:ind w:left="720"/>
        <w:jc w:val="both"/>
        <w:rPr>
          <w:rFonts w:ascii="Times New Roman" w:hAnsi="Times New Roman" w:cs="Times New Roman"/>
          <w:sz w:val="24"/>
        </w:rPr>
      </w:pPr>
      <w:r>
        <w:rPr>
          <w:rFonts w:ascii="Times New Roman" w:hAnsi="Times New Roman" w:cs="Times New Roman"/>
          <w:sz w:val="24"/>
        </w:rPr>
        <w:t>Menentukan hipotesis</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Hipotesis 1 :</w:t>
      </w:r>
      <w:r>
        <w:rPr>
          <w:rFonts w:ascii="Times New Roman" w:hAnsi="Times New Roman" w:cs="Times New Roman"/>
          <w:sz w:val="24"/>
        </w:rPr>
        <w:tab/>
        <w:t>H</w:t>
      </w:r>
      <w:r>
        <w:rPr>
          <w:rFonts w:ascii="Times New Roman" w:hAnsi="Times New Roman" w:cs="Times New Roman"/>
          <w:sz w:val="24"/>
          <w:vertAlign w:val="subscript"/>
        </w:rPr>
        <w:t>0</w:t>
      </w:r>
      <w:r>
        <w:rPr>
          <w:rFonts w:ascii="Times New Roman" w:hAnsi="Times New Roman" w:cs="Times New Roman"/>
          <w:sz w:val="24"/>
        </w:rPr>
        <w:t xml:space="preserve"> : β</w:t>
      </w:r>
      <w:r>
        <w:rPr>
          <w:rFonts w:ascii="Times New Roman" w:hAnsi="Times New Roman" w:cs="Times New Roman"/>
          <w:sz w:val="24"/>
          <w:vertAlign w:val="subscript"/>
        </w:rPr>
        <w:t xml:space="preserve">1 </w:t>
      </w:r>
      <w:r>
        <w:rPr>
          <w:rFonts w:ascii="Times New Roman" w:hAnsi="Times New Roman" w:cs="Times New Roman"/>
          <w:sz w:val="24"/>
        </w:rPr>
        <w:t>= 0</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w:t>
      </w:r>
      <w:r>
        <w:rPr>
          <w:rFonts w:ascii="Times New Roman" w:hAnsi="Times New Roman" w:cs="Times New Roman"/>
          <w:sz w:val="24"/>
          <w:vertAlign w:val="subscript"/>
        </w:rPr>
        <w:t xml:space="preserve">a </w:t>
      </w:r>
      <w:r>
        <w:rPr>
          <w:rFonts w:ascii="Times New Roman" w:hAnsi="Times New Roman" w:cs="Times New Roman"/>
          <w:sz w:val="24"/>
        </w:rPr>
        <w:t>: β</w:t>
      </w:r>
      <w:r>
        <w:rPr>
          <w:rFonts w:ascii="Times New Roman" w:hAnsi="Times New Roman" w:cs="Times New Roman"/>
          <w:sz w:val="24"/>
          <w:vertAlign w:val="subscript"/>
        </w:rPr>
        <w:t>1</w:t>
      </w:r>
      <w:r>
        <w:rPr>
          <w:rFonts w:ascii="Times New Roman" w:hAnsi="Times New Roman" w:cs="Times New Roman"/>
          <w:sz w:val="24"/>
        </w:rPr>
        <w:t xml:space="preserve"> &gt; 0</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Hipotesis 2 :</w:t>
      </w:r>
      <w:r>
        <w:rPr>
          <w:rFonts w:ascii="Times New Roman" w:hAnsi="Times New Roman" w:cs="Times New Roman"/>
          <w:sz w:val="24"/>
        </w:rPr>
        <w:tab/>
        <w:t>H</w:t>
      </w:r>
      <w:r w:rsidRPr="00BA3944">
        <w:rPr>
          <w:rFonts w:ascii="Times New Roman" w:hAnsi="Times New Roman" w:cs="Times New Roman"/>
          <w:sz w:val="24"/>
          <w:vertAlign w:val="subscript"/>
        </w:rPr>
        <w:t>0</w:t>
      </w:r>
      <w:r>
        <w:rPr>
          <w:rFonts w:ascii="Times New Roman" w:hAnsi="Times New Roman" w:cs="Times New Roman"/>
          <w:sz w:val="24"/>
        </w:rPr>
        <w:t xml:space="preserve"> : β</w:t>
      </w:r>
      <w:r w:rsidRPr="00BA3944">
        <w:rPr>
          <w:rFonts w:ascii="Times New Roman" w:hAnsi="Times New Roman" w:cs="Times New Roman"/>
          <w:sz w:val="24"/>
          <w:vertAlign w:val="subscript"/>
        </w:rPr>
        <w:t>2</w:t>
      </w:r>
      <w:r>
        <w:rPr>
          <w:rFonts w:ascii="Times New Roman" w:hAnsi="Times New Roman" w:cs="Times New Roman"/>
          <w:sz w:val="24"/>
        </w:rPr>
        <w:t xml:space="preserve"> = 0</w:t>
      </w:r>
    </w:p>
    <w:p w:rsidR="007400D8" w:rsidRDefault="003A7A10" w:rsidP="00717A21">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w:t>
      </w:r>
      <w:r w:rsidRPr="00291F1F">
        <w:rPr>
          <w:rFonts w:ascii="Times New Roman" w:hAnsi="Times New Roman" w:cs="Times New Roman"/>
          <w:sz w:val="24"/>
          <w:vertAlign w:val="subscript"/>
        </w:rPr>
        <w:t>a</w:t>
      </w:r>
      <w:r>
        <w:rPr>
          <w:rFonts w:ascii="Times New Roman" w:hAnsi="Times New Roman" w:cs="Times New Roman"/>
          <w:sz w:val="24"/>
        </w:rPr>
        <w:t xml:space="preserve"> : β</w:t>
      </w:r>
      <w:r w:rsidRPr="007F3118">
        <w:rPr>
          <w:rFonts w:ascii="Times New Roman" w:hAnsi="Times New Roman" w:cs="Times New Roman"/>
          <w:sz w:val="24"/>
          <w:vertAlign w:val="subscript"/>
        </w:rPr>
        <w:t>2</w:t>
      </w:r>
      <w:r>
        <w:rPr>
          <w:rFonts w:ascii="Times New Roman" w:hAnsi="Times New Roman" w:cs="Times New Roman"/>
          <w:sz w:val="24"/>
        </w:rPr>
        <w:t xml:space="preserve"> &gt; 0</w:t>
      </w:r>
    </w:p>
    <w:p w:rsidR="00291F1F" w:rsidRDefault="00291F1F" w:rsidP="00291F1F">
      <w:pPr>
        <w:pStyle w:val="ListParagraph"/>
        <w:spacing w:line="480" w:lineRule="auto"/>
        <w:jc w:val="both"/>
        <w:rPr>
          <w:rFonts w:ascii="Times New Roman" w:hAnsi="Times New Roman" w:cs="Times New Roman"/>
          <w:sz w:val="24"/>
        </w:rPr>
      </w:pPr>
      <w:r>
        <w:rPr>
          <w:rFonts w:ascii="Times New Roman" w:hAnsi="Times New Roman" w:cs="Times New Roman"/>
          <w:sz w:val="24"/>
        </w:rPr>
        <w:t>Hipotesis 3 :</w:t>
      </w:r>
      <w:r>
        <w:rPr>
          <w:rFonts w:ascii="Times New Roman" w:hAnsi="Times New Roman" w:cs="Times New Roman"/>
          <w:sz w:val="24"/>
        </w:rPr>
        <w:tab/>
        <w:t>H</w:t>
      </w:r>
      <w:r w:rsidRPr="00BA3944">
        <w:rPr>
          <w:rFonts w:ascii="Times New Roman" w:hAnsi="Times New Roman" w:cs="Times New Roman"/>
          <w:sz w:val="24"/>
          <w:vertAlign w:val="subscript"/>
        </w:rPr>
        <w:t>0</w:t>
      </w:r>
      <w:r>
        <w:rPr>
          <w:rFonts w:ascii="Times New Roman" w:hAnsi="Times New Roman" w:cs="Times New Roman"/>
          <w:sz w:val="24"/>
        </w:rPr>
        <w:t xml:space="preserve"> : β</w:t>
      </w:r>
      <w:r>
        <w:rPr>
          <w:rFonts w:ascii="Times New Roman" w:hAnsi="Times New Roman" w:cs="Times New Roman"/>
          <w:sz w:val="24"/>
          <w:vertAlign w:val="subscript"/>
        </w:rPr>
        <w:t>3</w:t>
      </w:r>
      <w:r>
        <w:rPr>
          <w:rFonts w:ascii="Times New Roman" w:hAnsi="Times New Roman" w:cs="Times New Roman"/>
          <w:sz w:val="24"/>
        </w:rPr>
        <w:t xml:space="preserve"> = 0</w:t>
      </w:r>
    </w:p>
    <w:p w:rsidR="00291F1F" w:rsidRPr="00291F1F" w:rsidRDefault="00291F1F" w:rsidP="00291F1F">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w:t>
      </w:r>
      <w:r w:rsidRPr="00291F1F">
        <w:rPr>
          <w:rFonts w:ascii="Times New Roman" w:hAnsi="Times New Roman" w:cs="Times New Roman"/>
          <w:sz w:val="24"/>
          <w:vertAlign w:val="subscript"/>
        </w:rPr>
        <w:t>a</w:t>
      </w:r>
      <w:r>
        <w:rPr>
          <w:rFonts w:ascii="Times New Roman" w:hAnsi="Times New Roman" w:cs="Times New Roman"/>
          <w:sz w:val="24"/>
        </w:rPr>
        <w:t xml:space="preserve"> : β</w:t>
      </w:r>
      <w:r>
        <w:rPr>
          <w:rFonts w:ascii="Times New Roman" w:hAnsi="Times New Roman" w:cs="Times New Roman"/>
          <w:sz w:val="24"/>
          <w:vertAlign w:val="subscript"/>
        </w:rPr>
        <w:t>3</w:t>
      </w:r>
      <w:r>
        <w:rPr>
          <w:rFonts w:ascii="Times New Roman" w:hAnsi="Times New Roman" w:cs="Times New Roman"/>
          <w:sz w:val="24"/>
        </w:rPr>
        <w:t xml:space="preserve"> &gt; 0</w:t>
      </w:r>
    </w:p>
    <w:p w:rsidR="003A7A10" w:rsidRDefault="003A7A10" w:rsidP="00490432">
      <w:pPr>
        <w:pStyle w:val="ListParagraph"/>
        <w:numPr>
          <w:ilvl w:val="0"/>
          <w:numId w:val="12"/>
        </w:numPr>
        <w:spacing w:after="200" w:line="480" w:lineRule="auto"/>
        <w:ind w:left="720"/>
        <w:jc w:val="both"/>
        <w:rPr>
          <w:rFonts w:ascii="Times New Roman" w:hAnsi="Times New Roman" w:cs="Times New Roman"/>
          <w:sz w:val="24"/>
        </w:rPr>
      </w:pPr>
      <w:r>
        <w:rPr>
          <w:rFonts w:ascii="Times New Roman" w:hAnsi="Times New Roman" w:cs="Times New Roman"/>
          <w:sz w:val="24"/>
        </w:rPr>
        <w:t>Menentukan nilai α yaitu 0.05 (5%).</w:t>
      </w:r>
    </w:p>
    <w:p w:rsidR="003A7A10" w:rsidRDefault="003A7A10" w:rsidP="00490432">
      <w:pPr>
        <w:pStyle w:val="ListParagraph"/>
        <w:numPr>
          <w:ilvl w:val="0"/>
          <w:numId w:val="12"/>
        </w:numPr>
        <w:spacing w:after="200" w:line="480" w:lineRule="auto"/>
        <w:ind w:left="720"/>
        <w:jc w:val="both"/>
        <w:rPr>
          <w:rFonts w:ascii="Times New Roman" w:hAnsi="Times New Roman" w:cs="Times New Roman"/>
          <w:sz w:val="24"/>
        </w:rPr>
      </w:pPr>
      <w:r>
        <w:rPr>
          <w:rFonts w:ascii="Times New Roman" w:hAnsi="Times New Roman" w:cs="Times New Roman"/>
          <w:sz w:val="24"/>
        </w:rPr>
        <w:t xml:space="preserve">Melakukan pengujian menggunakan program </w:t>
      </w:r>
      <w:r w:rsidRPr="002B4212">
        <w:rPr>
          <w:rFonts w:ascii="Times New Roman" w:hAnsi="Times New Roman" w:cs="Times New Roman"/>
          <w:i/>
          <w:sz w:val="24"/>
        </w:rPr>
        <w:t xml:space="preserve">Statistical Package for Social Science </w:t>
      </w:r>
      <w:r>
        <w:rPr>
          <w:rFonts w:ascii="Times New Roman" w:hAnsi="Times New Roman" w:cs="Times New Roman"/>
          <w:sz w:val="24"/>
        </w:rPr>
        <w:t>(SPSS) 20, kemudian memperoleh nilai Sig t.</w:t>
      </w:r>
    </w:p>
    <w:p w:rsidR="003A7A10" w:rsidRDefault="003A7A10" w:rsidP="00490432">
      <w:pPr>
        <w:pStyle w:val="ListParagraph"/>
        <w:numPr>
          <w:ilvl w:val="0"/>
          <w:numId w:val="12"/>
        </w:numPr>
        <w:spacing w:after="200" w:line="480" w:lineRule="auto"/>
        <w:ind w:left="720"/>
        <w:jc w:val="both"/>
        <w:rPr>
          <w:rFonts w:ascii="Times New Roman" w:hAnsi="Times New Roman" w:cs="Times New Roman"/>
          <w:sz w:val="24"/>
        </w:rPr>
      </w:pPr>
      <w:r>
        <w:rPr>
          <w:rFonts w:ascii="Times New Roman" w:hAnsi="Times New Roman" w:cs="Times New Roman"/>
          <w:sz w:val="24"/>
        </w:rPr>
        <w:lastRenderedPageBreak/>
        <w:t xml:space="preserve">Dasar pengambilan keputusan dapat dilihat dari tabel </w:t>
      </w:r>
      <w:r w:rsidRPr="00985B1A">
        <w:rPr>
          <w:rFonts w:ascii="Times New Roman" w:hAnsi="Times New Roman" w:cs="Times New Roman"/>
          <w:i/>
          <w:sz w:val="24"/>
        </w:rPr>
        <w:t>coefficients</w:t>
      </w:r>
      <w:r>
        <w:rPr>
          <w:rFonts w:ascii="Times New Roman" w:hAnsi="Times New Roman" w:cs="Times New Roman"/>
          <w:sz w:val="24"/>
        </w:rPr>
        <w:t xml:space="preserve"> dengan melihat nilai sig, dimana:</w:t>
      </w:r>
    </w:p>
    <w:p w:rsidR="003A7A10" w:rsidRDefault="003A7A10" w:rsidP="00490432">
      <w:pPr>
        <w:pStyle w:val="ListParagraph"/>
        <w:numPr>
          <w:ilvl w:val="0"/>
          <w:numId w:val="13"/>
        </w:numPr>
        <w:spacing w:after="200" w:line="480" w:lineRule="auto"/>
        <w:ind w:left="720"/>
        <w:jc w:val="both"/>
        <w:rPr>
          <w:rFonts w:ascii="Times New Roman" w:hAnsi="Times New Roman" w:cs="Times New Roman"/>
          <w:sz w:val="24"/>
        </w:rPr>
      </w:pPr>
      <w:r>
        <w:rPr>
          <w:rFonts w:ascii="Times New Roman" w:hAnsi="Times New Roman" w:cs="Times New Roman"/>
          <w:sz w:val="24"/>
        </w:rPr>
        <w:t>Jika nilai Sig &lt; α 0.05 maka variabel independen berpengaruh terhadap variabel dependen.</w:t>
      </w:r>
    </w:p>
    <w:p w:rsidR="003A7A10" w:rsidRDefault="003A7A10" w:rsidP="00490432">
      <w:pPr>
        <w:pStyle w:val="ListParagraph"/>
        <w:numPr>
          <w:ilvl w:val="0"/>
          <w:numId w:val="13"/>
        </w:numPr>
        <w:spacing w:after="200" w:line="480" w:lineRule="auto"/>
        <w:ind w:left="720"/>
        <w:jc w:val="both"/>
        <w:rPr>
          <w:rFonts w:ascii="Times New Roman" w:hAnsi="Times New Roman" w:cs="Times New Roman"/>
          <w:sz w:val="24"/>
        </w:rPr>
      </w:pPr>
      <w:r>
        <w:rPr>
          <w:rFonts w:ascii="Times New Roman" w:hAnsi="Times New Roman" w:cs="Times New Roman"/>
          <w:sz w:val="24"/>
        </w:rPr>
        <w:t>Jika nilai Sig &gt; α 0.05 maka variabel independen tidak berpengaruh terhadap variabel dependen.</w:t>
      </w:r>
    </w:p>
    <w:p w:rsidR="003A7A10" w:rsidRDefault="003A7A10" w:rsidP="00490432">
      <w:pPr>
        <w:pStyle w:val="ListParagraph"/>
        <w:numPr>
          <w:ilvl w:val="0"/>
          <w:numId w:val="10"/>
        </w:numPr>
        <w:spacing w:after="200" w:line="480" w:lineRule="auto"/>
        <w:ind w:left="720"/>
        <w:jc w:val="both"/>
        <w:rPr>
          <w:rFonts w:ascii="Times New Roman" w:hAnsi="Times New Roman" w:cs="Times New Roman"/>
          <w:sz w:val="24"/>
        </w:rPr>
      </w:pPr>
      <w:r>
        <w:rPr>
          <w:rFonts w:ascii="Times New Roman" w:hAnsi="Times New Roman" w:cs="Times New Roman"/>
          <w:sz w:val="24"/>
        </w:rPr>
        <w:t>Koefisien Determinasi</w:t>
      </w:r>
    </w:p>
    <w:p w:rsidR="003A7A10" w:rsidRDefault="003A7A10" w:rsidP="00490432">
      <w:pPr>
        <w:pStyle w:val="ListParagraph"/>
        <w:spacing w:line="480" w:lineRule="auto"/>
        <w:jc w:val="both"/>
        <w:rPr>
          <w:rFonts w:ascii="Times New Roman" w:hAnsi="Times New Roman" w:cs="Times New Roman"/>
          <w:sz w:val="24"/>
        </w:rPr>
      </w:pPr>
      <w:r>
        <w:rPr>
          <w:rFonts w:ascii="Times New Roman" w:hAnsi="Times New Roman" w:cs="Times New Roman"/>
          <w:sz w:val="24"/>
        </w:rPr>
        <w:t>Koefisien determinasi (R</w:t>
      </w:r>
      <w:r>
        <w:rPr>
          <w:rFonts w:ascii="Times New Roman" w:hAnsi="Times New Roman" w:cs="Times New Roman"/>
          <w:sz w:val="24"/>
          <w:vertAlign w:val="superscript"/>
        </w:rPr>
        <w:t>2</w:t>
      </w:r>
      <w:r>
        <w:rPr>
          <w:rFonts w:ascii="Times New Roman" w:hAnsi="Times New Roman" w:cs="Times New Roman"/>
          <w:sz w:val="24"/>
        </w:rPr>
        <w:t>) pada intinya mengukur seberapa jauh kemampuan model dalam menerangkan variasi variabel dependen. Nilai koefisien determinasi adalah antara nol dan satu. Nilai R</w:t>
      </w:r>
      <w:r>
        <w:rPr>
          <w:rFonts w:ascii="Times New Roman" w:hAnsi="Times New Roman" w:cs="Times New Roman"/>
          <w:sz w:val="24"/>
          <w:vertAlign w:val="superscript"/>
        </w:rPr>
        <w:t>2</w:t>
      </w:r>
      <w:r>
        <w:rPr>
          <w:rFonts w:ascii="Times New Roman" w:hAnsi="Times New Roman" w:cs="Times New Roman"/>
          <w:sz w:val="24"/>
        </w:rPr>
        <w:t xml:space="preserve"> yang kecil menun</w:t>
      </w:r>
      <w:r w:rsidR="00686558">
        <w:rPr>
          <w:rFonts w:ascii="Times New Roman" w:hAnsi="Times New Roman" w:cs="Times New Roman"/>
          <w:sz w:val="24"/>
        </w:rPr>
        <w:t>jukkan bahwa kemampuan variabel-</w:t>
      </w:r>
      <w:r>
        <w:rPr>
          <w:rFonts w:ascii="Times New Roman" w:hAnsi="Times New Roman" w:cs="Times New Roman"/>
          <w:sz w:val="24"/>
        </w:rPr>
        <w:t xml:space="preserve">variabel independen dalam menjelaskan variasi variabel dependen amat terbatas. Nilai yang </w:t>
      </w:r>
      <w:r w:rsidR="00686558">
        <w:rPr>
          <w:rFonts w:ascii="Times New Roman" w:hAnsi="Times New Roman" w:cs="Times New Roman"/>
          <w:sz w:val="24"/>
        </w:rPr>
        <w:t>mendekati satu berarti variabel-</w:t>
      </w:r>
      <w:r>
        <w:rPr>
          <w:rFonts w:ascii="Times New Roman" w:hAnsi="Times New Roman" w:cs="Times New Roman"/>
          <w:sz w:val="24"/>
        </w:rPr>
        <w:t>variabel independen memberikan hampir semua informasi yang dibutuhkan untuk memprediksi variasi variabel independen. Secara umum koefisien determinasi untuk data silang (</w:t>
      </w:r>
      <w:r w:rsidRPr="00A02005">
        <w:rPr>
          <w:rFonts w:ascii="Times New Roman" w:hAnsi="Times New Roman" w:cs="Times New Roman"/>
          <w:i/>
          <w:sz w:val="24"/>
        </w:rPr>
        <w:t>crossection</w:t>
      </w:r>
      <w:r>
        <w:rPr>
          <w:rFonts w:ascii="Times New Roman" w:hAnsi="Times New Roman" w:cs="Times New Roman"/>
          <w:sz w:val="24"/>
        </w:rPr>
        <w:t>) relatif rendah karena adanya variasi yang besar antara masing – masing pengamatan, sedangkan untuk data runtun waktu (</w:t>
      </w:r>
      <w:r w:rsidRPr="00483BB1">
        <w:rPr>
          <w:rFonts w:ascii="Times New Roman" w:hAnsi="Times New Roman" w:cs="Times New Roman"/>
          <w:i/>
          <w:sz w:val="24"/>
        </w:rPr>
        <w:t>time series</w:t>
      </w:r>
      <w:r>
        <w:rPr>
          <w:rFonts w:ascii="Times New Roman" w:hAnsi="Times New Roman" w:cs="Times New Roman"/>
          <w:sz w:val="24"/>
        </w:rPr>
        <w:t>) biasanya memiliki nilai koefisien determinasi yang tinggi. Nilai R</w:t>
      </w:r>
      <w:r>
        <w:rPr>
          <w:rFonts w:ascii="Times New Roman" w:hAnsi="Times New Roman" w:cs="Times New Roman"/>
          <w:sz w:val="24"/>
          <w:vertAlign w:val="superscript"/>
        </w:rPr>
        <w:t>2</w:t>
      </w:r>
      <w:r>
        <w:rPr>
          <w:rFonts w:ascii="Times New Roman" w:hAnsi="Times New Roman" w:cs="Times New Roman"/>
          <w:sz w:val="24"/>
        </w:rPr>
        <w:t xml:space="preserve"> dapat dilihat pada tabel model summary. Nilai koefisien determinasi berkisar 0 ≤ R</w:t>
      </w:r>
      <w:r>
        <w:rPr>
          <w:rFonts w:ascii="Times New Roman" w:hAnsi="Times New Roman" w:cs="Times New Roman"/>
          <w:sz w:val="24"/>
          <w:vertAlign w:val="superscript"/>
        </w:rPr>
        <w:t>2</w:t>
      </w:r>
      <w:r>
        <w:rPr>
          <w:rFonts w:ascii="Times New Roman" w:hAnsi="Times New Roman" w:cs="Times New Roman"/>
          <w:sz w:val="24"/>
        </w:rPr>
        <w:t xml:space="preserve"> ≤ 1, dimana:</w:t>
      </w:r>
    </w:p>
    <w:p w:rsidR="003A7A10" w:rsidRDefault="003A7A10" w:rsidP="00490432">
      <w:pPr>
        <w:pStyle w:val="ListParagraph"/>
        <w:numPr>
          <w:ilvl w:val="0"/>
          <w:numId w:val="14"/>
        </w:numPr>
        <w:spacing w:after="200" w:line="480" w:lineRule="auto"/>
        <w:ind w:left="720"/>
        <w:jc w:val="both"/>
        <w:rPr>
          <w:rFonts w:ascii="Times New Roman" w:hAnsi="Times New Roman" w:cs="Times New Roman"/>
          <w:sz w:val="24"/>
        </w:rPr>
      </w:pPr>
      <w:r>
        <w:rPr>
          <w:rFonts w:ascii="Times New Roman" w:hAnsi="Times New Roman" w:cs="Times New Roman"/>
          <w:sz w:val="24"/>
        </w:rPr>
        <w:t>Jika R</w:t>
      </w:r>
      <w:r>
        <w:rPr>
          <w:rFonts w:ascii="Times New Roman" w:hAnsi="Times New Roman" w:cs="Times New Roman"/>
          <w:sz w:val="24"/>
          <w:vertAlign w:val="superscript"/>
        </w:rPr>
        <w:t>2</w:t>
      </w:r>
      <w:r>
        <w:rPr>
          <w:rFonts w:ascii="Times New Roman" w:hAnsi="Times New Roman" w:cs="Times New Roman"/>
          <w:sz w:val="24"/>
        </w:rPr>
        <w:t xml:space="preserve"> = 0, berarti model regresi yang terbentuk tidak tepat dalam meramalkan variabel Y.</w:t>
      </w:r>
    </w:p>
    <w:p w:rsidR="00D43344" w:rsidRPr="00D43344" w:rsidRDefault="003A7A10" w:rsidP="00D43344">
      <w:pPr>
        <w:pStyle w:val="ListParagraph"/>
        <w:numPr>
          <w:ilvl w:val="0"/>
          <w:numId w:val="14"/>
        </w:numPr>
        <w:spacing w:after="200" w:line="480" w:lineRule="auto"/>
        <w:ind w:left="720"/>
        <w:jc w:val="both"/>
        <w:rPr>
          <w:rFonts w:ascii="Times New Roman" w:hAnsi="Times New Roman" w:cs="Times New Roman"/>
          <w:sz w:val="24"/>
        </w:rPr>
      </w:pPr>
      <w:r>
        <w:rPr>
          <w:rFonts w:ascii="Times New Roman" w:hAnsi="Times New Roman" w:cs="Times New Roman"/>
          <w:sz w:val="24"/>
        </w:rPr>
        <w:t>Jika R</w:t>
      </w:r>
      <w:r>
        <w:rPr>
          <w:rFonts w:ascii="Times New Roman" w:hAnsi="Times New Roman" w:cs="Times New Roman"/>
          <w:sz w:val="24"/>
          <w:vertAlign w:val="superscript"/>
        </w:rPr>
        <w:t>2</w:t>
      </w:r>
      <w:r>
        <w:rPr>
          <w:rFonts w:ascii="Times New Roman" w:hAnsi="Times New Roman" w:cs="Times New Roman"/>
          <w:sz w:val="24"/>
        </w:rPr>
        <w:t xml:space="preserve"> = 1, berarti model regresi yang terbentuk dapat meramalkan variabel Y dengan baik. </w:t>
      </w:r>
    </w:p>
    <w:sectPr w:rsidR="00D43344" w:rsidRPr="00D43344" w:rsidSect="002F1BB9">
      <w:footerReference w:type="default" r:id="rId8"/>
      <w:pgSz w:w="11909" w:h="16834" w:code="9"/>
      <w:pgMar w:top="1418" w:right="1418" w:bottom="1418" w:left="1701"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87" w:rsidRDefault="00617A87" w:rsidP="0061565E">
      <w:pPr>
        <w:spacing w:after="0" w:line="240" w:lineRule="auto"/>
      </w:pPr>
      <w:r>
        <w:separator/>
      </w:r>
    </w:p>
  </w:endnote>
  <w:endnote w:type="continuationSeparator" w:id="0">
    <w:p w:rsidR="00617A87" w:rsidRDefault="00617A87" w:rsidP="00615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8179"/>
      <w:docPartObj>
        <w:docPartGallery w:val="Page Numbers (Bottom of Page)"/>
        <w:docPartUnique/>
      </w:docPartObj>
    </w:sdtPr>
    <w:sdtContent>
      <w:p w:rsidR="0061565E" w:rsidRDefault="0028117D">
        <w:pPr>
          <w:pStyle w:val="Footer"/>
          <w:jc w:val="center"/>
        </w:pPr>
        <w:fldSimple w:instr=" PAGE   \* MERGEFORMAT ">
          <w:r w:rsidR="006107B3">
            <w:rPr>
              <w:noProof/>
            </w:rPr>
            <w:t>49</w:t>
          </w:r>
        </w:fldSimple>
      </w:p>
    </w:sdtContent>
  </w:sdt>
  <w:p w:rsidR="0061565E" w:rsidRDefault="00615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87" w:rsidRDefault="00617A87" w:rsidP="0061565E">
      <w:pPr>
        <w:spacing w:after="0" w:line="240" w:lineRule="auto"/>
      </w:pPr>
      <w:r>
        <w:separator/>
      </w:r>
    </w:p>
  </w:footnote>
  <w:footnote w:type="continuationSeparator" w:id="0">
    <w:p w:rsidR="00617A87" w:rsidRDefault="00617A87" w:rsidP="006156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350"/>
    <w:multiLevelType w:val="multilevel"/>
    <w:tmpl w:val="63B8FC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024B1AC1"/>
    <w:multiLevelType w:val="multilevel"/>
    <w:tmpl w:val="1BB66A10"/>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
    <w:nsid w:val="05DF6B2F"/>
    <w:multiLevelType w:val="hybridMultilevel"/>
    <w:tmpl w:val="0372A726"/>
    <w:lvl w:ilvl="0" w:tplc="6F629AB8">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B404597"/>
    <w:multiLevelType w:val="hybridMultilevel"/>
    <w:tmpl w:val="0178AE5C"/>
    <w:lvl w:ilvl="0" w:tplc="53961CE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19592A4F"/>
    <w:multiLevelType w:val="hybridMultilevel"/>
    <w:tmpl w:val="F3D023F8"/>
    <w:lvl w:ilvl="0" w:tplc="CD80210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24C01476"/>
    <w:multiLevelType w:val="hybridMultilevel"/>
    <w:tmpl w:val="1DA2247A"/>
    <w:lvl w:ilvl="0" w:tplc="BDF0557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256A1FCF"/>
    <w:multiLevelType w:val="multilevel"/>
    <w:tmpl w:val="DA20B5F0"/>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7">
    <w:nsid w:val="256F440A"/>
    <w:multiLevelType w:val="multilevel"/>
    <w:tmpl w:val="DA20B5F0"/>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8">
    <w:nsid w:val="29444745"/>
    <w:multiLevelType w:val="hybridMultilevel"/>
    <w:tmpl w:val="1DD4D678"/>
    <w:lvl w:ilvl="0" w:tplc="88301E3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3C25278D"/>
    <w:multiLevelType w:val="hybridMultilevel"/>
    <w:tmpl w:val="B8263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71587"/>
    <w:multiLevelType w:val="hybridMultilevel"/>
    <w:tmpl w:val="1822443C"/>
    <w:lvl w:ilvl="0" w:tplc="7500DAF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B05281C"/>
    <w:multiLevelType w:val="hybridMultilevel"/>
    <w:tmpl w:val="D568B850"/>
    <w:lvl w:ilvl="0" w:tplc="F1D4067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BF332B8"/>
    <w:multiLevelType w:val="hybridMultilevel"/>
    <w:tmpl w:val="548AB5DE"/>
    <w:lvl w:ilvl="0" w:tplc="823EF7B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63C545E3"/>
    <w:multiLevelType w:val="hybridMultilevel"/>
    <w:tmpl w:val="3F0ABB4C"/>
    <w:lvl w:ilvl="0" w:tplc="18CA4D9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703D2715"/>
    <w:multiLevelType w:val="hybridMultilevel"/>
    <w:tmpl w:val="B2CE06CC"/>
    <w:lvl w:ilvl="0" w:tplc="04069C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10"/>
  </w:num>
  <w:num w:numId="8">
    <w:abstractNumId w:val="3"/>
  </w:num>
  <w:num w:numId="9">
    <w:abstractNumId w:val="13"/>
  </w:num>
  <w:num w:numId="10">
    <w:abstractNumId w:val="11"/>
  </w:num>
  <w:num w:numId="11">
    <w:abstractNumId w:val="8"/>
  </w:num>
  <w:num w:numId="12">
    <w:abstractNumId w:val="12"/>
  </w:num>
  <w:num w:numId="13">
    <w:abstractNumId w:val="5"/>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F7AAF"/>
    <w:rsid w:val="00026846"/>
    <w:rsid w:val="00095C06"/>
    <w:rsid w:val="000B2FA2"/>
    <w:rsid w:val="0012194B"/>
    <w:rsid w:val="00147066"/>
    <w:rsid w:val="00157FBD"/>
    <w:rsid w:val="001B7C93"/>
    <w:rsid w:val="001E3212"/>
    <w:rsid w:val="001E7C33"/>
    <w:rsid w:val="002011F4"/>
    <w:rsid w:val="00204245"/>
    <w:rsid w:val="00212445"/>
    <w:rsid w:val="0022680D"/>
    <w:rsid w:val="00244AC1"/>
    <w:rsid w:val="0028117D"/>
    <w:rsid w:val="00291F1F"/>
    <w:rsid w:val="002A4066"/>
    <w:rsid w:val="002B68C5"/>
    <w:rsid w:val="002C5863"/>
    <w:rsid w:val="002F1BB9"/>
    <w:rsid w:val="00354A35"/>
    <w:rsid w:val="00370BB7"/>
    <w:rsid w:val="003826A3"/>
    <w:rsid w:val="003863A9"/>
    <w:rsid w:val="00391E44"/>
    <w:rsid w:val="003A7A10"/>
    <w:rsid w:val="003B6232"/>
    <w:rsid w:val="003F2ED3"/>
    <w:rsid w:val="003F57C1"/>
    <w:rsid w:val="004018EE"/>
    <w:rsid w:val="004261E6"/>
    <w:rsid w:val="00490432"/>
    <w:rsid w:val="004912E5"/>
    <w:rsid w:val="0050788A"/>
    <w:rsid w:val="00537491"/>
    <w:rsid w:val="0057047B"/>
    <w:rsid w:val="00586F38"/>
    <w:rsid w:val="00591565"/>
    <w:rsid w:val="005C3E79"/>
    <w:rsid w:val="005E3052"/>
    <w:rsid w:val="005F17FA"/>
    <w:rsid w:val="006107B3"/>
    <w:rsid w:val="0061565E"/>
    <w:rsid w:val="00617A87"/>
    <w:rsid w:val="00656BBA"/>
    <w:rsid w:val="006618A3"/>
    <w:rsid w:val="00664E91"/>
    <w:rsid w:val="00686558"/>
    <w:rsid w:val="006B780F"/>
    <w:rsid w:val="006F7AAF"/>
    <w:rsid w:val="00717A21"/>
    <w:rsid w:val="007400D8"/>
    <w:rsid w:val="00741273"/>
    <w:rsid w:val="00746121"/>
    <w:rsid w:val="007A4BFC"/>
    <w:rsid w:val="007C67CC"/>
    <w:rsid w:val="008F1A94"/>
    <w:rsid w:val="00901F58"/>
    <w:rsid w:val="009C124B"/>
    <w:rsid w:val="00A1728B"/>
    <w:rsid w:val="00AA5D59"/>
    <w:rsid w:val="00AD789D"/>
    <w:rsid w:val="00AF7057"/>
    <w:rsid w:val="00B123D9"/>
    <w:rsid w:val="00C009C9"/>
    <w:rsid w:val="00C53A58"/>
    <w:rsid w:val="00CC6977"/>
    <w:rsid w:val="00CD0A3C"/>
    <w:rsid w:val="00D43344"/>
    <w:rsid w:val="00D565D7"/>
    <w:rsid w:val="00D95250"/>
    <w:rsid w:val="00DA358E"/>
    <w:rsid w:val="00DA36A5"/>
    <w:rsid w:val="00DE3397"/>
    <w:rsid w:val="00E336EA"/>
    <w:rsid w:val="00E40694"/>
    <w:rsid w:val="00EA0295"/>
    <w:rsid w:val="00EC4592"/>
    <w:rsid w:val="00ED7EA5"/>
    <w:rsid w:val="00EE473A"/>
    <w:rsid w:val="00EF2815"/>
    <w:rsid w:val="00EF5A2E"/>
    <w:rsid w:val="00F06B0B"/>
    <w:rsid w:val="00F13D6B"/>
    <w:rsid w:val="00F1518E"/>
    <w:rsid w:val="00F86DA8"/>
    <w:rsid w:val="00FA74C4"/>
    <w:rsid w:val="00FB6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B7"/>
    <w:pPr>
      <w:ind w:left="720"/>
      <w:contextualSpacing/>
    </w:pPr>
  </w:style>
  <w:style w:type="paragraph" w:styleId="BalloonText">
    <w:name w:val="Balloon Text"/>
    <w:basedOn w:val="Normal"/>
    <w:link w:val="BalloonTextChar"/>
    <w:uiPriority w:val="99"/>
    <w:semiHidden/>
    <w:unhideWhenUsed/>
    <w:rsid w:val="0042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E6"/>
    <w:rPr>
      <w:rFonts w:ascii="Tahoma" w:hAnsi="Tahoma" w:cs="Tahoma"/>
      <w:sz w:val="16"/>
      <w:szCs w:val="16"/>
    </w:rPr>
  </w:style>
  <w:style w:type="character" w:customStyle="1" w:styleId="15">
    <w:name w:val="15"/>
    <w:basedOn w:val="DefaultParagraphFont"/>
    <w:rsid w:val="00E336EA"/>
    <w:rPr>
      <w:rFonts w:ascii="Times New Roman" w:hAnsi="Times New Roman" w:cs="Times New Roman" w:hint="default"/>
      <w:i/>
      <w:iCs/>
      <w:color w:val="000000"/>
      <w:sz w:val="24"/>
      <w:szCs w:val="24"/>
    </w:rPr>
  </w:style>
  <w:style w:type="character" w:customStyle="1" w:styleId="16">
    <w:name w:val="16"/>
    <w:basedOn w:val="DefaultParagraphFont"/>
    <w:rsid w:val="00E336EA"/>
    <w:rPr>
      <w:rFonts w:ascii="Times New Roman" w:hAnsi="Times New Roman" w:cs="Times New Roman" w:hint="default"/>
      <w:color w:val="000000"/>
      <w:sz w:val="24"/>
      <w:szCs w:val="24"/>
    </w:rPr>
  </w:style>
  <w:style w:type="table" w:styleId="TableGrid">
    <w:name w:val="Table Grid"/>
    <w:basedOn w:val="TableNormal"/>
    <w:uiPriority w:val="39"/>
    <w:rsid w:val="003F57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6101"/>
    <w:rPr>
      <w:color w:val="808080"/>
    </w:rPr>
  </w:style>
  <w:style w:type="paragraph" w:styleId="Header">
    <w:name w:val="header"/>
    <w:basedOn w:val="Normal"/>
    <w:link w:val="HeaderChar"/>
    <w:uiPriority w:val="99"/>
    <w:semiHidden/>
    <w:unhideWhenUsed/>
    <w:rsid w:val="006156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565E"/>
  </w:style>
  <w:style w:type="paragraph" w:styleId="Footer">
    <w:name w:val="footer"/>
    <w:basedOn w:val="Normal"/>
    <w:link w:val="FooterChar"/>
    <w:uiPriority w:val="99"/>
    <w:unhideWhenUsed/>
    <w:rsid w:val="00615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65E"/>
  </w:style>
</w:styles>
</file>

<file path=word/webSettings.xml><?xml version="1.0" encoding="utf-8"?>
<w:webSettings xmlns:r="http://schemas.openxmlformats.org/officeDocument/2006/relationships" xmlns:w="http://schemas.openxmlformats.org/wordprocessingml/2006/main">
  <w:divs>
    <w:div w:id="36317814">
      <w:bodyDiv w:val="1"/>
      <w:marLeft w:val="0"/>
      <w:marRight w:val="0"/>
      <w:marTop w:val="0"/>
      <w:marBottom w:val="0"/>
      <w:divBdr>
        <w:top w:val="none" w:sz="0" w:space="0" w:color="auto"/>
        <w:left w:val="none" w:sz="0" w:space="0" w:color="auto"/>
        <w:bottom w:val="none" w:sz="0" w:space="0" w:color="auto"/>
        <w:right w:val="none" w:sz="0" w:space="0" w:color="auto"/>
      </w:divBdr>
    </w:div>
    <w:div w:id="39404493">
      <w:bodyDiv w:val="1"/>
      <w:marLeft w:val="0"/>
      <w:marRight w:val="0"/>
      <w:marTop w:val="0"/>
      <w:marBottom w:val="0"/>
      <w:divBdr>
        <w:top w:val="none" w:sz="0" w:space="0" w:color="auto"/>
        <w:left w:val="none" w:sz="0" w:space="0" w:color="auto"/>
        <w:bottom w:val="none" w:sz="0" w:space="0" w:color="auto"/>
        <w:right w:val="none" w:sz="0" w:space="0" w:color="auto"/>
      </w:divBdr>
    </w:div>
    <w:div w:id="43452815">
      <w:bodyDiv w:val="1"/>
      <w:marLeft w:val="0"/>
      <w:marRight w:val="0"/>
      <w:marTop w:val="0"/>
      <w:marBottom w:val="0"/>
      <w:divBdr>
        <w:top w:val="none" w:sz="0" w:space="0" w:color="auto"/>
        <w:left w:val="none" w:sz="0" w:space="0" w:color="auto"/>
        <w:bottom w:val="none" w:sz="0" w:space="0" w:color="auto"/>
        <w:right w:val="none" w:sz="0" w:space="0" w:color="auto"/>
      </w:divBdr>
    </w:div>
    <w:div w:id="181863756">
      <w:bodyDiv w:val="1"/>
      <w:marLeft w:val="0"/>
      <w:marRight w:val="0"/>
      <w:marTop w:val="0"/>
      <w:marBottom w:val="0"/>
      <w:divBdr>
        <w:top w:val="none" w:sz="0" w:space="0" w:color="auto"/>
        <w:left w:val="none" w:sz="0" w:space="0" w:color="auto"/>
        <w:bottom w:val="none" w:sz="0" w:space="0" w:color="auto"/>
        <w:right w:val="none" w:sz="0" w:space="0" w:color="auto"/>
      </w:divBdr>
    </w:div>
    <w:div w:id="476805864">
      <w:bodyDiv w:val="1"/>
      <w:marLeft w:val="0"/>
      <w:marRight w:val="0"/>
      <w:marTop w:val="0"/>
      <w:marBottom w:val="0"/>
      <w:divBdr>
        <w:top w:val="none" w:sz="0" w:space="0" w:color="auto"/>
        <w:left w:val="none" w:sz="0" w:space="0" w:color="auto"/>
        <w:bottom w:val="none" w:sz="0" w:space="0" w:color="auto"/>
        <w:right w:val="none" w:sz="0" w:space="0" w:color="auto"/>
      </w:divBdr>
    </w:div>
    <w:div w:id="484317741">
      <w:bodyDiv w:val="1"/>
      <w:marLeft w:val="0"/>
      <w:marRight w:val="0"/>
      <w:marTop w:val="0"/>
      <w:marBottom w:val="0"/>
      <w:divBdr>
        <w:top w:val="none" w:sz="0" w:space="0" w:color="auto"/>
        <w:left w:val="none" w:sz="0" w:space="0" w:color="auto"/>
        <w:bottom w:val="none" w:sz="0" w:space="0" w:color="auto"/>
        <w:right w:val="none" w:sz="0" w:space="0" w:color="auto"/>
      </w:divBdr>
    </w:div>
    <w:div w:id="567959895">
      <w:bodyDiv w:val="1"/>
      <w:marLeft w:val="0"/>
      <w:marRight w:val="0"/>
      <w:marTop w:val="0"/>
      <w:marBottom w:val="0"/>
      <w:divBdr>
        <w:top w:val="none" w:sz="0" w:space="0" w:color="auto"/>
        <w:left w:val="none" w:sz="0" w:space="0" w:color="auto"/>
        <w:bottom w:val="none" w:sz="0" w:space="0" w:color="auto"/>
        <w:right w:val="none" w:sz="0" w:space="0" w:color="auto"/>
      </w:divBdr>
    </w:div>
    <w:div w:id="596325194">
      <w:bodyDiv w:val="1"/>
      <w:marLeft w:val="0"/>
      <w:marRight w:val="0"/>
      <w:marTop w:val="0"/>
      <w:marBottom w:val="0"/>
      <w:divBdr>
        <w:top w:val="none" w:sz="0" w:space="0" w:color="auto"/>
        <w:left w:val="none" w:sz="0" w:space="0" w:color="auto"/>
        <w:bottom w:val="none" w:sz="0" w:space="0" w:color="auto"/>
        <w:right w:val="none" w:sz="0" w:space="0" w:color="auto"/>
      </w:divBdr>
    </w:div>
    <w:div w:id="609318969">
      <w:bodyDiv w:val="1"/>
      <w:marLeft w:val="0"/>
      <w:marRight w:val="0"/>
      <w:marTop w:val="0"/>
      <w:marBottom w:val="0"/>
      <w:divBdr>
        <w:top w:val="none" w:sz="0" w:space="0" w:color="auto"/>
        <w:left w:val="none" w:sz="0" w:space="0" w:color="auto"/>
        <w:bottom w:val="none" w:sz="0" w:space="0" w:color="auto"/>
        <w:right w:val="none" w:sz="0" w:space="0" w:color="auto"/>
      </w:divBdr>
    </w:div>
    <w:div w:id="615407201">
      <w:bodyDiv w:val="1"/>
      <w:marLeft w:val="0"/>
      <w:marRight w:val="0"/>
      <w:marTop w:val="0"/>
      <w:marBottom w:val="0"/>
      <w:divBdr>
        <w:top w:val="none" w:sz="0" w:space="0" w:color="auto"/>
        <w:left w:val="none" w:sz="0" w:space="0" w:color="auto"/>
        <w:bottom w:val="none" w:sz="0" w:space="0" w:color="auto"/>
        <w:right w:val="none" w:sz="0" w:space="0" w:color="auto"/>
      </w:divBdr>
    </w:div>
    <w:div w:id="628511633">
      <w:bodyDiv w:val="1"/>
      <w:marLeft w:val="0"/>
      <w:marRight w:val="0"/>
      <w:marTop w:val="0"/>
      <w:marBottom w:val="0"/>
      <w:divBdr>
        <w:top w:val="none" w:sz="0" w:space="0" w:color="auto"/>
        <w:left w:val="none" w:sz="0" w:space="0" w:color="auto"/>
        <w:bottom w:val="none" w:sz="0" w:space="0" w:color="auto"/>
        <w:right w:val="none" w:sz="0" w:space="0" w:color="auto"/>
      </w:divBdr>
    </w:div>
    <w:div w:id="648823267">
      <w:bodyDiv w:val="1"/>
      <w:marLeft w:val="0"/>
      <w:marRight w:val="0"/>
      <w:marTop w:val="0"/>
      <w:marBottom w:val="0"/>
      <w:divBdr>
        <w:top w:val="none" w:sz="0" w:space="0" w:color="auto"/>
        <w:left w:val="none" w:sz="0" w:space="0" w:color="auto"/>
        <w:bottom w:val="none" w:sz="0" w:space="0" w:color="auto"/>
        <w:right w:val="none" w:sz="0" w:space="0" w:color="auto"/>
      </w:divBdr>
    </w:div>
    <w:div w:id="755978195">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836118666">
      <w:bodyDiv w:val="1"/>
      <w:marLeft w:val="0"/>
      <w:marRight w:val="0"/>
      <w:marTop w:val="0"/>
      <w:marBottom w:val="0"/>
      <w:divBdr>
        <w:top w:val="none" w:sz="0" w:space="0" w:color="auto"/>
        <w:left w:val="none" w:sz="0" w:space="0" w:color="auto"/>
        <w:bottom w:val="none" w:sz="0" w:space="0" w:color="auto"/>
        <w:right w:val="none" w:sz="0" w:space="0" w:color="auto"/>
      </w:divBdr>
    </w:div>
    <w:div w:id="896165777">
      <w:bodyDiv w:val="1"/>
      <w:marLeft w:val="0"/>
      <w:marRight w:val="0"/>
      <w:marTop w:val="0"/>
      <w:marBottom w:val="0"/>
      <w:divBdr>
        <w:top w:val="none" w:sz="0" w:space="0" w:color="auto"/>
        <w:left w:val="none" w:sz="0" w:space="0" w:color="auto"/>
        <w:bottom w:val="none" w:sz="0" w:space="0" w:color="auto"/>
        <w:right w:val="none" w:sz="0" w:space="0" w:color="auto"/>
      </w:divBdr>
    </w:div>
    <w:div w:id="1039164363">
      <w:bodyDiv w:val="1"/>
      <w:marLeft w:val="0"/>
      <w:marRight w:val="0"/>
      <w:marTop w:val="0"/>
      <w:marBottom w:val="0"/>
      <w:divBdr>
        <w:top w:val="none" w:sz="0" w:space="0" w:color="auto"/>
        <w:left w:val="none" w:sz="0" w:space="0" w:color="auto"/>
        <w:bottom w:val="none" w:sz="0" w:space="0" w:color="auto"/>
        <w:right w:val="none" w:sz="0" w:space="0" w:color="auto"/>
      </w:divBdr>
    </w:div>
    <w:div w:id="1098714468">
      <w:bodyDiv w:val="1"/>
      <w:marLeft w:val="0"/>
      <w:marRight w:val="0"/>
      <w:marTop w:val="0"/>
      <w:marBottom w:val="0"/>
      <w:divBdr>
        <w:top w:val="none" w:sz="0" w:space="0" w:color="auto"/>
        <w:left w:val="none" w:sz="0" w:space="0" w:color="auto"/>
        <w:bottom w:val="none" w:sz="0" w:space="0" w:color="auto"/>
        <w:right w:val="none" w:sz="0" w:space="0" w:color="auto"/>
      </w:divBdr>
    </w:div>
    <w:div w:id="1098989685">
      <w:bodyDiv w:val="1"/>
      <w:marLeft w:val="0"/>
      <w:marRight w:val="0"/>
      <w:marTop w:val="0"/>
      <w:marBottom w:val="0"/>
      <w:divBdr>
        <w:top w:val="none" w:sz="0" w:space="0" w:color="auto"/>
        <w:left w:val="none" w:sz="0" w:space="0" w:color="auto"/>
        <w:bottom w:val="none" w:sz="0" w:space="0" w:color="auto"/>
        <w:right w:val="none" w:sz="0" w:space="0" w:color="auto"/>
      </w:divBdr>
    </w:div>
    <w:div w:id="1165514295">
      <w:bodyDiv w:val="1"/>
      <w:marLeft w:val="0"/>
      <w:marRight w:val="0"/>
      <w:marTop w:val="0"/>
      <w:marBottom w:val="0"/>
      <w:divBdr>
        <w:top w:val="none" w:sz="0" w:space="0" w:color="auto"/>
        <w:left w:val="none" w:sz="0" w:space="0" w:color="auto"/>
        <w:bottom w:val="none" w:sz="0" w:space="0" w:color="auto"/>
        <w:right w:val="none" w:sz="0" w:space="0" w:color="auto"/>
      </w:divBdr>
    </w:div>
    <w:div w:id="1414812345">
      <w:bodyDiv w:val="1"/>
      <w:marLeft w:val="0"/>
      <w:marRight w:val="0"/>
      <w:marTop w:val="0"/>
      <w:marBottom w:val="0"/>
      <w:divBdr>
        <w:top w:val="none" w:sz="0" w:space="0" w:color="auto"/>
        <w:left w:val="none" w:sz="0" w:space="0" w:color="auto"/>
        <w:bottom w:val="none" w:sz="0" w:space="0" w:color="auto"/>
        <w:right w:val="none" w:sz="0" w:space="0" w:color="auto"/>
      </w:divBdr>
    </w:div>
    <w:div w:id="1673754596">
      <w:bodyDiv w:val="1"/>
      <w:marLeft w:val="0"/>
      <w:marRight w:val="0"/>
      <w:marTop w:val="0"/>
      <w:marBottom w:val="0"/>
      <w:divBdr>
        <w:top w:val="none" w:sz="0" w:space="0" w:color="auto"/>
        <w:left w:val="none" w:sz="0" w:space="0" w:color="auto"/>
        <w:bottom w:val="none" w:sz="0" w:space="0" w:color="auto"/>
        <w:right w:val="none" w:sz="0" w:space="0" w:color="auto"/>
      </w:divBdr>
    </w:div>
    <w:div w:id="2052025136">
      <w:bodyDiv w:val="1"/>
      <w:marLeft w:val="0"/>
      <w:marRight w:val="0"/>
      <w:marTop w:val="0"/>
      <w:marBottom w:val="0"/>
      <w:divBdr>
        <w:top w:val="none" w:sz="0" w:space="0" w:color="auto"/>
        <w:left w:val="none" w:sz="0" w:space="0" w:color="auto"/>
        <w:bottom w:val="none" w:sz="0" w:space="0" w:color="auto"/>
        <w:right w:val="none" w:sz="0" w:space="0" w:color="auto"/>
      </w:divBdr>
    </w:div>
    <w:div w:id="2055109938">
      <w:bodyDiv w:val="1"/>
      <w:marLeft w:val="0"/>
      <w:marRight w:val="0"/>
      <w:marTop w:val="0"/>
      <w:marBottom w:val="0"/>
      <w:divBdr>
        <w:top w:val="none" w:sz="0" w:space="0" w:color="auto"/>
        <w:left w:val="none" w:sz="0" w:space="0" w:color="auto"/>
        <w:bottom w:val="none" w:sz="0" w:space="0" w:color="auto"/>
        <w:right w:val="none" w:sz="0" w:space="0" w:color="auto"/>
      </w:divBdr>
    </w:div>
    <w:div w:id="20903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222D-03EA-4FC2-8CA4-DF29A5CA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14</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ViKey20</dc:creator>
  <cp:lastModifiedBy>ViKey20</cp:lastModifiedBy>
  <cp:revision>47</cp:revision>
  <dcterms:created xsi:type="dcterms:W3CDTF">2019-08-04T20:38:00Z</dcterms:created>
  <dcterms:modified xsi:type="dcterms:W3CDTF">2019-08-27T19:28:00Z</dcterms:modified>
</cp:coreProperties>
</file>