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D3" w:rsidRPr="00D01207" w:rsidRDefault="005771D3" w:rsidP="005771D3">
      <w:pPr>
        <w:pStyle w:val="Heading1"/>
        <w:spacing w:before="0" w:line="72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Toc17814059"/>
      <w:r w:rsidRPr="00D01207">
        <w:rPr>
          <w:rFonts w:ascii="Times New Roman" w:hAnsi="Times New Roman" w:cs="Times New Roman"/>
          <w:color w:val="000000" w:themeColor="text1"/>
          <w:sz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298922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5771D3" w:rsidRPr="00D01207" w:rsidRDefault="005771D3" w:rsidP="005771D3">
          <w:pPr>
            <w:pStyle w:val="TOCHeading"/>
          </w:pPr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fldChar w:fldCharType="begin"/>
          </w:r>
          <w:r w:rsidRPr="003750D6">
            <w:instrText xml:space="preserve"> TOC \o "1-3" \h \z \u </w:instrText>
          </w:r>
          <w:r w:rsidRPr="003750D6">
            <w:fldChar w:fldCharType="separate"/>
          </w:r>
          <w:hyperlink w:anchor="_Toc17814055" w:history="1">
            <w:r w:rsidRPr="003750D6">
              <w:rPr>
                <w:rStyle w:val="Hyperlink"/>
              </w:rPr>
              <w:t>PENGESAHAN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_Toc17814055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56" w:history="1">
            <w:r w:rsidRPr="003750D6">
              <w:rPr>
                <w:rStyle w:val="Hyperlink"/>
              </w:rPr>
              <w:t>ABSTRAK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_Toc17814056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57" w:history="1">
            <w:r w:rsidRPr="003750D6">
              <w:rPr>
                <w:rStyle w:val="Hyperlink"/>
                <w:rFonts w:eastAsia="Times New Roman"/>
              </w:rPr>
              <w:t>ABSTRACT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_Toc17814057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58" w:history="1">
            <w:r w:rsidRPr="003750D6">
              <w:rPr>
                <w:rStyle w:val="Hyperlink"/>
              </w:rPr>
              <w:t>KATA PENGANTAR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_Toc17814058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59" w:history="1">
            <w:r w:rsidRPr="003750D6">
              <w:rPr>
                <w:rStyle w:val="Hyperlink"/>
              </w:rPr>
              <w:t>DAFTAR ISI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_Toc17814059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60" w:history="1">
            <w:r w:rsidRPr="003750D6">
              <w:rPr>
                <w:rStyle w:val="Hyperlink"/>
              </w:rPr>
              <w:t>DAFTAR TABEL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_Toc17814060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61" w:history="1">
            <w:r w:rsidRPr="003750D6">
              <w:rPr>
                <w:rStyle w:val="Hyperlink"/>
              </w:rPr>
              <w:t>DAFTAR GAMBAR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_Toc17814061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62" w:history="1">
            <w:r w:rsidRPr="003750D6">
              <w:rPr>
                <w:rStyle w:val="Hyperlink"/>
              </w:rPr>
              <w:t>DAFTAR LAMPIRAN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_Toc17814062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63" w:history="1">
            <w:r w:rsidRPr="003750D6">
              <w:rPr>
                <w:rStyle w:val="Hyperlink"/>
                <w:lang w:val="id-ID"/>
              </w:rPr>
              <w:t>BAB I</w:t>
            </w:r>
            <w:r>
              <w:rPr>
                <w:rStyle w:val="Hyperlink"/>
                <w:lang w:val="id-ID"/>
              </w:rPr>
              <w:tab/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_Toc17814063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64" w:history="1">
            <w:r w:rsidRPr="003750D6">
              <w:rPr>
                <w:rStyle w:val="Hyperlink"/>
                <w:lang w:val="id-ID"/>
              </w:rPr>
              <w:t>PENDAHULUAN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_Toc17814064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65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Latar Belakang Masalah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_Toc17814065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66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Identifikasi Masalah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_Toc17814066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67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Batasan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_Toc17814067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68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Rumusan Masalah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_Toc17814068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69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Tujuan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_Toc17814069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70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id-ID"/>
              </w:rPr>
              <w:t>Manfaat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_Toc17814070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71" w:history="1">
            <w:r w:rsidRPr="003750D6">
              <w:rPr>
                <w:rStyle w:val="Hyperlink"/>
                <w:lang w:val="id-ID"/>
              </w:rPr>
              <w:t>BAB II</w:t>
            </w:r>
            <w:r>
              <w:rPr>
                <w:rStyle w:val="Hyperlink"/>
                <w:lang w:val="id-ID"/>
              </w:rPr>
              <w:tab/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_Toc17814071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72" w:history="1">
            <w:r w:rsidRPr="003750D6">
              <w:rPr>
                <w:rStyle w:val="Hyperlink"/>
                <w:lang w:val="id-ID"/>
              </w:rPr>
              <w:t>KAJIAN PUSTAKA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_Toc17814072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73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Landasan Teoritis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_Toc17814073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74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Teori Keagenan (</w:t>
            </w:r>
            <w:r w:rsidRPr="003750D6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Agency Theory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)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_Toc17814074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75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Pecking Order Theory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_Toc17814075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76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Perpajakan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_Toc17814076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77" w:history="1"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Penghindaran Pajak (</w:t>
            </w:r>
            <w:r w:rsidRPr="003750D6">
              <w:rPr>
                <w:rStyle w:val="Hyperlink"/>
                <w:rFonts w:ascii="Times New Roman" w:hAnsi="Times New Roman" w:cs="Times New Roman"/>
                <w:i/>
                <w:noProof/>
              </w:rPr>
              <w:t>Tax Avoidance</w:t>
            </w:r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_Toc17814077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78" w:history="1"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i/>
                <w:noProof/>
              </w:rPr>
              <w:t>Leverage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_Toc17814078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79" w:history="1"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i/>
                <w:noProof/>
              </w:rPr>
              <w:t>Profitabilitas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_Toc17814079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80" w:history="1"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Ukuran Perusahaan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_Toc17814080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81" w:history="1">
            <w:r w:rsidRPr="003750D6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i/>
                <w:noProof/>
              </w:rPr>
              <w:t>Sales Growth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_Toc17814081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82" w:history="1">
            <w:r w:rsidRPr="003750D6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 xml:space="preserve"> </w:t>
            </w:r>
            <w:r w:rsidRPr="003750D6">
              <w:rPr>
                <w:rStyle w:val="Hyperlink"/>
              </w:rPr>
              <w:t>Penelitian Terdahulu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_Toc17814082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83" w:history="1">
            <w:r w:rsidRPr="003750D6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 xml:space="preserve"> </w:t>
            </w:r>
            <w:r w:rsidRPr="003750D6">
              <w:rPr>
                <w:rStyle w:val="Hyperlink"/>
              </w:rPr>
              <w:t>Kerangka Pemikiran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_Toc17814083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84" w:history="1">
            <w:r w:rsidRPr="003750D6">
              <w:rPr>
                <w:rStyle w:val="Hyperlink"/>
                <w:lang w:val="id-ID"/>
              </w:rPr>
              <w:t>D.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 xml:space="preserve"> </w:t>
            </w:r>
            <w:r w:rsidRPr="003750D6">
              <w:rPr>
                <w:rStyle w:val="Hyperlink"/>
                <w:lang w:val="id-ID"/>
              </w:rPr>
              <w:t>Hipotesis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_Toc17814084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85" w:history="1">
            <w:r w:rsidRPr="003750D6">
              <w:rPr>
                <w:rStyle w:val="Hyperlink"/>
                <w:lang w:val="id-ID"/>
              </w:rPr>
              <w:t>BAB III</w:t>
            </w:r>
            <w:r w:rsidRPr="003750D6">
              <w:rPr>
                <w:webHidden/>
              </w:rPr>
              <w:tab/>
            </w:r>
            <w:r>
              <w:rPr>
                <w:webHidden/>
              </w:rPr>
              <w:tab/>
            </w:r>
            <w:bookmarkStart w:id="1" w:name="_GoBack"/>
            <w:bookmarkEnd w:id="1"/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_Toc17814085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086" w:history="1">
            <w:r w:rsidRPr="003750D6">
              <w:rPr>
                <w:rStyle w:val="Hyperlink"/>
                <w:lang w:val="id-ID"/>
              </w:rPr>
              <w:t>METODE PENELITIAN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_Toc17814086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87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A.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Obyek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_Toc17814087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88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Desain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_Toc17814088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89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tingkat perumusan masalah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_Toc17814089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0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metode pengumpulan data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_Toc17814090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1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pengendalian variabel-variabel oleh peneliti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_Toc17814091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2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tujuan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_Toc17814092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3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dimensi waktu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_Toc17814093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4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6.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ruang lingkup topik bahasan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_Toc17814094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5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7.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lingkungan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_Toc17814095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17814096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8.</w:t>
            </w:r>
            <w:r w:rsidRPr="003750D6">
              <w:rPr>
                <w:rFonts w:eastAsiaTheme="minorEastAsia"/>
                <w:noProof/>
                <w:lang w:val="en-GB" w:eastAsia="en-GB"/>
              </w:rPr>
              <w:tab/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Berdasarkan kesadaran persepsi partisipan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_Toc17814096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97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Variabel Penelitian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_Toc17814097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98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Pengumpulan Data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_Toc17814098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099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E.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Pengambilan Sampel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_Toc17814099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eastAsiaTheme="minorEastAsia"/>
              <w:noProof/>
              <w:lang w:val="en-GB" w:eastAsia="en-GB"/>
            </w:rPr>
          </w:pPr>
          <w:hyperlink w:anchor="_Toc17814100" w:history="1"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F.</w:t>
            </w:r>
            <w:r>
              <w:rPr>
                <w:rFonts w:eastAsiaTheme="minorEastAsia"/>
                <w:noProof/>
                <w:lang w:val="en-GB" w:eastAsia="en-GB"/>
              </w:rPr>
              <w:t xml:space="preserve"> </w:t>
            </w:r>
            <w:r w:rsidRPr="003750D6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Teknik Analisis Data</w:t>
            </w:r>
            <w:r w:rsidRPr="003750D6">
              <w:rPr>
                <w:noProof/>
                <w:webHidden/>
              </w:rPr>
              <w:tab/>
            </w:r>
            <w:r w:rsidRPr="003750D6">
              <w:rPr>
                <w:noProof/>
                <w:webHidden/>
              </w:rPr>
              <w:fldChar w:fldCharType="begin"/>
            </w:r>
            <w:r w:rsidRPr="003750D6">
              <w:rPr>
                <w:noProof/>
                <w:webHidden/>
              </w:rPr>
              <w:instrText xml:space="preserve"> PAGEREF _Toc17814100 \h </w:instrText>
            </w:r>
            <w:r w:rsidRPr="003750D6">
              <w:rPr>
                <w:noProof/>
                <w:webHidden/>
              </w:rPr>
            </w:r>
            <w:r w:rsidRPr="003750D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3750D6">
              <w:rPr>
                <w:noProof/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3"/>
            <w:rPr>
              <w:rFonts w:asciiTheme="minorHAnsi" w:eastAsiaTheme="minorEastAsia" w:hAnsiTheme="minorHAnsi" w:cstheme="minorBidi"/>
              <w:lang w:val="en-GB" w:eastAsia="en-GB"/>
            </w:rPr>
          </w:pPr>
          <w:hyperlink w:anchor="_Toc17814101" w:history="1">
            <w:r w:rsidRPr="003750D6">
              <w:rPr>
                <w:rStyle w:val="Hyperlink"/>
              </w:rPr>
              <w:t>1.</w:t>
            </w:r>
            <w:r w:rsidRPr="003750D6">
              <w:rPr>
                <w:rFonts w:asciiTheme="minorHAnsi" w:eastAsiaTheme="minorEastAsia" w:hAnsiTheme="minorHAnsi" w:cstheme="minorBidi"/>
                <w:lang w:val="en-GB" w:eastAsia="en-GB"/>
              </w:rPr>
              <w:tab/>
            </w:r>
            <w:r w:rsidRPr="003750D6">
              <w:rPr>
                <w:rStyle w:val="Hyperlink"/>
              </w:rPr>
              <w:t>Uji Pooling Data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_Toc17814101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3"/>
            <w:rPr>
              <w:rFonts w:asciiTheme="minorHAnsi" w:eastAsiaTheme="minorEastAsia" w:hAnsiTheme="minorHAnsi" w:cstheme="minorBidi"/>
              <w:lang w:val="en-GB" w:eastAsia="en-GB"/>
            </w:rPr>
          </w:pPr>
          <w:hyperlink w:anchor="_Toc17814102" w:history="1">
            <w:r w:rsidRPr="003750D6">
              <w:rPr>
                <w:rStyle w:val="Hyperlink"/>
              </w:rPr>
              <w:t>2.</w:t>
            </w:r>
            <w:r w:rsidRPr="003750D6">
              <w:rPr>
                <w:rFonts w:asciiTheme="minorHAnsi" w:eastAsiaTheme="minorEastAsia" w:hAnsiTheme="minorHAnsi" w:cstheme="minorBidi"/>
                <w:lang w:val="en-GB" w:eastAsia="en-GB"/>
              </w:rPr>
              <w:tab/>
            </w:r>
            <w:r w:rsidRPr="003750D6">
              <w:rPr>
                <w:rStyle w:val="Hyperlink"/>
              </w:rPr>
              <w:t>Uji Statistik Deskriptif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_Toc17814102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3"/>
            <w:rPr>
              <w:rFonts w:asciiTheme="minorHAnsi" w:eastAsiaTheme="minorEastAsia" w:hAnsiTheme="minorHAnsi" w:cstheme="minorBidi"/>
              <w:lang w:val="en-GB" w:eastAsia="en-GB"/>
            </w:rPr>
          </w:pPr>
          <w:hyperlink w:anchor="_Toc17814103" w:history="1">
            <w:r w:rsidRPr="003750D6">
              <w:rPr>
                <w:rStyle w:val="Hyperlink"/>
              </w:rPr>
              <w:t>3.</w:t>
            </w:r>
            <w:r w:rsidRPr="003750D6">
              <w:rPr>
                <w:rFonts w:asciiTheme="minorHAnsi" w:eastAsiaTheme="minorEastAsia" w:hAnsiTheme="minorHAnsi" w:cstheme="minorBidi"/>
                <w:lang w:val="en-GB" w:eastAsia="en-GB"/>
              </w:rPr>
              <w:tab/>
            </w:r>
            <w:r w:rsidRPr="003750D6">
              <w:rPr>
                <w:rStyle w:val="Hyperlink"/>
              </w:rPr>
              <w:t>Uji Asumsi Klasik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_Toc17814103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3"/>
            <w:rPr>
              <w:rFonts w:asciiTheme="minorHAnsi" w:eastAsiaTheme="minorEastAsia" w:hAnsiTheme="minorHAnsi" w:cstheme="minorBidi"/>
              <w:lang w:val="en-GB" w:eastAsia="en-GB"/>
            </w:rPr>
          </w:pPr>
          <w:hyperlink w:anchor="_Toc17814104" w:history="1">
            <w:r w:rsidRPr="003750D6">
              <w:rPr>
                <w:rStyle w:val="Hyperlink"/>
              </w:rPr>
              <w:t>4.</w:t>
            </w:r>
            <w:r w:rsidRPr="003750D6">
              <w:rPr>
                <w:rFonts w:asciiTheme="minorHAnsi" w:eastAsiaTheme="minorEastAsia" w:hAnsiTheme="minorHAnsi" w:cstheme="minorBidi"/>
                <w:lang w:val="en-GB" w:eastAsia="en-GB"/>
              </w:rPr>
              <w:tab/>
            </w:r>
            <w:r w:rsidRPr="003750D6">
              <w:rPr>
                <w:rStyle w:val="Hyperlink"/>
              </w:rPr>
              <w:t>Analisis Regresi Berganda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_Toc17814104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3"/>
            <w:rPr>
              <w:rFonts w:asciiTheme="minorHAnsi" w:eastAsiaTheme="minorEastAsia" w:hAnsiTheme="minorHAnsi" w:cstheme="minorBidi"/>
              <w:lang w:val="en-GB" w:eastAsia="en-GB"/>
            </w:rPr>
          </w:pPr>
          <w:hyperlink w:anchor="_Toc17814105" w:history="1">
            <w:r w:rsidRPr="003750D6">
              <w:rPr>
                <w:rStyle w:val="Hyperlink"/>
              </w:rPr>
              <w:t>5.</w:t>
            </w:r>
            <w:r w:rsidRPr="003750D6">
              <w:rPr>
                <w:rFonts w:asciiTheme="minorHAnsi" w:eastAsiaTheme="minorEastAsia" w:hAnsiTheme="minorHAnsi" w:cstheme="minorBidi"/>
                <w:lang w:val="en-GB" w:eastAsia="en-GB"/>
              </w:rPr>
              <w:tab/>
            </w:r>
            <w:r w:rsidRPr="003750D6">
              <w:rPr>
                <w:rStyle w:val="Hyperlink"/>
              </w:rPr>
              <w:t>Pengujian Hipotesis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_Toc17814105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06" w:history="1">
            <w:r w:rsidRPr="003750D6">
              <w:rPr>
                <w:rStyle w:val="Hyperlink"/>
              </w:rPr>
              <w:t>BAB IV</w:t>
            </w:r>
            <w:r>
              <w:rPr>
                <w:rStyle w:val="Hyperlink"/>
              </w:rPr>
              <w:tab/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_Toc17814106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07" w:history="1">
            <w:r w:rsidRPr="003750D6">
              <w:rPr>
                <w:rStyle w:val="Hyperlink"/>
              </w:rPr>
              <w:t>HASIL ANALISIS DAN PEMBAHASAN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_Toc17814107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08" w:history="1">
            <w:r w:rsidRPr="003750D6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 xml:space="preserve"> </w:t>
            </w:r>
            <w:r w:rsidRPr="003750D6">
              <w:rPr>
                <w:rStyle w:val="Hyperlink"/>
              </w:rPr>
              <w:t>Gambaran Umum Obyek Penelitian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_Toc17814108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09" w:history="1">
            <w:r w:rsidRPr="003750D6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 xml:space="preserve"> </w:t>
            </w:r>
            <w:r w:rsidRPr="003750D6">
              <w:rPr>
                <w:rStyle w:val="Hyperlink"/>
              </w:rPr>
              <w:t>Hasil Penelitian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_Toc17814109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0" w:history="1">
            <w:r w:rsidRPr="003750D6">
              <w:rPr>
                <w:rStyle w:val="Hyperlink"/>
              </w:rPr>
              <w:t>1.</w:t>
            </w:r>
            <w:r>
              <w:rPr>
                <w:rStyle w:val="Hyperlink"/>
              </w:rPr>
              <w:tab/>
            </w:r>
            <w:r w:rsidRPr="003750D6">
              <w:rPr>
                <w:rStyle w:val="Hyperlink"/>
              </w:rPr>
              <w:t>Uji Pooling Data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_Toc17814110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1" w:history="1">
            <w:r w:rsidRPr="003750D6">
              <w:rPr>
                <w:rStyle w:val="Hyperlink"/>
              </w:rPr>
              <w:t>2.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Analisis Deskriptif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_Toc17814111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2" w:history="1">
            <w:r w:rsidRPr="003750D6">
              <w:rPr>
                <w:rStyle w:val="Hyperlink"/>
              </w:rPr>
              <w:t>3.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Uji Asumsi Klasik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_Toc17814112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3" w:history="1">
            <w:r w:rsidRPr="003750D6">
              <w:rPr>
                <w:rStyle w:val="Hyperlink"/>
              </w:rPr>
              <w:t>4.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Analisis Regresi Berganda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_Toc17814113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4" w:history="1">
            <w:r w:rsidRPr="003750D6">
              <w:rPr>
                <w:rStyle w:val="Hyperlink"/>
              </w:rPr>
              <w:t>5.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Pengujian Hipotesis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_Toc17814114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15" w:history="1">
            <w:r w:rsidRPr="003750D6">
              <w:rPr>
                <w:rStyle w:val="Hyperlink"/>
              </w:rPr>
              <w:t>C.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Pembahasan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_Toc17814115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6" w:history="1">
            <w:r w:rsidRPr="003750D6">
              <w:rPr>
                <w:rStyle w:val="Hyperlink"/>
              </w:rPr>
              <w:t>1.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 xml:space="preserve">Pengaruh </w:t>
            </w:r>
            <w:r w:rsidRPr="003750D6">
              <w:rPr>
                <w:rStyle w:val="Hyperlink"/>
                <w:i/>
              </w:rPr>
              <w:t>Leverage</w:t>
            </w:r>
            <w:r w:rsidRPr="003750D6">
              <w:rPr>
                <w:rStyle w:val="Hyperlink"/>
              </w:rPr>
              <w:t xml:space="preserve"> terhadap </w:t>
            </w:r>
            <w:r w:rsidRPr="003750D6">
              <w:rPr>
                <w:rStyle w:val="Hyperlink"/>
                <w:i/>
              </w:rPr>
              <w:t>Tax Avoidance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_Toc17814116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7" w:history="1">
            <w:r w:rsidRPr="003750D6">
              <w:rPr>
                <w:rStyle w:val="Hyperlink"/>
              </w:rPr>
              <w:t>2.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 xml:space="preserve">Pengaruh </w:t>
            </w:r>
            <w:r w:rsidRPr="003750D6">
              <w:rPr>
                <w:rStyle w:val="Hyperlink"/>
                <w:i/>
              </w:rPr>
              <w:t>Profitabilitas</w:t>
            </w:r>
            <w:r w:rsidRPr="003750D6">
              <w:rPr>
                <w:rStyle w:val="Hyperlink"/>
              </w:rPr>
              <w:t xml:space="preserve"> terhadap </w:t>
            </w:r>
            <w:r w:rsidRPr="003750D6">
              <w:rPr>
                <w:rStyle w:val="Hyperlink"/>
                <w:i/>
              </w:rPr>
              <w:t>Tax Avoidance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_Toc17814117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tab/>
          </w:r>
          <w:r w:rsidRPr="003750D6">
            <w:rPr>
              <w:rStyle w:val="Hyperlink"/>
            </w:rPr>
            <w:tab/>
          </w:r>
          <w:hyperlink w:anchor="_Toc17814118" w:history="1">
            <w:r w:rsidRPr="003750D6">
              <w:rPr>
                <w:rStyle w:val="Hyperlink"/>
              </w:rPr>
              <w:t>3.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 xml:space="preserve">Pengaruh Ukuran Perusahaan terhadap </w:t>
            </w:r>
            <w:r w:rsidRPr="003750D6">
              <w:rPr>
                <w:rStyle w:val="Hyperlink"/>
                <w:i/>
              </w:rPr>
              <w:t>Tax Avoidance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_Toc17814118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 w:rsidRPr="003750D6">
            <w:rPr>
              <w:rStyle w:val="Hyperlink"/>
            </w:rPr>
            <w:lastRenderedPageBreak/>
            <w:tab/>
          </w:r>
          <w:r w:rsidRPr="003750D6">
            <w:rPr>
              <w:rStyle w:val="Hyperlink"/>
            </w:rPr>
            <w:tab/>
          </w:r>
          <w:hyperlink w:anchor="_Toc17814119" w:history="1">
            <w:r w:rsidRPr="003750D6">
              <w:rPr>
                <w:rStyle w:val="Hyperlink"/>
              </w:rPr>
              <w:t>4.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 xml:space="preserve">Pengaruh </w:t>
            </w:r>
            <w:r w:rsidRPr="003750D6">
              <w:rPr>
                <w:rStyle w:val="Hyperlink"/>
                <w:i/>
              </w:rPr>
              <w:t>Sales Growth</w:t>
            </w:r>
            <w:r w:rsidRPr="003750D6">
              <w:rPr>
                <w:rStyle w:val="Hyperlink"/>
              </w:rPr>
              <w:t xml:space="preserve"> terhadap </w:t>
            </w:r>
            <w:r w:rsidRPr="003750D6">
              <w:rPr>
                <w:rStyle w:val="Hyperlink"/>
                <w:i/>
              </w:rPr>
              <w:t>Tax Avoidance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_Toc17814119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20" w:history="1">
            <w:r w:rsidRPr="003750D6">
              <w:rPr>
                <w:rStyle w:val="Hyperlink"/>
              </w:rPr>
              <w:t>BAB V</w:t>
            </w:r>
            <w:r w:rsidRPr="003750D6">
              <w:rPr>
                <w:webHidden/>
              </w:rPr>
              <w:tab/>
            </w:r>
            <w:r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_Toc17814120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21" w:history="1">
            <w:r w:rsidRPr="003750D6">
              <w:rPr>
                <w:rStyle w:val="Hyperlink"/>
              </w:rPr>
              <w:t>KESIMPULAN DAN SARAN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_Toc17814121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22" w:history="1">
            <w:r w:rsidRPr="003750D6">
              <w:rPr>
                <w:rStyle w:val="Hyperlink"/>
              </w:rPr>
              <w:t>A.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Kesimpulan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_Toc17814122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23" w:history="1">
            <w:r w:rsidRPr="003750D6">
              <w:rPr>
                <w:rStyle w:val="Hyperlink"/>
              </w:rPr>
              <w:t>B.</w:t>
            </w:r>
            <w:r w:rsidRPr="003750D6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Pr="003750D6">
              <w:rPr>
                <w:rStyle w:val="Hyperlink"/>
              </w:rPr>
              <w:t>Saran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_Toc17814123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24" w:history="1">
            <w:r w:rsidRPr="003750D6">
              <w:rPr>
                <w:rStyle w:val="Hyperlink"/>
              </w:rPr>
              <w:t>DAFTAR PUSTAKA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_Toc17814124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17814125" w:history="1">
            <w:r w:rsidRPr="003750D6">
              <w:rPr>
                <w:rStyle w:val="Hyperlink"/>
              </w:rPr>
              <w:t>LAMPIRAN</w:t>
            </w:r>
            <w:r w:rsidRPr="003750D6">
              <w:rPr>
                <w:webHidden/>
              </w:rPr>
              <w:tab/>
            </w:r>
            <w:r w:rsidRPr="003750D6">
              <w:rPr>
                <w:webHidden/>
              </w:rPr>
              <w:fldChar w:fldCharType="begin"/>
            </w:r>
            <w:r w:rsidRPr="003750D6">
              <w:rPr>
                <w:webHidden/>
              </w:rPr>
              <w:instrText xml:space="preserve"> PAGEREF _Toc17814125 \h </w:instrText>
            </w:r>
            <w:r w:rsidRPr="003750D6">
              <w:rPr>
                <w:webHidden/>
              </w:rPr>
            </w:r>
            <w:r w:rsidRPr="003750D6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3750D6">
              <w:rPr>
                <w:webHidden/>
              </w:rPr>
              <w:fldChar w:fldCharType="end"/>
            </w:r>
          </w:hyperlink>
        </w:p>
        <w:p w:rsidR="005771D3" w:rsidRPr="003750D6" w:rsidRDefault="005771D3" w:rsidP="005771D3">
          <w:r w:rsidRPr="003750D6">
            <w:rPr>
              <w:bCs/>
              <w:noProof/>
            </w:rPr>
            <w:fldChar w:fldCharType="end"/>
          </w:r>
        </w:p>
      </w:sdtContent>
    </w:sdt>
    <w:p w:rsidR="0097439F" w:rsidRDefault="0097439F"/>
    <w:sectPr w:rsidR="009743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3"/>
    <w:rsid w:val="005771D3"/>
    <w:rsid w:val="009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E17C-0774-4735-A8F0-2B2CE8F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D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771D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71D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771D3"/>
    <w:pPr>
      <w:tabs>
        <w:tab w:val="left" w:pos="142"/>
        <w:tab w:val="left" w:pos="426"/>
        <w:tab w:val="left" w:pos="851"/>
        <w:tab w:val="right" w:leader="dot" w:pos="9016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771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71D3"/>
    <w:pPr>
      <w:tabs>
        <w:tab w:val="left" w:pos="851"/>
        <w:tab w:val="right" w:leader="dot" w:pos="9016"/>
      </w:tabs>
      <w:spacing w:after="100"/>
      <w:ind w:left="426"/>
    </w:pPr>
    <w:rPr>
      <w:rFonts w:ascii="Times New Roman" w:hAnsi="Times New Roman" w:cs="Times New Roman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2019-10-03T12:01:00Z</dcterms:created>
  <dcterms:modified xsi:type="dcterms:W3CDTF">2019-10-03T12:02:00Z</dcterms:modified>
</cp:coreProperties>
</file>