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22" w:rsidRPr="001E0BEB" w:rsidRDefault="007D3A22" w:rsidP="007D3A22">
      <w:pPr>
        <w:spacing w:after="200" w:line="480" w:lineRule="auto"/>
        <w:jc w:val="center"/>
        <w:rPr>
          <w:rFonts w:ascii="Calibri" w:eastAsia="Calibri" w:hAnsi="Calibri" w:cs="Times New Roman"/>
          <w:b/>
          <w:spacing w:val="20"/>
          <w:sz w:val="28"/>
          <w:szCs w:val="28"/>
        </w:rPr>
      </w:pPr>
      <w:r w:rsidRPr="001E0BEB">
        <w:rPr>
          <w:rFonts w:ascii="Times New Roman" w:eastAsia="Calibri" w:hAnsi="Times New Roman" w:cs="Times New Roman"/>
          <w:b/>
          <w:spacing w:val="20"/>
          <w:sz w:val="28"/>
          <w:szCs w:val="28"/>
        </w:rPr>
        <w:t>ANALISIS FAKTOR-FAKTOR YANG MEMPENGARUHI PENERIMAAN PAJAK REKLAME DI PROVINSI DKI JAKARTA PERIODE 2007-2017</w:t>
      </w:r>
    </w:p>
    <w:p w:rsidR="007D3A22" w:rsidRDefault="007D3A22" w:rsidP="007D3A22">
      <w:pPr>
        <w:rPr>
          <w:rFonts w:ascii="Times New Roman" w:hAnsi="Times New Roman" w:cs="Times New Roman"/>
          <w:sz w:val="24"/>
        </w:rPr>
      </w:pPr>
    </w:p>
    <w:p w:rsidR="007D3A22" w:rsidRPr="00FE5F0E" w:rsidRDefault="007D3A22" w:rsidP="007D3A22">
      <w:pPr>
        <w:rPr>
          <w:rFonts w:ascii="Times New Roman" w:hAnsi="Times New Roman" w:cs="Times New Roman"/>
          <w:sz w:val="24"/>
        </w:rPr>
      </w:pPr>
    </w:p>
    <w:p w:rsidR="007D3A22" w:rsidRDefault="007D3A22" w:rsidP="007D3A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7D3A22" w:rsidRDefault="007D3A22" w:rsidP="007D3A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Nama: Wilbert Sutanto</w:t>
      </w:r>
    </w:p>
    <w:p w:rsidR="007D3A22" w:rsidRDefault="007D3A22" w:rsidP="007D3A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NIM: 39150012</w:t>
      </w:r>
    </w:p>
    <w:p w:rsidR="007D3A22" w:rsidRDefault="007D3A22" w:rsidP="007D3A22">
      <w:pPr>
        <w:rPr>
          <w:rFonts w:ascii="Times New Roman" w:hAnsi="Times New Roman" w:cs="Times New Roman"/>
          <w:b/>
          <w:sz w:val="24"/>
        </w:rPr>
      </w:pPr>
    </w:p>
    <w:p w:rsidR="007D3A22" w:rsidRDefault="007D3A22" w:rsidP="007D3A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7D3A22" w:rsidRDefault="007D3A22" w:rsidP="007D3A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sebagai salah satu syarat untuk</w:t>
      </w:r>
    </w:p>
    <w:p w:rsidR="007D3A22" w:rsidRDefault="007D3A22" w:rsidP="007D3A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memperoleh Gelar Sarjana Akuntansi</w:t>
      </w:r>
    </w:p>
    <w:p w:rsidR="007D3A22" w:rsidRDefault="007D3A22" w:rsidP="007D3A22">
      <w:pPr>
        <w:jc w:val="center"/>
        <w:rPr>
          <w:rFonts w:ascii="Times New Roman" w:hAnsi="Times New Roman" w:cs="Times New Roman"/>
          <w:sz w:val="24"/>
        </w:rPr>
      </w:pPr>
    </w:p>
    <w:p w:rsidR="007D3A22" w:rsidRDefault="007D3A22" w:rsidP="007D3A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Studi: Akuntansi</w:t>
      </w:r>
    </w:p>
    <w:p w:rsidR="007D3A22" w:rsidRDefault="007D3A22" w:rsidP="007D3A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Konsentrasi: Perpajakan</w:t>
      </w:r>
    </w:p>
    <w:p w:rsidR="007D3A22" w:rsidRDefault="007D3A22" w:rsidP="007D3A22">
      <w:pPr>
        <w:jc w:val="center"/>
        <w:rPr>
          <w:rFonts w:ascii="Times New Roman" w:hAnsi="Times New Roman" w:cs="Times New Roman"/>
          <w:sz w:val="24"/>
        </w:rPr>
      </w:pPr>
    </w:p>
    <w:p w:rsidR="007D3A22" w:rsidRDefault="007D3A22" w:rsidP="007D3A22">
      <w:pPr>
        <w:jc w:val="center"/>
        <w:rPr>
          <w:rFonts w:ascii="Times New Roman" w:hAnsi="Times New Roman" w:cs="Times New Roman"/>
          <w:sz w:val="24"/>
        </w:rPr>
      </w:pPr>
    </w:p>
    <w:p w:rsidR="007D3A22" w:rsidRDefault="007D3A22" w:rsidP="007D3A22">
      <w:pPr>
        <w:jc w:val="center"/>
        <w:rPr>
          <w:rFonts w:ascii="Times New Roman" w:hAnsi="Times New Roman" w:cs="Times New Roman"/>
          <w:sz w:val="24"/>
        </w:rPr>
      </w:pPr>
    </w:p>
    <w:p w:rsidR="007D3A22" w:rsidRPr="00FE5F0E" w:rsidRDefault="007D3A22" w:rsidP="007D3A22">
      <w:pPr>
        <w:jc w:val="center"/>
        <w:rPr>
          <w:rFonts w:ascii="Times New Roman" w:hAnsi="Times New Roman" w:cs="Times New Roman"/>
          <w:sz w:val="24"/>
        </w:rPr>
      </w:pPr>
    </w:p>
    <w:p w:rsidR="007D3A22" w:rsidRDefault="007D3A22" w:rsidP="007D3A22">
      <w:pPr>
        <w:rPr>
          <w:rFonts w:ascii="Times New Roman" w:hAnsi="Times New Roman" w:cs="Times New Roman"/>
          <w:sz w:val="24"/>
        </w:rPr>
      </w:pPr>
      <w:r w:rsidRPr="00FE5F0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A1D6748" wp14:editId="0510124C">
            <wp:simplePos x="0" y="0"/>
            <wp:positionH relativeFrom="column">
              <wp:posOffset>1477403</wp:posOffset>
            </wp:positionH>
            <wp:positionV relativeFrom="paragraph">
              <wp:posOffset>212090</wp:posOffset>
            </wp:positionV>
            <wp:extent cx="2743200" cy="141424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A22" w:rsidRDefault="007D3A22" w:rsidP="007D3A22">
      <w:pPr>
        <w:rPr>
          <w:rFonts w:ascii="Times New Roman" w:hAnsi="Times New Roman" w:cs="Times New Roman"/>
          <w:sz w:val="24"/>
        </w:rPr>
      </w:pPr>
    </w:p>
    <w:p w:rsidR="007D3A22" w:rsidRDefault="007D3A22" w:rsidP="007D3A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7D3A22" w:rsidRDefault="007D3A22" w:rsidP="007D3A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7D3A22" w:rsidRPr="007D3A22" w:rsidRDefault="007D3A22" w:rsidP="007D3A22">
      <w:pPr>
        <w:jc w:val="center"/>
        <w:rPr>
          <w:rFonts w:ascii="Times New Roman" w:hAnsi="Times New Roman" w:cs="Times New Roman"/>
          <w:b/>
          <w:sz w:val="24"/>
        </w:rPr>
        <w:sectPr w:rsidR="007D3A22" w:rsidRPr="007D3A22" w:rsidSect="00B1560C">
          <w:footerReference w:type="default" r:id="rId5"/>
          <w:pgSz w:w="11907" w:h="16840" w:code="9"/>
          <w:pgMar w:top="1418" w:right="1418" w:bottom="1418" w:left="1701" w:header="720" w:footer="720" w:gutter="0"/>
          <w:pgNumType w:fmt="lowerRoman" w:start="1"/>
          <w:cols w:space="720"/>
          <w:docGrid w:linePitch="360"/>
        </w:sectPr>
      </w:pPr>
      <w:r w:rsidRPr="00AC0BA5">
        <w:rPr>
          <w:rFonts w:ascii="Times New Roman" w:hAnsi="Times New Roman" w:cs="Times New Roman"/>
          <w:b/>
          <w:sz w:val="24"/>
        </w:rPr>
        <w:t>Mei</w:t>
      </w:r>
      <w:r>
        <w:rPr>
          <w:rFonts w:ascii="Times New Roman" w:hAnsi="Times New Roman" w:cs="Times New Roman"/>
          <w:b/>
          <w:sz w:val="24"/>
        </w:rPr>
        <w:t xml:space="preserve"> 2019</w:t>
      </w:r>
    </w:p>
    <w:p w:rsidR="002F29BD" w:rsidRDefault="002F29BD" w:rsidP="007D3A22">
      <w:bookmarkStart w:id="0" w:name="_GoBack"/>
      <w:bookmarkEnd w:id="0"/>
    </w:p>
    <w:sectPr w:rsidR="002F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3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E3D" w:rsidRDefault="007D3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E3D" w:rsidRDefault="007D3A22" w:rsidP="00B1560C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22"/>
    <w:rsid w:val="002F29BD"/>
    <w:rsid w:val="007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9C475-A323-4303-A83F-B06DB6C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</dc:creator>
  <cp:keywords/>
  <dc:description/>
  <cp:lastModifiedBy>YUDI</cp:lastModifiedBy>
  <cp:revision>1</cp:revision>
  <dcterms:created xsi:type="dcterms:W3CDTF">2019-05-20T20:18:00Z</dcterms:created>
  <dcterms:modified xsi:type="dcterms:W3CDTF">2019-05-20T20:18:00Z</dcterms:modified>
</cp:coreProperties>
</file>