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7034" w14:textId="72536010" w:rsidR="00CE43C8" w:rsidRPr="00A31604" w:rsidRDefault="00CE08A2" w:rsidP="007B3561">
      <w:pPr>
        <w:pStyle w:val="Heading1"/>
        <w:ind w:left="0"/>
        <w:rPr>
          <w:rFonts w:ascii="Arial" w:hAnsi="Arial" w:cs="Arial"/>
          <w:lang w:val="en-ID"/>
        </w:rPr>
      </w:pPr>
      <w:bookmarkStart w:id="0" w:name="_Toc536634096"/>
      <w:bookmarkStart w:id="1" w:name="_GoBack"/>
      <w:bookmarkEnd w:id="1"/>
      <w:r w:rsidRPr="00A31604">
        <w:rPr>
          <w:rFonts w:ascii="Arial" w:hAnsi="Arial" w:cs="Arial"/>
          <w:lang w:val="en-ID"/>
        </w:rPr>
        <w:t>ABSTRAK</w:t>
      </w:r>
      <w:bookmarkEnd w:id="0"/>
    </w:p>
    <w:p w14:paraId="2F493CAE" w14:textId="77777777" w:rsidR="00CE08A2" w:rsidRPr="00A31604" w:rsidRDefault="00CE08A2" w:rsidP="007B3561">
      <w:pPr>
        <w:jc w:val="both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 xml:space="preserve">BIONDI/ 59150542/ 2019/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Aplikasi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Pakar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Mendiagnosa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Penyakit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Gigi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Berlubang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Website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Forward Chaining/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Yunus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Fadillah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Soleman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S.Kom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M.Kom</w:t>
      </w:r>
      <w:proofErr w:type="spellEnd"/>
    </w:p>
    <w:p w14:paraId="27A9A520" w14:textId="77777777" w:rsidR="00CE08A2" w:rsidRPr="00A31604" w:rsidRDefault="00CE08A2" w:rsidP="007B3561">
      <w:pPr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Penerapan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ilmu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komputer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semakin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meluas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berbagai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bidang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Pesatnya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perkembangan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teknologi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informasi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dampak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positif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pula pada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bidang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kesehatan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Pemanfaatan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teknologi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informasi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pada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bidang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kesehatan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meningkatkan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pelayanan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kesehatan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baik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Salah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implementasinya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melakukan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diagnosa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penyakit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berlubang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Penyakit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menjadi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hal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penting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diperhatikan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oleh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karena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efek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ditimbulkan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penyakit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dirasakan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juga oleh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bagian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tubuh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lain.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Selain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keterbatasan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informasi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kehadiran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tenaga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medis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merupakan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salah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penyebab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munculnya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permasalahan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luas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pada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penanganan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penyakit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</w:p>
    <w:p w14:paraId="323072CD" w14:textId="77777777" w:rsidR="00CE08A2" w:rsidRPr="00A31604" w:rsidRDefault="00CE08A2" w:rsidP="007B3561">
      <w:pPr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sz w:val="24"/>
          <w:szCs w:val="24"/>
          <w:lang w:val="en-ID"/>
        </w:rPr>
        <w:t xml:space="preserve">Pada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dibangun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suatu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aplikasi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pakar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webguna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membantu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konsultasi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bagi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pasien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penderita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sakit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diterapkan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r w:rsidRPr="00A31604">
        <w:rPr>
          <w:rFonts w:ascii="Arial" w:hAnsi="Arial" w:cs="Arial"/>
          <w:i/>
          <w:sz w:val="24"/>
          <w:szCs w:val="24"/>
          <w:lang w:val="en-ID"/>
        </w:rPr>
        <w:t>Forward Chaining</w:t>
      </w:r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mempekerjakan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pola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algoritma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Diharapkan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adanya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aplikasi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mendiagnosa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penyakit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dimanapun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kapanpun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melalui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device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terhubung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internet.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Dikarenakan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website,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sehingga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mempermudah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semua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orang.</w:t>
      </w:r>
    </w:p>
    <w:p w14:paraId="07B0E277" w14:textId="77777777" w:rsidR="00CE08A2" w:rsidRPr="00A31604" w:rsidRDefault="00CE08A2" w:rsidP="007B3561">
      <w:pPr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observasi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terhadap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lingkungan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klinik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lalu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melakukan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wawancara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terhadap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dokter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lalu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melakukan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studi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pustaka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buku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jurnal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dan website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menjadi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referensi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mengenai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pakar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>.</w:t>
      </w:r>
    </w:p>
    <w:p w14:paraId="27ECA75B" w14:textId="77777777" w:rsidR="00CE08A2" w:rsidRPr="00A31604" w:rsidRDefault="00CE08A2" w:rsidP="007B3561">
      <w:pPr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Desain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aplikasi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dibuat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mencakup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arsitektur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digambarkan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UML Diagram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menggambarkan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program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dibuat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Aplikasi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didapatkan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berupa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aplikasi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pakar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mendiagnosa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masalah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pada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berlubang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>.</w:t>
      </w:r>
    </w:p>
    <w:p w14:paraId="3CDD0368" w14:textId="77777777" w:rsidR="00CE08A2" w:rsidRPr="00A31604" w:rsidRDefault="00CE08A2" w:rsidP="007B3561">
      <w:pPr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Aplikasi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pakar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dihasilkan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ditujukan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solusi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mengenai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harus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oleh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seorang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user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menghilangkan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gejala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ditimbulkan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oleh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masalah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berlubang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sehingga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tindakan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pada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dokter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agar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efisien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hal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E3898" w:rsidRPr="00A31604">
        <w:rPr>
          <w:rFonts w:ascii="Arial" w:hAnsi="Arial" w:cs="Arial"/>
          <w:sz w:val="24"/>
          <w:szCs w:val="24"/>
          <w:lang w:val="en-ID"/>
        </w:rPr>
        <w:t>waktu</w:t>
      </w:r>
      <w:proofErr w:type="spellEnd"/>
      <w:r w:rsidR="002E3898" w:rsidRPr="00A31604">
        <w:rPr>
          <w:rFonts w:ascii="Arial" w:hAnsi="Arial" w:cs="Arial"/>
          <w:sz w:val="24"/>
          <w:szCs w:val="24"/>
          <w:lang w:val="en-ID"/>
        </w:rPr>
        <w:t xml:space="preserve"> user.</w:t>
      </w:r>
    </w:p>
    <w:p w14:paraId="05D89336" w14:textId="77777777" w:rsidR="0034036E" w:rsidRDefault="002E3898" w:rsidP="007B3561">
      <w:pPr>
        <w:jc w:val="both"/>
        <w:rPr>
          <w:rFonts w:ascii="Arial" w:hAnsi="Arial" w:cs="Arial"/>
          <w:sz w:val="24"/>
          <w:szCs w:val="24"/>
          <w:lang w:val="en-ID"/>
        </w:rPr>
      </w:pPr>
      <w:r w:rsidRPr="00A31604">
        <w:rPr>
          <w:rFonts w:ascii="Arial" w:hAnsi="Arial" w:cs="Arial"/>
          <w:b/>
          <w:sz w:val="24"/>
          <w:szCs w:val="24"/>
          <w:lang w:val="en-ID"/>
        </w:rPr>
        <w:t xml:space="preserve">Kata </w:t>
      </w:r>
      <w:proofErr w:type="spellStart"/>
      <w:proofErr w:type="gramStart"/>
      <w:r w:rsidRPr="00A31604">
        <w:rPr>
          <w:rFonts w:ascii="Arial" w:hAnsi="Arial" w:cs="Arial"/>
          <w:b/>
          <w:sz w:val="24"/>
          <w:szCs w:val="24"/>
          <w:lang w:val="en-ID"/>
        </w:rPr>
        <w:t>Kunci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masalah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gigi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berlubang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31604">
        <w:rPr>
          <w:rFonts w:ascii="Arial" w:hAnsi="Arial" w:cs="Arial"/>
          <w:sz w:val="24"/>
          <w:szCs w:val="24"/>
          <w:lang w:val="en-ID"/>
        </w:rPr>
        <w:t>Pakar</w:t>
      </w:r>
      <w:proofErr w:type="spellEnd"/>
      <w:r w:rsidRPr="00A31604">
        <w:rPr>
          <w:rFonts w:ascii="Arial" w:hAnsi="Arial" w:cs="Arial"/>
          <w:sz w:val="24"/>
          <w:szCs w:val="24"/>
          <w:lang w:val="en-ID"/>
        </w:rPr>
        <w:t xml:space="preserve">, </w:t>
      </w:r>
      <w:r w:rsidRPr="00A31604">
        <w:rPr>
          <w:rFonts w:ascii="Arial" w:hAnsi="Arial" w:cs="Arial"/>
          <w:i/>
          <w:sz w:val="24"/>
          <w:szCs w:val="24"/>
          <w:lang w:val="en-ID"/>
        </w:rPr>
        <w:t>Forward Chaining</w:t>
      </w:r>
      <w:r w:rsidRPr="00A31604">
        <w:rPr>
          <w:rFonts w:ascii="Arial" w:hAnsi="Arial" w:cs="Arial"/>
          <w:sz w:val="24"/>
          <w:szCs w:val="24"/>
          <w:lang w:val="en-ID"/>
        </w:rPr>
        <w:t xml:space="preserve"> </w:t>
      </w:r>
    </w:p>
    <w:p w14:paraId="60943DB5" w14:textId="77777777" w:rsidR="004F0381" w:rsidRPr="006318A5" w:rsidRDefault="004F0381" w:rsidP="007B3561">
      <w:pPr>
        <w:jc w:val="both"/>
        <w:rPr>
          <w:lang w:val="en-ID"/>
        </w:rPr>
      </w:pPr>
    </w:p>
    <w:sectPr w:rsidR="004F0381" w:rsidRPr="006318A5" w:rsidSect="00C47FC4">
      <w:footerReference w:type="default" r:id="rId7"/>
      <w:pgSz w:w="11906" w:h="16838" w:code="9"/>
      <w:pgMar w:top="1418" w:right="1418" w:bottom="141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77BA" w14:textId="77777777" w:rsidR="00832879" w:rsidRDefault="00832879" w:rsidP="00364B4F">
      <w:pPr>
        <w:spacing w:after="0" w:line="240" w:lineRule="auto"/>
      </w:pPr>
      <w:r>
        <w:separator/>
      </w:r>
    </w:p>
  </w:endnote>
  <w:endnote w:type="continuationSeparator" w:id="0">
    <w:p w14:paraId="580B6474" w14:textId="77777777" w:rsidR="00832879" w:rsidRDefault="00832879" w:rsidP="0036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D816" w14:textId="77777777" w:rsidR="002C6AD3" w:rsidRPr="00B61692" w:rsidRDefault="002C6AD3" w:rsidP="00364B4F">
    <w:pPr>
      <w:pStyle w:val="Footer"/>
      <w:jc w:val="center"/>
      <w:rPr>
        <w:rFonts w:ascii="Arial" w:hAnsi="Arial" w:cs="Arial"/>
        <w:sz w:val="24"/>
        <w:szCs w:val="24"/>
      </w:rPr>
    </w:pPr>
    <w:r w:rsidRPr="00B61692">
      <w:rPr>
        <w:rFonts w:ascii="Arial" w:hAnsi="Arial" w:cs="Arial"/>
        <w:sz w:val="24"/>
        <w:szCs w:val="24"/>
      </w:rPr>
      <w:fldChar w:fldCharType="begin"/>
    </w:r>
    <w:r w:rsidRPr="00B61692">
      <w:rPr>
        <w:rFonts w:ascii="Arial" w:hAnsi="Arial" w:cs="Arial"/>
        <w:sz w:val="24"/>
        <w:szCs w:val="24"/>
      </w:rPr>
      <w:instrText xml:space="preserve"> PAGE   \* MERGEFORMAT </w:instrText>
    </w:r>
    <w:r w:rsidRPr="00B61692">
      <w:rPr>
        <w:rFonts w:ascii="Arial" w:hAnsi="Arial" w:cs="Arial"/>
        <w:sz w:val="24"/>
        <w:szCs w:val="24"/>
      </w:rPr>
      <w:fldChar w:fldCharType="separate"/>
    </w:r>
    <w:r w:rsidR="006318A5">
      <w:rPr>
        <w:rFonts w:ascii="Arial" w:hAnsi="Arial" w:cs="Arial"/>
        <w:noProof/>
        <w:sz w:val="24"/>
        <w:szCs w:val="24"/>
      </w:rPr>
      <w:t>ii</w:t>
    </w:r>
    <w:r w:rsidRPr="00B61692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2059" w14:textId="77777777" w:rsidR="00832879" w:rsidRDefault="00832879" w:rsidP="00364B4F">
      <w:pPr>
        <w:spacing w:after="0" w:line="240" w:lineRule="auto"/>
      </w:pPr>
      <w:r>
        <w:separator/>
      </w:r>
    </w:p>
  </w:footnote>
  <w:footnote w:type="continuationSeparator" w:id="0">
    <w:p w14:paraId="6931857F" w14:textId="77777777" w:rsidR="00832879" w:rsidRDefault="00832879" w:rsidP="0036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1FC5"/>
    <w:multiLevelType w:val="hybridMultilevel"/>
    <w:tmpl w:val="D51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97A"/>
    <w:multiLevelType w:val="hybridMultilevel"/>
    <w:tmpl w:val="CE3AF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90F"/>
    <w:multiLevelType w:val="hybridMultilevel"/>
    <w:tmpl w:val="B3E4C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044FE40">
      <w:start w:val="1"/>
      <w:numFmt w:val="lowerLetter"/>
      <w:lvlText w:val="%3."/>
      <w:lvlJc w:val="left"/>
      <w:pPr>
        <w:ind w:left="2307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71A3"/>
    <w:multiLevelType w:val="hybridMultilevel"/>
    <w:tmpl w:val="D4567B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52A542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77B68"/>
    <w:multiLevelType w:val="hybridMultilevel"/>
    <w:tmpl w:val="9AEE4358"/>
    <w:lvl w:ilvl="0" w:tplc="0CE2BFE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CA8DA4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8242C"/>
    <w:multiLevelType w:val="hybridMultilevel"/>
    <w:tmpl w:val="8D2446CC"/>
    <w:lvl w:ilvl="0" w:tplc="A21A4B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D842DA"/>
    <w:multiLevelType w:val="multilevel"/>
    <w:tmpl w:val="B3E4CDC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07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35C1A"/>
    <w:multiLevelType w:val="hybridMultilevel"/>
    <w:tmpl w:val="18DE523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CEA005E"/>
    <w:multiLevelType w:val="hybridMultilevel"/>
    <w:tmpl w:val="F2DC9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8A2"/>
    <w:rsid w:val="0013288C"/>
    <w:rsid w:val="00185298"/>
    <w:rsid w:val="002347CB"/>
    <w:rsid w:val="00243BA2"/>
    <w:rsid w:val="00253C69"/>
    <w:rsid w:val="00291132"/>
    <w:rsid w:val="002B5B06"/>
    <w:rsid w:val="002C6AD3"/>
    <w:rsid w:val="002E3898"/>
    <w:rsid w:val="0034036E"/>
    <w:rsid w:val="003453D4"/>
    <w:rsid w:val="00364B4F"/>
    <w:rsid w:val="003E78C0"/>
    <w:rsid w:val="004754C0"/>
    <w:rsid w:val="004F0381"/>
    <w:rsid w:val="00511D09"/>
    <w:rsid w:val="00517876"/>
    <w:rsid w:val="00575DBC"/>
    <w:rsid w:val="005E505B"/>
    <w:rsid w:val="006318A5"/>
    <w:rsid w:val="007006CC"/>
    <w:rsid w:val="00700A1A"/>
    <w:rsid w:val="00766953"/>
    <w:rsid w:val="007B3561"/>
    <w:rsid w:val="00832879"/>
    <w:rsid w:val="008D182F"/>
    <w:rsid w:val="008F398A"/>
    <w:rsid w:val="009D5E30"/>
    <w:rsid w:val="00A31604"/>
    <w:rsid w:val="00B61692"/>
    <w:rsid w:val="00C47FC4"/>
    <w:rsid w:val="00CC76B4"/>
    <w:rsid w:val="00CE08A2"/>
    <w:rsid w:val="00CE43C8"/>
    <w:rsid w:val="00DD68D0"/>
    <w:rsid w:val="00E35956"/>
    <w:rsid w:val="00F5356C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FF28"/>
  <w15:docId w15:val="{B4B8A98F-5B59-4B63-B9D1-B68E6848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6B4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38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4F"/>
  </w:style>
  <w:style w:type="paragraph" w:styleId="Footer">
    <w:name w:val="footer"/>
    <w:basedOn w:val="Normal"/>
    <w:link w:val="FooterChar"/>
    <w:uiPriority w:val="99"/>
    <w:unhideWhenUsed/>
    <w:rsid w:val="0036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B4F"/>
  </w:style>
  <w:style w:type="character" w:customStyle="1" w:styleId="Heading1Char">
    <w:name w:val="Heading 1 Char"/>
    <w:basedOn w:val="DefaultParagraphFont"/>
    <w:link w:val="Heading1"/>
    <w:uiPriority w:val="9"/>
    <w:rsid w:val="00CC76B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76B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76B4"/>
    <w:pPr>
      <w:spacing w:after="100" w:line="480" w:lineRule="auto"/>
      <w:jc w:val="both"/>
    </w:pPr>
    <w:rPr>
      <w:rFonts w:eastAsiaTheme="minorEastAsia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C76B4"/>
    <w:pPr>
      <w:spacing w:after="100" w:line="480" w:lineRule="auto"/>
      <w:ind w:left="220"/>
      <w:jc w:val="both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C76B4"/>
    <w:pPr>
      <w:spacing w:after="100" w:line="480" w:lineRule="auto"/>
      <w:ind w:left="440"/>
      <w:jc w:val="both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CC7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03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V-ky's PC</cp:lastModifiedBy>
  <cp:revision>4</cp:revision>
  <cp:lastPrinted>2019-01-30T07:22:00Z</cp:lastPrinted>
  <dcterms:created xsi:type="dcterms:W3CDTF">2019-07-23T04:40:00Z</dcterms:created>
  <dcterms:modified xsi:type="dcterms:W3CDTF">2019-07-26T07:14:00Z</dcterms:modified>
</cp:coreProperties>
</file>