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CA7A" w14:textId="77777777" w:rsidR="009A4CBE" w:rsidRDefault="009A4CBE" w:rsidP="009A4C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752986DB" w14:textId="77777777" w:rsidR="009A4CBE" w:rsidRPr="009A4CBE" w:rsidRDefault="009A4CBE" w:rsidP="009A4C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765E9" w14:textId="77777777" w:rsidR="009A4CBE" w:rsidRDefault="00B9177E" w:rsidP="009A4CBE">
      <w:pPr>
        <w:spacing w:line="48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9A4CBE">
        <w:rPr>
          <w:rFonts w:ascii="Times New Roman" w:hAnsi="Times New Roman" w:cs="Times New Roman"/>
          <w:sz w:val="24"/>
          <w:szCs w:val="24"/>
        </w:rPr>
        <w:t>Boyd, M. Danah. 2007</w:t>
      </w:r>
      <w:r w:rsidRPr="009A4CBE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140DC0">
        <w:rPr>
          <w:rStyle w:val="Emphasis"/>
          <w:rFonts w:ascii="Times New Roman" w:hAnsi="Times New Roman" w:cs="Times New Roman"/>
          <w:sz w:val="24"/>
          <w:szCs w:val="24"/>
        </w:rPr>
        <w:t>”</w:t>
      </w:r>
      <w:r w:rsidRPr="009A4CBE">
        <w:rPr>
          <w:rStyle w:val="Emphasis"/>
          <w:rFonts w:ascii="Times New Roman" w:hAnsi="Times New Roman" w:cs="Times New Roman"/>
          <w:sz w:val="24"/>
          <w:szCs w:val="24"/>
        </w:rPr>
        <w:t xml:space="preserve"> Social Networks Sites: Def</w:t>
      </w:r>
      <w:r w:rsidR="00140DC0">
        <w:rPr>
          <w:rStyle w:val="Emphasis"/>
          <w:rFonts w:ascii="Times New Roman" w:hAnsi="Times New Roman" w:cs="Times New Roman"/>
          <w:sz w:val="24"/>
          <w:szCs w:val="24"/>
        </w:rPr>
        <w:t xml:space="preserve">inition History and Scholarship”. </w:t>
      </w:r>
      <w:r w:rsidR="00EB6BF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University of California </w:t>
      </w:r>
      <w:r w:rsidRPr="009A4CBE">
        <w:rPr>
          <w:rStyle w:val="Emphasis"/>
          <w:rFonts w:ascii="Times New Roman" w:hAnsi="Times New Roman" w:cs="Times New Roman"/>
          <w:i w:val="0"/>
          <w:sz w:val="24"/>
          <w:szCs w:val="24"/>
        </w:rPr>
        <w:t>Berkeley.</w:t>
      </w:r>
    </w:p>
    <w:p w14:paraId="637D7A47" w14:textId="77777777" w:rsidR="00140DC0" w:rsidRPr="00140DC0" w:rsidRDefault="00140DC0" w:rsidP="009A4CBE">
      <w:pPr>
        <w:spacing w:line="48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>Djuroto, Totok. 2007.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Mengelola Radio Siaran: Mendulang Untung dari Bisnis Informasi dan Hiburan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Semarang</w:t>
      </w:r>
      <w:r w:rsidRPr="00140DC0">
        <w:rPr>
          <w:rFonts w:ascii="Times New Roman" w:hAnsi="Times New Roman" w:cs="Times New Roman"/>
          <w:iCs/>
          <w:sz w:val="24"/>
          <w:szCs w:val="24"/>
        </w:rPr>
        <w:t>: Dahara Prize.</w:t>
      </w:r>
    </w:p>
    <w:p w14:paraId="5FC8DF71" w14:textId="77777777" w:rsidR="00140DC0" w:rsidRPr="00140DC0" w:rsidRDefault="00140DC0" w:rsidP="00140DC0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>Dominick, Joseph R. 2009.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The Dynamics of Mass Communication: Media in the Digital Age (Tenth Edition)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40DC0">
        <w:rPr>
          <w:rFonts w:ascii="Times New Roman" w:hAnsi="Times New Roman" w:cs="Times New Roman"/>
          <w:iCs/>
          <w:sz w:val="24"/>
          <w:szCs w:val="24"/>
        </w:rPr>
        <w:t>New York: McGraw Hill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830D03D" w14:textId="77777777" w:rsidR="00140DC0" w:rsidRPr="00140DC0" w:rsidRDefault="00140DC0" w:rsidP="00140DC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>Emzir. 2010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Metedologi Penelitian Kua</w:t>
      </w:r>
      <w:r>
        <w:rPr>
          <w:rFonts w:ascii="Times New Roman" w:hAnsi="Times New Roman" w:cs="Times New Roman"/>
          <w:i/>
          <w:iCs/>
          <w:sz w:val="24"/>
          <w:szCs w:val="24"/>
        </w:rPr>
        <w:t>litatif Analisis Data”. Jakarta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: Raja Grafindo Persada.</w:t>
      </w:r>
    </w:p>
    <w:p w14:paraId="43B17400" w14:textId="77777777" w:rsidR="00140DC0" w:rsidRPr="00140DC0" w:rsidRDefault="00140DC0" w:rsidP="00140DC0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>Jenkins, Henry 2006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Convergence Culture: Where Old and New Media Collide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40DC0">
        <w:rPr>
          <w:rFonts w:ascii="Times New Roman" w:hAnsi="Times New Roman" w:cs="Times New Roman"/>
          <w:iCs/>
          <w:sz w:val="24"/>
          <w:szCs w:val="24"/>
        </w:rPr>
        <w:t>New York: New York University Press.</w:t>
      </w:r>
    </w:p>
    <w:p w14:paraId="09BBF48D" w14:textId="77777777" w:rsidR="00140DC0" w:rsidRDefault="00140DC0" w:rsidP="00140DC0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 xml:space="preserve">Kriyantono, Rachmat. </w:t>
      </w:r>
      <w:bookmarkStart w:id="0" w:name="_GoBack"/>
      <w:bookmarkEnd w:id="0"/>
      <w:r w:rsidRPr="00140DC0">
        <w:rPr>
          <w:rFonts w:ascii="Times New Roman" w:hAnsi="Times New Roman" w:cs="Times New Roman"/>
          <w:iCs/>
          <w:sz w:val="24"/>
          <w:szCs w:val="24"/>
        </w:rPr>
        <w:t>2012.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Teknik Praktis: Riset Komunikasi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40DC0">
        <w:rPr>
          <w:rFonts w:ascii="Times New Roman" w:hAnsi="Times New Roman" w:cs="Times New Roman"/>
          <w:iCs/>
          <w:sz w:val="24"/>
          <w:szCs w:val="24"/>
        </w:rPr>
        <w:t>Jakarta: Kencana.</w:t>
      </w:r>
    </w:p>
    <w:p w14:paraId="0AA182D1" w14:textId="77777777" w:rsidR="00140DC0" w:rsidRPr="00140DC0" w:rsidRDefault="00140DC0" w:rsidP="00140DC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>McLeish, Robert.2016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 Radio Production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40DC0">
        <w:rPr>
          <w:rFonts w:ascii="Times New Roman" w:hAnsi="Times New Roman" w:cs="Times New Roman"/>
          <w:iCs/>
          <w:sz w:val="24"/>
          <w:szCs w:val="24"/>
        </w:rPr>
        <w:t>Focal Press.</w:t>
      </w:r>
    </w:p>
    <w:p w14:paraId="71244B3D" w14:textId="77777777" w:rsidR="00140DC0" w:rsidRDefault="00140DC0" w:rsidP="00140DC0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>McQuail, Denis. 2011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 Teori Komunikasi Massa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40DC0">
        <w:rPr>
          <w:rFonts w:ascii="Times New Roman" w:hAnsi="Times New Roman" w:cs="Times New Roman"/>
          <w:iCs/>
          <w:sz w:val="24"/>
          <w:szCs w:val="24"/>
        </w:rPr>
        <w:t>Jakarta: Salemba Humanika.</w:t>
      </w:r>
    </w:p>
    <w:p w14:paraId="18674FA9" w14:textId="77777777" w:rsidR="00140DC0" w:rsidRPr="00140DC0" w:rsidRDefault="00140DC0" w:rsidP="00140DC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>Meoleong, L.J. 2010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Bandung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40DC0">
        <w:rPr>
          <w:rFonts w:ascii="Times New Roman" w:hAnsi="Times New Roman" w:cs="Times New Roman"/>
          <w:iCs/>
          <w:sz w:val="24"/>
          <w:szCs w:val="24"/>
        </w:rPr>
        <w:t>Remaja Rosdakarya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67BA78" w14:textId="77777777" w:rsidR="00140DC0" w:rsidRDefault="00140DC0" w:rsidP="00140DC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>Morissan, M.A. 2008.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Manajemen Media Penyiaran: Strategi Mengelola Radio &amp; Televisi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62E48">
        <w:rPr>
          <w:rFonts w:ascii="Times New Roman" w:hAnsi="Times New Roman" w:cs="Times New Roman"/>
          <w:iCs/>
          <w:sz w:val="24"/>
          <w:szCs w:val="24"/>
        </w:rPr>
        <w:t>Jakarta: Kencana Prenada.</w:t>
      </w:r>
    </w:p>
    <w:p w14:paraId="7C6970A5" w14:textId="77777777" w:rsidR="00140DC0" w:rsidRPr="00140DC0" w:rsidRDefault="00140DC0" w:rsidP="009A4CBE">
      <w:pPr>
        <w:spacing w:line="480" w:lineRule="auto"/>
        <w:rPr>
          <w:rStyle w:val="Emphasis"/>
          <w:rFonts w:ascii="Times New Roman" w:hAnsi="Times New Roman" w:cs="Times New Roman"/>
          <w:sz w:val="24"/>
          <w:szCs w:val="24"/>
        </w:rPr>
      </w:pPr>
      <w:r w:rsidRPr="00140DC0">
        <w:rPr>
          <w:rFonts w:ascii="Times New Roman" w:hAnsi="Times New Roman" w:cs="Times New Roman"/>
          <w:iCs/>
          <w:sz w:val="24"/>
          <w:szCs w:val="24"/>
        </w:rPr>
        <w:t>Nasrullah. 2017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>Media Sosial Perspektif Komunikasi, Budaya dan Sosioteknologi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40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40DC0">
        <w:rPr>
          <w:rFonts w:ascii="Times New Roman" w:hAnsi="Times New Roman" w:cs="Times New Roman"/>
          <w:iCs/>
          <w:sz w:val="24"/>
          <w:szCs w:val="24"/>
        </w:rPr>
        <w:t>Bandung: Simbiosa Rekatama Media.</w:t>
      </w:r>
    </w:p>
    <w:p w14:paraId="74136F16" w14:textId="77777777" w:rsidR="0023700A" w:rsidRPr="009A4CBE" w:rsidRDefault="0023700A" w:rsidP="009A4CB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4CBE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 xml:space="preserve">Rubiyanto. 2018. </w:t>
      </w:r>
      <w:r w:rsidR="00140DC0">
        <w:rPr>
          <w:rStyle w:val="Emphasis"/>
          <w:rFonts w:ascii="Times New Roman" w:hAnsi="Times New Roman" w:cs="Times New Roman"/>
          <w:i w:val="0"/>
          <w:sz w:val="24"/>
          <w:szCs w:val="24"/>
        </w:rPr>
        <w:t>“</w:t>
      </w:r>
      <w:r w:rsidRPr="009A4CBE">
        <w:rPr>
          <w:rFonts w:ascii="Times New Roman" w:hAnsi="Times New Roman" w:cs="Times New Roman"/>
          <w:i/>
          <w:sz w:val="24"/>
          <w:szCs w:val="24"/>
        </w:rPr>
        <w:t>Strategi Membidik Ketersediaan Audiens Dalam Industri Televisi</w:t>
      </w:r>
      <w:r w:rsidR="00140DC0">
        <w:rPr>
          <w:rFonts w:ascii="Times New Roman" w:hAnsi="Times New Roman" w:cs="Times New Roman"/>
          <w:i/>
          <w:sz w:val="24"/>
          <w:szCs w:val="24"/>
        </w:rPr>
        <w:t>”</w:t>
      </w:r>
      <w:r w:rsidRPr="009A4CBE">
        <w:rPr>
          <w:rFonts w:ascii="Times New Roman" w:hAnsi="Times New Roman" w:cs="Times New Roman"/>
          <w:sz w:val="24"/>
          <w:szCs w:val="24"/>
        </w:rPr>
        <w:t>. Sekolah Pascasarjana Universitas Sahid Jakarta.</w:t>
      </w:r>
    </w:p>
    <w:p w14:paraId="289996A8" w14:textId="77777777" w:rsidR="009A4CBE" w:rsidRPr="00DD05E6" w:rsidRDefault="001F6E63" w:rsidP="009A4CBE">
      <w:pPr>
        <w:spacing w:line="48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DD05E6">
        <w:rPr>
          <w:rStyle w:val="Emphasis"/>
          <w:rFonts w:ascii="Times New Roman" w:hAnsi="Times New Roman" w:cs="Times New Roman"/>
          <w:i w:val="0"/>
          <w:sz w:val="24"/>
          <w:szCs w:val="24"/>
        </w:rPr>
        <w:t>Triartanto, Ius Y. 2010</w:t>
      </w:r>
      <w:r w:rsidRPr="009A4CBE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140DC0">
        <w:rPr>
          <w:rStyle w:val="Emphasis"/>
          <w:rFonts w:ascii="Times New Roman" w:hAnsi="Times New Roman" w:cs="Times New Roman"/>
          <w:sz w:val="24"/>
          <w:szCs w:val="24"/>
        </w:rPr>
        <w:t>”</w:t>
      </w:r>
      <w:r w:rsidRPr="009A4CBE">
        <w:rPr>
          <w:rStyle w:val="Emphasis"/>
          <w:rFonts w:ascii="Times New Roman" w:hAnsi="Times New Roman" w:cs="Times New Roman"/>
          <w:sz w:val="24"/>
          <w:szCs w:val="24"/>
        </w:rPr>
        <w:t xml:space="preserve"> Broadcasting Radi</w:t>
      </w:r>
      <w:r w:rsidR="00DD05E6">
        <w:rPr>
          <w:rStyle w:val="Emphasis"/>
          <w:rFonts w:ascii="Times New Roman" w:hAnsi="Times New Roman" w:cs="Times New Roman"/>
          <w:sz w:val="24"/>
          <w:szCs w:val="24"/>
        </w:rPr>
        <w:t>o: Panduan Teori dan Praktek</w:t>
      </w:r>
      <w:r w:rsidR="00140DC0">
        <w:rPr>
          <w:rStyle w:val="Emphasis"/>
          <w:rFonts w:ascii="Times New Roman" w:hAnsi="Times New Roman" w:cs="Times New Roman"/>
          <w:sz w:val="24"/>
          <w:szCs w:val="24"/>
        </w:rPr>
        <w:t>”.</w:t>
      </w:r>
      <w:r w:rsidR="00DD05E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140DC0">
        <w:rPr>
          <w:rStyle w:val="Emphasis"/>
          <w:rFonts w:ascii="Times New Roman" w:hAnsi="Times New Roman" w:cs="Times New Roman"/>
          <w:i w:val="0"/>
          <w:sz w:val="24"/>
          <w:szCs w:val="24"/>
        </w:rPr>
        <w:t>Yogyakarta</w:t>
      </w:r>
      <w:r w:rsidR="00DD05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E904AF" w:rsidRPr="00DD05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Pustaka Book. </w:t>
      </w:r>
    </w:p>
    <w:p w14:paraId="273561A8" w14:textId="77777777" w:rsidR="00DD05E6" w:rsidRPr="00DD05E6" w:rsidRDefault="00B9177E" w:rsidP="009A4CB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4CBE">
        <w:rPr>
          <w:rFonts w:ascii="Times New Roman" w:hAnsi="Times New Roman" w:cs="Times New Roman"/>
          <w:sz w:val="24"/>
          <w:szCs w:val="24"/>
        </w:rPr>
        <w:t> </w:t>
      </w:r>
    </w:p>
    <w:p w14:paraId="45F02D77" w14:textId="77777777" w:rsidR="00B75E60" w:rsidRPr="009A4CBE" w:rsidRDefault="00B75E60" w:rsidP="009A4CB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2A0D1A5B" w14:textId="77777777" w:rsidR="0023700A" w:rsidRPr="009A4CBE" w:rsidRDefault="0023700A" w:rsidP="009A4CB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53B8CCA8" w14:textId="77777777" w:rsidR="0023700A" w:rsidRPr="009A4CBE" w:rsidRDefault="0023700A" w:rsidP="009A4CB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3700A" w:rsidRPr="009A4CBE" w:rsidSect="00213D67">
      <w:footerReference w:type="default" r:id="rId7"/>
      <w:pgSz w:w="12240" w:h="15840"/>
      <w:pgMar w:top="1418" w:right="1134" w:bottom="1418" w:left="1701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0BC6" w14:textId="77777777" w:rsidR="005F5982" w:rsidRDefault="005F5982" w:rsidP="008755D1">
      <w:pPr>
        <w:spacing w:after="0" w:line="240" w:lineRule="auto"/>
      </w:pPr>
      <w:r>
        <w:separator/>
      </w:r>
    </w:p>
  </w:endnote>
  <w:endnote w:type="continuationSeparator" w:id="0">
    <w:p w14:paraId="1874E8C9" w14:textId="77777777" w:rsidR="005F5982" w:rsidRDefault="005F5982" w:rsidP="0087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706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46907" w14:textId="77777777" w:rsidR="008755D1" w:rsidRDefault="00875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45D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0E7E2443" w14:textId="77777777" w:rsidR="008755D1" w:rsidRDefault="00875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85FD" w14:textId="77777777" w:rsidR="005F5982" w:rsidRDefault="005F5982" w:rsidP="008755D1">
      <w:pPr>
        <w:spacing w:after="0" w:line="240" w:lineRule="auto"/>
      </w:pPr>
      <w:r>
        <w:separator/>
      </w:r>
    </w:p>
  </w:footnote>
  <w:footnote w:type="continuationSeparator" w:id="0">
    <w:p w14:paraId="298D2913" w14:textId="77777777" w:rsidR="005F5982" w:rsidRDefault="005F5982" w:rsidP="0087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7E"/>
    <w:rsid w:val="00140DC0"/>
    <w:rsid w:val="001F6E63"/>
    <w:rsid w:val="00200286"/>
    <w:rsid w:val="00213D67"/>
    <w:rsid w:val="00220B10"/>
    <w:rsid w:val="0023700A"/>
    <w:rsid w:val="00334251"/>
    <w:rsid w:val="003E1F75"/>
    <w:rsid w:val="00582C3E"/>
    <w:rsid w:val="005E5352"/>
    <w:rsid w:val="005F5982"/>
    <w:rsid w:val="00662E48"/>
    <w:rsid w:val="0068546C"/>
    <w:rsid w:val="006B27F7"/>
    <w:rsid w:val="006F2908"/>
    <w:rsid w:val="007878ED"/>
    <w:rsid w:val="008755D1"/>
    <w:rsid w:val="0096448B"/>
    <w:rsid w:val="009A4CBE"/>
    <w:rsid w:val="00B74210"/>
    <w:rsid w:val="00B75E60"/>
    <w:rsid w:val="00B9177E"/>
    <w:rsid w:val="00C5445D"/>
    <w:rsid w:val="00DD05E6"/>
    <w:rsid w:val="00E904AF"/>
    <w:rsid w:val="00EB6BF8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75637"/>
  <w15:docId w15:val="{6A2471F6-C97C-458E-9D61-F172A5B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177E"/>
    <w:rPr>
      <w:i/>
      <w:iCs/>
    </w:rPr>
  </w:style>
  <w:style w:type="paragraph" w:styleId="NoSpacing">
    <w:name w:val="No Spacing"/>
    <w:uiPriority w:val="1"/>
    <w:qFormat/>
    <w:rsid w:val="002370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D1"/>
  </w:style>
  <w:style w:type="paragraph" w:styleId="Footer">
    <w:name w:val="footer"/>
    <w:basedOn w:val="Normal"/>
    <w:link w:val="FooterChar"/>
    <w:uiPriority w:val="99"/>
    <w:unhideWhenUsed/>
    <w:rsid w:val="0087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DC96-1962-4F19-934F-547F922A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ANDRE LEONARD PATTIE</cp:lastModifiedBy>
  <cp:revision>4</cp:revision>
  <dcterms:created xsi:type="dcterms:W3CDTF">2019-10-15T05:43:00Z</dcterms:created>
  <dcterms:modified xsi:type="dcterms:W3CDTF">2019-10-15T06:17:00Z</dcterms:modified>
</cp:coreProperties>
</file>