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75" w:rsidRPr="00065E29" w:rsidRDefault="002B0075" w:rsidP="002B0075">
      <w:pPr>
        <w:spacing w:line="259" w:lineRule="auto"/>
        <w:jc w:val="left"/>
        <w:rPr>
          <w:rFonts w:cs="Arial"/>
        </w:rPr>
      </w:pPr>
      <w:bookmarkStart w:id="0" w:name="_GoBack"/>
      <w:bookmarkEnd w:id="0"/>
    </w:p>
    <w:bookmarkStart w:id="1" w:name="_Toc536135514" w:displacedByCustomXml="next"/>
    <w:bookmarkStart w:id="2" w:name="_Toc14687421" w:displacedByCustomXml="next"/>
    <w:sdt>
      <w:sdtPr>
        <w:rPr>
          <w:rFonts w:cs="Arial"/>
          <w:b w:val="0"/>
        </w:rPr>
        <w:id w:val="-1776559237"/>
        <w:docPartObj>
          <w:docPartGallery w:val="Bibliographies"/>
          <w:docPartUnique/>
        </w:docPartObj>
      </w:sdtPr>
      <w:sdtContent>
        <w:bookmarkEnd w:id="1" w:displacedByCustomXml="prev"/>
        <w:p w:rsidR="002B0075" w:rsidRPr="00065E29" w:rsidRDefault="002B0075" w:rsidP="002B0075">
          <w:pPr>
            <w:pStyle w:val="Heading1"/>
            <w:spacing w:line="240" w:lineRule="auto"/>
            <w:rPr>
              <w:rFonts w:cs="Arial"/>
            </w:rPr>
          </w:pPr>
          <w:r>
            <w:rPr>
              <w:rFonts w:cs="Arial"/>
            </w:rPr>
            <w:t>DAFTAR PUSTAKA</w:t>
          </w:r>
          <w:bookmarkEnd w:id="2"/>
        </w:p>
        <w:sdt>
          <w:sdtPr>
            <w:rPr>
              <w:rFonts w:cs="Arial"/>
            </w:rPr>
            <w:id w:val="111145805"/>
            <w:bibliography/>
          </w:sdtPr>
          <w:sdtContent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 w:rsidRPr="00065E29">
                <w:rPr>
                  <w:rFonts w:cs="Arial"/>
                </w:rPr>
                <w:fldChar w:fldCharType="begin"/>
              </w:r>
              <w:r w:rsidRPr="00065E29">
                <w:rPr>
                  <w:rFonts w:cs="Arial"/>
                </w:rPr>
                <w:instrText xml:space="preserve"> BIBLIOGRAPHY </w:instrText>
              </w:r>
              <w:r w:rsidRPr="00065E29">
                <w:rPr>
                  <w:rFonts w:cs="Arial"/>
                </w:rPr>
                <w:fldChar w:fldCharType="separate"/>
              </w:r>
              <w:r>
                <w:rPr>
                  <w:noProof/>
                </w:rPr>
                <w:t xml:space="preserve">Cardle, P. (2017). </w:t>
              </w:r>
              <w:r>
                <w:rPr>
                  <w:i/>
                  <w:iCs/>
                  <w:noProof/>
                </w:rPr>
                <w:t>Android App Development in Android Studio - Java plus Android edition for beginners.</w:t>
              </w:r>
              <w:r>
                <w:rPr>
                  <w:noProof/>
                </w:rPr>
                <w:t xml:space="preserve"> Independently published.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Chuck, E. (2016). </w:t>
              </w:r>
              <w:r>
                <w:rPr>
                  <w:i/>
                  <w:iCs/>
                  <w:noProof/>
                </w:rPr>
                <w:t>Modern Cryptography : Applied Mathematics for Encryption and Information Security.</w:t>
              </w:r>
              <w:r>
                <w:rPr>
                  <w:noProof/>
                </w:rPr>
                <w:t xml:space="preserve"> McGraw-Hill Education.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Ciampa, M. (2015). </w:t>
              </w:r>
              <w:r>
                <w:rPr>
                  <w:i/>
                  <w:iCs/>
                  <w:noProof/>
                </w:rPr>
                <w:t>Fundamentals, CompTIA Security+ Guide to Network Security.</w:t>
              </w:r>
              <w:r>
                <w:rPr>
                  <w:noProof/>
                </w:rPr>
                <w:t xml:space="preserve"> Boston: CENGAGE L.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Cosmina, I. (2018). </w:t>
              </w:r>
              <w:r>
                <w:rPr>
                  <w:i/>
                  <w:iCs/>
                  <w:noProof/>
                </w:rPr>
                <w:t>Java for Absolute Beginners: Learn to Program the Fundamentals the Java 9+ Way.</w:t>
              </w:r>
              <w:r>
                <w:rPr>
                  <w:noProof/>
                </w:rPr>
                <w:t xml:space="preserve"> Edinburgh: Apress.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DiMarzio, J. F. (2017). </w:t>
              </w:r>
              <w:r>
                <w:rPr>
                  <w:i/>
                  <w:iCs/>
                  <w:noProof/>
                </w:rPr>
                <w:t>Beginning Android Programming with Android Studio.</w:t>
              </w:r>
              <w:r>
                <w:rPr>
                  <w:noProof/>
                </w:rPr>
                <w:t xml:space="preserve"> Indianapolis: Wrox.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Dunkerley, D. (2017). </w:t>
              </w:r>
              <w:r>
                <w:rPr>
                  <w:i/>
                  <w:iCs/>
                  <w:noProof/>
                </w:rPr>
                <w:t>Mike Meyers’ CompTIA Security+ Certification passport, (Exam SY0-501).</w:t>
              </w:r>
              <w:r>
                <w:rPr>
                  <w:noProof/>
                </w:rPr>
                <w:t xml:space="preserve"> McGraw-Hill Education.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Google LLC. (2018, Agustus 7). </w:t>
              </w:r>
              <w:r>
                <w:rPr>
                  <w:i/>
                  <w:iCs/>
                  <w:noProof/>
                </w:rPr>
                <w:t>Mengenal Android Studio.</w:t>
              </w:r>
              <w:r>
                <w:rPr>
                  <w:noProof/>
                </w:rPr>
                <w:t xml:space="preserve"> Retrieved from Android Developer: https://developer.android.com/studio/intro/?hl=id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Horton, J. (2015). </w:t>
              </w:r>
              <w:r>
                <w:rPr>
                  <w:i/>
                  <w:iCs/>
                  <w:noProof/>
                </w:rPr>
                <w:t>Android Programming for Beginners.</w:t>
              </w:r>
              <w:r>
                <w:rPr>
                  <w:noProof/>
                </w:rPr>
                <w:t xml:space="preserve"> Birmingham: Packt Publishing.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Horton, J. (2015). </w:t>
              </w:r>
              <w:r>
                <w:rPr>
                  <w:i/>
                  <w:iCs/>
                  <w:noProof/>
                </w:rPr>
                <w:t>Learning Java by Building Android Games.</w:t>
              </w:r>
              <w:r>
                <w:rPr>
                  <w:noProof/>
                </w:rPr>
                <w:t xml:space="preserve"> Birmingham: Packt Publishing.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Jackson, W. (2017). </w:t>
              </w:r>
              <w:r>
                <w:rPr>
                  <w:i/>
                  <w:iCs/>
                  <w:noProof/>
                </w:rPr>
                <w:t>Android Apps for Absolute Beginners: Covering Android 7.</w:t>
              </w:r>
              <w:r>
                <w:rPr>
                  <w:noProof/>
                </w:rPr>
                <w:t xml:space="preserve"> Apress.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Madria, S., &amp; Hara, T. (2016). </w:t>
              </w:r>
              <w:r>
                <w:rPr>
                  <w:i/>
                  <w:iCs/>
                  <w:noProof/>
                </w:rPr>
                <w:t>Big Data Analytics and Knowledge Discovery: 18th International Conference, DaWaK 2016, Porto, Portugal, September 6-8, 2016, Proceedings.</w:t>
              </w:r>
              <w:r>
                <w:rPr>
                  <w:noProof/>
                </w:rPr>
                <w:t xml:space="preserve"> Rolla, MO: Springer International Publishing.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Mandal, D., Kar, R., Das, S., &amp; Panigrahi , B. K. (2015). </w:t>
              </w:r>
              <w:r>
                <w:rPr>
                  <w:i/>
                  <w:iCs/>
                  <w:noProof/>
                </w:rPr>
                <w:t>Intelligent Computing and Applications: Proceedings of the International Conference on ICA, 22-24 December 2014.</w:t>
              </w:r>
              <w:r>
                <w:rPr>
                  <w:noProof/>
                </w:rPr>
                <w:t xml:space="preserve"> India: Springer 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Martin, K. (2017). </w:t>
              </w:r>
              <w:r>
                <w:rPr>
                  <w:i/>
                  <w:iCs/>
                  <w:noProof/>
                </w:rPr>
                <w:t>Everyday Cryptography: Fundamental Principles and Applications (2nd Edition).</w:t>
              </w:r>
              <w:r>
                <w:rPr>
                  <w:noProof/>
                </w:rPr>
                <w:t xml:space="preserve"> United Kingdom: Oxford University Press.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Object Management Group. (2017, December ). </w:t>
              </w:r>
              <w:r>
                <w:rPr>
                  <w:i/>
                  <w:iCs/>
                  <w:noProof/>
                </w:rPr>
                <w:t>About The Unified Modeling Language Specification Version 2.5.1.</w:t>
              </w:r>
              <w:r>
                <w:rPr>
                  <w:noProof/>
                </w:rPr>
                <w:t xml:space="preserve"> Retrieved from Object Management Group: https://www.omg.org/spec/UML/#documents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Osis, J., &amp; Donins, U. (2017). </w:t>
              </w:r>
              <w:r>
                <w:rPr>
                  <w:i/>
                  <w:iCs/>
                  <w:noProof/>
                </w:rPr>
                <w:t>Topological UML Modeling. An Improved Approach for Domain Modeling and Software Development. A volume in Computer Science Reviews and Trends.</w:t>
              </w:r>
              <w:r>
                <w:rPr>
                  <w:noProof/>
                </w:rPr>
                <w:t xml:space="preserve"> Cambridge: Elsevier.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Schneier, B. (2015). </w:t>
              </w:r>
              <w:r>
                <w:rPr>
                  <w:i/>
                  <w:iCs/>
                  <w:noProof/>
                </w:rPr>
                <w:t>Applied Cryptography: Protocols, Algorithms and Source Code in C.</w:t>
              </w:r>
              <w:r>
                <w:rPr>
                  <w:noProof/>
                </w:rPr>
                <w:t xml:space="preserve"> Wiley.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Seidl, M., Scholz, M., Huemer, C., &amp; Gerti, K. (2015). </w:t>
              </w:r>
              <w:r>
                <w:rPr>
                  <w:i/>
                  <w:iCs/>
                  <w:noProof/>
                </w:rPr>
                <w:t>UML @ Classroom: An Introduction to Object-Oriented Modeling.</w:t>
              </w:r>
              <w:r>
                <w:rPr>
                  <w:noProof/>
                </w:rPr>
                <w:t xml:space="preserve"> Heidelberg: Springer International Publishing.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Stewart, J. M., Chapple, M., &amp; Gibson, D. (2015). </w:t>
              </w:r>
              <w:r>
                <w:rPr>
                  <w:i/>
                  <w:iCs/>
                  <w:noProof/>
                </w:rPr>
                <w:t>Certified Information System Security Professional, 7th Edition.</w:t>
              </w:r>
              <w:r>
                <w:rPr>
                  <w:noProof/>
                </w:rPr>
                <w:t xml:space="preserve"> Sybex.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Yener, M., &amp; Dundar, O. (2016). </w:t>
              </w:r>
              <w:r>
                <w:rPr>
                  <w:i/>
                  <w:iCs/>
                  <w:noProof/>
                </w:rPr>
                <w:t>Expert Android Studio.</w:t>
              </w:r>
              <w:r>
                <w:rPr>
                  <w:noProof/>
                </w:rPr>
                <w:t xml:space="preserve"> Indianapolis: Wrox.</w:t>
              </w:r>
            </w:p>
            <w:p w:rsidR="002B0075" w:rsidRDefault="002B0075" w:rsidP="002B0075">
              <w:pPr>
                <w:pStyle w:val="Bibliography"/>
                <w:spacing w:after="360"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Zu, Q., &amp; Hu, B. (2016). </w:t>
              </w:r>
              <w:r w:rsidRPr="007A71E7">
                <w:rPr>
                  <w:i/>
                  <w:noProof/>
                </w:rPr>
                <w:t>H</w:t>
              </w:r>
              <w:r>
                <w:rPr>
                  <w:i/>
                  <w:iCs/>
                  <w:noProof/>
                </w:rPr>
                <w:t>uman Centered Computing: Second International Conference, HCC 2016, Colombo, Sri Lanka, January 7-9, 2016, Revised Selected Papers.</w:t>
              </w:r>
              <w:r>
                <w:rPr>
                  <w:noProof/>
                </w:rPr>
                <w:t xml:space="preserve"> Springer International Publishing.</w:t>
              </w:r>
            </w:p>
            <w:p w:rsidR="002B0075" w:rsidRDefault="002B0075" w:rsidP="002B0075">
              <w:pPr>
                <w:spacing w:before="480" w:after="360" w:line="240" w:lineRule="auto"/>
                <w:jc w:val="left"/>
                <w:rPr>
                  <w:rFonts w:cs="Arial"/>
                </w:rPr>
              </w:pPr>
              <w:r w:rsidRPr="00065E29">
                <w:rPr>
                  <w:rFonts w:cs="Arial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C208EF" w:rsidRPr="002B0075" w:rsidRDefault="00C208EF" w:rsidP="002B0075">
      <w:pPr>
        <w:spacing w:line="259" w:lineRule="auto"/>
        <w:jc w:val="left"/>
        <w:rPr>
          <w:rFonts w:cs="Arial"/>
        </w:rPr>
      </w:pPr>
    </w:p>
    <w:sectPr w:rsidR="00C208EF" w:rsidRPr="002B0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437C"/>
    <w:multiLevelType w:val="multilevel"/>
    <w:tmpl w:val="CF4C544E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pStyle w:val="Heading4"/>
      <w:lvlText w:val="%4."/>
      <w:lvlJc w:val="left"/>
      <w:pPr>
        <w:ind w:left="1353" w:hanging="360"/>
      </w:pPr>
      <w:rPr>
        <w:rFonts w:hint="default"/>
        <w:i w:val="0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75"/>
    <w:rsid w:val="002B0075"/>
    <w:rsid w:val="00C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2DEA"/>
  <w15:chartTrackingRefBased/>
  <w15:docId w15:val="{ED9A8A67-CF88-4958-AC30-BE1EEC2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75"/>
    <w:pPr>
      <w:spacing w:line="480" w:lineRule="auto"/>
      <w:jc w:val="both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B0075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B0075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B0075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B0075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2B0075"/>
    <w:pPr>
      <w:numPr>
        <w:ilvl w:val="4"/>
        <w:numId w:val="1"/>
      </w:numPr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2B0075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2B0075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075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B0075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B0075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B0075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B0075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B0075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B0075"/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2B0075"/>
  </w:style>
  <w:style w:type="paragraph" w:styleId="ListParagraph">
    <w:name w:val="List Paragraph"/>
    <w:basedOn w:val="Normal"/>
    <w:uiPriority w:val="34"/>
    <w:qFormat/>
    <w:rsid w:val="002B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Eas16</b:Tag>
    <b:SourceType>Book</b:SourceType>
    <b:Guid>{3C59EE5B-9160-425D-9A77-72AB0CFECEAA}</b:Guid>
    <b:Author>
      <b:Author>
        <b:NameList>
          <b:Person>
            <b:Last>Chuck</b:Last>
            <b:First>Easttom</b:First>
          </b:Person>
        </b:NameList>
      </b:Author>
    </b:Author>
    <b:Title>Modern cryptography : applied mathematics for encryption and information security</b:Title>
    <b:Year>2016</b:Year>
    <b:Publisher>McGraw-Hill Education</b:Publisher>
    <b:RefOrder>1</b:RefOrder>
  </b:Source>
  <b:Source>
    <b:Tag>Kei17</b:Tag>
    <b:SourceType>Book</b:SourceType>
    <b:Guid>{2EC0C549-E34E-4127-98D9-50F867615D3C}</b:Guid>
    <b:Author>
      <b:Author>
        <b:NameList>
          <b:Person>
            <b:Last>Martin</b:Last>
            <b:First>Keith</b:First>
          </b:Person>
        </b:NameList>
      </b:Author>
    </b:Author>
    <b:Title>Everyday Cryptography: Fundamental Principles and Applications (2nd Edition)</b:Title>
    <b:Year>2017</b:Year>
    <b:City>United Kingdom</b:City>
    <b:Publisher>Oxford University Press</b:Publisher>
    <b:RefOrder>2</b:RefOrder>
  </b:Source>
  <b:Source>
    <b:Tag>Bru15</b:Tag>
    <b:SourceType>Book</b:SourceType>
    <b:Guid>{9C3FA607-B640-47BE-9EB2-6D91CB1F304E}</b:Guid>
    <b:Author>
      <b:Author>
        <b:NameList>
          <b:Person>
            <b:Last>Schneier</b:Last>
            <b:First>Bruce</b:First>
          </b:Person>
        </b:NameList>
      </b:Author>
    </b:Author>
    <b:Title>Applied Cryptography: Protocols, Algorithms and Source Code in C</b:Title>
    <b:Year>2015</b:Year>
    <b:Publisher>Wiley</b:Publisher>
    <b:RefOrder>7</b:RefOrder>
  </b:Source>
  <b:Source>
    <b:Tag>Man151</b:Tag>
    <b:SourceType>Book</b:SourceType>
    <b:Guid>{95F3C5E6-7964-4051-8DE4-EE440CD10D99}</b:Guid>
    <b:Author>
      <b:Author>
        <b:NameList>
          <b:Person>
            <b:Last>Mandal</b:Last>
            <b:First>Durbadal </b:First>
          </b:Person>
          <b:Person>
            <b:Last>Kar</b:Last>
            <b:First>Rajib </b:First>
          </b:Person>
          <b:Person>
            <b:Last>Das</b:Last>
            <b:First>Swagatam </b:First>
          </b:Person>
          <b:Person>
            <b:Last>Panigrahi </b:Last>
            <b:Middle>Ketan </b:Middle>
            <b:First>Bijaya </b:First>
          </b:Person>
        </b:NameList>
      </b:Author>
    </b:Author>
    <b:Title>Intelligent Computing and Applications: Proceedings of the International Conference on ICA, 22-24 December 2014</b:Title>
    <b:Year>2015</b:Year>
    <b:City>India</b:City>
    <b:Publisher>Springer </b:Publisher>
    <b:RefOrder>8</b:RefOrder>
  </b:Source>
  <b:Source>
    <b:Tag>Chu16</b:Tag>
    <b:SourceType>Book</b:SourceType>
    <b:Guid>{E16376BD-326A-46F0-BA2A-0269FDE611D1}</b:Guid>
    <b:Author>
      <b:Author>
        <b:NameList>
          <b:Person>
            <b:Last>Easttom</b:Last>
            <b:First>Chuck</b:First>
          </b:Person>
        </b:NameList>
      </b:Author>
    </b:Author>
    <b:Title>Modern cryptography : applied mathematics for encryption and information security</b:Title>
    <b:Year>2016</b:Year>
    <b:Publisher>McGraw-Hill Education</b:Publisher>
    <b:RefOrder>9</b:RefOrder>
  </b:Source>
  <b:Source>
    <b:Tag>Wal17</b:Tag>
    <b:SourceType>Book</b:SourceType>
    <b:Guid>{12BB79B3-EFF9-4C26-B1DF-963458267B8B}</b:Guid>
    <b:Author>
      <b:Author>
        <b:NameList>
          <b:Person>
            <b:Last>Jackson</b:Last>
            <b:First>Wallace</b:First>
          </b:Person>
        </b:NameList>
      </b:Author>
    </b:Author>
    <b:Title>Android Apps for Absolute Beginners: Covering Android 7</b:Title>
    <b:Year>2017</b:Year>
    <b:Publisher>Apress</b:Publisher>
    <b:RefOrder>16</b:RefOrder>
  </b:Source>
  <b:Source>
    <b:Tag>Pau17</b:Tag>
    <b:SourceType>Book</b:SourceType>
    <b:Guid>{FA720DAB-D1F7-45DA-9F49-B53CB4746021}</b:Guid>
    <b:Author>
      <b:Author>
        <b:NameList>
          <b:Person>
            <b:Last>Cardle</b:Last>
            <b:First>Paul</b:First>
          </b:Person>
        </b:NameList>
      </b:Author>
    </b:Author>
    <b:Title>Android App Development in Android Studio - Java plus Android edition for beginners</b:Title>
    <b:Year>2017</b:Year>
    <b:Publisher>Independently published</b:Publisher>
    <b:RefOrder>21</b:RefOrder>
  </b:Source>
  <b:Source>
    <b:Tag>Hor15</b:Tag>
    <b:SourceType>Book</b:SourceType>
    <b:Guid>{B46297D5-EBE8-4D93-8490-147BE23B738C}</b:Guid>
    <b:Author>
      <b:Author>
        <b:NameList>
          <b:Person>
            <b:Last>Horton</b:Last>
            <b:First>John</b:First>
          </b:Person>
        </b:NameList>
      </b:Author>
    </b:Author>
    <b:Title>Android Programming for Beginners</b:Title>
    <b:Year>2015</b:Year>
    <b:City>Birmingham</b:City>
    <b:Publisher>Packt Publishing</b:Publisher>
    <b:RefOrder>13</b:RefOrder>
  </b:Source>
  <b:Source>
    <b:Tag>Hor151</b:Tag>
    <b:SourceType>Book</b:SourceType>
    <b:Guid>{B6C6B4B6-B885-44E1-AAA2-B84FFB277E0E}</b:Guid>
    <b:Author>
      <b:Author>
        <b:NameList>
          <b:Person>
            <b:Last>Horton</b:Last>
            <b:First>John</b:First>
          </b:Person>
        </b:NameList>
      </b:Author>
    </b:Author>
    <b:Title>Learning Java by Building Android Games</b:Title>
    <b:Year>2015</b:Year>
    <b:City>Birmingham</b:City>
    <b:Publisher>Packt Publishing</b:Publisher>
    <b:RefOrder>14</b:RefOrder>
  </b:Source>
  <b:Source>
    <b:Tag>Cos18</b:Tag>
    <b:SourceType>Book</b:SourceType>
    <b:Guid>{D0E6837A-FDEA-4882-B841-9B5D901CC714}</b:Guid>
    <b:Author>
      <b:Author>
        <b:NameList>
          <b:Person>
            <b:Last>Cosmina</b:Last>
            <b:First>Iuliana</b:First>
          </b:Person>
        </b:NameList>
      </b:Author>
    </b:Author>
    <b:Title>Java for Absolute Beginners: Learn to Program the Fundamentals the Java 9+ Way</b:Title>
    <b:Year>2018</b:Year>
    <b:City>Edinburgh</b:City>
    <b:Publisher>Apress</b:Publisher>
    <b:RefOrder>15</b:RefOrder>
  </b:Source>
  <b:Source>
    <b:Tag>Goo18</b:Tag>
    <b:SourceType>DocumentFromInternetSite</b:SourceType>
    <b:Guid>{3E3EAB96-A43E-408E-896F-05585DABAB28}</b:Guid>
    <b:Title>Mengenal Android Studio</b:Title>
    <b:Year>2018</b:Year>
    <b:InternetSiteTitle>Android Developer</b:InternetSiteTitle>
    <b:Month>Agustus </b:Month>
    <b:Day>7</b:Day>
    <b:URL>https://developer.android.com/studio/intro/?hl=id</b:URL>
    <b:Author>
      <b:Author>
        <b:Corporate>Google LLC</b:Corporate>
      </b:Author>
    </b:Author>
    <b:RefOrder>11</b:RefOrder>
  </b:Source>
  <b:Source>
    <b:Tag>Yen16</b:Tag>
    <b:SourceType>Book</b:SourceType>
    <b:Guid>{FB40AB07-BB1F-422D-AAC3-F7BF9AAAB344}</b:Guid>
    <b:Title>Expert Android Studio</b:Title>
    <b:Year>2016</b:Year>
    <b:Author>
      <b:Author>
        <b:NameList>
          <b:Person>
            <b:Last>Yener</b:Last>
            <b:First>Murat</b:First>
          </b:Person>
          <b:Person>
            <b:Last>Dundar</b:Last>
            <b:First>Onur</b:First>
          </b:Person>
        </b:NameList>
      </b:Author>
    </b:Author>
    <b:City>Indianapolis</b:City>
    <b:Publisher>Wrox</b:Publisher>
    <b:RefOrder>12</b:RefOrder>
  </b:Source>
  <b:Source>
    <b:Tag>Jer17</b:Tag>
    <b:SourceType>Book</b:SourceType>
    <b:Guid>{3C6A281B-B660-4042-B04F-6396E11378EB}</b:Guid>
    <b:Author>
      <b:Author>
        <b:NameList>
          <b:Person>
            <b:Last>DiMarzio</b:Last>
            <b:First>Jerome</b:First>
            <b:Middle>F.</b:Middle>
          </b:Person>
        </b:NameList>
      </b:Author>
    </b:Author>
    <b:Title>Beginning Android Programming with Android Studio</b:Title>
    <b:Year>2017</b:Year>
    <b:City>Indianapolis</b:City>
    <b:Publisher>Wrox</b:Publisher>
    <b:RefOrder>17</b:RefOrder>
  </b:Source>
  <b:Source>
    <b:Tag>Daw17</b:Tag>
    <b:SourceType>Book</b:SourceType>
    <b:Guid>{C67FB5C9-E5B2-4B35-A3BE-B8A9F8EDCA06}</b:Guid>
    <b:Author>
      <b:Author>
        <b:NameList>
          <b:Person>
            <b:Last>Dunkerley</b:Last>
            <b:First>Dawn</b:First>
          </b:Person>
        </b:NameList>
      </b:Author>
    </b:Author>
    <b:Title>Mike Meyers’ CompTIA security+ certification passport, (Exam SY0-501)</b:Title>
    <b:Year>2017</b:Year>
    <b:Publisher>McGraw-Hill Education</b:Publisher>
    <b:RefOrder>3</b:RefOrder>
  </b:Source>
  <b:Source>
    <b:Tag>Mad16</b:Tag>
    <b:SourceType>Book</b:SourceType>
    <b:Guid>{0CF61F1D-8F87-4531-BDD9-3CCF707535EC}</b:Guid>
    <b:Title>Big Data Analytics and Knowledge Discovery: 18th International Conference, DaWaK 2016, Porto, Portugal, September 6-8, 2016, Proceedings</b:Title>
    <b:Year>2016</b:Year>
    <b:City>Rolla, MO</b:City>
    <b:Publisher>Springer International Publishing</b:Publisher>
    <b:Author>
      <b:Author>
        <b:NameList>
          <b:Person>
            <b:Last>Madria</b:Last>
            <b:First>Sanjay</b:First>
          </b:Person>
          <b:Person>
            <b:Last>Hara</b:Last>
            <b:First>Takahiro</b:First>
          </b:Person>
        </b:NameList>
      </b:Author>
    </b:Author>
    <b:RefOrder>4</b:RefOrder>
  </b:Source>
  <b:Source>
    <b:Tag>ZuQ16</b:Tag>
    <b:SourceType>Book</b:SourceType>
    <b:Guid>{447D551D-622C-4FE8-8C05-D18C9C7CDAF3}</b:Guid>
    <b:Title>uman Centered Computing: Second International Conference, HCC 2016, Colombo, Sri Lanka, January 7-9, 2016, Revised Selected Papers</b:Title>
    <b:Year>2016</b:Year>
    <b:Publisher>Springer International Publishing</b:Publisher>
    <b:Author>
      <b:Author>
        <b:NameList>
          <b:Person>
            <b:Last>Zu</b:Last>
            <b:First>Qiaohong</b:First>
          </b:Person>
          <b:Person>
            <b:Last>Hu</b:Last>
            <b:First>Bo</b:First>
          </b:Person>
        </b:NameList>
      </b:Author>
    </b:Author>
    <b:RefOrder>10</b:RefOrder>
  </b:Source>
  <b:Source>
    <b:Tag>Com15</b:Tag>
    <b:SourceType>Book</b:SourceType>
    <b:Guid>{53BEA1FA-96B2-4F24-AFB4-BF5747AAC1C0}</b:Guid>
    <b:Author>
      <b:Author>
        <b:NameList>
          <b:Person>
            <b:Last>Ciampa</b:Last>
            <b:First>Mark</b:First>
          </b:Person>
        </b:NameList>
      </b:Author>
    </b:Author>
    <b:Title>Fundamentals, CompTIA Security+ Guide to Network Security</b:Title>
    <b:Year>2015</b:Year>
    <b:City>Boston</b:City>
    <b:Publisher>CENGAGE L</b:Publisher>
    <b:RefOrder>5</b:RefOrder>
  </b:Source>
  <b:Source>
    <b:Tag>Ste15</b:Tag>
    <b:SourceType>Book</b:SourceType>
    <b:Guid>{55B3F165-5A97-4927-B8BF-4BB4ADCDD21F}</b:Guid>
    <b:Title>Certified Information System Security Professional, 7th Edition</b:Title>
    <b:Year>2015</b:Year>
    <b:Publisher>Sybex</b:Publisher>
    <b:Author>
      <b:Author>
        <b:NameList>
          <b:Person>
            <b:Last>Stewart</b:Last>
            <b:Middle>M.</b:Middle>
            <b:First>James</b:First>
          </b:Person>
          <b:Person>
            <b:Last>Chapple</b:Last>
            <b:First>Mike</b:First>
          </b:Person>
          <b:Person>
            <b:Last>Gibson</b:Last>
            <b:First>Darril</b:First>
          </b:Person>
        </b:NameList>
      </b:Author>
    </b:Author>
    <b:RefOrder>6</b:RefOrder>
  </b:Source>
  <b:Source>
    <b:Tag>Osi17</b:Tag>
    <b:SourceType>Book</b:SourceType>
    <b:Guid>{0B457AD8-3727-4596-8555-032A70C399DE}</b:Guid>
    <b:Title>Topological UML Modeling. An Improved Approach for Domain Modeling and Software Development. A volume in Computer Science Reviews and Trends</b:Title>
    <b:Year>2017</b:Year>
    <b:City>Cambridge</b:City>
    <b:Publisher>Elsevier</b:Publisher>
    <b:Author>
      <b:Author>
        <b:NameList>
          <b:Person>
            <b:Last>Osis</b:Last>
            <b:First>Janis</b:First>
          </b:Person>
          <b:Person>
            <b:Last>Donins</b:Last>
            <b:First>Uldis</b:First>
          </b:Person>
        </b:NameList>
      </b:Author>
    </b:Author>
    <b:RefOrder>18</b:RefOrder>
  </b:Source>
  <b:Source>
    <b:Tag>Sei15</b:Tag>
    <b:SourceType>Book</b:SourceType>
    <b:Guid>{B3EB7024-0A12-4C5A-B35E-2376F4BCD410}</b:Guid>
    <b:Title>UML @ Classroom: An Introduction to Object-Oriented Modeling</b:Title>
    <b:Year>2015</b:Year>
    <b:City>Heidelberg</b:City>
    <b:Publisher>Springer International Publishing</b:Publisher>
    <b:Author>
      <b:Author>
        <b:NameList>
          <b:Person>
            <b:Last>Seidl</b:Last>
            <b:First>Martina</b:First>
          </b:Person>
          <b:Person>
            <b:Last>Scholz</b:Last>
            <b:First>Marion</b:First>
          </b:Person>
          <b:Person>
            <b:Last>Huemer</b:Last>
            <b:First>Christian</b:First>
          </b:Person>
          <b:Person>
            <b:Last>Gerti</b:Last>
            <b:First>Kappel</b:First>
          </b:Person>
        </b:NameList>
      </b:Author>
    </b:Author>
    <b:RefOrder>20</b:RefOrder>
  </b:Source>
  <b:Source>
    <b:Tag>Obj17</b:Tag>
    <b:SourceType>DocumentFromInternetSite</b:SourceType>
    <b:Guid>{7B1F794C-E824-4BFC-BF73-229CA70D408D}</b:Guid>
    <b:Title>About The Unified Modeling Language Specification Version 2.5.1</b:Title>
    <b:Year>2017</b:Year>
    <b:Author>
      <b:Author>
        <b:Corporate>Object Management Group</b:Corporate>
      </b:Author>
    </b:Author>
    <b:InternetSiteTitle>Object Management Group</b:InternetSiteTitle>
    <b:Month>December </b:Month>
    <b:URL>https://www.omg.org/spec/UML/#documents</b:URL>
    <b:RefOrder>19</b:RefOrder>
  </b:Source>
</b:Sources>
</file>

<file path=customXml/itemProps1.xml><?xml version="1.0" encoding="utf-8"?>
<ds:datastoreItem xmlns:ds="http://schemas.openxmlformats.org/officeDocument/2006/customXml" ds:itemID="{B2B49D14-3CF1-4DBC-B497-75D8F172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leonardo</dc:creator>
  <cp:keywords/>
  <dc:description/>
  <cp:lastModifiedBy>lie leonardo</cp:lastModifiedBy>
  <cp:revision>1</cp:revision>
  <dcterms:created xsi:type="dcterms:W3CDTF">2019-07-22T05:20:00Z</dcterms:created>
  <dcterms:modified xsi:type="dcterms:W3CDTF">2019-07-22T05:20:00Z</dcterms:modified>
</cp:coreProperties>
</file>