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E71D0" w14:textId="73B00E9B" w:rsidR="00E90639" w:rsidRPr="00B42094" w:rsidRDefault="00E90639" w:rsidP="000F3997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14:paraId="6B90EE0F" w14:textId="77777777" w:rsidR="00E90639" w:rsidRDefault="00E90639" w:rsidP="00B43A70">
      <w:pPr>
        <w:spacing w:before="24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3209A9D0" w14:textId="02FE3C32" w:rsidR="00E90639" w:rsidRPr="00822F80" w:rsidRDefault="00E90639" w:rsidP="00723B0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</w:t>
      </w:r>
    </w:p>
    <w:p w14:paraId="37C46DD9" w14:textId="190B8057" w:rsidR="00822F80" w:rsidRDefault="00822F80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pertelevisian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TVRI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1962.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1990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pertelevisian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diijinkannya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RCTI, SCTV, TPI, ANTV, INDOSIAR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.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147">
        <w:rPr>
          <w:rFonts w:ascii="Times New Roman" w:hAnsi="Times New Roman" w:cs="Times New Roman"/>
          <w:sz w:val="24"/>
          <w:szCs w:val="24"/>
          <w:lang w:val="en-US"/>
        </w:rPr>
        <w:t>Trans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Global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Trans7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Metro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B6FD25" w14:textId="2EDC8287" w:rsidR="00822F80" w:rsidRDefault="00822F80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F33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33F3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6F33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pemirsa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tayangan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r w:rsidR="0096492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menyuguhkan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1A29B7" w14:textId="26385670" w:rsidR="0004234C" w:rsidRDefault="00822F80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era 1990</w:t>
      </w:r>
      <w:r w:rsidR="009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64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an,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325F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waria</w:t>
      </w:r>
      <w:proofErr w:type="spellEnd"/>
      <w:r w:rsidR="00B3325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mainkan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merambah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segmen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acara di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layar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kaca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. Dunia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lawak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penayangan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acara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waria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Misalkan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, di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Lenong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Rumpi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 w:rsidRPr="00B3325F">
        <w:rPr>
          <w:rFonts w:ascii="Times New Roman" w:hAnsi="Times New Roman" w:cs="Times New Roman"/>
          <w:i/>
          <w:sz w:val="24"/>
          <w:szCs w:val="24"/>
          <w:lang w:val="en-US"/>
        </w:rPr>
        <w:t>transgender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Tata Dado dan Ade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Juwita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 w:rsidRPr="00284E46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transgender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seniman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serba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dekade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1990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an,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akrab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sosok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Dorce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Ganalama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penyanyi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pembawa</w:t>
      </w:r>
      <w:proofErr w:type="spellEnd"/>
      <w:r w:rsidR="0004234C">
        <w:rPr>
          <w:rFonts w:ascii="Times New Roman" w:hAnsi="Times New Roman" w:cs="Times New Roman"/>
          <w:sz w:val="24"/>
          <w:szCs w:val="24"/>
          <w:lang w:val="en-US"/>
        </w:rPr>
        <w:t xml:space="preserve"> acara. </w:t>
      </w:r>
    </w:p>
    <w:p w14:paraId="7EBF30F0" w14:textId="64CDB5C9" w:rsidR="0004234C" w:rsidRDefault="0004234C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4234C">
        <w:rPr>
          <w:rFonts w:ascii="Times New Roman" w:hAnsi="Times New Roman" w:cs="Times New Roman"/>
          <w:sz w:val="24"/>
          <w:szCs w:val="24"/>
          <w:lang w:val="en-US"/>
        </w:rPr>
        <w:t>ade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1990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234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an, presenter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waria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minim. </w:t>
      </w:r>
      <w:proofErr w:type="spellStart"/>
      <w:r w:rsidRPr="0004234C">
        <w:rPr>
          <w:rFonts w:ascii="Times New Roman" w:hAnsi="Times New Roman" w:cs="Times New Roman"/>
          <w:sz w:val="24"/>
          <w:szCs w:val="24"/>
          <w:lang w:val="en-US"/>
        </w:rPr>
        <w:t>Pasal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234C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maskulin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84E46">
        <w:rPr>
          <w:rFonts w:ascii="Times New Roman" w:hAnsi="Times New Roman" w:cs="Times New Roman"/>
          <w:sz w:val="24"/>
          <w:szCs w:val="24"/>
          <w:lang w:val="en-US"/>
        </w:rPr>
        <w:t>feminim</w:t>
      </w:r>
      <w:proofErr w:type="spellEnd"/>
      <w:r w:rsidR="00284E4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Bob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Tutupoly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Hendratmo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Hakim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Sonny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Nico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Tumewu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Rohali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Dwiyanti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Jeffy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Waworuntu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millennium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samar</w:t>
      </w:r>
      <w:proofErr w:type="spellEnd"/>
      <w:r w:rsidR="003E70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550C4" w14:textId="04A02242" w:rsidR="009C1683" w:rsidRDefault="009C1683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325F">
        <w:rPr>
          <w:rFonts w:ascii="Times New Roman" w:hAnsi="Times New Roman" w:cs="Times New Roman"/>
          <w:sz w:val="24"/>
          <w:szCs w:val="24"/>
          <w:lang w:val="en-US"/>
        </w:rPr>
        <w:t xml:space="preserve">etelah </w:t>
      </w:r>
      <w:proofErr w:type="spellStart"/>
      <w:r w:rsidR="00B3325F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B332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trans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sexual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E4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Lelaki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EE3">
        <w:rPr>
          <w:rFonts w:ascii="Times New Roman" w:hAnsi="Times New Roman" w:cs="Times New Roman"/>
          <w:i/>
          <w:sz w:val="24"/>
          <w:szCs w:val="24"/>
          <w:lang w:val="en-US"/>
        </w:rPr>
        <w:t>modern</w:t>
      </w:r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dipersuasi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peduli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jengkal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tubuhnya</w:t>
      </w:r>
      <w:proofErr w:type="spellEnd"/>
      <w:r w:rsidR="00AA01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0147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930A69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lelaki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diarahkan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mendisiplinkan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Pr="00930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0A69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="000210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8561D6" w14:textId="12B4B4E7" w:rsidR="00B21916" w:rsidRDefault="006427DD" w:rsidP="00DD44D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4E46">
        <w:rPr>
          <w:rFonts w:ascii="Times New Roman" w:hAnsi="Times New Roman" w:cs="Times New Roman"/>
          <w:i/>
          <w:iCs/>
          <w:sz w:val="24"/>
          <w:szCs w:val="24"/>
          <w:lang w:val="en-US"/>
        </w:rPr>
        <w:t>Fashion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unia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Amerika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5EE3">
        <w:rPr>
          <w:rFonts w:ascii="Times New Roman" w:hAnsi="Times New Roman" w:cs="Times New Roman"/>
          <w:i/>
          <w:sz w:val="24"/>
          <w:szCs w:val="24"/>
          <w:lang w:val="en-US"/>
        </w:rPr>
        <w:t>fashion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916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="00B219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ering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pelindun</w:t>
      </w:r>
      <w:r w:rsidR="00B2191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E46">
        <w:rPr>
          <w:rFonts w:ascii="Times New Roman" w:hAnsi="Times New Roman" w:cs="Times New Roman"/>
          <w:iCs/>
          <w:sz w:val="24"/>
          <w:szCs w:val="24"/>
          <w:lang w:val="en-US"/>
        </w:rPr>
        <w:t>feminim</w:t>
      </w:r>
      <w:proofErr w:type="spellEnd"/>
      <w:r w:rsidR="00B21916" w:rsidRPr="00B219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populer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kemayu</w:t>
      </w:r>
      <w:proofErr w:type="spellEnd"/>
      <w:r w:rsidR="00B21916" w:rsidRPr="00B2191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24C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F3A34C" w14:textId="7255466D" w:rsidR="00B21916" w:rsidRDefault="00B21916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dipandang</w:t>
      </w:r>
      <w:proofErr w:type="spellEnd"/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28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jantan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jantan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postur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tegap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kekar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1916">
        <w:rPr>
          <w:rFonts w:ascii="Times New Roman" w:hAnsi="Times New Roman" w:cs="Times New Roman"/>
          <w:sz w:val="24"/>
          <w:szCs w:val="24"/>
          <w:lang w:val="en-US"/>
        </w:rPr>
        <w:t>maskulin</w:t>
      </w:r>
      <w:proofErr w:type="spellEnd"/>
      <w:r w:rsidRPr="00B219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normal.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44B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keinginannya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B58348" w14:textId="13B0B97B" w:rsidR="006F43E4" w:rsidRPr="0004234C" w:rsidRDefault="0049144B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zaman </w:t>
      </w:r>
      <w:r w:rsidR="00BC5EE3" w:rsidRPr="000423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modern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BC5EE3" w:rsidRPr="000423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234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segan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mengkon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truksi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iCs/>
          <w:sz w:val="24"/>
          <w:szCs w:val="24"/>
          <w:lang w:val="en-US"/>
        </w:rPr>
        <w:t>feminim</w:t>
      </w:r>
      <w:proofErr w:type="spellEnd"/>
      <w:r w:rsidR="00C869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keseharian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930A69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EE3" w:rsidRPr="000423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fashion </w:t>
      </w:r>
      <w:r w:rsidR="005F3D7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BC5EE3" w:rsidRPr="000423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fashion</w:t>
      </w:r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ulas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terbentuklah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sang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menjadikannya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EE3" w:rsidRPr="000423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trend </w:t>
      </w:r>
      <w:proofErr w:type="spellStart"/>
      <w:r w:rsidR="00BC5EE3" w:rsidRPr="0004234C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0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Disamping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0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0147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="00AA0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014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esuatu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berbau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3D7E">
        <w:rPr>
          <w:rFonts w:ascii="Times New Roman" w:hAnsi="Times New Roman" w:cs="Times New Roman"/>
          <w:iCs/>
          <w:sz w:val="24"/>
          <w:szCs w:val="24"/>
          <w:lang w:val="en-US"/>
        </w:rPr>
        <w:t>feminim</w:t>
      </w:r>
      <w:proofErr w:type="spellEnd"/>
      <w:r w:rsidR="005F3D7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tabu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dan yang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ditutupi</w:t>
      </w:r>
      <w:proofErr w:type="spellEnd"/>
      <w:r w:rsidR="006F43E4" w:rsidRPr="000423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7A2D36" w14:textId="1448DA85" w:rsidR="0004234C" w:rsidRPr="005F3D7E" w:rsidRDefault="006427DD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3D7E">
        <w:rPr>
          <w:rFonts w:ascii="Times New Roman" w:hAnsi="Times New Roman" w:cs="Times New Roman"/>
          <w:iCs/>
          <w:sz w:val="24"/>
          <w:szCs w:val="24"/>
          <w:lang w:val="en-US"/>
        </w:rPr>
        <w:t>feminim</w:t>
      </w:r>
      <w:proofErr w:type="spellEnd"/>
      <w:r w:rsidR="005F3D7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C5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BC5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="00BC5E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5EE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C5EE3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C5EE3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70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53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>
        <w:rPr>
          <w:rFonts w:ascii="Times New Roman" w:hAnsi="Times New Roman" w:cs="Times New Roman"/>
          <w:sz w:val="24"/>
          <w:szCs w:val="24"/>
          <w:lang w:val="en-US"/>
        </w:rPr>
        <w:t>dipelopori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="00B4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r w:rsidR="00B4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>
        <w:rPr>
          <w:rFonts w:ascii="Times New Roman" w:hAnsi="Times New Roman" w:cs="Times New Roman"/>
          <w:sz w:val="24"/>
          <w:szCs w:val="24"/>
          <w:lang w:val="en-US"/>
        </w:rPr>
        <w:t>aktor</w:t>
      </w:r>
      <w:proofErr w:type="spellEnd"/>
      <w:r w:rsidR="00B4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70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2539">
        <w:rPr>
          <w:rFonts w:ascii="Times New Roman" w:hAnsi="Times New Roman" w:cs="Times New Roman"/>
          <w:sz w:val="24"/>
          <w:szCs w:val="24"/>
          <w:lang w:val="en-US"/>
        </w:rPr>
        <w:t>lm</w:t>
      </w:r>
      <w:r w:rsidR="00BB6C6E">
        <w:rPr>
          <w:rFonts w:ascii="Times New Roman" w:hAnsi="Times New Roman" w:cs="Times New Roman"/>
          <w:sz w:val="24"/>
          <w:szCs w:val="24"/>
          <w:lang w:val="en-US"/>
        </w:rPr>
        <w:t>arhum</w:t>
      </w:r>
      <w:proofErr w:type="spellEnd"/>
      <w:r w:rsidR="00BB6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539">
        <w:rPr>
          <w:rFonts w:ascii="Times New Roman" w:hAnsi="Times New Roman" w:cs="Times New Roman"/>
          <w:sz w:val="24"/>
          <w:szCs w:val="24"/>
          <w:lang w:val="en-US"/>
        </w:rPr>
        <w:t xml:space="preserve">Olga </w:t>
      </w:r>
      <w:proofErr w:type="spellStart"/>
      <w:r w:rsidR="00B42539">
        <w:rPr>
          <w:rFonts w:ascii="Times New Roman" w:hAnsi="Times New Roman" w:cs="Times New Roman"/>
          <w:sz w:val="24"/>
          <w:szCs w:val="24"/>
          <w:lang w:val="en-US"/>
        </w:rPr>
        <w:t>Syahputra</w:t>
      </w:r>
      <w:proofErr w:type="spellEnd"/>
      <w:r w:rsidR="00B425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Kemunculan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szCs w:val="24"/>
          <w:lang w:val="en-US"/>
        </w:rPr>
        <w:t>beliau</w:t>
      </w:r>
      <w:proofErr w:type="spellEnd"/>
      <w:r w:rsid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di dunia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pertelevisian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5306B" w:rsidRPr="006F43E4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="005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06B" w:rsidRPr="006F43E4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="0025306B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06B" w:rsidRPr="006F43E4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="0025306B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lastRenderedPageBreak/>
        <w:t>seharusnya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sesosok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maskulin</w:t>
      </w:r>
      <w:proofErr w:type="spellEnd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F43E4" w:rsidRPr="006F43E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B633A8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633A8" w:rsidRPr="006F43E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aki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bersikap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lembut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B42539" w:rsidRPr="006F4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iCs/>
          <w:sz w:val="24"/>
          <w:szCs w:val="24"/>
          <w:lang w:val="en-US"/>
        </w:rPr>
        <w:t>feminim.</w:t>
      </w:r>
    </w:p>
    <w:p w14:paraId="4F000635" w14:textId="3C81DB74" w:rsidR="006427DD" w:rsidRPr="00C8694B" w:rsidRDefault="00C8694B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Komisi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Penyiaran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Indonesia (KPI)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mengeluarkan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edaran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melarang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menampilk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berpakaian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kewanitaan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Pelarangan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Agatha Lily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KPI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 xml:space="preserve"> LGBT </w:t>
      </w:r>
      <w:proofErr w:type="spellStart"/>
      <w:r w:rsidR="006427DD">
        <w:rPr>
          <w:rFonts w:ascii="Times New Roman" w:hAnsi="Times New Roman" w:cs="Times New Roman"/>
          <w:sz w:val="24"/>
          <w:szCs w:val="24"/>
          <w:lang w:val="en-US"/>
        </w:rPr>
        <w:t>marak</w:t>
      </w:r>
      <w:proofErr w:type="spellEnd"/>
      <w:r w:rsidR="006427D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Agatha Lily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pelarangan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F1FC7" w:rsidRPr="00C8694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ertama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pemantauan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KPI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menampilkan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7DD" w:rsidRPr="00C869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host,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pengisi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acara,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acara,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penonton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berpakaian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27DD" w:rsidRPr="00C8694B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B54E3E" w:rsidRPr="00C869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FAF545" w14:textId="3217DA44" w:rsidR="00E60DB4" w:rsidRDefault="000210BF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oleh Wood (2003</w:t>
      </w:r>
      <w:r w:rsidR="009E435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23)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gender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dipelajari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gender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tidaklah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mutlak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B54E3E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="00B54E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gender,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tentunya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unsur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femini</w:t>
      </w:r>
      <w:r w:rsidR="006F1FC7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maskulinitas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femini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dikontruksikan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maskulin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dikontruksikan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="00B54E3E" w:rsidRPr="00946C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CA045FD" w14:textId="54C41EF8" w:rsidR="00CD7824" w:rsidRDefault="009A78A7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753D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753D">
        <w:rPr>
          <w:rFonts w:ascii="Times New Roman" w:hAnsi="Times New Roman" w:cs="Times New Roman"/>
          <w:sz w:val="24"/>
          <w:szCs w:val="24"/>
          <w:lang w:val="en-US"/>
        </w:rPr>
        <w:t>reot</w:t>
      </w:r>
      <w:r w:rsidR="00BE753D" w:rsidRPr="00BE753D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BE753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E753D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C869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753D">
        <w:rPr>
          <w:rFonts w:ascii="Times New Roman" w:hAnsi="Times New Roman" w:cs="Times New Roman"/>
          <w:sz w:val="24"/>
          <w:szCs w:val="24"/>
          <w:lang w:val="en-US"/>
        </w:rPr>
        <w:t>reotip</w:t>
      </w:r>
      <w:proofErr w:type="spellEnd"/>
      <w:r w:rsidR="00FA03B9">
        <w:rPr>
          <w:rFonts w:ascii="Times New Roman" w:hAnsi="Times New Roman" w:cs="Times New Roman"/>
          <w:sz w:val="24"/>
          <w:szCs w:val="24"/>
          <w:lang w:val="en-US"/>
        </w:rPr>
        <w:t xml:space="preserve"> 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gender</w:t>
      </w:r>
      <w:r w:rsidR="00021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10B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F3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maskulinitas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feminimitas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dipertukarkan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femini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mitas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824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maskulinitas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24CDE">
        <w:rPr>
          <w:rFonts w:ascii="Times New Roman" w:hAnsi="Times New Roman" w:cs="Times New Roman"/>
          <w:sz w:val="24"/>
          <w:szCs w:val="24"/>
          <w:lang w:val="en-US"/>
        </w:rPr>
        <w:t xml:space="preserve">Harding, 1968 dan Siva 1989, </w:t>
      </w:r>
      <w:proofErr w:type="spellStart"/>
      <w:r w:rsidR="00AA014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A0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Fakih</w:t>
      </w:r>
      <w:r w:rsidR="00324CD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2001:101). </w:t>
      </w:r>
    </w:p>
    <w:p w14:paraId="7BA9C04A" w14:textId="4D4C1CA3" w:rsidR="00B54E3E" w:rsidRDefault="00CD7824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25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ceria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patriarki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melabelkan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0EC7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 w:rsid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3D7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(Wood, 2005:160).</w:t>
      </w:r>
    </w:p>
    <w:p w14:paraId="115F204A" w14:textId="7E3628C2" w:rsidR="001B7FF5" w:rsidRPr="001B7FF5" w:rsidRDefault="001B7FF5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1B7FF5">
        <w:rPr>
          <w:rFonts w:ascii="Times New Roman" w:hAnsi="Times New Roman" w:cs="Times New Roman"/>
          <w:sz w:val="24"/>
        </w:rPr>
        <w:lastRenderedPageBreak/>
        <w:t xml:space="preserve">Setiap orang </w:t>
      </w:r>
      <w:proofErr w:type="spellStart"/>
      <w:r w:rsidR="009E4358">
        <w:rPr>
          <w:rFonts w:ascii="Times New Roman" w:hAnsi="Times New Roman" w:cs="Times New Roman"/>
          <w:sz w:val="24"/>
          <w:lang w:val="en-US"/>
        </w:rPr>
        <w:t>pasti</w:t>
      </w:r>
      <w:proofErr w:type="spellEnd"/>
      <w:r w:rsidR="009E435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E4358">
        <w:rPr>
          <w:rFonts w:ascii="Times New Roman" w:hAnsi="Times New Roman" w:cs="Times New Roman"/>
          <w:sz w:val="24"/>
          <w:lang w:val="en-US"/>
        </w:rPr>
        <w:t>akan</w:t>
      </w:r>
      <w:proofErr w:type="spellEnd"/>
      <w:r w:rsidR="009E4358">
        <w:rPr>
          <w:rFonts w:ascii="Times New Roman" w:hAnsi="Times New Roman" w:cs="Times New Roman"/>
          <w:sz w:val="24"/>
          <w:lang w:val="en-US"/>
        </w:rPr>
        <w:t xml:space="preserve"> </w:t>
      </w:r>
      <w:r w:rsidRPr="001B7FF5">
        <w:rPr>
          <w:rFonts w:ascii="Times New Roman" w:hAnsi="Times New Roman" w:cs="Times New Roman"/>
          <w:sz w:val="24"/>
        </w:rPr>
        <w:t>mempunyai pendapat atau pandangan</w:t>
      </w:r>
      <w:r w:rsidR="009E4358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="009E4358">
        <w:rPr>
          <w:rFonts w:ascii="Times New Roman" w:hAnsi="Times New Roman" w:cs="Times New Roman"/>
          <w:sz w:val="24"/>
          <w:lang w:val="en-US"/>
        </w:rPr>
        <w:t>pandangan</w:t>
      </w:r>
      <w:proofErr w:type="spellEnd"/>
      <w:r w:rsidRPr="001B7FF5">
        <w:rPr>
          <w:rFonts w:ascii="Times New Roman" w:hAnsi="Times New Roman" w:cs="Times New Roman"/>
          <w:sz w:val="24"/>
        </w:rPr>
        <w:t xml:space="preserve"> yang berbeda dalam melihat suatu hal (obyek) yang sama. Perbedaan pandangan ini akan dapat ditindak lanjuti dengan perilaku atau tindakan yang berbeda</w:t>
      </w:r>
      <w:r w:rsidR="00BC312F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="00BC312F">
        <w:rPr>
          <w:rFonts w:ascii="Times New Roman" w:hAnsi="Times New Roman" w:cs="Times New Roman"/>
          <w:sz w:val="24"/>
          <w:lang w:val="en-US"/>
        </w:rPr>
        <w:t>beda</w:t>
      </w:r>
      <w:proofErr w:type="spellEnd"/>
      <w:r w:rsidRPr="001B7FF5">
        <w:rPr>
          <w:rFonts w:ascii="Times New Roman" w:hAnsi="Times New Roman" w:cs="Times New Roman"/>
          <w:sz w:val="24"/>
        </w:rPr>
        <w:t xml:space="preserve"> pula. Pandangan itu disebut sebagai persepsi.</w:t>
      </w:r>
      <w:r w:rsidR="005F3D7E">
        <w:rPr>
          <w:rFonts w:ascii="Times New Roman" w:hAnsi="Times New Roman" w:cs="Times New Roman"/>
          <w:sz w:val="24"/>
          <w:lang w:val="en-US"/>
        </w:rPr>
        <w:t xml:space="preserve"> </w:t>
      </w:r>
      <w:r w:rsidRPr="001B7FF5">
        <w:rPr>
          <w:rFonts w:ascii="Times New Roman" w:hAnsi="Times New Roman" w:cs="Times New Roman"/>
          <w:sz w:val="24"/>
        </w:rPr>
        <w:t xml:space="preserve">Persepsi seseorang </w:t>
      </w:r>
      <w:proofErr w:type="spellStart"/>
      <w:r w:rsidR="00BC312F"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BC312F">
        <w:rPr>
          <w:rFonts w:ascii="Times New Roman" w:hAnsi="Times New Roman" w:cs="Times New Roman"/>
          <w:sz w:val="24"/>
          <w:lang w:val="en-US"/>
        </w:rPr>
        <w:t xml:space="preserve"> </w:t>
      </w:r>
      <w:r w:rsidRPr="001B7FF5">
        <w:rPr>
          <w:rFonts w:ascii="Times New Roman" w:hAnsi="Times New Roman" w:cs="Times New Roman"/>
          <w:sz w:val="24"/>
        </w:rPr>
        <w:t xml:space="preserve">akan menentukan bagaimana ia akan memandang dunia. </w:t>
      </w:r>
    </w:p>
    <w:p w14:paraId="689EA67E" w14:textId="7EC6883E" w:rsidR="00500EC7" w:rsidRDefault="00500EC7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hakikatnya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EC7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500EC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0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694B">
        <w:rPr>
          <w:rFonts w:ascii="Times New Roman" w:hAnsi="Times New Roman" w:cs="Times New Roman"/>
          <w:sz w:val="24"/>
          <w:lang w:val="en-US"/>
        </w:rPr>
        <w:t>Persepsi</w:t>
      </w:r>
      <w:proofErr w:type="spellEnd"/>
      <w:r w:rsidR="00C8694B">
        <w:rPr>
          <w:rFonts w:ascii="Times New Roman" w:hAnsi="Times New Roman" w:cs="Times New Roman"/>
          <w:sz w:val="24"/>
          <w:lang w:val="en-US"/>
        </w:rPr>
        <w:t xml:space="preserve"> </w:t>
      </w:r>
      <w:r w:rsidR="00AC0A5D" w:rsidRPr="00AC0A5D">
        <w:rPr>
          <w:rFonts w:ascii="Times New Roman" w:hAnsi="Times New Roman" w:cs="Times New Roman"/>
          <w:sz w:val="24"/>
        </w:rPr>
        <w:t>adalah proses yang menyangkut masuknya pesan atau informasi kedalam otak manusia, melalui persepsi manusia terus menerus mengadakan hubungan dengan lingkungannya. Hubungan ini dilakukan lewat inderanya, yaitu indera penglihat</w:t>
      </w:r>
      <w:r w:rsidR="005F3D7E">
        <w:rPr>
          <w:rFonts w:ascii="Times New Roman" w:hAnsi="Times New Roman" w:cs="Times New Roman"/>
          <w:sz w:val="24"/>
          <w:lang w:val="en-US"/>
        </w:rPr>
        <w:t>an</w:t>
      </w:r>
      <w:r w:rsidR="00AC0A5D" w:rsidRPr="00AC0A5D">
        <w:rPr>
          <w:rFonts w:ascii="Times New Roman" w:hAnsi="Times New Roman" w:cs="Times New Roman"/>
          <w:sz w:val="24"/>
        </w:rPr>
        <w:t>, pendengar, peraba, perasa, dan pencium</w:t>
      </w:r>
      <w:r w:rsidR="00AC0A5D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AC0A5D">
        <w:rPr>
          <w:rFonts w:ascii="Times New Roman" w:hAnsi="Times New Roman" w:cs="Times New Roman"/>
          <w:sz w:val="24"/>
          <w:lang w:val="en-US"/>
        </w:rPr>
        <w:t>Slameto</w:t>
      </w:r>
      <w:proofErr w:type="spellEnd"/>
      <w:r w:rsidR="00BC312F">
        <w:rPr>
          <w:rFonts w:ascii="Times New Roman" w:hAnsi="Times New Roman" w:cs="Times New Roman"/>
          <w:sz w:val="24"/>
          <w:lang w:val="en-US"/>
        </w:rPr>
        <w:t>,</w:t>
      </w:r>
      <w:r w:rsidR="00AC0A5D">
        <w:rPr>
          <w:rFonts w:ascii="Times New Roman" w:hAnsi="Times New Roman" w:cs="Times New Roman"/>
          <w:sz w:val="24"/>
          <w:lang w:val="en-US"/>
        </w:rPr>
        <w:t xml:space="preserve"> 2010:102).</w:t>
      </w:r>
    </w:p>
    <w:p w14:paraId="1B19DCD3" w14:textId="7A2EFE02" w:rsidR="00500EC7" w:rsidRDefault="00AF2739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menonton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acara </w:t>
      </w:r>
      <w:r w:rsidR="005F3D7E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televisi</w:t>
      </w:r>
      <w:proofErr w:type="spellEnd"/>
      <w:r w:rsidR="00B34283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jarang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mengkritik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memuji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pelakon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 w:rsidR="00B34283">
        <w:rPr>
          <w:rFonts w:ascii="Times New Roman" w:hAnsi="Times New Roman" w:cs="Times New Roman"/>
          <w:sz w:val="24"/>
          <w:lang w:val="en-US"/>
        </w:rPr>
        <w:t xml:space="preserve">. Hal </w:t>
      </w:r>
      <w:proofErr w:type="spellStart"/>
      <w:r w:rsidR="00B3428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adanya</w:t>
      </w:r>
      <w:proofErr w:type="spellEnd"/>
      <w:r w:rsidR="00AC0A5D" w:rsidRPr="00AC0A5D">
        <w:rPr>
          <w:rFonts w:ascii="Times New Roman" w:hAnsi="Times New Roman" w:cs="Times New Roman"/>
          <w:sz w:val="24"/>
        </w:rPr>
        <w:t xml:space="preserve"> proses persepsi individu </w:t>
      </w:r>
      <w:r w:rsidRPr="001C306B">
        <w:rPr>
          <w:rFonts w:ascii="Times New Roman" w:hAnsi="Times New Roman" w:cs="Times New Roman"/>
          <w:sz w:val="24"/>
        </w:rPr>
        <w:t>tersebut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sadar</w:t>
      </w:r>
      <w:proofErr w:type="spellEnd"/>
      <w:r w:rsidR="00AC0A5D" w:rsidRPr="00AC0A5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AC0A5D" w:rsidRPr="00AC0A5D">
        <w:rPr>
          <w:rFonts w:ascii="Times New Roman" w:hAnsi="Times New Roman" w:cs="Times New Roman"/>
          <w:sz w:val="24"/>
        </w:rPr>
        <w:t xml:space="preserve"> memberikan penilaian terhadap suatu obyek</w:t>
      </w:r>
      <w:r w:rsidR="00B3428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B34283">
        <w:rPr>
          <w:rFonts w:ascii="Times New Roman" w:hAnsi="Times New Roman" w:cs="Times New Roman"/>
          <w:sz w:val="24"/>
          <w:lang w:val="en-US"/>
        </w:rPr>
        <w:t>Obyek</w:t>
      </w:r>
      <w:proofErr w:type="spellEnd"/>
      <w:r w:rsidR="00AC0A5D" w:rsidRPr="00AC0A5D">
        <w:rPr>
          <w:rFonts w:ascii="Times New Roman" w:hAnsi="Times New Roman" w:cs="Times New Roman"/>
          <w:sz w:val="24"/>
        </w:rPr>
        <w:t xml:space="preserve"> yang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dinilai</w:t>
      </w:r>
      <w:proofErr w:type="spellEnd"/>
      <w:r w:rsidR="00AC0A5D" w:rsidRPr="00AC0A5D">
        <w:rPr>
          <w:rFonts w:ascii="Times New Roman" w:hAnsi="Times New Roman" w:cs="Times New Roman"/>
          <w:sz w:val="24"/>
        </w:rPr>
        <w:t xml:space="preserve"> dapat bersifat positif</w:t>
      </w:r>
      <w:r w:rsidR="005F3D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F3D7E"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 w:rsidR="005F3D7E">
        <w:rPr>
          <w:rFonts w:ascii="Times New Roman" w:hAnsi="Times New Roman" w:cs="Times New Roman"/>
          <w:sz w:val="24"/>
          <w:lang w:val="en-US"/>
        </w:rPr>
        <w:t xml:space="preserve"> n</w:t>
      </w:r>
      <w:r w:rsidR="00AC0A5D" w:rsidRPr="00AC0A5D">
        <w:rPr>
          <w:rFonts w:ascii="Times New Roman" w:hAnsi="Times New Roman" w:cs="Times New Roman"/>
          <w:sz w:val="24"/>
        </w:rPr>
        <w:t xml:space="preserve">egatif, senang atau tidak senang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didengar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menonton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5922B2C9" w14:textId="0F05C98D" w:rsidR="001B7FF5" w:rsidRDefault="00D03A24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D03A24">
        <w:rPr>
          <w:rFonts w:ascii="Times New Roman" w:hAnsi="Times New Roman" w:cs="Times New Roman"/>
          <w:sz w:val="24"/>
        </w:rPr>
        <w:t xml:space="preserve">Menurut Robbins (2003:97) </w:t>
      </w:r>
      <w:r>
        <w:rPr>
          <w:rFonts w:ascii="Times New Roman" w:hAnsi="Times New Roman" w:cs="Times New Roman"/>
          <w:sz w:val="24"/>
          <w:lang w:val="en-US"/>
        </w:rPr>
        <w:t xml:space="preserve">juga </w:t>
      </w:r>
      <w:r w:rsidRPr="00D03A24">
        <w:rPr>
          <w:rFonts w:ascii="Times New Roman" w:hAnsi="Times New Roman" w:cs="Times New Roman"/>
          <w:sz w:val="24"/>
        </w:rPr>
        <w:t>mendeskripsikan bahwa persepsi merupakan kesan yang diperoleh oleh individu melalui panca indera kemudian di analisa (diorganisir), diintepretasi dan kemudian dievaluasi, sehingga individu tersebut memperoleh makna.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312EE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Kesan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makna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itu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sendiri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didapati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bagaimana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pemikiran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khalayak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umum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maskulinitas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menunjukkan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seorang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laki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r w:rsidR="0001589C">
        <w:rPr>
          <w:rFonts w:ascii="Times New Roman" w:hAnsi="Times New Roman" w:cs="Times New Roman"/>
          <w:sz w:val="24"/>
          <w:lang w:val="en-US"/>
        </w:rPr>
        <w:t>-</w:t>
      </w:r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laki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boleh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>
        <w:rPr>
          <w:rFonts w:ascii="Times New Roman" w:hAnsi="Times New Roman" w:cs="Times New Roman"/>
          <w:sz w:val="24"/>
          <w:lang w:val="en-US"/>
        </w:rPr>
        <w:t>berpakaian</w:t>
      </w:r>
      <w:proofErr w:type="spellEnd"/>
      <w:r w:rsidR="001B7FF5">
        <w:rPr>
          <w:rFonts w:ascii="Times New Roman" w:hAnsi="Times New Roman" w:cs="Times New Roman"/>
          <w:sz w:val="24"/>
          <w:lang w:val="en-US"/>
        </w:rPr>
        <w:t xml:space="preserve"> </w:t>
      </w:r>
      <w:r w:rsidR="001B7FF5" w:rsidRPr="001B7FF5">
        <w:rPr>
          <w:rFonts w:ascii="Times New Roman" w:hAnsi="Times New Roman" w:cs="Times New Roman"/>
          <w:i/>
          <w:sz w:val="24"/>
          <w:lang w:val="en-US"/>
        </w:rPr>
        <w:t>fashionable</w:t>
      </w:r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1B7FF5" w:rsidRPr="001B7FF5">
        <w:rPr>
          <w:rFonts w:ascii="Times New Roman" w:hAnsi="Times New Roman" w:cs="Times New Roman"/>
          <w:sz w:val="24"/>
          <w:lang w:val="en-US"/>
        </w:rPr>
        <w:t>kemayu</w:t>
      </w:r>
      <w:proofErr w:type="spellEnd"/>
      <w:r w:rsidR="001B7FF5" w:rsidRPr="001B7FF5">
        <w:rPr>
          <w:rFonts w:ascii="Times New Roman" w:hAnsi="Times New Roman" w:cs="Times New Roman"/>
          <w:sz w:val="24"/>
          <w:lang w:val="en-US"/>
        </w:rPr>
        <w:t xml:space="preserve">, </w:t>
      </w:r>
      <w:r w:rsidR="001B7FF5">
        <w:rPr>
          <w:rFonts w:ascii="Times New Roman" w:hAnsi="Times New Roman" w:cs="Times New Roman"/>
          <w:sz w:val="24"/>
          <w:lang w:val="en-US"/>
        </w:rPr>
        <w:t xml:space="preserve">dan yang </w:t>
      </w:r>
      <w:proofErr w:type="spellStart"/>
      <w:r w:rsidR="001B7FF5">
        <w:rPr>
          <w:rFonts w:ascii="Times New Roman" w:hAnsi="Times New Roman" w:cs="Times New Roman"/>
          <w:sz w:val="24"/>
          <w:lang w:val="en-US"/>
        </w:rPr>
        <w:t>pantas</w:t>
      </w:r>
      <w:proofErr w:type="spellEnd"/>
      <w:r w:rsid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="001B7FF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B7FF5">
        <w:rPr>
          <w:rFonts w:ascii="Times New Roman" w:hAnsi="Times New Roman" w:cs="Times New Roman"/>
          <w:sz w:val="24"/>
          <w:lang w:val="en-US"/>
        </w:rPr>
        <w:t>wanita</w:t>
      </w:r>
      <w:proofErr w:type="spellEnd"/>
      <w:r w:rsidR="001B7FF5">
        <w:rPr>
          <w:rFonts w:ascii="Times New Roman" w:hAnsi="Times New Roman" w:cs="Times New Roman"/>
          <w:sz w:val="24"/>
          <w:lang w:val="en-US"/>
        </w:rPr>
        <w:t>.</w:t>
      </w:r>
    </w:p>
    <w:p w14:paraId="409CC257" w14:textId="77D39819" w:rsidR="004A01A9" w:rsidRPr="001B7FF5" w:rsidRDefault="00B3325F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 w:rsidRPr="001B7FF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1B7FF5">
        <w:rPr>
          <w:rFonts w:ascii="Times New Roman" w:eastAsia="Times New Roman" w:hAnsi="Times New Roman" w:cs="Times New Roman"/>
          <w:sz w:val="24"/>
          <w:szCs w:val="24"/>
        </w:rPr>
        <w:t xml:space="preserve">al tesebut tidak hanya sampai disitu, tetapi menambah pola pikiran bahwa “mereka” yang </w:t>
      </w:r>
      <w:r w:rsidRPr="001B7FF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fashionable </w:t>
      </w:r>
      <w:r w:rsidRPr="001B7F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1B7FF5">
        <w:rPr>
          <w:rFonts w:ascii="Times New Roman" w:eastAsia="Times New Roman" w:hAnsi="Times New Roman" w:cs="Times New Roman"/>
          <w:sz w:val="24"/>
          <w:szCs w:val="24"/>
          <w:lang w:val="en-US"/>
        </w:rPr>
        <w:t>kemayu</w:t>
      </w:r>
      <w:proofErr w:type="spellEnd"/>
      <w:r w:rsidRPr="001B7FF5">
        <w:rPr>
          <w:rFonts w:ascii="Times New Roman" w:eastAsia="Times New Roman" w:hAnsi="Times New Roman" w:cs="Times New Roman"/>
          <w:sz w:val="24"/>
          <w:szCs w:val="24"/>
        </w:rPr>
        <w:t xml:space="preserve"> adalah penyuka sesama jenis, tidak menyukai wanita, bersikap seperti wanita, tidak dapat memimpin, dan sebagainya. Padahal hal ini </w:t>
      </w:r>
      <w:r w:rsidRPr="001B7FF5">
        <w:rPr>
          <w:rFonts w:ascii="Times New Roman" w:eastAsia="Times New Roman" w:hAnsi="Times New Roman" w:cs="Times New Roman"/>
          <w:sz w:val="24"/>
          <w:szCs w:val="24"/>
        </w:rPr>
        <w:lastRenderedPageBreak/>
        <w:t>merupakan pemikiran yang salah. Seperti contohnya Ivan Gunawan, Aming, Dave Hendrik, Nassar, dan Hardi Fadilla</w:t>
      </w:r>
      <w:r w:rsidR="00FE39C3" w:rsidRPr="001B7F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h. </w:t>
      </w:r>
    </w:p>
    <w:p w14:paraId="3F54FD9A" w14:textId="7E66634E" w:rsidR="009C1683" w:rsidRDefault="006F43E4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mengamati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r w:rsidR="0001589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pertelevisian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di Indonesia, yang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mengusungkan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laki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89C">
        <w:rPr>
          <w:rFonts w:ascii="Times New Roman" w:hAnsi="Times New Roman" w:cs="Times New Roman"/>
          <w:iCs/>
          <w:sz w:val="24"/>
          <w:szCs w:val="24"/>
          <w:lang w:val="en-US"/>
        </w:rPr>
        <w:t>feminim</w:t>
      </w:r>
      <w:proofErr w:type="spellEnd"/>
      <w:r w:rsidR="0001589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210BF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210BF" w:rsidRPr="004A01A9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01A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Pembawa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pria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kemayu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membanjiri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tayangan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89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tayangan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berdurasi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>harinya</w:t>
      </w:r>
      <w:proofErr w:type="spellEnd"/>
      <w:r w:rsidR="009C168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acara </w:t>
      </w:r>
      <w:proofErr w:type="spellStart"/>
      <w:r w:rsidR="00270AF3" w:rsidRPr="004A01A9">
        <w:rPr>
          <w:rFonts w:ascii="Times New Roman" w:hAnsi="Times New Roman" w:cs="Times New Roman"/>
          <w:i/>
          <w:sz w:val="24"/>
          <w:szCs w:val="24"/>
          <w:lang w:val="en-US"/>
        </w:rPr>
        <w:t>Talkshow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Obrowlan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Manis yang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disingkat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 xml:space="preserve"> di Trans T</w:t>
      </w:r>
      <w:r w:rsidR="00A244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70AF3" w:rsidRPr="004A01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CE228D" w14:textId="102C422C" w:rsidR="009D4DF4" w:rsidRPr="009D4DF4" w:rsidRDefault="00B34283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acara </w:t>
      </w:r>
      <w:proofErr w:type="spellStart"/>
      <w:r w:rsidR="009D4DF4" w:rsidRPr="009D4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talkshow</w:t>
      </w:r>
      <w:proofErr w:type="spellEnd"/>
      <w:r w:rsidR="009D4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mulai</w:t>
      </w:r>
      <w:proofErr w:type="spellEnd"/>
      <w:r w:rsidR="00015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berbenah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menyajikan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tayangan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tayangan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minat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khalayak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menonton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15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Kemasannya</w:t>
      </w:r>
      <w:proofErr w:type="spellEnd"/>
      <w:r w:rsidR="00015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pun</w:t>
      </w:r>
      <w:r w:rsidR="00015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bervariatif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segar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penuh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C31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diskusi</w:t>
      </w:r>
      <w:proofErr w:type="spellEnd"/>
      <w:r w:rsid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hiburan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E04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Talkshow</w:t>
      </w:r>
      <w:proofErr w:type="spellEnd"/>
      <w:r w:rsidR="00015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hiburan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televisi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tiga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komponen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dasar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yakni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studio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televisi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D4DF4" w:rsidRPr="009D4DF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host</w:t>
      </w:r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pemandu</w:t>
      </w:r>
      <w:proofErr w:type="spellEnd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acara), dan </w:t>
      </w:r>
      <w:proofErr w:type="spellStart"/>
      <w:r w:rsidR="009D4DF4" w:rsidRP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9D4D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91E180" w14:textId="30261403" w:rsidR="00D22F6A" w:rsidRDefault="00D22F6A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0DB4">
        <w:rPr>
          <w:rFonts w:ascii="Times New Roman" w:hAnsi="Times New Roman" w:cs="Times New Roman"/>
          <w:i/>
          <w:sz w:val="24"/>
          <w:szCs w:val="24"/>
          <w:lang w:val="en-US"/>
        </w:rPr>
        <w:t>Talkshow</w:t>
      </w:r>
      <w:proofErr w:type="spellEnd"/>
      <w:r w:rsidRPr="00E60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media agar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elektronik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). Yang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0DB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60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89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alk show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34283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terkemuk</w:t>
      </w:r>
      <w:r w:rsidR="00B3428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428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berpatisipasi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diwawancarai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kadangkala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pemirsa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pendengar</w:t>
      </w:r>
      <w:proofErr w:type="spellEnd"/>
      <w:r w:rsidR="00723B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7F7D5E" w14:textId="70FAC55B" w:rsidR="00793301" w:rsidRPr="00793301" w:rsidRDefault="00793301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Talkshow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percakapan</w:t>
      </w:r>
      <w:proofErr w:type="spellEnd"/>
      <w:r w:rsidR="0001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89C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01589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pemirsa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trend)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84BC34" w14:textId="4B3812BA" w:rsidR="00270AF3" w:rsidRDefault="00270AF3" w:rsidP="00DD44D6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03B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89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A03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dibintangi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Ruben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Onsu</w:t>
      </w:r>
      <w:proofErr w:type="spellEnd"/>
      <w:r w:rsidR="00E807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Gunawan</w:t>
      </w:r>
      <w:proofErr w:type="spellEnd"/>
      <w:r w:rsidR="00E80718">
        <w:rPr>
          <w:rFonts w:ascii="Times New Roman" w:hAnsi="Times New Roman" w:cs="Times New Roman"/>
          <w:sz w:val="24"/>
          <w:szCs w:val="24"/>
          <w:lang w:val="en-US"/>
        </w:rPr>
        <w:t xml:space="preserve">, Denny </w:t>
      </w:r>
      <w:proofErr w:type="spellStart"/>
      <w:r w:rsidR="00E80718">
        <w:rPr>
          <w:rFonts w:ascii="Times New Roman" w:hAnsi="Times New Roman" w:cs="Times New Roman"/>
          <w:sz w:val="24"/>
          <w:szCs w:val="24"/>
          <w:lang w:val="en-US"/>
        </w:rPr>
        <w:t>Cagur</w:t>
      </w:r>
      <w:proofErr w:type="spellEnd"/>
      <w:r w:rsidR="00E8071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80718"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 w:rsidR="00E80718">
        <w:rPr>
          <w:rFonts w:ascii="Times New Roman" w:hAnsi="Times New Roman" w:cs="Times New Roman"/>
          <w:sz w:val="24"/>
          <w:szCs w:val="24"/>
          <w:lang w:val="en-US"/>
        </w:rPr>
        <w:t xml:space="preserve"> Ting - 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="0001589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yang</w:t>
      </w:r>
      <w:r w:rsidR="006B64A8"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B64A8"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menarik</w:t>
      </w:r>
      <w:proofErr w:type="spellEnd"/>
      <w:r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470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obrolan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mengobrol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tamu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dikupas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="006B64A8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juga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470729">
        <w:rPr>
          <w:rFonts w:ascii="Times New Roman" w:hAnsi="Times New Roman" w:cs="Times New Roman"/>
          <w:sz w:val="24"/>
          <w:szCs w:val="24"/>
          <w:lang w:val="en-US"/>
        </w:rPr>
        <w:t xml:space="preserve">juga </w:t>
      </w:r>
      <w:proofErr w:type="spellStart"/>
      <w:r w:rsidR="0047072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70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072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470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89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kejutan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heboh</w:t>
      </w:r>
      <w:proofErr w:type="spellEnd"/>
      <w:r w:rsidR="00723B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34A540" w14:textId="58076382" w:rsidR="00B72C6B" w:rsidRDefault="00E80718" w:rsidP="00BC312F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6F2D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F2D2A">
        <w:rPr>
          <w:rFonts w:ascii="Times New Roman" w:hAnsi="Times New Roman" w:cs="Times New Roman"/>
          <w:sz w:val="24"/>
          <w:szCs w:val="24"/>
          <w:lang w:val="en-US"/>
        </w:rPr>
        <w:t>ter</w:t>
      </w:r>
      <w:r w:rsidR="008F0D2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="006F2D2A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proofErr w:type="gramStart"/>
      <w:r w:rsidR="006F2D2A">
        <w:rPr>
          <w:rFonts w:ascii="Times New Roman" w:hAnsi="Times New Roman" w:cs="Times New Roman"/>
          <w:i/>
          <w:sz w:val="24"/>
          <w:szCs w:val="24"/>
          <w:lang w:val="en-US"/>
        </w:rPr>
        <w:t>entertainment</w:t>
      </w:r>
      <w:r w:rsidR="00693E3D">
        <w:rPr>
          <w:rFonts w:ascii="Times New Roman" w:hAnsi="Times New Roman" w:cs="Times New Roman"/>
          <w:i/>
          <w:sz w:val="24"/>
          <w:szCs w:val="24"/>
          <w:lang w:val="en-US"/>
        </w:rPr>
        <w:t>:talks</w:t>
      </w:r>
      <w:r w:rsidR="00DB4EB1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D2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F0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Panasonic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Award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r w:rsidRPr="000158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Entertainment Variety &amp; </w:t>
      </w:r>
      <w:proofErr w:type="spellStart"/>
      <w:r w:rsidRPr="0001589C">
        <w:rPr>
          <w:rFonts w:ascii="Times New Roman" w:hAnsi="Times New Roman" w:cs="Times New Roman"/>
          <w:i/>
          <w:iCs/>
          <w:sz w:val="24"/>
          <w:szCs w:val="24"/>
          <w:lang w:val="en-US"/>
        </w:rPr>
        <w:t>Talkshow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89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erfavorit</w:t>
      </w:r>
      <w:proofErr w:type="spellEnd"/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="0001589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6B64A8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="006B64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terbilang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digemari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kehadirannya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di acara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pertelevisian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="0001589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6B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64A8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89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2E0F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ating </w:t>
      </w:r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terhitung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2018 – 31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2E0F6A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2E0F6A">
        <w:rPr>
          <w:rFonts w:ascii="Times New Roman" w:hAnsi="Times New Roman" w:cs="Times New Roman"/>
          <w:sz w:val="24"/>
          <w:szCs w:val="24"/>
          <w:lang w:val="en-US"/>
        </w:rPr>
        <w:t xml:space="preserve"> 5.8%</w:t>
      </w:r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 (T</w:t>
      </w:r>
      <w:r w:rsidR="00B34283" w:rsidRPr="00B54E3E">
        <w:rPr>
          <w:rFonts w:ascii="Times New Roman" w:hAnsi="Times New Roman" w:cs="Times New Roman"/>
          <w:sz w:val="24"/>
          <w:szCs w:val="24"/>
          <w:lang w:val="en-US"/>
        </w:rPr>
        <w:t>ranstv.co.id</w:t>
      </w:r>
      <w:r w:rsidR="00BC312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34283">
        <w:rPr>
          <w:rFonts w:ascii="Times New Roman" w:hAnsi="Times New Roman" w:cs="Times New Roman"/>
          <w:sz w:val="24"/>
          <w:szCs w:val="24"/>
          <w:lang w:val="en-US"/>
        </w:rPr>
        <w:t xml:space="preserve"> 2019).</w:t>
      </w:r>
    </w:p>
    <w:p w14:paraId="2E814A45" w14:textId="77777777" w:rsidR="00BC312F" w:rsidRPr="00BC312F" w:rsidRDefault="00BC312F" w:rsidP="00BC312F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706AE6" w14:textId="77777777" w:rsidR="00C208ED" w:rsidRDefault="008B2287" w:rsidP="00723B02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6FC1CDEC" w14:textId="1F254585" w:rsidR="000210BF" w:rsidRPr="00A27F3C" w:rsidRDefault="000F7CD9" w:rsidP="00374AD1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7F3C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A27F3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A2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D84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6A2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Tangga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Femini</w:t>
      </w:r>
      <w:r w:rsidR="006F1FC7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665EC" w:rsidRPr="002665E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Host </w:t>
      </w:r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Acara </w:t>
      </w:r>
      <w:proofErr w:type="spellStart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Brownis</w:t>
      </w:r>
      <w:proofErr w:type="spellEnd"/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2665EC" w:rsidRPr="002665EC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A27F3C" w:rsidRPr="002665EC">
        <w:rPr>
          <w:rFonts w:ascii="Times New Roman" w:hAnsi="Times New Roman" w:cs="Times New Roman"/>
          <w:bCs/>
          <w:i/>
          <w:sz w:val="24"/>
          <w:szCs w:val="24"/>
          <w:lang w:val="en-US"/>
        </w:rPr>
        <w:t>?”</w:t>
      </w:r>
    </w:p>
    <w:p w14:paraId="7905C4CD" w14:textId="77777777" w:rsidR="000210BF" w:rsidRDefault="000210BF" w:rsidP="000210BF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BE63B" w14:textId="77777777" w:rsidR="00A27F3C" w:rsidRDefault="00A27F3C" w:rsidP="00723B02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27F3C">
        <w:rPr>
          <w:rFonts w:ascii="Times New Roman" w:hAnsi="Times New Roman" w:cs="Times New Roman"/>
          <w:b/>
          <w:sz w:val="24"/>
          <w:szCs w:val="24"/>
          <w:lang w:val="en-US"/>
        </w:rPr>
        <w:t>Identifikasi</w:t>
      </w:r>
      <w:proofErr w:type="spellEnd"/>
      <w:r w:rsidRPr="00A27F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7F3C">
        <w:rPr>
          <w:rFonts w:ascii="Times New Roman" w:hAnsi="Times New Roman" w:cs="Times New Roman"/>
          <w:b/>
          <w:sz w:val="24"/>
          <w:szCs w:val="24"/>
          <w:lang w:val="en-US"/>
        </w:rPr>
        <w:t>Masalah</w:t>
      </w:r>
      <w:proofErr w:type="spellEnd"/>
    </w:p>
    <w:p w14:paraId="799C45B7" w14:textId="54EB2551" w:rsidR="00A27F3C" w:rsidRDefault="00A27F3C" w:rsidP="00374AD1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9EC83DB" w14:textId="45DDACD6" w:rsidR="006A2F55" w:rsidRPr="002665EC" w:rsidRDefault="00340D84" w:rsidP="00C87B77">
      <w:pPr>
        <w:pStyle w:val="ListParagraph"/>
        <w:numPr>
          <w:ilvl w:val="0"/>
          <w:numId w:val="2"/>
        </w:numPr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>host</w:t>
      </w:r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="002665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A8D34C1" w14:textId="7C7B4F81" w:rsidR="006A2F55" w:rsidRPr="002665EC" w:rsidRDefault="00340D84" w:rsidP="00C87B77">
      <w:pPr>
        <w:pStyle w:val="ListParagraph"/>
        <w:numPr>
          <w:ilvl w:val="0"/>
          <w:numId w:val="2"/>
        </w:numPr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nonverbal </w:t>
      </w:r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>host</w:t>
      </w:r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5EC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65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="006A2F55" w:rsidRPr="00266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Browni</w:t>
      </w:r>
      <w:r w:rsidR="004E33EF" w:rsidRPr="002665E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2F55" w:rsidRPr="002665E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A53BDD4" w14:textId="0E62F101" w:rsidR="006A2F55" w:rsidRPr="00374AD1" w:rsidRDefault="006A2F55" w:rsidP="00C87B77">
      <w:pPr>
        <w:pStyle w:val="ListParagraph"/>
        <w:numPr>
          <w:ilvl w:val="0"/>
          <w:numId w:val="2"/>
        </w:numPr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kredibilitas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5EC">
        <w:rPr>
          <w:rFonts w:ascii="Times New Roman" w:hAnsi="Times New Roman" w:cs="Times New Roman"/>
          <w:i/>
          <w:sz w:val="24"/>
          <w:szCs w:val="24"/>
          <w:lang w:val="en-US"/>
        </w:rPr>
        <w:t>host</w:t>
      </w:r>
      <w:r w:rsidRPr="00266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65EC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="00266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665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665EC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Pr="002665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665EC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665E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B89D181" w14:textId="77777777" w:rsidR="006B6AAF" w:rsidRPr="00374AD1" w:rsidRDefault="006B6AAF" w:rsidP="00374AD1"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1D5B61" w14:textId="27D96800" w:rsidR="003633D9" w:rsidRPr="006A2F55" w:rsidRDefault="001C1845" w:rsidP="00374AD1">
      <w:pPr>
        <w:pStyle w:val="ListParagraph"/>
        <w:numPr>
          <w:ilvl w:val="0"/>
          <w:numId w:val="1"/>
        </w:numPr>
        <w:spacing w:before="24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Tujuan</w:t>
      </w:r>
      <w:proofErr w:type="spellEnd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14:paraId="450975D3" w14:textId="77777777" w:rsidR="00430BF8" w:rsidRDefault="001C1845" w:rsidP="00374AD1">
      <w:pPr>
        <w:pStyle w:val="ListParagraph"/>
        <w:spacing w:before="24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1A3A6F31" w14:textId="6626CAE5" w:rsidR="006A2F55" w:rsidRDefault="001C1845" w:rsidP="00374AD1">
      <w:pPr>
        <w:pStyle w:val="ListParagraph"/>
        <w:numPr>
          <w:ilvl w:val="0"/>
          <w:numId w:val="5"/>
        </w:numPr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0BF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0BF8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DE2C02"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="00DE2C02"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430BF8">
        <w:rPr>
          <w:rFonts w:ascii="Times New Roman" w:hAnsi="Times New Roman" w:cs="Times New Roman"/>
          <w:sz w:val="24"/>
          <w:szCs w:val="24"/>
          <w:lang w:val="en-US"/>
        </w:rPr>
        <w:t>rhadap</w:t>
      </w:r>
      <w:proofErr w:type="spellEnd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BF8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430BF8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r w:rsidR="00430B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host </w:t>
      </w:r>
      <w:r w:rsidR="002665E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acara </w:t>
      </w:r>
      <w:proofErr w:type="spellStart"/>
      <w:r w:rsidR="002665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6A2F55" w:rsidRPr="00430BF8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="006A2F55" w:rsidRPr="00430B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A2F55" w:rsidRPr="00430B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227E44" w14:textId="095FDB20" w:rsidR="00430BF8" w:rsidRPr="00E75C36" w:rsidRDefault="00430BF8" w:rsidP="00374AD1">
      <w:pPr>
        <w:pStyle w:val="ListParagraph"/>
        <w:numPr>
          <w:ilvl w:val="0"/>
          <w:numId w:val="5"/>
        </w:numPr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nonverbal </w:t>
      </w:r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>host</w:t>
      </w:r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B76">
        <w:rPr>
          <w:rFonts w:ascii="Times New Roman" w:hAnsi="Times New Roman" w:cs="Times New Roman"/>
          <w:sz w:val="24"/>
          <w:szCs w:val="24"/>
          <w:lang w:val="en-US"/>
        </w:rPr>
        <w:t>acara</w:t>
      </w:r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2B7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5C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8CB887" w14:textId="46036971" w:rsidR="00723B02" w:rsidRDefault="00430BF8" w:rsidP="00374AD1">
      <w:pPr>
        <w:pStyle w:val="ListParagraph"/>
        <w:numPr>
          <w:ilvl w:val="0"/>
          <w:numId w:val="5"/>
        </w:numPr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kredibilitas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komunikator</w:t>
      </w:r>
      <w:proofErr w:type="spellEnd"/>
      <w:r w:rsidRPr="00E75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>host</w:t>
      </w:r>
      <w:r w:rsidR="005D02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25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>alkshow</w:t>
      </w:r>
      <w:proofErr w:type="spellEnd"/>
      <w:r w:rsidRPr="00E75C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75C36">
        <w:rPr>
          <w:rFonts w:ascii="Times New Roman" w:hAnsi="Times New Roman" w:cs="Times New Roman"/>
          <w:sz w:val="24"/>
          <w:szCs w:val="24"/>
          <w:lang w:val="en-US"/>
        </w:rPr>
        <w:t>Brownis</w:t>
      </w:r>
      <w:proofErr w:type="spellEnd"/>
      <w:r w:rsidR="002665EC">
        <w:rPr>
          <w:rFonts w:ascii="Times New Roman" w:hAnsi="Times New Roman" w:cs="Times New Roman"/>
          <w:sz w:val="24"/>
          <w:szCs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75C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4B8D5C" w14:textId="77777777" w:rsidR="00374AD1" w:rsidRPr="00374AD1" w:rsidRDefault="00374AD1" w:rsidP="00374AD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9BFC3A" w14:textId="58C6E00E" w:rsidR="001C1845" w:rsidRPr="006A2F55" w:rsidRDefault="001C1845" w:rsidP="00C87B77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t>Manfaat</w:t>
      </w:r>
      <w:proofErr w:type="spellEnd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2F55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14:paraId="65A7E9F6" w14:textId="77777777" w:rsidR="001C1845" w:rsidRDefault="001C1845" w:rsidP="00C87B77">
      <w:pPr>
        <w:pStyle w:val="ListParagraph"/>
        <w:numPr>
          <w:ilvl w:val="0"/>
          <w:numId w:val="3"/>
        </w:numPr>
        <w:spacing w:before="240" w:line="48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Akademis</w:t>
      </w:r>
      <w:proofErr w:type="spellEnd"/>
    </w:p>
    <w:p w14:paraId="75C7820B" w14:textId="51F6CB23" w:rsidR="00B054A5" w:rsidRPr="006B6AAF" w:rsidRDefault="00B054A5" w:rsidP="00374AD1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Penelitian ini </w:t>
      </w:r>
      <w:proofErr w:type="spellStart"/>
      <w:r w:rsidR="00B34283">
        <w:rPr>
          <w:rFonts w:ascii="Times New Roman" w:hAnsi="Times New Roman" w:cs="Times New Roman"/>
          <w:sz w:val="24"/>
          <w:lang w:val="en-US"/>
        </w:rPr>
        <w:t>bermanfaat</w:t>
      </w:r>
      <w:proofErr w:type="spellEnd"/>
      <w:r w:rsidR="00B3428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dapat menerapkan teori</w:t>
      </w:r>
      <w:r w:rsidR="00102B7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102B7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teori komunikasi</w:t>
      </w:r>
      <w:r w:rsidR="00B3428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34283">
        <w:rPr>
          <w:rFonts w:ascii="Times New Roman" w:hAnsi="Times New Roman" w:cs="Times New Roman"/>
          <w:sz w:val="24"/>
          <w:lang w:val="en-US"/>
        </w:rPr>
        <w:t>massa</w:t>
      </w:r>
      <w:proofErr w:type="spellEnd"/>
      <w:r w:rsidR="007B72B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yang</w:t>
      </w:r>
      <w:r w:rsidR="007B72B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B72BA"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dikemukakan oleh para ahli dan bisa memberikan sumbangan pemikiran pada ilmu komunikasi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6B6AAF">
        <w:rPr>
          <w:rFonts w:ascii="Times New Roman" w:hAnsi="Times New Roman" w:cs="Times New Roman"/>
          <w:sz w:val="24"/>
          <w:lang w:val="en-US"/>
        </w:rPr>
        <w:t xml:space="preserve"> </w:t>
      </w:r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Hasil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juga </w:t>
      </w:r>
      <w:proofErr w:type="spellStart"/>
      <w:r w:rsidR="00B34283">
        <w:rPr>
          <w:rFonts w:ascii="Times New Roman" w:hAnsi="Times New Roman" w:cs="Times New Roman"/>
          <w:sz w:val="24"/>
          <w:lang w:val="en-US"/>
        </w:rPr>
        <w:t>bermanfaat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dijadikan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referensi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lanjut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penilaian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1FC7">
        <w:rPr>
          <w:rFonts w:ascii="Times New Roman" w:hAnsi="Times New Roman" w:cs="Times New Roman"/>
          <w:sz w:val="24"/>
          <w:lang w:val="en-US"/>
        </w:rPr>
        <w:t>ibu</w:t>
      </w:r>
      <w:proofErr w:type="spellEnd"/>
      <w:r w:rsidR="006F1FC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1FC7">
        <w:rPr>
          <w:rFonts w:ascii="Times New Roman" w:hAnsi="Times New Roman" w:cs="Times New Roman"/>
          <w:sz w:val="24"/>
          <w:lang w:val="en-US"/>
        </w:rPr>
        <w:t>rumah</w:t>
      </w:r>
      <w:proofErr w:type="spellEnd"/>
      <w:r w:rsidR="006F1FC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F1FC7">
        <w:rPr>
          <w:rFonts w:ascii="Times New Roman" w:hAnsi="Times New Roman" w:cs="Times New Roman"/>
          <w:sz w:val="24"/>
          <w:lang w:val="en-US"/>
        </w:rPr>
        <w:t>tangga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6B6AAF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420161" w:rsidRPr="006B6AAF">
        <w:rPr>
          <w:rFonts w:ascii="Times New Roman" w:hAnsi="Times New Roman" w:cs="Times New Roman"/>
          <w:sz w:val="24"/>
          <w:lang w:val="en-US"/>
        </w:rPr>
        <w:t xml:space="preserve"> program acara </w:t>
      </w:r>
      <w:proofErr w:type="spellStart"/>
      <w:r w:rsidR="00420161" w:rsidRPr="006B6AAF">
        <w:rPr>
          <w:rFonts w:ascii="Times New Roman" w:hAnsi="Times New Roman" w:cs="Times New Roman"/>
          <w:i/>
          <w:sz w:val="24"/>
          <w:lang w:val="en-US"/>
        </w:rPr>
        <w:t>talkshow</w:t>
      </w:r>
      <w:proofErr w:type="spellEnd"/>
      <w:r w:rsidR="004E33EF" w:rsidRPr="006B6AAF">
        <w:rPr>
          <w:rFonts w:ascii="Times New Roman" w:hAnsi="Times New Roman" w:cs="Times New Roman"/>
          <w:i/>
          <w:sz w:val="24"/>
          <w:lang w:val="en-US"/>
        </w:rPr>
        <w:t>.</w:t>
      </w:r>
    </w:p>
    <w:p w14:paraId="54DEAB65" w14:textId="77777777" w:rsidR="006B6AAF" w:rsidRPr="00420161" w:rsidRDefault="006B6AAF" w:rsidP="00374AD1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lang w:val="en-US"/>
        </w:rPr>
      </w:pPr>
    </w:p>
    <w:p w14:paraId="01D4CD9F" w14:textId="708F1542" w:rsidR="00B054A5" w:rsidRDefault="0096220A" w:rsidP="00C87B77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220A">
        <w:rPr>
          <w:rFonts w:ascii="Times New Roman" w:hAnsi="Times New Roman" w:cs="Times New Roman"/>
          <w:b/>
          <w:sz w:val="24"/>
          <w:szCs w:val="24"/>
          <w:lang w:val="en-US"/>
        </w:rPr>
        <w:t>Pra</w:t>
      </w:r>
      <w:r w:rsidRPr="00793301">
        <w:rPr>
          <w:rFonts w:ascii="Times New Roman" w:hAnsi="Times New Roman" w:cs="Times New Roman"/>
          <w:b/>
          <w:sz w:val="24"/>
          <w:szCs w:val="24"/>
          <w:lang w:val="en-US"/>
        </w:rPr>
        <w:t>ktis</w:t>
      </w:r>
      <w:proofErr w:type="spellEnd"/>
    </w:p>
    <w:p w14:paraId="605786E7" w14:textId="3002C4BF" w:rsidR="0096220A" w:rsidRPr="00723B02" w:rsidRDefault="006B6AAF" w:rsidP="00374AD1">
      <w:pPr>
        <w:pStyle w:val="ListParagraph"/>
        <w:spacing w:after="0" w:line="48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AAF">
        <w:rPr>
          <w:rFonts w:ascii="Times New Roman" w:eastAsia="Times New Roman" w:hAnsi="Times New Roman" w:cs="Times New Roman"/>
          <w:sz w:val="24"/>
          <w:szCs w:val="24"/>
        </w:rPr>
        <w:t xml:space="preserve">Secara praktis, penelitian ini </w:t>
      </w:r>
      <w:proofErr w:type="spellStart"/>
      <w:r w:rsidR="00723B02">
        <w:rPr>
          <w:rFonts w:ascii="Times New Roman" w:eastAsia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="00723B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4CDE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23B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3B02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23B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3B02">
        <w:rPr>
          <w:rFonts w:ascii="Times New Roman" w:hAnsi="Times New Roman" w:cs="Times New Roman"/>
          <w:sz w:val="24"/>
          <w:lang w:val="en-US"/>
        </w:rPr>
        <w:t>m</w:t>
      </w:r>
      <w:r w:rsidR="00B054A5" w:rsidRPr="00723B02">
        <w:rPr>
          <w:rFonts w:ascii="Times New Roman" w:hAnsi="Times New Roman" w:cs="Times New Roman"/>
          <w:sz w:val="24"/>
        </w:rPr>
        <w:t>emberikan informasi</w:t>
      </w:r>
      <w:r w:rsidR="00324CDE">
        <w:rPr>
          <w:rFonts w:ascii="Times New Roman" w:hAnsi="Times New Roman" w:cs="Times New Roman"/>
          <w:sz w:val="24"/>
          <w:lang w:val="en-US"/>
        </w:rPr>
        <w:t xml:space="preserve"> - </w:t>
      </w:r>
      <w:proofErr w:type="spellStart"/>
      <w:r w:rsidR="00324CDE">
        <w:rPr>
          <w:rFonts w:ascii="Times New Roman" w:hAnsi="Times New Roman" w:cs="Times New Roman"/>
          <w:sz w:val="24"/>
          <w:lang w:val="en-US"/>
        </w:rPr>
        <w:t>informasi</w:t>
      </w:r>
      <w:proofErr w:type="spellEnd"/>
      <w:r w:rsidR="00B054A5" w:rsidRPr="00723B02">
        <w:rPr>
          <w:rFonts w:ascii="Times New Roman" w:hAnsi="Times New Roman" w:cs="Times New Roman"/>
          <w:sz w:val="24"/>
        </w:rPr>
        <w:t xml:space="preserve"> yang bermanfaat bagi pembaca </w:t>
      </w:r>
      <w:proofErr w:type="spellStart"/>
      <w:r w:rsidR="00B054A5" w:rsidRPr="00723B02">
        <w:rPr>
          <w:rFonts w:ascii="Times New Roman" w:hAnsi="Times New Roman" w:cs="Times New Roman"/>
          <w:sz w:val="24"/>
          <w:lang w:val="en-US"/>
        </w:rPr>
        <w:t>tentang</w:t>
      </w:r>
      <w:proofErr w:type="spellEnd"/>
      <w:r w:rsidR="00B054A5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05A8" w:rsidRPr="00723B02">
        <w:rPr>
          <w:rFonts w:ascii="Times New Roman" w:hAnsi="Times New Roman" w:cs="Times New Roman"/>
          <w:sz w:val="24"/>
          <w:lang w:val="en-US"/>
        </w:rPr>
        <w:t>persepsi</w:t>
      </w:r>
      <w:proofErr w:type="spellEnd"/>
      <w:r w:rsidR="00EC05A8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75882" w:rsidRPr="00723B02">
        <w:rPr>
          <w:rFonts w:ascii="Times New Roman" w:hAnsi="Times New Roman" w:cs="Times New Roman"/>
          <w:sz w:val="24"/>
          <w:lang w:val="en-US"/>
        </w:rPr>
        <w:t>ibu</w:t>
      </w:r>
      <w:proofErr w:type="spellEnd"/>
      <w:r w:rsidR="00675882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75882" w:rsidRPr="00723B02">
        <w:rPr>
          <w:rFonts w:ascii="Times New Roman" w:hAnsi="Times New Roman" w:cs="Times New Roman"/>
          <w:sz w:val="24"/>
          <w:lang w:val="en-US"/>
        </w:rPr>
        <w:t>rumah</w:t>
      </w:r>
      <w:proofErr w:type="spellEnd"/>
      <w:r w:rsidR="00675882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75882" w:rsidRPr="00723B02">
        <w:rPr>
          <w:rFonts w:ascii="Times New Roman" w:hAnsi="Times New Roman" w:cs="Times New Roman"/>
          <w:sz w:val="24"/>
          <w:lang w:val="en-US"/>
        </w:rPr>
        <w:t>tangga</w:t>
      </w:r>
      <w:proofErr w:type="spellEnd"/>
      <w:r w:rsidR="00420161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420161" w:rsidRPr="00723B02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420161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02B76" w:rsidRPr="00723B02">
        <w:rPr>
          <w:rFonts w:ascii="Times New Roman" w:hAnsi="Times New Roman" w:cs="Times New Roman"/>
          <w:sz w:val="24"/>
          <w:lang w:val="en-US"/>
        </w:rPr>
        <w:t>perilaku</w:t>
      </w:r>
      <w:proofErr w:type="spellEnd"/>
      <w:r w:rsidR="00102B76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02B76" w:rsidRPr="00723B02">
        <w:rPr>
          <w:rFonts w:ascii="Times New Roman" w:hAnsi="Times New Roman" w:cs="Times New Roman"/>
          <w:sz w:val="24"/>
          <w:lang w:val="en-US"/>
        </w:rPr>
        <w:t>feminim</w:t>
      </w:r>
      <w:proofErr w:type="spellEnd"/>
      <w:r w:rsidR="00102B76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r w:rsidR="00420161" w:rsidRPr="00723B02">
        <w:rPr>
          <w:rFonts w:ascii="Times New Roman" w:hAnsi="Times New Roman" w:cs="Times New Roman"/>
          <w:i/>
          <w:sz w:val="24"/>
          <w:lang w:val="en-US"/>
        </w:rPr>
        <w:t xml:space="preserve">host </w:t>
      </w:r>
      <w:r w:rsidR="002665EC" w:rsidRPr="00723B02">
        <w:rPr>
          <w:rFonts w:ascii="Times New Roman" w:hAnsi="Times New Roman" w:cs="Times New Roman"/>
          <w:sz w:val="24"/>
          <w:lang w:val="en-US"/>
        </w:rPr>
        <w:t>acara</w:t>
      </w:r>
      <w:r w:rsidR="00B054A5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02B76" w:rsidRPr="00723B02">
        <w:rPr>
          <w:rFonts w:ascii="Times New Roman" w:hAnsi="Times New Roman" w:cs="Times New Roman"/>
          <w:i/>
          <w:sz w:val="24"/>
          <w:lang w:val="en-US"/>
        </w:rPr>
        <w:t>t</w:t>
      </w:r>
      <w:r w:rsidR="00B054A5" w:rsidRPr="00723B02">
        <w:rPr>
          <w:rFonts w:ascii="Times New Roman" w:hAnsi="Times New Roman" w:cs="Times New Roman"/>
          <w:i/>
          <w:sz w:val="24"/>
          <w:lang w:val="en-US"/>
        </w:rPr>
        <w:t>alkshow</w:t>
      </w:r>
      <w:proofErr w:type="spellEnd"/>
      <w:r w:rsidR="00B054A5" w:rsidRPr="00723B02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B054A5" w:rsidRPr="00723B02">
        <w:rPr>
          <w:rFonts w:ascii="Times New Roman" w:hAnsi="Times New Roman" w:cs="Times New Roman"/>
          <w:sz w:val="24"/>
          <w:lang w:val="en-US"/>
        </w:rPr>
        <w:t>Brownis</w:t>
      </w:r>
      <w:proofErr w:type="spellEnd"/>
      <w:r w:rsidR="002665EC" w:rsidRPr="00723B02">
        <w:rPr>
          <w:rFonts w:ascii="Times New Roman" w:hAnsi="Times New Roman" w:cs="Times New Roman"/>
          <w:sz w:val="24"/>
          <w:lang w:val="en-US"/>
        </w:rPr>
        <w:t xml:space="preserve"> Trans T</w:t>
      </w:r>
      <w:r w:rsidR="00723B02">
        <w:rPr>
          <w:rFonts w:ascii="Times New Roman" w:hAnsi="Times New Roman" w:cs="Times New Roman"/>
          <w:sz w:val="24"/>
          <w:lang w:val="en-US"/>
        </w:rPr>
        <w:t>V</w:t>
      </w:r>
      <w:r w:rsidR="00B054A5" w:rsidRPr="00723B02">
        <w:rPr>
          <w:rFonts w:ascii="Times New Roman" w:hAnsi="Times New Roman" w:cs="Times New Roman"/>
          <w:sz w:val="24"/>
          <w:lang w:val="en-US"/>
        </w:rPr>
        <w:t>.</w:t>
      </w:r>
      <w:r w:rsidR="00723B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23B02">
        <w:rPr>
          <w:rFonts w:ascii="Times New Roman" w:hAnsi="Times New Roman" w:cs="Times New Roman"/>
          <w:sz w:val="24"/>
          <w:lang w:val="en-US"/>
        </w:rPr>
        <w:t>Kedua</w:t>
      </w:r>
      <w:proofErr w:type="spellEnd"/>
      <w:r w:rsidR="00723B02">
        <w:rPr>
          <w:rFonts w:ascii="Times New Roman" w:hAnsi="Times New Roman" w:cs="Times New Roman"/>
          <w:sz w:val="24"/>
          <w:lang w:val="en-US"/>
        </w:rPr>
        <w:t>,</w:t>
      </w:r>
      <w:r w:rsidR="00B34283" w:rsidRPr="00723B02">
        <w:rPr>
          <w:rFonts w:ascii="Times New Roman" w:hAnsi="Times New Roman" w:cs="Times New Roman"/>
          <w:sz w:val="24"/>
          <w:lang w:val="en-US"/>
        </w:rPr>
        <w:t xml:space="preserve"> </w:t>
      </w:r>
      <w:r w:rsidR="00B054A5" w:rsidRPr="00723B02">
        <w:rPr>
          <w:rFonts w:ascii="Times New Roman" w:hAnsi="Times New Roman" w:cs="Times New Roman"/>
          <w:sz w:val="24"/>
        </w:rPr>
        <w:t xml:space="preserve">Penelitian ini juga diharapkan dapat dijadikan sumber referensi bagi peneliti selanjutnya, dan sebagai bahan pustaka bagi </w:t>
      </w:r>
      <w:proofErr w:type="spellStart"/>
      <w:r w:rsidR="00BC312F">
        <w:rPr>
          <w:rFonts w:ascii="Times New Roman" w:hAnsi="Times New Roman" w:cs="Times New Roman"/>
          <w:sz w:val="24"/>
          <w:lang w:val="en-US"/>
        </w:rPr>
        <w:t>perguruan</w:t>
      </w:r>
      <w:proofErr w:type="spellEnd"/>
      <w:r w:rsidR="00BC312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C312F">
        <w:rPr>
          <w:rFonts w:ascii="Times New Roman" w:hAnsi="Times New Roman" w:cs="Times New Roman"/>
          <w:sz w:val="24"/>
          <w:lang w:val="en-US"/>
        </w:rPr>
        <w:t>tinggi</w:t>
      </w:r>
      <w:proofErr w:type="spellEnd"/>
      <w:r w:rsidR="00B054A5" w:rsidRPr="00723B02">
        <w:rPr>
          <w:rFonts w:ascii="Times New Roman" w:hAnsi="Times New Roman" w:cs="Times New Roman"/>
          <w:sz w:val="24"/>
        </w:rPr>
        <w:t xml:space="preserve">. </w:t>
      </w:r>
    </w:p>
    <w:p w14:paraId="50B6BD34" w14:textId="49092296" w:rsidR="00D452E5" w:rsidRPr="00A421C7" w:rsidRDefault="00D452E5" w:rsidP="00DD44D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52E5" w:rsidRPr="00A421C7" w:rsidSect="00DD44D6">
      <w:footerReference w:type="default" r:id="rId8"/>
      <w:pgSz w:w="11906" w:h="16838" w:code="9"/>
      <w:pgMar w:top="1418" w:right="1418" w:bottom="141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9809" w14:textId="77777777" w:rsidR="00285114" w:rsidRDefault="00285114" w:rsidP="00CF13AA">
      <w:pPr>
        <w:spacing w:after="0" w:line="240" w:lineRule="auto"/>
      </w:pPr>
      <w:r>
        <w:separator/>
      </w:r>
    </w:p>
  </w:endnote>
  <w:endnote w:type="continuationSeparator" w:id="0">
    <w:p w14:paraId="6348F569" w14:textId="77777777" w:rsidR="00285114" w:rsidRDefault="00285114" w:rsidP="00CF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7807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BF9FA" w14:textId="77777777" w:rsidR="00964922" w:rsidRDefault="00964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00C1DB3E" w14:textId="77777777" w:rsidR="00964922" w:rsidRDefault="00964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E9CB" w14:textId="77777777" w:rsidR="00285114" w:rsidRDefault="00285114" w:rsidP="00CF13AA">
      <w:pPr>
        <w:spacing w:after="0" w:line="240" w:lineRule="auto"/>
      </w:pPr>
      <w:r>
        <w:separator/>
      </w:r>
    </w:p>
  </w:footnote>
  <w:footnote w:type="continuationSeparator" w:id="0">
    <w:p w14:paraId="2E10A961" w14:textId="77777777" w:rsidR="00285114" w:rsidRDefault="00285114" w:rsidP="00CF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02D"/>
    <w:multiLevelType w:val="hybridMultilevel"/>
    <w:tmpl w:val="E3F60A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0A9E"/>
    <w:multiLevelType w:val="hybridMultilevel"/>
    <w:tmpl w:val="EB2CB040"/>
    <w:lvl w:ilvl="0" w:tplc="04090017">
      <w:start w:val="1"/>
      <w:numFmt w:val="lowerLetter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12167991"/>
    <w:multiLevelType w:val="hybridMultilevel"/>
    <w:tmpl w:val="306E3A28"/>
    <w:lvl w:ilvl="0" w:tplc="F7E84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F7D42"/>
    <w:multiLevelType w:val="hybridMultilevel"/>
    <w:tmpl w:val="F4785B82"/>
    <w:lvl w:ilvl="0" w:tplc="1F847A7E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E11EB0"/>
    <w:multiLevelType w:val="hybridMultilevel"/>
    <w:tmpl w:val="C3701DC4"/>
    <w:lvl w:ilvl="0" w:tplc="A8BCE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AE3FF3"/>
    <w:multiLevelType w:val="hybridMultilevel"/>
    <w:tmpl w:val="F6165256"/>
    <w:lvl w:ilvl="0" w:tplc="4384A4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62494"/>
    <w:multiLevelType w:val="hybridMultilevel"/>
    <w:tmpl w:val="396EBEB4"/>
    <w:lvl w:ilvl="0" w:tplc="D8ACEB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A108B8"/>
    <w:multiLevelType w:val="hybridMultilevel"/>
    <w:tmpl w:val="563E24C4"/>
    <w:lvl w:ilvl="0" w:tplc="359858B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C4425"/>
    <w:multiLevelType w:val="hybridMultilevel"/>
    <w:tmpl w:val="216C99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BD220B"/>
    <w:multiLevelType w:val="hybridMultilevel"/>
    <w:tmpl w:val="7F9E3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8750E"/>
    <w:multiLevelType w:val="hybridMultilevel"/>
    <w:tmpl w:val="449C6256"/>
    <w:lvl w:ilvl="0" w:tplc="E208C97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B70F2F"/>
    <w:multiLevelType w:val="hybridMultilevel"/>
    <w:tmpl w:val="FE9A0142"/>
    <w:lvl w:ilvl="0" w:tplc="DC86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96B2E"/>
    <w:multiLevelType w:val="hybridMultilevel"/>
    <w:tmpl w:val="0AEEC8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137BD2"/>
    <w:multiLevelType w:val="hybridMultilevel"/>
    <w:tmpl w:val="8DB61E4C"/>
    <w:lvl w:ilvl="0" w:tplc="96F24ABA">
      <w:start w:val="1"/>
      <w:numFmt w:val="low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750069"/>
    <w:multiLevelType w:val="hybridMultilevel"/>
    <w:tmpl w:val="FB4AD8D8"/>
    <w:lvl w:ilvl="0" w:tplc="246A51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C535C"/>
    <w:multiLevelType w:val="hybridMultilevel"/>
    <w:tmpl w:val="88A472B8"/>
    <w:lvl w:ilvl="0" w:tplc="91BAF1C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C0A"/>
    <w:multiLevelType w:val="hybridMultilevel"/>
    <w:tmpl w:val="E1C6EB2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71934"/>
    <w:multiLevelType w:val="hybridMultilevel"/>
    <w:tmpl w:val="116219B2"/>
    <w:lvl w:ilvl="0" w:tplc="375A04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448"/>
    <w:multiLevelType w:val="hybridMultilevel"/>
    <w:tmpl w:val="C6F67C60"/>
    <w:lvl w:ilvl="0" w:tplc="D14CE72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F952EC"/>
    <w:multiLevelType w:val="hybridMultilevel"/>
    <w:tmpl w:val="ED7A29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8B5647"/>
    <w:multiLevelType w:val="hybridMultilevel"/>
    <w:tmpl w:val="BEECE67A"/>
    <w:lvl w:ilvl="0" w:tplc="4C1AD1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F18AE8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C72340"/>
    <w:multiLevelType w:val="hybridMultilevel"/>
    <w:tmpl w:val="2C74CA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E04AAF"/>
    <w:multiLevelType w:val="hybridMultilevel"/>
    <w:tmpl w:val="CF2A19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3600B5"/>
    <w:multiLevelType w:val="hybridMultilevel"/>
    <w:tmpl w:val="D480A8EC"/>
    <w:lvl w:ilvl="0" w:tplc="B2088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23"/>
  </w:num>
  <w:num w:numId="6">
    <w:abstractNumId w:val="5"/>
  </w:num>
  <w:num w:numId="7">
    <w:abstractNumId w:val="16"/>
  </w:num>
  <w:num w:numId="8">
    <w:abstractNumId w:val="10"/>
  </w:num>
  <w:num w:numId="9">
    <w:abstractNumId w:val="20"/>
  </w:num>
  <w:num w:numId="10">
    <w:abstractNumId w:val="6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5"/>
  </w:num>
  <w:num w:numId="16">
    <w:abstractNumId w:val="7"/>
  </w:num>
  <w:num w:numId="17">
    <w:abstractNumId w:val="17"/>
  </w:num>
  <w:num w:numId="18">
    <w:abstractNumId w:val="12"/>
  </w:num>
  <w:num w:numId="19">
    <w:abstractNumId w:val="1"/>
  </w:num>
  <w:num w:numId="20">
    <w:abstractNumId w:val="22"/>
  </w:num>
  <w:num w:numId="21">
    <w:abstractNumId w:val="9"/>
  </w:num>
  <w:num w:numId="22">
    <w:abstractNumId w:val="21"/>
  </w:num>
  <w:num w:numId="23">
    <w:abstractNumId w:val="19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39"/>
    <w:rsid w:val="00002499"/>
    <w:rsid w:val="00002D66"/>
    <w:rsid w:val="000145A6"/>
    <w:rsid w:val="0001589C"/>
    <w:rsid w:val="000210BF"/>
    <w:rsid w:val="00034118"/>
    <w:rsid w:val="00040211"/>
    <w:rsid w:val="0004234C"/>
    <w:rsid w:val="00043B10"/>
    <w:rsid w:val="00044545"/>
    <w:rsid w:val="00044EAD"/>
    <w:rsid w:val="00054F12"/>
    <w:rsid w:val="000565FA"/>
    <w:rsid w:val="0006254E"/>
    <w:rsid w:val="00065363"/>
    <w:rsid w:val="00066762"/>
    <w:rsid w:val="000735D0"/>
    <w:rsid w:val="00077F76"/>
    <w:rsid w:val="00082136"/>
    <w:rsid w:val="00085E00"/>
    <w:rsid w:val="000868E9"/>
    <w:rsid w:val="00086A9F"/>
    <w:rsid w:val="00090785"/>
    <w:rsid w:val="000976B1"/>
    <w:rsid w:val="000A7ACD"/>
    <w:rsid w:val="000B03AC"/>
    <w:rsid w:val="000B6B2F"/>
    <w:rsid w:val="000C0E6F"/>
    <w:rsid w:val="000C27CA"/>
    <w:rsid w:val="000C6378"/>
    <w:rsid w:val="000D468E"/>
    <w:rsid w:val="000E347C"/>
    <w:rsid w:val="000E4AC1"/>
    <w:rsid w:val="000E4C92"/>
    <w:rsid w:val="000E706D"/>
    <w:rsid w:val="000F3997"/>
    <w:rsid w:val="000F7CD9"/>
    <w:rsid w:val="00100B11"/>
    <w:rsid w:val="00102B76"/>
    <w:rsid w:val="001132E7"/>
    <w:rsid w:val="001155A9"/>
    <w:rsid w:val="00120AF7"/>
    <w:rsid w:val="001218D5"/>
    <w:rsid w:val="00122DE2"/>
    <w:rsid w:val="00125385"/>
    <w:rsid w:val="001313D8"/>
    <w:rsid w:val="00133802"/>
    <w:rsid w:val="001338D4"/>
    <w:rsid w:val="00141908"/>
    <w:rsid w:val="00153143"/>
    <w:rsid w:val="00153350"/>
    <w:rsid w:val="00153CDD"/>
    <w:rsid w:val="001629E2"/>
    <w:rsid w:val="00163152"/>
    <w:rsid w:val="00171040"/>
    <w:rsid w:val="00172BEB"/>
    <w:rsid w:val="0017486D"/>
    <w:rsid w:val="001817E0"/>
    <w:rsid w:val="00184CC1"/>
    <w:rsid w:val="001852B5"/>
    <w:rsid w:val="001858EA"/>
    <w:rsid w:val="00190B48"/>
    <w:rsid w:val="00191AC5"/>
    <w:rsid w:val="00193DF9"/>
    <w:rsid w:val="001A0BD6"/>
    <w:rsid w:val="001A6A1E"/>
    <w:rsid w:val="001A79DB"/>
    <w:rsid w:val="001B20CF"/>
    <w:rsid w:val="001B24F7"/>
    <w:rsid w:val="001B7FF5"/>
    <w:rsid w:val="001C1845"/>
    <w:rsid w:val="001C22DD"/>
    <w:rsid w:val="001C298D"/>
    <w:rsid w:val="001C306B"/>
    <w:rsid w:val="001C6275"/>
    <w:rsid w:val="001D4E10"/>
    <w:rsid w:val="001D6C8E"/>
    <w:rsid w:val="001E1611"/>
    <w:rsid w:val="001E5239"/>
    <w:rsid w:val="001E7FC0"/>
    <w:rsid w:val="001F0DF9"/>
    <w:rsid w:val="001F444F"/>
    <w:rsid w:val="00200E4F"/>
    <w:rsid w:val="00202081"/>
    <w:rsid w:val="00202E28"/>
    <w:rsid w:val="002108FD"/>
    <w:rsid w:val="00212A91"/>
    <w:rsid w:val="00221AE9"/>
    <w:rsid w:val="0022234A"/>
    <w:rsid w:val="00225630"/>
    <w:rsid w:val="0024089A"/>
    <w:rsid w:val="00243AE7"/>
    <w:rsid w:val="0024640D"/>
    <w:rsid w:val="0025306B"/>
    <w:rsid w:val="002555F2"/>
    <w:rsid w:val="00261906"/>
    <w:rsid w:val="00263E5A"/>
    <w:rsid w:val="002657CB"/>
    <w:rsid w:val="002665EC"/>
    <w:rsid w:val="00270AF3"/>
    <w:rsid w:val="002740BC"/>
    <w:rsid w:val="00275F89"/>
    <w:rsid w:val="002832B2"/>
    <w:rsid w:val="00284E46"/>
    <w:rsid w:val="00285114"/>
    <w:rsid w:val="00290310"/>
    <w:rsid w:val="00295E4D"/>
    <w:rsid w:val="00296D75"/>
    <w:rsid w:val="002B1709"/>
    <w:rsid w:val="002B215A"/>
    <w:rsid w:val="002B23DF"/>
    <w:rsid w:val="002B7F7B"/>
    <w:rsid w:val="002C05CA"/>
    <w:rsid w:val="002C1312"/>
    <w:rsid w:val="002C370D"/>
    <w:rsid w:val="002C5015"/>
    <w:rsid w:val="002C6465"/>
    <w:rsid w:val="002E0F6A"/>
    <w:rsid w:val="002E22AD"/>
    <w:rsid w:val="002E38BE"/>
    <w:rsid w:val="002E4DDA"/>
    <w:rsid w:val="002F6C06"/>
    <w:rsid w:val="002F7511"/>
    <w:rsid w:val="002F7DD6"/>
    <w:rsid w:val="00312EE8"/>
    <w:rsid w:val="003144FE"/>
    <w:rsid w:val="00321839"/>
    <w:rsid w:val="00323FB2"/>
    <w:rsid w:val="00324CDE"/>
    <w:rsid w:val="00326EF1"/>
    <w:rsid w:val="00327719"/>
    <w:rsid w:val="00333EFF"/>
    <w:rsid w:val="00340D84"/>
    <w:rsid w:val="00347F40"/>
    <w:rsid w:val="0035387D"/>
    <w:rsid w:val="00354D95"/>
    <w:rsid w:val="00356EC9"/>
    <w:rsid w:val="0036113E"/>
    <w:rsid w:val="003616B7"/>
    <w:rsid w:val="003633D9"/>
    <w:rsid w:val="00374AD1"/>
    <w:rsid w:val="00374BCA"/>
    <w:rsid w:val="00383C84"/>
    <w:rsid w:val="00383DFD"/>
    <w:rsid w:val="00385987"/>
    <w:rsid w:val="003A39FD"/>
    <w:rsid w:val="003A4E68"/>
    <w:rsid w:val="003A544F"/>
    <w:rsid w:val="003A6B2D"/>
    <w:rsid w:val="003A6C3B"/>
    <w:rsid w:val="003D1C6D"/>
    <w:rsid w:val="003E1ED8"/>
    <w:rsid w:val="003E7073"/>
    <w:rsid w:val="003F2114"/>
    <w:rsid w:val="0040674A"/>
    <w:rsid w:val="00406B44"/>
    <w:rsid w:val="00413725"/>
    <w:rsid w:val="00420161"/>
    <w:rsid w:val="0042687A"/>
    <w:rsid w:val="00430BF8"/>
    <w:rsid w:val="00435505"/>
    <w:rsid w:val="00436E89"/>
    <w:rsid w:val="0044005A"/>
    <w:rsid w:val="004408E3"/>
    <w:rsid w:val="00442E26"/>
    <w:rsid w:val="004678E6"/>
    <w:rsid w:val="00467A18"/>
    <w:rsid w:val="00470729"/>
    <w:rsid w:val="00474402"/>
    <w:rsid w:val="00476C91"/>
    <w:rsid w:val="00477A9B"/>
    <w:rsid w:val="0048221C"/>
    <w:rsid w:val="00486255"/>
    <w:rsid w:val="00490FE3"/>
    <w:rsid w:val="0049144B"/>
    <w:rsid w:val="00491718"/>
    <w:rsid w:val="00493A32"/>
    <w:rsid w:val="004A01A9"/>
    <w:rsid w:val="004B106B"/>
    <w:rsid w:val="004B11FB"/>
    <w:rsid w:val="004B4BAE"/>
    <w:rsid w:val="004C2256"/>
    <w:rsid w:val="004C2A0A"/>
    <w:rsid w:val="004C6403"/>
    <w:rsid w:val="004D0001"/>
    <w:rsid w:val="004D172E"/>
    <w:rsid w:val="004D473A"/>
    <w:rsid w:val="004D7573"/>
    <w:rsid w:val="004D7B9F"/>
    <w:rsid w:val="004E33EF"/>
    <w:rsid w:val="004F23B3"/>
    <w:rsid w:val="004F24B7"/>
    <w:rsid w:val="00500EC7"/>
    <w:rsid w:val="00501142"/>
    <w:rsid w:val="00502B21"/>
    <w:rsid w:val="0050453F"/>
    <w:rsid w:val="00504636"/>
    <w:rsid w:val="00516944"/>
    <w:rsid w:val="0051738D"/>
    <w:rsid w:val="00525702"/>
    <w:rsid w:val="00530FEC"/>
    <w:rsid w:val="00537CCB"/>
    <w:rsid w:val="00537F22"/>
    <w:rsid w:val="00543C2A"/>
    <w:rsid w:val="005453DF"/>
    <w:rsid w:val="005508FC"/>
    <w:rsid w:val="0055605F"/>
    <w:rsid w:val="00560D57"/>
    <w:rsid w:val="00565E6E"/>
    <w:rsid w:val="005669D4"/>
    <w:rsid w:val="00567992"/>
    <w:rsid w:val="00574713"/>
    <w:rsid w:val="005814D5"/>
    <w:rsid w:val="005849B8"/>
    <w:rsid w:val="00585B0F"/>
    <w:rsid w:val="005945E6"/>
    <w:rsid w:val="00596469"/>
    <w:rsid w:val="005968F1"/>
    <w:rsid w:val="005A37B6"/>
    <w:rsid w:val="005B0557"/>
    <w:rsid w:val="005B059B"/>
    <w:rsid w:val="005B1A48"/>
    <w:rsid w:val="005C185A"/>
    <w:rsid w:val="005C73E6"/>
    <w:rsid w:val="005D0250"/>
    <w:rsid w:val="005D043B"/>
    <w:rsid w:val="005D222F"/>
    <w:rsid w:val="005D3686"/>
    <w:rsid w:val="005E595C"/>
    <w:rsid w:val="005F1243"/>
    <w:rsid w:val="005F21B4"/>
    <w:rsid w:val="005F25F8"/>
    <w:rsid w:val="005F3D7E"/>
    <w:rsid w:val="005F4869"/>
    <w:rsid w:val="005F6DC2"/>
    <w:rsid w:val="006010C0"/>
    <w:rsid w:val="0060180C"/>
    <w:rsid w:val="00607DE0"/>
    <w:rsid w:val="006178B8"/>
    <w:rsid w:val="00620811"/>
    <w:rsid w:val="00620D9F"/>
    <w:rsid w:val="00625FAA"/>
    <w:rsid w:val="00626965"/>
    <w:rsid w:val="00635EF1"/>
    <w:rsid w:val="00637A82"/>
    <w:rsid w:val="00637DAA"/>
    <w:rsid w:val="006407C7"/>
    <w:rsid w:val="00641ED5"/>
    <w:rsid w:val="006427DD"/>
    <w:rsid w:val="00644E7E"/>
    <w:rsid w:val="006529B7"/>
    <w:rsid w:val="00654C6D"/>
    <w:rsid w:val="00673C54"/>
    <w:rsid w:val="00675882"/>
    <w:rsid w:val="00682D0D"/>
    <w:rsid w:val="0069097C"/>
    <w:rsid w:val="00690C94"/>
    <w:rsid w:val="00693E3D"/>
    <w:rsid w:val="006A1261"/>
    <w:rsid w:val="006A2F55"/>
    <w:rsid w:val="006A5099"/>
    <w:rsid w:val="006B0365"/>
    <w:rsid w:val="006B561A"/>
    <w:rsid w:val="006B64A8"/>
    <w:rsid w:val="006B6AAF"/>
    <w:rsid w:val="006D01E1"/>
    <w:rsid w:val="006D18E7"/>
    <w:rsid w:val="006D66DF"/>
    <w:rsid w:val="006F1FC7"/>
    <w:rsid w:val="006F2D2A"/>
    <w:rsid w:val="006F33F3"/>
    <w:rsid w:val="006F3EB8"/>
    <w:rsid w:val="006F43E4"/>
    <w:rsid w:val="006F662A"/>
    <w:rsid w:val="007017E9"/>
    <w:rsid w:val="00715373"/>
    <w:rsid w:val="00723B02"/>
    <w:rsid w:val="00726A9C"/>
    <w:rsid w:val="00727306"/>
    <w:rsid w:val="00737F08"/>
    <w:rsid w:val="00747AE1"/>
    <w:rsid w:val="00763DBD"/>
    <w:rsid w:val="007645ED"/>
    <w:rsid w:val="007725DF"/>
    <w:rsid w:val="007749BF"/>
    <w:rsid w:val="0077583B"/>
    <w:rsid w:val="00793301"/>
    <w:rsid w:val="00796DE9"/>
    <w:rsid w:val="007A1BC8"/>
    <w:rsid w:val="007B07CA"/>
    <w:rsid w:val="007B352C"/>
    <w:rsid w:val="007B684D"/>
    <w:rsid w:val="007B6BBF"/>
    <w:rsid w:val="007B6D1B"/>
    <w:rsid w:val="007B72BA"/>
    <w:rsid w:val="007C2070"/>
    <w:rsid w:val="007C4C9D"/>
    <w:rsid w:val="007C6A1E"/>
    <w:rsid w:val="007C6AB3"/>
    <w:rsid w:val="007D4D19"/>
    <w:rsid w:val="007D4DA8"/>
    <w:rsid w:val="007D7F29"/>
    <w:rsid w:val="007E39D1"/>
    <w:rsid w:val="007E4B48"/>
    <w:rsid w:val="007E4F9D"/>
    <w:rsid w:val="00807918"/>
    <w:rsid w:val="0081508E"/>
    <w:rsid w:val="00822F80"/>
    <w:rsid w:val="008269C5"/>
    <w:rsid w:val="008335F7"/>
    <w:rsid w:val="00833E81"/>
    <w:rsid w:val="00843CD7"/>
    <w:rsid w:val="0084796D"/>
    <w:rsid w:val="00850107"/>
    <w:rsid w:val="00850A79"/>
    <w:rsid w:val="00851503"/>
    <w:rsid w:val="0086103E"/>
    <w:rsid w:val="008610A8"/>
    <w:rsid w:val="008645AC"/>
    <w:rsid w:val="00865D01"/>
    <w:rsid w:val="00870A76"/>
    <w:rsid w:val="008743D1"/>
    <w:rsid w:val="00874943"/>
    <w:rsid w:val="00880908"/>
    <w:rsid w:val="00890C7D"/>
    <w:rsid w:val="00893F59"/>
    <w:rsid w:val="008963FF"/>
    <w:rsid w:val="008A0AC2"/>
    <w:rsid w:val="008A269F"/>
    <w:rsid w:val="008B1EDD"/>
    <w:rsid w:val="008B2287"/>
    <w:rsid w:val="008C189E"/>
    <w:rsid w:val="008C4B00"/>
    <w:rsid w:val="008C4C8A"/>
    <w:rsid w:val="008D02B1"/>
    <w:rsid w:val="008D0BE8"/>
    <w:rsid w:val="008D3046"/>
    <w:rsid w:val="008D376B"/>
    <w:rsid w:val="008E2656"/>
    <w:rsid w:val="008E33C7"/>
    <w:rsid w:val="008E4B6D"/>
    <w:rsid w:val="008F0D20"/>
    <w:rsid w:val="008F2208"/>
    <w:rsid w:val="008F6408"/>
    <w:rsid w:val="00900D31"/>
    <w:rsid w:val="00904CD9"/>
    <w:rsid w:val="009106EC"/>
    <w:rsid w:val="009141BA"/>
    <w:rsid w:val="00914C83"/>
    <w:rsid w:val="00917C65"/>
    <w:rsid w:val="00930A69"/>
    <w:rsid w:val="00931132"/>
    <w:rsid w:val="0093614D"/>
    <w:rsid w:val="009410A1"/>
    <w:rsid w:val="00942458"/>
    <w:rsid w:val="0094249C"/>
    <w:rsid w:val="00946C7D"/>
    <w:rsid w:val="00956F83"/>
    <w:rsid w:val="0096220A"/>
    <w:rsid w:val="00964922"/>
    <w:rsid w:val="0097000B"/>
    <w:rsid w:val="00972645"/>
    <w:rsid w:val="00976A9A"/>
    <w:rsid w:val="00977F79"/>
    <w:rsid w:val="00982F6D"/>
    <w:rsid w:val="009837E5"/>
    <w:rsid w:val="00987DD5"/>
    <w:rsid w:val="00991EB7"/>
    <w:rsid w:val="00996AF5"/>
    <w:rsid w:val="009A78A7"/>
    <w:rsid w:val="009B057B"/>
    <w:rsid w:val="009B140E"/>
    <w:rsid w:val="009B21BD"/>
    <w:rsid w:val="009B5FCC"/>
    <w:rsid w:val="009C1683"/>
    <w:rsid w:val="009C25E4"/>
    <w:rsid w:val="009D0250"/>
    <w:rsid w:val="009D05A5"/>
    <w:rsid w:val="009D21EB"/>
    <w:rsid w:val="009D4DF4"/>
    <w:rsid w:val="009E0509"/>
    <w:rsid w:val="009E2E6A"/>
    <w:rsid w:val="009E3B9E"/>
    <w:rsid w:val="009E4358"/>
    <w:rsid w:val="009F22B5"/>
    <w:rsid w:val="009F3486"/>
    <w:rsid w:val="009F4E54"/>
    <w:rsid w:val="00A01413"/>
    <w:rsid w:val="00A102BC"/>
    <w:rsid w:val="00A21779"/>
    <w:rsid w:val="00A23AA1"/>
    <w:rsid w:val="00A244E8"/>
    <w:rsid w:val="00A2464C"/>
    <w:rsid w:val="00A27F3C"/>
    <w:rsid w:val="00A30077"/>
    <w:rsid w:val="00A3058A"/>
    <w:rsid w:val="00A40A35"/>
    <w:rsid w:val="00A40FF1"/>
    <w:rsid w:val="00A41BC7"/>
    <w:rsid w:val="00A46AE4"/>
    <w:rsid w:val="00A4791E"/>
    <w:rsid w:val="00A5249E"/>
    <w:rsid w:val="00A6059C"/>
    <w:rsid w:val="00A722DF"/>
    <w:rsid w:val="00A72F96"/>
    <w:rsid w:val="00A740EE"/>
    <w:rsid w:val="00A82EDD"/>
    <w:rsid w:val="00A97654"/>
    <w:rsid w:val="00AA0147"/>
    <w:rsid w:val="00AA04E4"/>
    <w:rsid w:val="00AA23EF"/>
    <w:rsid w:val="00AA31AD"/>
    <w:rsid w:val="00AB00BE"/>
    <w:rsid w:val="00AC0A5D"/>
    <w:rsid w:val="00AD7FAA"/>
    <w:rsid w:val="00AF2739"/>
    <w:rsid w:val="00AF2E0F"/>
    <w:rsid w:val="00B01580"/>
    <w:rsid w:val="00B023A6"/>
    <w:rsid w:val="00B0403D"/>
    <w:rsid w:val="00B054A5"/>
    <w:rsid w:val="00B07800"/>
    <w:rsid w:val="00B14AB4"/>
    <w:rsid w:val="00B154D3"/>
    <w:rsid w:val="00B21916"/>
    <w:rsid w:val="00B32CFB"/>
    <w:rsid w:val="00B3325F"/>
    <w:rsid w:val="00B3346F"/>
    <w:rsid w:val="00B34283"/>
    <w:rsid w:val="00B36D5F"/>
    <w:rsid w:val="00B42094"/>
    <w:rsid w:val="00B42539"/>
    <w:rsid w:val="00B43A70"/>
    <w:rsid w:val="00B45C49"/>
    <w:rsid w:val="00B47497"/>
    <w:rsid w:val="00B47DC5"/>
    <w:rsid w:val="00B54E3E"/>
    <w:rsid w:val="00B560A1"/>
    <w:rsid w:val="00B566FD"/>
    <w:rsid w:val="00B602F6"/>
    <w:rsid w:val="00B62649"/>
    <w:rsid w:val="00B633A8"/>
    <w:rsid w:val="00B6472C"/>
    <w:rsid w:val="00B6524A"/>
    <w:rsid w:val="00B71FC4"/>
    <w:rsid w:val="00B72C6B"/>
    <w:rsid w:val="00B75121"/>
    <w:rsid w:val="00B8030C"/>
    <w:rsid w:val="00B820D9"/>
    <w:rsid w:val="00B824EB"/>
    <w:rsid w:val="00B84EF1"/>
    <w:rsid w:val="00B90697"/>
    <w:rsid w:val="00BA7043"/>
    <w:rsid w:val="00BB1BD4"/>
    <w:rsid w:val="00BB6C6E"/>
    <w:rsid w:val="00BC312F"/>
    <w:rsid w:val="00BC32AE"/>
    <w:rsid w:val="00BC4695"/>
    <w:rsid w:val="00BC5EE3"/>
    <w:rsid w:val="00BC70B0"/>
    <w:rsid w:val="00BD1724"/>
    <w:rsid w:val="00BD3E1E"/>
    <w:rsid w:val="00BD6A87"/>
    <w:rsid w:val="00BE6720"/>
    <w:rsid w:val="00BE753D"/>
    <w:rsid w:val="00BF25D7"/>
    <w:rsid w:val="00BF3BAC"/>
    <w:rsid w:val="00BF5CD3"/>
    <w:rsid w:val="00C068C4"/>
    <w:rsid w:val="00C07529"/>
    <w:rsid w:val="00C13964"/>
    <w:rsid w:val="00C208ED"/>
    <w:rsid w:val="00C21A48"/>
    <w:rsid w:val="00C254EA"/>
    <w:rsid w:val="00C31BB1"/>
    <w:rsid w:val="00C32CE6"/>
    <w:rsid w:val="00C335E7"/>
    <w:rsid w:val="00C367D6"/>
    <w:rsid w:val="00C523A8"/>
    <w:rsid w:val="00C53671"/>
    <w:rsid w:val="00C53A95"/>
    <w:rsid w:val="00C66357"/>
    <w:rsid w:val="00C67CE0"/>
    <w:rsid w:val="00C71C57"/>
    <w:rsid w:val="00C72A06"/>
    <w:rsid w:val="00C733C4"/>
    <w:rsid w:val="00C74E49"/>
    <w:rsid w:val="00C80364"/>
    <w:rsid w:val="00C8694B"/>
    <w:rsid w:val="00C87B77"/>
    <w:rsid w:val="00CA08EB"/>
    <w:rsid w:val="00CA3095"/>
    <w:rsid w:val="00CA4BB5"/>
    <w:rsid w:val="00CA6980"/>
    <w:rsid w:val="00CB2CF6"/>
    <w:rsid w:val="00CB3B47"/>
    <w:rsid w:val="00CB4E56"/>
    <w:rsid w:val="00CC1B21"/>
    <w:rsid w:val="00CC4687"/>
    <w:rsid w:val="00CC7E40"/>
    <w:rsid w:val="00CD2F25"/>
    <w:rsid w:val="00CD7824"/>
    <w:rsid w:val="00CE3AE1"/>
    <w:rsid w:val="00CE3E75"/>
    <w:rsid w:val="00CE4A1D"/>
    <w:rsid w:val="00CE4F3F"/>
    <w:rsid w:val="00CE6CA6"/>
    <w:rsid w:val="00CF13AA"/>
    <w:rsid w:val="00D03A24"/>
    <w:rsid w:val="00D057E5"/>
    <w:rsid w:val="00D22DB4"/>
    <w:rsid w:val="00D22F6A"/>
    <w:rsid w:val="00D230A6"/>
    <w:rsid w:val="00D24284"/>
    <w:rsid w:val="00D327FA"/>
    <w:rsid w:val="00D4383A"/>
    <w:rsid w:val="00D4474E"/>
    <w:rsid w:val="00D452E5"/>
    <w:rsid w:val="00D5581E"/>
    <w:rsid w:val="00D56B22"/>
    <w:rsid w:val="00D62967"/>
    <w:rsid w:val="00D6391D"/>
    <w:rsid w:val="00D676B7"/>
    <w:rsid w:val="00D73B53"/>
    <w:rsid w:val="00D75D81"/>
    <w:rsid w:val="00D80D7F"/>
    <w:rsid w:val="00D85FE2"/>
    <w:rsid w:val="00D9109D"/>
    <w:rsid w:val="00D92DA7"/>
    <w:rsid w:val="00DA054B"/>
    <w:rsid w:val="00DA12F0"/>
    <w:rsid w:val="00DA1828"/>
    <w:rsid w:val="00DB4973"/>
    <w:rsid w:val="00DB4EB1"/>
    <w:rsid w:val="00DB59DA"/>
    <w:rsid w:val="00DC3B03"/>
    <w:rsid w:val="00DC40EC"/>
    <w:rsid w:val="00DD05D4"/>
    <w:rsid w:val="00DD25A4"/>
    <w:rsid w:val="00DD44D6"/>
    <w:rsid w:val="00DD525B"/>
    <w:rsid w:val="00DD5C85"/>
    <w:rsid w:val="00DD7B86"/>
    <w:rsid w:val="00DE26A1"/>
    <w:rsid w:val="00DE2C02"/>
    <w:rsid w:val="00DF0D0D"/>
    <w:rsid w:val="00DF0EBD"/>
    <w:rsid w:val="00DF2457"/>
    <w:rsid w:val="00DF2528"/>
    <w:rsid w:val="00DF61CC"/>
    <w:rsid w:val="00DF70D2"/>
    <w:rsid w:val="00E00326"/>
    <w:rsid w:val="00E03AD9"/>
    <w:rsid w:val="00E0544A"/>
    <w:rsid w:val="00E06050"/>
    <w:rsid w:val="00E07B50"/>
    <w:rsid w:val="00E124F7"/>
    <w:rsid w:val="00E1346D"/>
    <w:rsid w:val="00E15FC3"/>
    <w:rsid w:val="00E21AEB"/>
    <w:rsid w:val="00E26D43"/>
    <w:rsid w:val="00E32DD9"/>
    <w:rsid w:val="00E56AFA"/>
    <w:rsid w:val="00E60DB4"/>
    <w:rsid w:val="00E63F41"/>
    <w:rsid w:val="00E64526"/>
    <w:rsid w:val="00E70130"/>
    <w:rsid w:val="00E744F8"/>
    <w:rsid w:val="00E75C36"/>
    <w:rsid w:val="00E77F56"/>
    <w:rsid w:val="00E80718"/>
    <w:rsid w:val="00E81F14"/>
    <w:rsid w:val="00E83DCA"/>
    <w:rsid w:val="00E90639"/>
    <w:rsid w:val="00E96186"/>
    <w:rsid w:val="00EA2666"/>
    <w:rsid w:val="00EA5028"/>
    <w:rsid w:val="00EB18CC"/>
    <w:rsid w:val="00EB31C9"/>
    <w:rsid w:val="00EB3D74"/>
    <w:rsid w:val="00EB5C86"/>
    <w:rsid w:val="00EB7733"/>
    <w:rsid w:val="00EC05A8"/>
    <w:rsid w:val="00EC7BE7"/>
    <w:rsid w:val="00ED3EFC"/>
    <w:rsid w:val="00EE044E"/>
    <w:rsid w:val="00EE1AC5"/>
    <w:rsid w:val="00EE20C1"/>
    <w:rsid w:val="00EE4749"/>
    <w:rsid w:val="00EE6036"/>
    <w:rsid w:val="00EF2BAF"/>
    <w:rsid w:val="00EF53DF"/>
    <w:rsid w:val="00F02DE1"/>
    <w:rsid w:val="00F03B5A"/>
    <w:rsid w:val="00F152EB"/>
    <w:rsid w:val="00F15EEE"/>
    <w:rsid w:val="00F16FF5"/>
    <w:rsid w:val="00F2142D"/>
    <w:rsid w:val="00F2270E"/>
    <w:rsid w:val="00F26A8B"/>
    <w:rsid w:val="00F26D52"/>
    <w:rsid w:val="00F312D6"/>
    <w:rsid w:val="00F31672"/>
    <w:rsid w:val="00F344F5"/>
    <w:rsid w:val="00F37AA3"/>
    <w:rsid w:val="00F4309B"/>
    <w:rsid w:val="00F4378B"/>
    <w:rsid w:val="00F46B96"/>
    <w:rsid w:val="00F50F27"/>
    <w:rsid w:val="00F60096"/>
    <w:rsid w:val="00F8061F"/>
    <w:rsid w:val="00F82207"/>
    <w:rsid w:val="00F84B85"/>
    <w:rsid w:val="00F911DB"/>
    <w:rsid w:val="00F937FB"/>
    <w:rsid w:val="00F96D73"/>
    <w:rsid w:val="00F97453"/>
    <w:rsid w:val="00F97F6A"/>
    <w:rsid w:val="00FA03B9"/>
    <w:rsid w:val="00FA09A3"/>
    <w:rsid w:val="00FA09A6"/>
    <w:rsid w:val="00FA12A4"/>
    <w:rsid w:val="00FA35BC"/>
    <w:rsid w:val="00FB25D0"/>
    <w:rsid w:val="00FB3347"/>
    <w:rsid w:val="00FB510F"/>
    <w:rsid w:val="00FB5C3B"/>
    <w:rsid w:val="00FC2486"/>
    <w:rsid w:val="00FC2B42"/>
    <w:rsid w:val="00FC478C"/>
    <w:rsid w:val="00FD7813"/>
    <w:rsid w:val="00FE39C3"/>
    <w:rsid w:val="00FE47D2"/>
    <w:rsid w:val="00FF1109"/>
    <w:rsid w:val="00FF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330E"/>
  <w15:docId w15:val="{EAE98BBA-5731-476C-9077-CF06FAE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86"/>
  </w:style>
  <w:style w:type="paragraph" w:styleId="Heading1">
    <w:name w:val="heading 1"/>
    <w:basedOn w:val="Normal"/>
    <w:next w:val="Normal"/>
    <w:link w:val="Heading1Char"/>
    <w:uiPriority w:val="9"/>
    <w:qFormat/>
    <w:rsid w:val="00501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77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90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AA"/>
  </w:style>
  <w:style w:type="paragraph" w:styleId="Footer">
    <w:name w:val="footer"/>
    <w:basedOn w:val="Normal"/>
    <w:link w:val="FooterChar"/>
    <w:uiPriority w:val="99"/>
    <w:unhideWhenUsed/>
    <w:rsid w:val="00CF1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AA"/>
  </w:style>
  <w:style w:type="paragraph" w:styleId="NormalWeb">
    <w:name w:val="Normal (Web)"/>
    <w:basedOn w:val="Normal"/>
    <w:uiPriority w:val="99"/>
    <w:semiHidden/>
    <w:unhideWhenUsed/>
    <w:rsid w:val="0063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637A8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7F76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Strong">
    <w:name w:val="Strong"/>
    <w:basedOn w:val="DefaultParagraphFont"/>
    <w:uiPriority w:val="22"/>
    <w:qFormat/>
    <w:rsid w:val="00077F76"/>
    <w:rPr>
      <w:b/>
      <w:bCs/>
    </w:rPr>
  </w:style>
  <w:style w:type="paragraph" w:customStyle="1" w:styleId="Default">
    <w:name w:val="Default"/>
    <w:rsid w:val="00356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2E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0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C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2F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0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47DC5"/>
  </w:style>
  <w:style w:type="table" w:styleId="TableGridLight">
    <w:name w:val="Grid Table Light"/>
    <w:basedOn w:val="TableNormal"/>
    <w:uiPriority w:val="40"/>
    <w:rsid w:val="00693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93E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693E3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3E3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E3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3E3D"/>
    <w:rPr>
      <w:i/>
      <w:iCs/>
    </w:rPr>
  </w:style>
  <w:style w:type="table" w:styleId="MediumShading2-Accent5">
    <w:name w:val="Medium Shading 2 Accent 5"/>
    <w:basedOn w:val="TableNormal"/>
    <w:uiPriority w:val="64"/>
    <w:rsid w:val="00693E3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2">
    <w:name w:val="Plain Table 2"/>
    <w:basedOn w:val="TableNormal"/>
    <w:uiPriority w:val="42"/>
    <w:rsid w:val="004707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rsid w:val="0047072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4707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4707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4707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4707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FAB2-105E-4180-8891-EA5A1D6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Kezia</dc:creator>
  <cp:keywords/>
  <dc:description/>
  <cp:lastModifiedBy>USER</cp:lastModifiedBy>
  <cp:revision>39</cp:revision>
  <cp:lastPrinted>2019-07-18T08:19:00Z</cp:lastPrinted>
  <dcterms:created xsi:type="dcterms:W3CDTF">2019-04-15T05:18:00Z</dcterms:created>
  <dcterms:modified xsi:type="dcterms:W3CDTF">2019-07-18T08:20:00Z</dcterms:modified>
</cp:coreProperties>
</file>