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2FD10" w14:textId="77777777" w:rsidR="003056B9" w:rsidRPr="00F12D9A" w:rsidRDefault="003056B9" w:rsidP="008B4BB5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12D9A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PUSTAKA</w:t>
      </w:r>
    </w:p>
    <w:sdt>
      <w:sdtPr>
        <w:rPr>
          <w:rFonts w:ascii="Times New Roman" w:hAnsi="Times New Roman" w:cs="Times New Roman"/>
          <w:sz w:val="24"/>
          <w:szCs w:val="24"/>
          <w:lang w:val="en-ID"/>
        </w:rPr>
        <w:id w:val="111145805"/>
        <w:bibliography/>
      </w:sdtPr>
      <w:sdtEndPr/>
      <w:sdtContent>
        <w:p w14:paraId="613D2731" w14:textId="3C917532" w:rsidR="008C212E" w:rsidRPr="008C212E" w:rsidRDefault="00241607" w:rsidP="008C212E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12D9A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A</w:t>
          </w: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bdulloh, R. (2018). 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7 in 1 pemograman web untuk pemula.</w:t>
          </w: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Jakarta: PT Elex Meida Komputindo.</w:t>
          </w:r>
        </w:p>
        <w:p w14:paraId="4D89404F" w14:textId="4C8AC631" w:rsidR="004D5534" w:rsidRPr="00F12D9A" w:rsidRDefault="004D5534" w:rsidP="00672CBB">
          <w:pPr>
            <w:pStyle w:val="Bibliography"/>
            <w:spacing w:line="24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Anggraeni, E. Y., &amp; </w:t>
          </w:r>
          <w:r w:rsidR="00041B62" w:rsidRPr="00F12D9A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Rita Irvian</w:t>
          </w: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. (2017). </w:t>
          </w:r>
          <w:r w:rsidR="00CF11CC"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Pengantar Sistem Informasi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.</w:t>
          </w: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Yogyakarta: Andi.</w:t>
          </w:r>
        </w:p>
        <w:p w14:paraId="63FFB9A0" w14:textId="7B84EB63" w:rsidR="00F12D9A" w:rsidRPr="00F12D9A" w:rsidRDefault="00F12D9A" w:rsidP="00672CBB">
          <w:pPr>
            <w:pStyle w:val="Bibliography"/>
            <w:spacing w:line="24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</w:pP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Bahri, S., &amp; ZamZam, F. (2014). 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Model Penelitian Kuantitatif berbasis SEM-AMOS.</w:t>
          </w:r>
          <w:r w:rsidR="00074649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</w:t>
          </w: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>Yogyakarta: deepublish.</w:t>
          </w:r>
        </w:p>
        <w:p w14:paraId="3F479CB3" w14:textId="28E312CB" w:rsidR="00241607" w:rsidRPr="00F12D9A" w:rsidRDefault="00241607" w:rsidP="00672CBB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Barnes, S., &amp; Vidgen, R. (2000). 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WebQual</w:t>
          </w: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: 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An Exploration of Web-site Quality.</w:t>
          </w: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School of Management, </w:t>
          </w: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>University of Bath, Bath BA2 7AY, United Kingdom.</w:t>
          </w:r>
        </w:p>
        <w:p w14:paraId="39535559" w14:textId="77777777" w:rsidR="00241607" w:rsidRPr="00F12D9A" w:rsidRDefault="00241607" w:rsidP="00672CBB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Barnes, S., &amp; Vidgen, R. (2001). 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Assessing the quality of auction web sites.</w:t>
          </w: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Hawaii International Conference on System Sciences.</w:t>
          </w:r>
        </w:p>
        <w:p w14:paraId="4CFE0B67" w14:textId="207506CE" w:rsidR="00241607" w:rsidRPr="00F12D9A" w:rsidRDefault="00241607" w:rsidP="00672CBB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</w:pP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Barnes, S., &amp; Vidgen, R. (2002). </w:t>
          </w:r>
          <w:r w:rsidR="007621E1"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An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 </w:t>
          </w:r>
          <w:r w:rsidR="007621E1"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Integrative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 </w:t>
          </w:r>
          <w:r w:rsidR="007621E1"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Approach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 T</w:t>
          </w:r>
          <w:r w:rsidR="007621E1"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o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 T</w:t>
          </w:r>
          <w:r w:rsidR="007621E1"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he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 A</w:t>
          </w:r>
          <w:r w:rsidR="007621E1"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ssessment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 O</w:t>
          </w:r>
          <w:r w:rsidR="007621E1"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f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 E-C</w:t>
          </w:r>
          <w:r w:rsidR="007621E1"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ommerce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 Q</w:t>
          </w:r>
          <w:r w:rsidR="00F40B29"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uality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.</w:t>
          </w:r>
        </w:p>
        <w:p w14:paraId="4908409D" w14:textId="77777777" w:rsidR="00241607" w:rsidRPr="00F12D9A" w:rsidRDefault="00241607" w:rsidP="00672CBB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Barnes, S., &amp; Vidgen, R. (2003). 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Measuring Web site quality improvements: a case study of the forum on strategic mangement knowledge exchange.</w:t>
          </w: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Industrial Management &amp;Data Systems, 297-309.</w:t>
          </w:r>
        </w:p>
        <w:p w14:paraId="2C24174E" w14:textId="3576F01E" w:rsidR="004869BC" w:rsidRPr="00F12D9A" w:rsidRDefault="004869BC" w:rsidP="00672CBB">
          <w:pPr>
            <w:pStyle w:val="Bibliography"/>
            <w:spacing w:line="24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Djahir, Y., &amp; </w:t>
          </w:r>
          <w:r w:rsidR="00FD55C3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Dewi Pratita</w:t>
          </w: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. (2015). 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Sistem Informasi Manajemen.</w:t>
          </w: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Yogyakarta: deepbulish.</w:t>
          </w:r>
        </w:p>
        <w:p w14:paraId="7F9EDDFA" w14:textId="77777777" w:rsidR="004869BC" w:rsidRPr="00F12D9A" w:rsidRDefault="004869BC" w:rsidP="00672CBB">
          <w:pPr>
            <w:pStyle w:val="Bibliography"/>
            <w:spacing w:line="24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Hutahaean, J. (2014). 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Konsep Sistem Informasi.</w:t>
          </w: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Yogyakarta: deepublish.</w:t>
          </w:r>
        </w:p>
        <w:p w14:paraId="0CB6CD70" w14:textId="77777777" w:rsidR="004869BC" w:rsidRPr="00F12D9A" w:rsidRDefault="004869BC" w:rsidP="00672CBB">
          <w:pPr>
            <w:pStyle w:val="Bibliography"/>
            <w:spacing w:line="24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Li Xiao, S. D. (2002). 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Measurement of user satisfaction with web-based information systems: An empirical study.</w:t>
          </w: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Eighth Americas Conference on Information Systems.</w:t>
          </w:r>
        </w:p>
        <w:p w14:paraId="5BF400DA" w14:textId="77777777" w:rsidR="004869BC" w:rsidRPr="00F12D9A" w:rsidRDefault="004869BC" w:rsidP="00672CBB">
          <w:pPr>
            <w:pStyle w:val="Bibliography"/>
            <w:spacing w:line="24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</w:pP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Marisa, F. (2017). 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Web programming untuk membangun portal.</w:t>
          </w: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Yogyakarta: Deepublish.</w:t>
          </w:r>
        </w:p>
        <w:p w14:paraId="139E93CC" w14:textId="77777777" w:rsidR="004869BC" w:rsidRPr="00F12D9A" w:rsidRDefault="004869BC" w:rsidP="00672CBB">
          <w:pPr>
            <w:pStyle w:val="Bibliography"/>
            <w:spacing w:line="24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</w:pP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O'Brien, J. A. (2005). 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Pengantar Sistem Informasi</w:t>
          </w: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(12 ed.). (D. Fitriasari, &amp; D. A. Kwary, Trans.) Jakarta: Salemba Empat.</w:t>
          </w:r>
        </w:p>
        <w:p w14:paraId="0E66998E" w14:textId="58042AE5" w:rsidR="004869BC" w:rsidRPr="00F12D9A" w:rsidRDefault="004869BC" w:rsidP="00672CBB">
          <w:pPr>
            <w:pStyle w:val="Bibliography"/>
            <w:spacing w:line="24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Sabariah, M. K., Effendy, V., &amp; Junaedi, D. (2016). 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Interaksi Manusia dan Komputer.</w:t>
          </w: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Yogyakarta: diandra kreatif.</w:t>
          </w:r>
        </w:p>
        <w:p w14:paraId="111D8A4C" w14:textId="77777777" w:rsidR="004869BC" w:rsidRPr="00F12D9A" w:rsidRDefault="004869BC" w:rsidP="00672CBB">
          <w:pPr>
            <w:pStyle w:val="Bibliography"/>
            <w:spacing w:line="24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</w:pP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Santoso, I. (2011). 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Interaksi Manusia dan Komputer.</w:t>
          </w: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Yogyakarta: C.V ANDI OFFSET.</w:t>
          </w:r>
        </w:p>
        <w:p w14:paraId="354F3172" w14:textId="77777777" w:rsidR="004869BC" w:rsidRPr="00F12D9A" w:rsidRDefault="004869BC" w:rsidP="00672CBB">
          <w:pPr>
            <w:pStyle w:val="Bibliography"/>
            <w:spacing w:line="24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Soetam, R. (2007). 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Interaksi Manusia dan Komputer</w:t>
          </w: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>. Yogyakarta: Graha Ilmu.</w:t>
          </w:r>
        </w:p>
        <w:p w14:paraId="3A289FDB" w14:textId="77777777" w:rsidR="004869BC" w:rsidRPr="00F12D9A" w:rsidRDefault="004869BC" w:rsidP="00672CBB">
          <w:pPr>
            <w:pStyle w:val="Bibliography"/>
            <w:spacing w:line="24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Sudarmawan, &amp; Ariyus, D. (2007). 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Interaksi Manusia dan Komputer.</w:t>
          </w: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Yogyakarta: Andi.</w:t>
          </w:r>
        </w:p>
        <w:p w14:paraId="7F5E7FD4" w14:textId="7DE152FF" w:rsidR="003549A7" w:rsidRPr="00F12D9A" w:rsidRDefault="004869BC" w:rsidP="00672CBB">
          <w:pPr>
            <w:pStyle w:val="Bibliography"/>
            <w:spacing w:line="24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Supriyanta. (2015). 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Interaksi manusia dan komputer.</w:t>
          </w: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Yogyakarta: Deepublish.</w:t>
          </w:r>
          <w:r w:rsidR="003056B9" w:rsidRPr="00F12D9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3056B9" w:rsidRPr="00F12D9A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="003056B9" w:rsidRPr="00F12D9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056B9" w:rsidRPr="00F12D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</w:p>
        <w:p w14:paraId="1D6ABB2C" w14:textId="31E65086" w:rsidR="003056B9" w:rsidRPr="00F12D9A" w:rsidRDefault="00241607" w:rsidP="00672CBB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Sugiyono, P. D. (2005). 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Statistika untuk penelitian.</w:t>
          </w: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Bandung: </w:t>
          </w:r>
          <w:r w:rsidR="00BD2711" w:rsidRPr="00F12D9A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Alfabeta</w:t>
          </w: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</w:p>
        <w:p w14:paraId="64F7F12C" w14:textId="613FE6B9" w:rsidR="004D5534" w:rsidRPr="00672CBB" w:rsidRDefault="003056B9" w:rsidP="00672CBB">
          <w:pPr>
            <w:spacing w:line="240" w:lineRule="auto"/>
            <w:ind w:left="709" w:hanging="709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Yumarlin. (2016). 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E</w:t>
          </w:r>
          <w:r w:rsidR="004869BC"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valuasi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 </w:t>
          </w:r>
          <w:r w:rsidR="004869BC"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Penggunaan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 </w:t>
          </w:r>
          <w:r w:rsidR="004869BC"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Website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 </w:t>
          </w:r>
          <w:r w:rsidR="004869BC"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Universitas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 </w:t>
          </w:r>
          <w:r w:rsidR="004869BC"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Janabandra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 </w:t>
          </w:r>
          <w:r w:rsidR="004869BC"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Dengan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 </w:t>
          </w:r>
          <w:r w:rsidR="004869BC"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Menggunakan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 </w:t>
          </w:r>
          <w:r w:rsidR="004869BC"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Metode</w:t>
          </w: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4869BC"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Usability Testing</w:t>
          </w: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>. Jurnal Informasi Interaktif, 1, 34-43</w:t>
          </w:r>
        </w:p>
        <w:p w14:paraId="34EEF40A" w14:textId="22FBEC12" w:rsidR="00F40B29" w:rsidRPr="00F12D9A" w:rsidRDefault="00F40B29" w:rsidP="00672CBB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F12D9A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Binus, U. (2017). 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Eight Golden Rules Of Interface Design,</w:t>
          </w:r>
          <w:r w:rsidRPr="00F12D9A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sumber : </w:t>
          </w:r>
          <w:hyperlink r:id="rId7" w:history="1">
            <w:r w:rsidRPr="00341FD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http://scdc.binus.ac.id/himsisfo/2017</w:t>
            </w:r>
          </w:hyperlink>
          <w:r w:rsidRPr="00341FDA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/03/eight-golden-r</w:t>
          </w:r>
          <w:r w:rsidRPr="00F12D9A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ules-of-interface-design/ (diakses 17 Mei 2019)</w:t>
          </w:r>
          <w:bookmarkStart w:id="0" w:name="_GoBack"/>
          <w:bookmarkEnd w:id="0"/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1120833375"/>
            <w:bibliography/>
          </w:sdtPr>
          <w:sdtContent>
            <w:p w14:paraId="4E14F155" w14:textId="3479F61C" w:rsidR="00F40B29" w:rsidRPr="00F12D9A" w:rsidRDefault="00F40B29" w:rsidP="00672CBB">
              <w:pPr>
                <w:pStyle w:val="Bibliography"/>
                <w:spacing w:line="24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F12D9A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F12D9A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F12D9A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bookmarkStart w:id="1" w:name="_Hlk17120453"/>
              <w:r w:rsidRPr="00F12D9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Haryant, A. T. (2018)</w:t>
              </w:r>
              <w:r w:rsidRPr="00F12D9A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,</w:t>
              </w:r>
              <w:r w:rsidRPr="00F12D9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F12D9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X-Camp, Salah Satu Bentuk Keseriusan XL Garap IoT</w:t>
              </w:r>
              <w:r w:rsidRPr="00F12D9A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, sumber </w:t>
              </w:r>
              <w:r w:rsidRPr="00F12D9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:</w:t>
              </w:r>
              <w:r w:rsidR="00C60447" w:rsidRPr="00F12D9A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</w:t>
              </w:r>
              <w:r w:rsidRPr="00F12D9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https://inet.detik.com/telecommunication/d-4299923/x-camp-salah-satu-bentuk-keseriusan-xl-garap-iot</w:t>
              </w:r>
              <w:r w:rsidRPr="00F12D9A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(diakses 12 Juni 2019)</w:t>
              </w:r>
            </w:p>
            <w:bookmarkEnd w:id="1"/>
            <w:p w14:paraId="147B3195" w14:textId="53A84AF5" w:rsidR="00F40B29" w:rsidRPr="00F12D9A" w:rsidRDefault="00F40B29" w:rsidP="00672CBB">
              <w:pPr>
                <w:pStyle w:val="Bibliography"/>
                <w:spacing w:line="24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en-ID"/>
                </w:rPr>
              </w:pPr>
              <w:r w:rsidRPr="00F12D9A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  <w:r w:rsidRPr="00F12D9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Indonesia, K. K. (2018). </w:t>
              </w:r>
              <w:r w:rsidRPr="00F12D9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Kementrian Komunikasi dan Informatika Republik Indonesia</w:t>
              </w:r>
              <w:r w:rsidRPr="00F12D9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.</w:t>
              </w:r>
              <w:r w:rsidRPr="00F12D9A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sumber </w:t>
              </w:r>
              <w:r w:rsidRPr="00F12D9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: https://kominfo.go.id/index.php/content/detail/15380/</w:t>
              </w:r>
              <w:r w:rsidRPr="00F12D9A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</w:t>
              </w:r>
              <w:r w:rsidRPr="00F12D9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kementerian-kominfo-sebut-pengguna-internet-indonesia-capai-54-persen/0/sorotan_</w:t>
              </w:r>
              <w:r w:rsidRPr="00F12D9A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</w:t>
              </w:r>
              <w:r w:rsidRPr="00F12D9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media</w:t>
              </w:r>
              <w:r w:rsidRPr="00F12D9A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(diakses 20 Juni 2019)</w:t>
              </w:r>
            </w:p>
          </w:sdtContent>
        </w:sdt>
        <w:p w14:paraId="5529E397" w14:textId="488CE39B" w:rsidR="00F40B29" w:rsidRPr="00F12D9A" w:rsidRDefault="00F40B29" w:rsidP="00672CBB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F12D9A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N</w:t>
          </w: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aufansapoetra. (2016, November 3). 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Dunia Informasi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 xml:space="preserve">, </w:t>
          </w:r>
          <w:r w:rsidRPr="00F12D9A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sumber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 xml:space="preserve"> </w:t>
          </w: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>: http://naufansapoetra</w:t>
          </w:r>
          <w:r w:rsidRPr="00F12D9A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</w:t>
          </w: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>.blogspot.com/2015/11/cara-menghitung-kuesioner</w:t>
          </w:r>
          <w:r w:rsidRPr="00F12D9A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</w:t>
          </w: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>-skala-likert.html?m=1</w:t>
          </w:r>
        </w:p>
        <w:p w14:paraId="430CF61E" w14:textId="7D2292E1" w:rsidR="00F40B29" w:rsidRPr="00F12D9A" w:rsidRDefault="00F40B29" w:rsidP="00672CBB">
          <w:pPr>
            <w:pStyle w:val="Bibliography"/>
            <w:spacing w:line="24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F12D9A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W</w:t>
          </w: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ijayahadi, M. </w:t>
          </w:r>
          <w:r w:rsidRPr="00F12D9A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R</w:t>
          </w: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. (2016, November 26). 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T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ujuan Ruang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 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Lingkup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 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Interaksi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 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Manusia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 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Dalam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 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Komputer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 D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an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 F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aktor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 </w:t>
          </w:r>
          <w:r w:rsidRPr="00F12D9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Kenyamanan</w:t>
          </w:r>
          <w:r w:rsidRPr="00F12D9A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, sumber </w:t>
          </w: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>: https://mrobbywijayahadi.wordpress.</w:t>
          </w:r>
          <w:r w:rsidRPr="00F12D9A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</w:t>
          </w:r>
          <w:r w:rsidRPr="00F12D9A">
            <w:rPr>
              <w:rFonts w:ascii="Times New Roman" w:hAnsi="Times New Roman" w:cs="Times New Roman"/>
              <w:noProof/>
              <w:sz w:val="24"/>
              <w:szCs w:val="24"/>
            </w:rPr>
            <w:t>com/2016/11/26/tujuanruang-lingkup-interaksi-manusia-dalam-komputer-dan-faktor-kenyamanan/</w:t>
          </w:r>
          <w:r w:rsidRPr="00F12D9A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(diakses 28 Juni 2019)</w:t>
          </w:r>
        </w:p>
        <w:p w14:paraId="7129968F" w14:textId="180FD37C" w:rsidR="003056B9" w:rsidRPr="00F12D9A" w:rsidRDefault="003056B9" w:rsidP="00672CBB">
          <w:p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12D9A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sectPr w:rsidR="003056B9" w:rsidRPr="00F12D9A" w:rsidSect="001A0879">
      <w:footerReference w:type="default" r:id="rId8"/>
      <w:pgSz w:w="11906" w:h="16838" w:code="9"/>
      <w:pgMar w:top="1418" w:right="1418" w:bottom="1418" w:left="1701" w:header="708" w:footer="708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3D940" w14:textId="77777777" w:rsidR="00FB4ED8" w:rsidRDefault="00FB4ED8" w:rsidP="003056B9">
      <w:pPr>
        <w:spacing w:after="0" w:line="240" w:lineRule="auto"/>
      </w:pPr>
      <w:r>
        <w:separator/>
      </w:r>
    </w:p>
  </w:endnote>
  <w:endnote w:type="continuationSeparator" w:id="0">
    <w:p w14:paraId="4E300B2C" w14:textId="77777777" w:rsidR="00FB4ED8" w:rsidRDefault="00FB4ED8" w:rsidP="0030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0739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68241" w14:textId="77777777" w:rsidR="003056B9" w:rsidRDefault="003056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AFBF78" w14:textId="77777777" w:rsidR="003056B9" w:rsidRDefault="00305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FACBC" w14:textId="77777777" w:rsidR="00FB4ED8" w:rsidRDefault="00FB4ED8" w:rsidP="003056B9">
      <w:pPr>
        <w:spacing w:after="0" w:line="240" w:lineRule="auto"/>
      </w:pPr>
      <w:r>
        <w:separator/>
      </w:r>
    </w:p>
  </w:footnote>
  <w:footnote w:type="continuationSeparator" w:id="0">
    <w:p w14:paraId="64C68970" w14:textId="77777777" w:rsidR="00FB4ED8" w:rsidRDefault="00FB4ED8" w:rsidP="00305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9"/>
    <w:rsid w:val="0000390F"/>
    <w:rsid w:val="00040003"/>
    <w:rsid w:val="00041B62"/>
    <w:rsid w:val="000514B8"/>
    <w:rsid w:val="00073924"/>
    <w:rsid w:val="00074649"/>
    <w:rsid w:val="001203B4"/>
    <w:rsid w:val="001A0879"/>
    <w:rsid w:val="001D3571"/>
    <w:rsid w:val="001E006B"/>
    <w:rsid w:val="001F3ACC"/>
    <w:rsid w:val="0020535C"/>
    <w:rsid w:val="00205E9D"/>
    <w:rsid w:val="00207E90"/>
    <w:rsid w:val="00241607"/>
    <w:rsid w:val="002535B6"/>
    <w:rsid w:val="00284AAC"/>
    <w:rsid w:val="002E1997"/>
    <w:rsid w:val="003056B9"/>
    <w:rsid w:val="00341FDA"/>
    <w:rsid w:val="003549A7"/>
    <w:rsid w:val="003B1D8B"/>
    <w:rsid w:val="003F373A"/>
    <w:rsid w:val="00422FED"/>
    <w:rsid w:val="004836F4"/>
    <w:rsid w:val="004869BC"/>
    <w:rsid w:val="00493732"/>
    <w:rsid w:val="004D5534"/>
    <w:rsid w:val="005B7DF4"/>
    <w:rsid w:val="005C6365"/>
    <w:rsid w:val="005E7E1A"/>
    <w:rsid w:val="006038D7"/>
    <w:rsid w:val="00672CBB"/>
    <w:rsid w:val="00737409"/>
    <w:rsid w:val="007621E1"/>
    <w:rsid w:val="007731A8"/>
    <w:rsid w:val="007774BE"/>
    <w:rsid w:val="007D5C02"/>
    <w:rsid w:val="00844AAD"/>
    <w:rsid w:val="008B4BB5"/>
    <w:rsid w:val="008C212E"/>
    <w:rsid w:val="008F0AAA"/>
    <w:rsid w:val="008F1ED4"/>
    <w:rsid w:val="0090678B"/>
    <w:rsid w:val="00975180"/>
    <w:rsid w:val="00981551"/>
    <w:rsid w:val="00982142"/>
    <w:rsid w:val="009A509A"/>
    <w:rsid w:val="009C5024"/>
    <w:rsid w:val="009F4FEA"/>
    <w:rsid w:val="00A036B2"/>
    <w:rsid w:val="00A50459"/>
    <w:rsid w:val="00A62457"/>
    <w:rsid w:val="00B07903"/>
    <w:rsid w:val="00B61678"/>
    <w:rsid w:val="00B72C12"/>
    <w:rsid w:val="00BD2711"/>
    <w:rsid w:val="00BF75AD"/>
    <w:rsid w:val="00C33F47"/>
    <w:rsid w:val="00C349E7"/>
    <w:rsid w:val="00C60447"/>
    <w:rsid w:val="00C85D57"/>
    <w:rsid w:val="00CA30B6"/>
    <w:rsid w:val="00CB1F66"/>
    <w:rsid w:val="00CF11CC"/>
    <w:rsid w:val="00D13956"/>
    <w:rsid w:val="00D50D8B"/>
    <w:rsid w:val="00D83F88"/>
    <w:rsid w:val="00D92743"/>
    <w:rsid w:val="00E277BA"/>
    <w:rsid w:val="00E61044"/>
    <w:rsid w:val="00E65731"/>
    <w:rsid w:val="00E76703"/>
    <w:rsid w:val="00F12D9A"/>
    <w:rsid w:val="00F40B29"/>
    <w:rsid w:val="00F61A75"/>
    <w:rsid w:val="00FB4ED8"/>
    <w:rsid w:val="00FD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11D7"/>
  <w15:chartTrackingRefBased/>
  <w15:docId w15:val="{9B2243A8-2EAC-4903-BD99-A08B57EF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3056B9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6B9"/>
  </w:style>
  <w:style w:type="paragraph" w:styleId="Footer">
    <w:name w:val="footer"/>
    <w:basedOn w:val="Normal"/>
    <w:link w:val="FooterChar"/>
    <w:uiPriority w:val="99"/>
    <w:unhideWhenUsed/>
    <w:rsid w:val="0030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6B9"/>
  </w:style>
  <w:style w:type="character" w:styleId="Hyperlink">
    <w:name w:val="Hyperlink"/>
    <w:basedOn w:val="DefaultParagraphFont"/>
    <w:uiPriority w:val="99"/>
    <w:unhideWhenUsed/>
    <w:rsid w:val="004836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cdc.binus.ac.id/himsisfo/20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Agu181</b:Tag>
    <b:SourceType>InternetSite</b:SourceType>
    <b:Guid>{FC1D2E4E-51D4-4615-BBBB-520A345840ED}</b:Guid>
    <b:Author>
      <b:Author>
        <b:NameList>
          <b:Person>
            <b:Last>Haryant</b:Last>
            <b:First>Agus</b:First>
            <b:Middle>Tri</b:Middle>
          </b:Person>
        </b:NameList>
      </b:Author>
    </b:Author>
    <b:Title>inet.detik.com</b:Title>
    <b:InternetSiteTitle>X-Camp, Salah Satu Bentuk Keseriusan XL Garap IoT</b:InternetSiteTitle>
    <b:Year>2018</b:Year>
    <b:Month>November</b:Month>
    <b:Day>13</b:Day>
    <b:URL>https://inet.detik.com/telecommunication/d-4299923/x-camp-salah-satu-bentuk-keseriusan-xl-garap-iot</b:URL>
    <b:RefOrder>1</b:RefOrder>
  </b:Source>
  <b:Source>
    <b:Tag>Kem18</b:Tag>
    <b:SourceType>InternetSite</b:SourceType>
    <b:Guid>{B0A56F66-D284-4BFA-9092-3DE85ABC6F86}</b:Guid>
    <b:Author>
      <b:Author>
        <b:NameList>
          <b:Person>
            <b:Last>Indonesia</b:Last>
            <b:First>Kementerian</b:First>
            <b:Middle>Komunikasi dan Informatika Republik</b:Middle>
          </b:Person>
        </b:NameList>
      </b:Author>
    </b:Author>
    <b:Title>kominfo.go.id</b:Title>
    <b:InternetSiteTitle>Kementrian Komunikasi dan Informatika Republik Indonesia</b:InternetSiteTitle>
    <b:Year>2018</b:Year>
    <b:Month>11</b:Month>
    <b:Day>19</b:Day>
    <b:URL>https://kominfo.go.id/index.php/content/detail/15380/kementerian-kominfo-sebut-pengguna-internet-indonesia-capai-54-persen/0/sorotan_media</b:URL>
    <b:LCID>en-ID</b:LCID>
    <b:RefOrder>2</b:RefOrder>
  </b:Source>
  <b:Source>
    <b:Tag>nau16</b:Tag>
    <b:SourceType>InternetSite</b:SourceType>
    <b:Guid>{8ED0369C-67D7-46A4-9703-748D05A16541}</b:Guid>
    <b:Title>naufansapoetra</b:Title>
    <b:Year>2016</b:Year>
    <b:Author>
      <b:Author>
        <b:NameList>
          <b:Person>
            <b:Last>naufansapoetra</b:Last>
          </b:Person>
        </b:NameList>
      </b:Author>
    </b:Author>
    <b:InternetSiteTitle>Dunia Informasi</b:InternetSiteTitle>
    <b:Month>November</b:Month>
    <b:Day>3</b:Day>
    <b:URL>http://naufansapoetra.blogspot.com/2015/11/cara-menghitung-kuesioner-skala-likert.html?m=1</b:URL>
    <b:RefOrder>2</b:RefOrder>
  </b:Source>
  <b:Source>
    <b:Tag>Pro05</b:Tag>
    <b:SourceType>Book</b:SourceType>
    <b:Guid>{729DF619-E6FA-48D4-B15A-37D55800FE88}</b:Guid>
    <b:Title>Statistika untuk penelitian</b:Title>
    <b:Year>2005</b:Year>
    <b:Author>
      <b:Author>
        <b:NameList>
          <b:Person>
            <b:Last>Sugiyono</b:Last>
            <b:First>Prof.</b:First>
            <b:Middle>Dr.</b:Middle>
          </b:Person>
        </b:NameList>
      </b:Author>
    </b:Author>
    <b:City>Bandung</b:City>
    <b:Publisher>ALFABETA</b:Publisher>
    <b:RefOrder>1</b:RefOrder>
  </b:Source>
  <b:Source>
    <b:Tag>DrI14</b:Tag>
    <b:SourceType>Book</b:SourceType>
    <b:Guid>{4376C26C-11AD-4A2B-89E1-6E3EB87A3E4E}</b:Guid>
    <b:Author>
      <b:Author>
        <b:NameList>
          <b:Person>
            <b:Last>Dr.Ir.H.Syamsul Bahri</b:Last>
            <b:First>M.M,</b:First>
            <b:Middle>Dr.H.Fahkry ZamZam,M.M.,M.H.</b:Middle>
          </b:Person>
        </b:NameList>
      </b:Author>
    </b:Author>
    <b:Title>Model Penelitian Kuantitatif berbasis SEM-AMOS</b:Title>
    <b:Year>2014</b:Year>
    <b:City>Yogyakarta</b:City>
    <b:Publisher>deepublish</b:Publisher>
    <b:LCID>en-ID</b:LCID>
    <b:RefOrder>3</b:RefOrder>
  </b:Source>
  <b:Source>
    <b:Tag>Placeholder1</b:Tag>
    <b:SourceType>InternetSite</b:SourceType>
    <b:Guid>{997D803F-C975-4675-88BF-9590F51B9626}</b:Guid>
    <b:Author>
      <b:Author>
        <b:NameList>
          <b:Person>
            <b:Last>Haryant</b:Last>
            <b:First>Agus</b:First>
            <b:Middle>Tri</b:Middle>
          </b:Person>
        </b:NameList>
      </b:Author>
    </b:Author>
    <b:Title>inet.detik.com</b:Title>
    <b:InternetSiteTitle>X-Camp, Salah Satu Bentuk Keseriusan XL Garap IoT</b:InternetSiteTitle>
    <b:Year>2018</b:Year>
    <b:Month>November</b:Month>
    <b:Day>13</b:Day>
    <b:URL>https://inet.detik.com/telecommunication/d-4299923/x-camp-salah-satu-bentuk-keseriusan-xl-garap-iot</b:URL>
    <b:YearAccessed>2019</b:YearAccessed>
    <b:MonthAccessed>Juni</b:MonthAccessed>
    <b:DayAccessed>12</b:DayAccessed>
    <b:RefOrder>1</b:RefOrder>
  </b:Source>
  <b:Source>
    <b:Tag>Placeholder2</b:Tag>
    <b:SourceType>InternetSite</b:SourceType>
    <b:Guid>{51445DCA-A7D3-40D4-8DCC-AEC3DB3309E8}</b:Guid>
    <b:Author>
      <b:Author>
        <b:NameList>
          <b:Person>
            <b:Last>Indonesia</b:Last>
            <b:First>Kementerian</b:First>
            <b:Middle>Komunikasi dan Informatika Republik</b:Middle>
          </b:Person>
        </b:NameList>
      </b:Author>
    </b:Author>
    <b:Title>kominfo.go.id</b:Title>
    <b:InternetSiteTitle>Kementrian Komunikasi dan Informatika Republik Indonesia</b:InternetSiteTitle>
    <b:Year>2018</b:Year>
    <b:Month>11</b:Month>
    <b:Day>19</b:Day>
    <b:URL>https://kominfo.go.id/index.php/content/detail/15380/kementerian-kominfo-sebut-pengguna-internet-indonesia-capai-54-persen/0/sorotan_media</b:URL>
    <b:LCID>en-ID</b:LCID>
    <b:YearAccessed>2019</b:YearAccessed>
    <b:MonthAccessed>Juni</b:MonthAccessed>
    <b:DayAccessed>17</b:DayAccessed>
    <b:RefOrder>2</b:RefOrder>
  </b:Source>
</b:Sources>
</file>

<file path=customXml/itemProps1.xml><?xml version="1.0" encoding="utf-8"?>
<ds:datastoreItem xmlns:ds="http://schemas.openxmlformats.org/officeDocument/2006/customXml" ds:itemID="{09F93891-E88F-40DA-BDC5-498E1155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 hawiya</dc:creator>
  <cp:keywords/>
  <dc:description/>
  <cp:lastModifiedBy>lala hawiya</cp:lastModifiedBy>
  <cp:revision>78</cp:revision>
  <cp:lastPrinted>2019-08-19T08:53:00Z</cp:lastPrinted>
  <dcterms:created xsi:type="dcterms:W3CDTF">2019-08-16T05:27:00Z</dcterms:created>
  <dcterms:modified xsi:type="dcterms:W3CDTF">2019-08-21T02:53:00Z</dcterms:modified>
</cp:coreProperties>
</file>